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57" w:rsidRPr="00D81228" w:rsidRDefault="0069027E" w:rsidP="00A54E57">
      <w:pPr>
        <w:spacing w:line="480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Additional file</w:t>
      </w:r>
      <w:bookmarkStart w:id="0" w:name="_GoBack"/>
      <w:bookmarkEnd w:id="0"/>
      <w:r w:rsidR="0058416C">
        <w:rPr>
          <w:rFonts w:asciiTheme="minorHAnsi" w:hAnsiTheme="minorHAnsi" w:cstheme="minorHAnsi"/>
          <w:b/>
          <w:lang w:val="en-US"/>
        </w:rPr>
        <w:t xml:space="preserve"> 1: </w:t>
      </w:r>
      <w:r w:rsidR="00A54E57" w:rsidRPr="00D81228">
        <w:rPr>
          <w:rFonts w:asciiTheme="minorHAnsi" w:hAnsiTheme="minorHAnsi" w:cstheme="minorHAnsi"/>
          <w:b/>
          <w:lang w:val="en-US"/>
        </w:rPr>
        <w:t xml:space="preserve">Table </w:t>
      </w:r>
      <w:r w:rsidR="0058416C">
        <w:rPr>
          <w:rFonts w:asciiTheme="minorHAnsi" w:hAnsiTheme="minorHAnsi" w:cstheme="minorHAnsi"/>
          <w:b/>
          <w:lang w:val="en-US"/>
        </w:rPr>
        <w:t>S</w:t>
      </w:r>
      <w:r w:rsidR="00A54E57">
        <w:rPr>
          <w:rFonts w:asciiTheme="minorHAnsi" w:hAnsiTheme="minorHAnsi" w:cstheme="minorHAnsi"/>
          <w:b/>
          <w:lang w:val="en-US"/>
        </w:rPr>
        <w:t>1</w:t>
      </w:r>
      <w:r w:rsidR="00A54E57" w:rsidRPr="00D81228">
        <w:rPr>
          <w:rFonts w:asciiTheme="minorHAnsi" w:hAnsiTheme="minorHAnsi" w:cstheme="minorHAnsi"/>
          <w:b/>
          <w:lang w:val="en-US"/>
        </w:rPr>
        <w:t>:</w:t>
      </w:r>
      <w:r w:rsidR="00A54E57" w:rsidRPr="00D81228">
        <w:rPr>
          <w:rFonts w:asciiTheme="minorHAnsi" w:hAnsiTheme="minorHAnsi" w:cstheme="minorHAnsi"/>
          <w:lang w:val="en-US"/>
        </w:rPr>
        <w:t xml:space="preserve"> Characteristics </w:t>
      </w:r>
      <w:r w:rsidR="00A54E57">
        <w:rPr>
          <w:rFonts w:asciiTheme="minorHAnsi" w:hAnsiTheme="minorHAnsi" w:cstheme="minorHAnsi"/>
          <w:lang w:val="en-US"/>
        </w:rPr>
        <w:t xml:space="preserve">of the participating </w:t>
      </w:r>
      <w:r w:rsidR="006C170E">
        <w:rPr>
          <w:rFonts w:asciiTheme="minorHAnsi" w:hAnsiTheme="minorHAnsi" w:cstheme="minorHAnsi"/>
          <w:lang w:val="en-US"/>
        </w:rPr>
        <w:t>GPs</w:t>
      </w:r>
      <w:r w:rsidR="00A54E57">
        <w:rPr>
          <w:rFonts w:asciiTheme="minorHAnsi" w:hAnsiTheme="minorHAnsi" w:cstheme="minorHAnsi"/>
          <w:lang w:val="en-US"/>
        </w:rPr>
        <w:t xml:space="preserve"> </w:t>
      </w:r>
      <w:r w:rsidR="00A54E57" w:rsidRPr="00D81228">
        <w:rPr>
          <w:rFonts w:asciiTheme="minorHAnsi" w:hAnsiTheme="minorHAnsi" w:cstheme="minorHAnsi"/>
          <w:lang w:val="en-US"/>
        </w:rPr>
        <w:t>(n=14)</w:t>
      </w:r>
      <w:r w:rsidR="006C170E">
        <w:rPr>
          <w:rFonts w:asciiTheme="minorHAnsi" w:hAnsiTheme="minorHAnsi" w:cstheme="minorHAnsi"/>
          <w:lang w:val="en-US"/>
        </w:rPr>
        <w:t xml:space="preserve"> and their general practice (baseline)</w:t>
      </w:r>
    </w:p>
    <w:p w:rsidR="00A54E57" w:rsidRPr="00A54E57" w:rsidRDefault="00A54E57" w:rsidP="00A54E57">
      <w:pPr>
        <w:spacing w:after="200" w:line="276" w:lineRule="auto"/>
        <w:rPr>
          <w:rFonts w:asciiTheme="minorHAnsi" w:hAnsiTheme="minorHAnsi"/>
          <w:lang w:val="en-US"/>
        </w:rPr>
      </w:pPr>
    </w:p>
    <w:tbl>
      <w:tblPr>
        <w:tblStyle w:val="MediumList1"/>
        <w:tblW w:w="12758" w:type="dxa"/>
        <w:tblLook w:val="04A0"/>
      </w:tblPr>
      <w:tblGrid>
        <w:gridCol w:w="984"/>
        <w:gridCol w:w="1936"/>
        <w:gridCol w:w="1304"/>
        <w:gridCol w:w="1858"/>
        <w:gridCol w:w="1942"/>
        <w:gridCol w:w="1757"/>
        <w:gridCol w:w="2977"/>
      </w:tblGrid>
      <w:tr w:rsidR="00CF76B2" w:rsidRPr="0069027E" w:rsidTr="00CF76B2">
        <w:trPr>
          <w:cnfStyle w:val="100000000000"/>
        </w:trPr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54E57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</w:p>
        </w:tc>
        <w:tc>
          <w:tcPr>
            <w:tcW w:w="1936" w:type="dxa"/>
          </w:tcPr>
          <w:p w:rsidR="00CF76B2" w:rsidRPr="00A54E57" w:rsidRDefault="00CF76B2" w:rsidP="00CF76B2">
            <w:pPr>
              <w:spacing w:before="60" w:after="60"/>
              <w:ind w:left="127"/>
              <w:cnfStyle w:val="1000000000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Sex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10000000000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Age</w:t>
            </w:r>
          </w:p>
        </w:tc>
        <w:tc>
          <w:tcPr>
            <w:tcW w:w="1858" w:type="dxa"/>
          </w:tcPr>
          <w:p w:rsidR="00CF76B2" w:rsidRPr="00D7190A" w:rsidRDefault="00CF76B2" w:rsidP="00CF76B2">
            <w:pPr>
              <w:spacing w:before="60" w:after="60"/>
              <w:cnfStyle w:val="10000000000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E</w:t>
            </w:r>
            <w:r w:rsidRPr="00D7190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xperience in general practice</w:t>
            </w:r>
          </w:p>
        </w:tc>
        <w:tc>
          <w:tcPr>
            <w:tcW w:w="1942" w:type="dxa"/>
          </w:tcPr>
          <w:p w:rsidR="00CF76B2" w:rsidRPr="00D7190A" w:rsidRDefault="00CF76B2" w:rsidP="00D7190A">
            <w:pPr>
              <w:spacing w:before="60" w:after="60"/>
              <w:cnfStyle w:val="10000000000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D7190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Type of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br/>
            </w:r>
            <w:r w:rsidRPr="00D7190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757" w:type="dxa"/>
          </w:tcPr>
          <w:p w:rsidR="00CF76B2" w:rsidRPr="00D7190A" w:rsidRDefault="00CF76B2" w:rsidP="002C38EA">
            <w:pPr>
              <w:spacing w:before="60" w:after="60"/>
              <w:cnfStyle w:val="10000000000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D7190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Practice location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D7190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/ Care region</w:t>
            </w:r>
          </w:p>
        </w:tc>
        <w:tc>
          <w:tcPr>
            <w:tcW w:w="2977" w:type="dxa"/>
          </w:tcPr>
          <w:p w:rsidR="00CF76B2" w:rsidRDefault="00CF76B2" w:rsidP="00CF76B2">
            <w:pPr>
              <w:spacing w:before="60"/>
              <w:cnfStyle w:val="10000000000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A54E5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Proportion of frail older patients</w:t>
            </w:r>
          </w:p>
          <w:p w:rsidR="00CF76B2" w:rsidRPr="00A54E57" w:rsidRDefault="00CF76B2" w:rsidP="00CF76B2">
            <w:pPr>
              <w:spacing w:after="60"/>
              <w:jc w:val="center"/>
              <w:cnfStyle w:val="10000000000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D7190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(estimated by the GP)</w:t>
            </w:r>
          </w:p>
        </w:tc>
      </w:tr>
      <w:tr w:rsidR="00CF76B2" w:rsidRPr="00C92CAD" w:rsidTr="00CF76B2">
        <w:trPr>
          <w:cnfStyle w:val="000000100000"/>
        </w:trPr>
        <w:tc>
          <w:tcPr>
            <w:cnfStyle w:val="001000000000"/>
            <w:tcW w:w="984" w:type="dxa"/>
          </w:tcPr>
          <w:p w:rsidR="00CF76B2" w:rsidRPr="00A54E57" w:rsidRDefault="00CF76B2" w:rsidP="00A54E5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GP 01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</w:t>
            </w:r>
          </w:p>
        </w:tc>
        <w:tc>
          <w:tcPr>
            <w:tcW w:w="1304" w:type="dxa"/>
          </w:tcPr>
          <w:p w:rsidR="00CF76B2" w:rsidRPr="00A54E57" w:rsidRDefault="00CF76B2" w:rsidP="00F93CA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 years</w:t>
            </w:r>
          </w:p>
        </w:tc>
        <w:tc>
          <w:tcPr>
            <w:tcW w:w="1942" w:type="dxa"/>
          </w:tcPr>
          <w:p w:rsidR="00CF76B2" w:rsidRPr="00A54E57" w:rsidRDefault="00CF76B2" w:rsidP="00F93CA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 practice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rural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11%</w:t>
            </w:r>
          </w:p>
        </w:tc>
      </w:tr>
      <w:tr w:rsidR="00CF76B2" w:rsidRPr="00C92CAD" w:rsidTr="00CF76B2"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GP 02</w:t>
            </w:r>
          </w:p>
        </w:tc>
        <w:tc>
          <w:tcPr>
            <w:tcW w:w="1936" w:type="dxa"/>
          </w:tcPr>
          <w:p w:rsidR="00CF76B2" w:rsidRPr="00A54E57" w:rsidRDefault="00CF76B2" w:rsidP="008A3B5C">
            <w:pPr>
              <w:spacing w:before="60" w:after="60"/>
              <w:ind w:left="127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52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 practice</w:t>
            </w:r>
          </w:p>
        </w:tc>
        <w:tc>
          <w:tcPr>
            <w:tcW w:w="1757" w:type="dxa"/>
          </w:tcPr>
          <w:p w:rsidR="00CF76B2" w:rsidRPr="00A54E57" w:rsidRDefault="00CF76B2" w:rsidP="00CF76B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small town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5%</w:t>
            </w:r>
          </w:p>
        </w:tc>
      </w:tr>
      <w:tr w:rsidR="00CF76B2" w:rsidRPr="00C92CAD" w:rsidTr="00CF76B2">
        <w:trPr>
          <w:cnfStyle w:val="000000100000"/>
        </w:trPr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03</w:t>
            </w:r>
            <w:r w:rsidRPr="00A54E5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</w:tcPr>
          <w:p w:rsidR="00CF76B2" w:rsidRPr="00A54E57" w:rsidRDefault="00CF76B2" w:rsidP="00DC40C7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8 years </w:t>
            </w:r>
          </w:p>
        </w:tc>
        <w:tc>
          <w:tcPr>
            <w:tcW w:w="1942" w:type="dxa"/>
          </w:tcPr>
          <w:p w:rsidR="00CF76B2" w:rsidRPr="00A54E57" w:rsidRDefault="00CF76B2" w:rsidP="00F93CA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pr</w:t>
            </w:r>
            <w:r w:rsidRPr="00D7190A">
              <w:rPr>
                <w:rFonts w:asciiTheme="minorHAnsi" w:hAnsiTheme="minorHAnsi" w:cstheme="minorHAnsi"/>
                <w:sz w:val="20"/>
                <w:szCs w:val="20"/>
              </w:rPr>
              <w:t>actice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rural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5%</w:t>
            </w:r>
          </w:p>
        </w:tc>
      </w:tr>
      <w:tr w:rsidR="00CF76B2" w:rsidRPr="00C92CAD" w:rsidTr="00CF76B2">
        <w:tc>
          <w:tcPr>
            <w:cnfStyle w:val="001000000000"/>
            <w:tcW w:w="984" w:type="dxa"/>
          </w:tcPr>
          <w:p w:rsidR="00CF76B2" w:rsidRPr="00A54E57" w:rsidRDefault="00CF76B2" w:rsidP="00A54E5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04</w:t>
            </w:r>
            <w:r w:rsidRPr="00A54E5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47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9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pr</w:t>
            </w:r>
            <w:r w:rsidRPr="00D7190A">
              <w:rPr>
                <w:rFonts w:asciiTheme="minorHAnsi" w:hAnsiTheme="minorHAnsi" w:cstheme="minorHAnsi"/>
                <w:sz w:val="20"/>
                <w:szCs w:val="20"/>
              </w:rPr>
              <w:t>actice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rural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35%</w:t>
            </w:r>
          </w:p>
        </w:tc>
      </w:tr>
      <w:tr w:rsidR="00CF76B2" w:rsidRPr="00A54E57" w:rsidTr="00CF76B2">
        <w:trPr>
          <w:cnfStyle w:val="000000100000"/>
        </w:trPr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05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pr</w:t>
            </w:r>
            <w:r w:rsidRPr="00D7190A">
              <w:rPr>
                <w:rFonts w:asciiTheme="minorHAnsi" w:hAnsiTheme="minorHAnsi" w:cstheme="minorHAnsi"/>
                <w:sz w:val="20"/>
                <w:szCs w:val="20"/>
              </w:rPr>
              <w:t>actice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urban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12.5</w:t>
            </w:r>
          </w:p>
        </w:tc>
      </w:tr>
      <w:tr w:rsidR="00CF76B2" w:rsidRPr="00471F16" w:rsidTr="00CF76B2">
        <w:tc>
          <w:tcPr>
            <w:cnfStyle w:val="001000000000"/>
            <w:tcW w:w="984" w:type="dxa"/>
          </w:tcPr>
          <w:p w:rsidR="00CF76B2" w:rsidRPr="00471F16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06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304" w:type="dxa"/>
          </w:tcPr>
          <w:p w:rsidR="00CF76B2" w:rsidRPr="00471F16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 years</w:t>
            </w:r>
          </w:p>
        </w:tc>
        <w:tc>
          <w:tcPr>
            <w:tcW w:w="1858" w:type="dxa"/>
          </w:tcPr>
          <w:p w:rsidR="00CF76B2" w:rsidRPr="00471F16" w:rsidRDefault="00CF76B2" w:rsidP="006E14A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9 years</w:t>
            </w:r>
          </w:p>
        </w:tc>
        <w:tc>
          <w:tcPr>
            <w:tcW w:w="1942" w:type="dxa"/>
          </w:tcPr>
          <w:p w:rsidR="00CF76B2" w:rsidRPr="00471F16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group practice</w:t>
            </w:r>
          </w:p>
        </w:tc>
        <w:tc>
          <w:tcPr>
            <w:tcW w:w="1757" w:type="dxa"/>
          </w:tcPr>
          <w:p w:rsidR="00CF76B2" w:rsidRPr="00471F16" w:rsidRDefault="00CF76B2" w:rsidP="00D7190A">
            <w:pPr>
              <w:spacing w:before="60" w:after="60"/>
              <w:ind w:left="284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urban</w:t>
            </w:r>
          </w:p>
        </w:tc>
        <w:tc>
          <w:tcPr>
            <w:tcW w:w="2977" w:type="dxa"/>
          </w:tcPr>
          <w:p w:rsidR="00CF76B2" w:rsidRPr="00471F16" w:rsidRDefault="00CF76B2" w:rsidP="00CF76B2">
            <w:pPr>
              <w:spacing w:before="60" w:after="60"/>
              <w:jc w:val="center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25%</w:t>
            </w:r>
          </w:p>
        </w:tc>
      </w:tr>
      <w:tr w:rsidR="00CF76B2" w:rsidRPr="00A54E57" w:rsidTr="00CF76B2">
        <w:trPr>
          <w:cnfStyle w:val="000000100000"/>
        </w:trPr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07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44</w:t>
            </w: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11 </w:t>
            </w: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single </w:t>
            </w:r>
            <w:proofErr w:type="spellStart"/>
            <w:r w:rsidRPr="00471F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urban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5%</w:t>
            </w:r>
          </w:p>
        </w:tc>
      </w:tr>
      <w:tr w:rsidR="00CF76B2" w:rsidRPr="00C92CAD" w:rsidTr="00CF76B2"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08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47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8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pr</w:t>
            </w:r>
            <w:r w:rsidRPr="00D7190A">
              <w:rPr>
                <w:rFonts w:asciiTheme="minorHAnsi" w:hAnsiTheme="minorHAnsi" w:cstheme="minorHAnsi"/>
                <w:sz w:val="20"/>
                <w:szCs w:val="20"/>
              </w:rPr>
              <w:t>actice</w:t>
            </w:r>
          </w:p>
        </w:tc>
        <w:tc>
          <w:tcPr>
            <w:tcW w:w="1757" w:type="dxa"/>
          </w:tcPr>
          <w:p w:rsidR="00CF76B2" w:rsidRPr="00A54E57" w:rsidRDefault="00CF76B2" w:rsidP="00CF76B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small town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33%</w:t>
            </w:r>
          </w:p>
        </w:tc>
      </w:tr>
      <w:tr w:rsidR="00CF76B2" w:rsidRPr="00A54E57" w:rsidTr="00CF76B2">
        <w:trPr>
          <w:cnfStyle w:val="000000100000"/>
        </w:trPr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09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55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 practice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rural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35%</w:t>
            </w:r>
          </w:p>
        </w:tc>
      </w:tr>
      <w:tr w:rsidR="00CF76B2" w:rsidRPr="00C92CAD" w:rsidTr="00CF76B2"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10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0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 practice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rural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33%</w:t>
            </w:r>
          </w:p>
        </w:tc>
      </w:tr>
      <w:tr w:rsidR="00CF76B2" w:rsidRPr="00C92CAD" w:rsidTr="00CF76B2">
        <w:trPr>
          <w:cnfStyle w:val="000000100000"/>
        </w:trPr>
        <w:tc>
          <w:tcPr>
            <w:cnfStyle w:val="001000000000"/>
            <w:tcW w:w="984" w:type="dxa"/>
          </w:tcPr>
          <w:p w:rsidR="00CF76B2" w:rsidRPr="00A54E57" w:rsidRDefault="00CF76B2" w:rsidP="008A3B5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11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</w:t>
            </w:r>
          </w:p>
        </w:tc>
        <w:tc>
          <w:tcPr>
            <w:tcW w:w="1304" w:type="dxa"/>
          </w:tcPr>
          <w:p w:rsidR="00CF76B2" w:rsidRPr="00A54E57" w:rsidRDefault="00CF76B2" w:rsidP="006C170E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 practice</w:t>
            </w:r>
          </w:p>
        </w:tc>
        <w:tc>
          <w:tcPr>
            <w:tcW w:w="1757" w:type="dxa"/>
          </w:tcPr>
          <w:p w:rsidR="00CF76B2" w:rsidRPr="00A54E57" w:rsidRDefault="00CF76B2" w:rsidP="00D7190A">
            <w:pPr>
              <w:spacing w:before="60" w:after="60"/>
              <w:ind w:left="284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urban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8%</w:t>
            </w:r>
          </w:p>
        </w:tc>
      </w:tr>
      <w:tr w:rsidR="00CF76B2" w:rsidRPr="00C92CAD" w:rsidTr="00CF76B2"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12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64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 practice</w:t>
            </w:r>
          </w:p>
        </w:tc>
        <w:tc>
          <w:tcPr>
            <w:tcW w:w="1757" w:type="dxa"/>
          </w:tcPr>
          <w:p w:rsidR="00CF76B2" w:rsidRPr="00A54E57" w:rsidRDefault="00CF76B2" w:rsidP="009A3033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sma</w:t>
            </w:r>
            <w:r w:rsidR="009A3033">
              <w:rPr>
                <w:rFonts w:asciiTheme="minorHAnsi" w:hAnsiTheme="minorHAnsi" w:cstheme="minorHAnsi"/>
                <w:sz w:val="20"/>
                <w:szCs w:val="20"/>
              </w:rPr>
              <w:t>ll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town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6%</w:t>
            </w:r>
          </w:p>
        </w:tc>
      </w:tr>
      <w:tr w:rsidR="00CF76B2" w:rsidRPr="00C92CAD" w:rsidTr="00CF76B2">
        <w:trPr>
          <w:cnfStyle w:val="000000100000"/>
        </w:trPr>
        <w:tc>
          <w:tcPr>
            <w:cnfStyle w:val="001000000000"/>
            <w:tcW w:w="984" w:type="dxa"/>
          </w:tcPr>
          <w:p w:rsidR="00CF76B2" w:rsidRPr="00A54E57" w:rsidRDefault="00CF76B2" w:rsidP="002C3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13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10000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pr</w:t>
            </w:r>
            <w:r w:rsidRPr="00D7190A">
              <w:rPr>
                <w:rFonts w:asciiTheme="minorHAnsi" w:hAnsiTheme="minorHAnsi" w:cstheme="minorHAnsi"/>
                <w:sz w:val="20"/>
                <w:szCs w:val="20"/>
              </w:rPr>
              <w:t>actice</w:t>
            </w:r>
          </w:p>
        </w:tc>
        <w:tc>
          <w:tcPr>
            <w:tcW w:w="1757" w:type="dxa"/>
          </w:tcPr>
          <w:p w:rsidR="00CF76B2" w:rsidRPr="00A54E57" w:rsidRDefault="009A3033" w:rsidP="009A3033">
            <w:pPr>
              <w:spacing w:before="60" w:after="60"/>
              <w:ind w:left="170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small </w:t>
            </w:r>
            <w:r w:rsidR="00CF76B2">
              <w:rPr>
                <w:rFonts w:asciiTheme="minorHAnsi" w:hAnsiTheme="minorHAnsi" w:cstheme="minorHAnsi"/>
                <w:sz w:val="20"/>
                <w:szCs w:val="20"/>
              </w:rPr>
              <w:t>town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1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33%</w:t>
            </w:r>
          </w:p>
        </w:tc>
      </w:tr>
      <w:tr w:rsidR="00CF76B2" w:rsidRPr="00C92CAD" w:rsidTr="00CF76B2">
        <w:tc>
          <w:tcPr>
            <w:cnfStyle w:val="001000000000"/>
            <w:tcW w:w="984" w:type="dxa"/>
          </w:tcPr>
          <w:p w:rsidR="00CF76B2" w:rsidRPr="00A54E57" w:rsidRDefault="00CF76B2" w:rsidP="008A3B5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GP 14</w:t>
            </w:r>
          </w:p>
        </w:tc>
        <w:tc>
          <w:tcPr>
            <w:tcW w:w="1936" w:type="dxa"/>
          </w:tcPr>
          <w:p w:rsidR="00CF76B2" w:rsidRPr="00A54E57" w:rsidRDefault="00CF76B2" w:rsidP="002C38EA">
            <w:pPr>
              <w:spacing w:before="60" w:after="60"/>
              <w:ind w:left="127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</w:t>
            </w:r>
          </w:p>
        </w:tc>
        <w:tc>
          <w:tcPr>
            <w:tcW w:w="1304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 years</w:t>
            </w:r>
          </w:p>
        </w:tc>
        <w:tc>
          <w:tcPr>
            <w:tcW w:w="1858" w:type="dxa"/>
          </w:tcPr>
          <w:p w:rsidR="00CF76B2" w:rsidRPr="00A54E57" w:rsidRDefault="00CF76B2" w:rsidP="006E14A2">
            <w:pPr>
              <w:spacing w:before="60" w:after="60"/>
              <w:ind w:left="17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years</w:t>
            </w:r>
          </w:p>
        </w:tc>
        <w:tc>
          <w:tcPr>
            <w:tcW w:w="1942" w:type="dxa"/>
          </w:tcPr>
          <w:p w:rsidR="00CF76B2" w:rsidRPr="00A54E57" w:rsidRDefault="00CF76B2" w:rsidP="002C38EA">
            <w:pPr>
              <w:spacing w:before="60" w:after="60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single practice</w:t>
            </w:r>
          </w:p>
        </w:tc>
        <w:tc>
          <w:tcPr>
            <w:tcW w:w="1757" w:type="dxa"/>
          </w:tcPr>
          <w:p w:rsidR="00CF76B2" w:rsidRPr="00A54E57" w:rsidRDefault="009A3033" w:rsidP="00D7190A">
            <w:pPr>
              <w:spacing w:before="60" w:after="60"/>
              <w:ind w:left="284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urban</w:t>
            </w:r>
          </w:p>
        </w:tc>
        <w:tc>
          <w:tcPr>
            <w:tcW w:w="2977" w:type="dxa"/>
          </w:tcPr>
          <w:p w:rsidR="00CF76B2" w:rsidRPr="00A54E57" w:rsidRDefault="00CF76B2" w:rsidP="00CF76B2">
            <w:pPr>
              <w:spacing w:before="60" w:after="60"/>
              <w:jc w:val="center"/>
              <w:cnfStyle w:val="0000000000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4.5%</w:t>
            </w:r>
          </w:p>
        </w:tc>
      </w:tr>
    </w:tbl>
    <w:p w:rsidR="00A54E57" w:rsidRPr="00A54E57" w:rsidRDefault="00A54E57" w:rsidP="00A54E57">
      <w:pPr>
        <w:spacing w:after="200" w:line="276" w:lineRule="auto"/>
        <w:rPr>
          <w:rFonts w:asciiTheme="minorHAnsi" w:hAnsiTheme="minorHAnsi"/>
          <w:lang w:val="en-US"/>
        </w:rPr>
      </w:pPr>
    </w:p>
    <w:p w:rsidR="00A54E57" w:rsidRPr="00A54E57" w:rsidRDefault="00A54E57" w:rsidP="00A54E57">
      <w:pPr>
        <w:spacing w:after="200" w:line="276" w:lineRule="auto"/>
        <w:rPr>
          <w:rFonts w:asciiTheme="minorHAnsi" w:hAnsiTheme="minorHAnsi"/>
          <w:lang w:val="en-US"/>
        </w:rPr>
      </w:pPr>
    </w:p>
    <w:p w:rsidR="00492564" w:rsidRPr="00A54E57" w:rsidRDefault="00492564">
      <w:pPr>
        <w:rPr>
          <w:lang w:val="en-US"/>
        </w:rPr>
      </w:pPr>
    </w:p>
    <w:sectPr w:rsidR="00492564" w:rsidRPr="00A54E57" w:rsidSect="00A54E57">
      <w:pgSz w:w="16838" w:h="11906" w:orient="landscape"/>
      <w:pgMar w:top="1418" w:right="1418" w:bottom="141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54E57"/>
    <w:rsid w:val="00030AE0"/>
    <w:rsid w:val="002E3B2F"/>
    <w:rsid w:val="003177B4"/>
    <w:rsid w:val="00471F16"/>
    <w:rsid w:val="00474021"/>
    <w:rsid w:val="00492564"/>
    <w:rsid w:val="00574D54"/>
    <w:rsid w:val="0058416C"/>
    <w:rsid w:val="0069027E"/>
    <w:rsid w:val="006C170E"/>
    <w:rsid w:val="006E14A2"/>
    <w:rsid w:val="007F5F1D"/>
    <w:rsid w:val="00882AF1"/>
    <w:rsid w:val="008A3B5C"/>
    <w:rsid w:val="009A3033"/>
    <w:rsid w:val="00A54E57"/>
    <w:rsid w:val="00B26E44"/>
    <w:rsid w:val="00B40758"/>
    <w:rsid w:val="00B57722"/>
    <w:rsid w:val="00C81755"/>
    <w:rsid w:val="00CF76B2"/>
    <w:rsid w:val="00D7190A"/>
    <w:rsid w:val="00DC40C7"/>
    <w:rsid w:val="00F9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">
    <w:name w:val="Medium List 1"/>
    <w:basedOn w:val="TableNormal"/>
    <w:uiPriority w:val="65"/>
    <w:rsid w:val="00A54E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54E57"/>
  </w:style>
  <w:style w:type="paragraph" w:styleId="BalloonText">
    <w:name w:val="Balloon Text"/>
    <w:basedOn w:val="Normal"/>
    <w:link w:val="BalloonTextChar"/>
    <w:uiPriority w:val="99"/>
    <w:semiHidden/>
    <w:unhideWhenUsed/>
    <w:rsid w:val="00DC4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C7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03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AE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AE0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4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Liste1">
    <w:name w:val="Medium List 1"/>
    <w:basedOn w:val="NormaleTabelle"/>
    <w:uiPriority w:val="65"/>
    <w:rsid w:val="00A54E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A54E5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40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40C7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0A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30A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0AE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0A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0AE0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FC92-8296-4003-89D6-AC2CBF1A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Müller-Mundt, Gabriele Dr.</dc:creator>
  <cp:lastModifiedBy>ncadayona</cp:lastModifiedBy>
  <cp:revision>5</cp:revision>
  <dcterms:created xsi:type="dcterms:W3CDTF">2016-05-02T07:31:00Z</dcterms:created>
  <dcterms:modified xsi:type="dcterms:W3CDTF">2016-05-21T01:59:00Z</dcterms:modified>
</cp:coreProperties>
</file>