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C1DE4" w14:textId="1485CCB4" w:rsidR="00F738F0" w:rsidRPr="00075855" w:rsidRDefault="00C514C7" w:rsidP="00F738F0">
      <w:pPr>
        <w:rPr>
          <w:rFonts w:cstheme="minorHAnsi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F738F0" w:rsidRPr="00075855">
        <w:rPr>
          <w:rFonts w:cstheme="minorHAnsi"/>
        </w:rPr>
        <w:t xml:space="preserve"> Table </w:t>
      </w:r>
      <w:r w:rsidR="00E2396B">
        <w:rPr>
          <w:rFonts w:cstheme="minorHAnsi"/>
        </w:rPr>
        <w:t>6</w:t>
      </w:r>
      <w:bookmarkStart w:id="0" w:name="_GoBack"/>
      <w:bookmarkEnd w:id="0"/>
      <w:r w:rsidR="00F738F0" w:rsidRPr="00075855">
        <w:rPr>
          <w:rFonts w:cstheme="minorHAnsi"/>
        </w:rPr>
        <w:t xml:space="preserve">: </w:t>
      </w:r>
      <w:r w:rsidR="00AC1000" w:rsidRPr="00075855">
        <w:rPr>
          <w:rFonts w:cstheme="minorHAnsi"/>
        </w:rPr>
        <w:t>Coefficients</w:t>
      </w:r>
      <w:r w:rsidR="00F738F0" w:rsidRPr="00075855">
        <w:rPr>
          <w:rFonts w:cstheme="minorHAnsi"/>
        </w:rPr>
        <w:t xml:space="preserve"> of the moderated logistic regression of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intention to leave</w:t>
      </w:r>
      <w:r w:rsidR="00F738F0">
        <w:rPr>
          <w:rFonts w:cstheme="minorHAnsi"/>
        </w:rPr>
        <w:t>’</w:t>
      </w:r>
      <w:r w:rsidR="00F738F0" w:rsidRPr="00075855">
        <w:rPr>
          <w:rFonts w:cstheme="minorHAnsi"/>
        </w:rPr>
        <w:t xml:space="preserve"> and resource ‘degree of freedom’</w:t>
      </w:r>
      <w:r w:rsidR="00CC4DFF">
        <w:rPr>
          <w:rFonts w:cstheme="minorHAnsi"/>
        </w:rPr>
        <w:t xml:space="preserve"> </w:t>
      </w:r>
    </w:p>
    <w:tbl>
      <w:tblPr>
        <w:tblStyle w:val="Tabellenraster6"/>
        <w:tblpPr w:leftFromText="141" w:rightFromText="141" w:vertAnchor="text" w:tblpY="1"/>
        <w:tblOverlap w:val="never"/>
        <w:tblW w:w="9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851"/>
        <w:gridCol w:w="1701"/>
        <w:gridCol w:w="987"/>
      </w:tblGrid>
      <w:tr w:rsidR="00F738F0" w:rsidRPr="00075855" w14:paraId="60DCF685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3634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3B3FE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CE906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4452C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E9974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OR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1C346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p</w:t>
            </w:r>
          </w:p>
        </w:tc>
      </w:tr>
      <w:tr w:rsidR="00F738F0" w:rsidRPr="00075855" w14:paraId="174DB548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</w:tcBorders>
          </w:tcPr>
          <w:p w14:paraId="17EA3EF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7E136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BAF41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-0.93 [-1.72, -0.26]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32ED7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0.373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CE047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0.37 [0.18, 0.77]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288F2A1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0.008</w:t>
            </w:r>
          </w:p>
        </w:tc>
      </w:tr>
      <w:tr w:rsidR="00F738F0" w:rsidRPr="00075855" w14:paraId="45FEC120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1B303C3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1701" w:type="dxa"/>
            <w:vAlign w:val="center"/>
          </w:tcPr>
          <w:p w14:paraId="2483A2A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1984" w:type="dxa"/>
          </w:tcPr>
          <w:p w14:paraId="6904179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0.06 [-0.29, 0.42]</w:t>
            </w:r>
          </w:p>
        </w:tc>
        <w:tc>
          <w:tcPr>
            <w:tcW w:w="851" w:type="dxa"/>
          </w:tcPr>
          <w:p w14:paraId="5D08FE4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0.181</w:t>
            </w:r>
          </w:p>
        </w:tc>
        <w:tc>
          <w:tcPr>
            <w:tcW w:w="1701" w:type="dxa"/>
          </w:tcPr>
          <w:p w14:paraId="3D0FB32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1.07 [0.75, 1.52]</w:t>
            </w:r>
          </w:p>
        </w:tc>
        <w:tc>
          <w:tcPr>
            <w:tcW w:w="987" w:type="dxa"/>
          </w:tcPr>
          <w:p w14:paraId="1E588BF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0.725</w:t>
            </w:r>
          </w:p>
        </w:tc>
      </w:tr>
      <w:tr w:rsidR="00F738F0" w:rsidRPr="00075855" w14:paraId="3D8B5243" w14:textId="77777777" w:rsidTr="00C649AA">
        <w:trPr>
          <w:trHeight w:val="272"/>
        </w:trPr>
        <w:tc>
          <w:tcPr>
            <w:tcW w:w="2122" w:type="dxa"/>
            <w:vMerge/>
          </w:tcPr>
          <w:p w14:paraId="5943B12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4F01EC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1984" w:type="dxa"/>
          </w:tcPr>
          <w:p w14:paraId="5AD98A9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-0.07 [-0.40, 0.25]</w:t>
            </w:r>
          </w:p>
        </w:tc>
        <w:tc>
          <w:tcPr>
            <w:tcW w:w="851" w:type="dxa"/>
          </w:tcPr>
          <w:p w14:paraId="66A5A11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0.165</w:t>
            </w:r>
          </w:p>
        </w:tc>
        <w:tc>
          <w:tcPr>
            <w:tcW w:w="1701" w:type="dxa"/>
          </w:tcPr>
          <w:p w14:paraId="7B219C9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0.93 [0.67, 1.28]</w:t>
            </w:r>
          </w:p>
        </w:tc>
        <w:tc>
          <w:tcPr>
            <w:tcW w:w="987" w:type="dxa"/>
          </w:tcPr>
          <w:p w14:paraId="538201C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0.653</w:t>
            </w:r>
          </w:p>
        </w:tc>
      </w:tr>
      <w:tr w:rsidR="00F738F0" w:rsidRPr="00075855" w14:paraId="7CF26FE2" w14:textId="77777777" w:rsidTr="00C649AA">
        <w:trPr>
          <w:trHeight w:val="272"/>
        </w:trPr>
        <w:tc>
          <w:tcPr>
            <w:tcW w:w="2122" w:type="dxa"/>
            <w:vMerge/>
          </w:tcPr>
          <w:p w14:paraId="24DFB0C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48E87D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1984" w:type="dxa"/>
          </w:tcPr>
          <w:p w14:paraId="5AFEBF2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Ref.</w:t>
            </w:r>
          </w:p>
        </w:tc>
        <w:tc>
          <w:tcPr>
            <w:tcW w:w="851" w:type="dxa"/>
          </w:tcPr>
          <w:p w14:paraId="79F8899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4EC3762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3B99237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0A619209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7BBB214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1701" w:type="dxa"/>
            <w:vAlign w:val="center"/>
          </w:tcPr>
          <w:p w14:paraId="54F82AC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1984" w:type="dxa"/>
          </w:tcPr>
          <w:p w14:paraId="4F8D347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722607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7CDCA28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37531BE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32496CB" w14:textId="77777777" w:rsidTr="00C649AA">
        <w:trPr>
          <w:trHeight w:val="272"/>
        </w:trPr>
        <w:tc>
          <w:tcPr>
            <w:tcW w:w="2122" w:type="dxa"/>
            <w:vMerge/>
          </w:tcPr>
          <w:p w14:paraId="5C2C0A15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08BA4E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1984" w:type="dxa"/>
          </w:tcPr>
          <w:p w14:paraId="2842845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-0.28 [-0.67, 0.10]</w:t>
            </w:r>
          </w:p>
        </w:tc>
        <w:tc>
          <w:tcPr>
            <w:tcW w:w="851" w:type="dxa"/>
          </w:tcPr>
          <w:p w14:paraId="1ADAF31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0.197</w:t>
            </w:r>
          </w:p>
        </w:tc>
        <w:tc>
          <w:tcPr>
            <w:tcW w:w="1701" w:type="dxa"/>
          </w:tcPr>
          <w:p w14:paraId="5CAB8C4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0.75 [0.51, 1.11]</w:t>
            </w:r>
          </w:p>
        </w:tc>
        <w:tc>
          <w:tcPr>
            <w:tcW w:w="987" w:type="dxa"/>
          </w:tcPr>
          <w:p w14:paraId="3C311CA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0.150</w:t>
            </w:r>
          </w:p>
        </w:tc>
      </w:tr>
      <w:tr w:rsidR="00F738F0" w:rsidRPr="00075855" w14:paraId="49E5D29D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6DB9D41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1701" w:type="dxa"/>
            <w:vAlign w:val="center"/>
          </w:tcPr>
          <w:p w14:paraId="0D0986B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1984" w:type="dxa"/>
          </w:tcPr>
          <w:p w14:paraId="4181DBB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0,061</w:t>
            </w:r>
          </w:p>
        </w:tc>
        <w:tc>
          <w:tcPr>
            <w:tcW w:w="851" w:type="dxa"/>
          </w:tcPr>
          <w:p w14:paraId="2DD7E9E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0,236</w:t>
            </w:r>
          </w:p>
        </w:tc>
        <w:tc>
          <w:tcPr>
            <w:tcW w:w="1701" w:type="dxa"/>
          </w:tcPr>
          <w:p w14:paraId="4F343F1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1,063</w:t>
            </w:r>
          </w:p>
        </w:tc>
        <w:tc>
          <w:tcPr>
            <w:tcW w:w="987" w:type="dxa"/>
          </w:tcPr>
          <w:p w14:paraId="22664EB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0.797</w:t>
            </w:r>
          </w:p>
        </w:tc>
      </w:tr>
      <w:tr w:rsidR="00F738F0" w:rsidRPr="00075855" w14:paraId="7C8B32E5" w14:textId="77777777" w:rsidTr="00C649AA">
        <w:trPr>
          <w:trHeight w:val="272"/>
        </w:trPr>
        <w:tc>
          <w:tcPr>
            <w:tcW w:w="2122" w:type="dxa"/>
            <w:vMerge/>
          </w:tcPr>
          <w:p w14:paraId="10CDA39C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C0A519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1984" w:type="dxa"/>
          </w:tcPr>
          <w:p w14:paraId="72E8F75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0,006</w:t>
            </w:r>
          </w:p>
        </w:tc>
        <w:tc>
          <w:tcPr>
            <w:tcW w:w="851" w:type="dxa"/>
          </w:tcPr>
          <w:p w14:paraId="6E662E4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0,181</w:t>
            </w:r>
          </w:p>
        </w:tc>
        <w:tc>
          <w:tcPr>
            <w:tcW w:w="1701" w:type="dxa"/>
          </w:tcPr>
          <w:p w14:paraId="610B54D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1,006</w:t>
            </w:r>
          </w:p>
        </w:tc>
        <w:tc>
          <w:tcPr>
            <w:tcW w:w="987" w:type="dxa"/>
          </w:tcPr>
          <w:p w14:paraId="0AC32C6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0.974</w:t>
            </w:r>
          </w:p>
        </w:tc>
      </w:tr>
      <w:tr w:rsidR="00F738F0" w:rsidRPr="00075855" w14:paraId="25A62CD2" w14:textId="77777777" w:rsidTr="00C649AA">
        <w:trPr>
          <w:trHeight w:val="272"/>
        </w:trPr>
        <w:tc>
          <w:tcPr>
            <w:tcW w:w="2122" w:type="dxa"/>
            <w:vMerge/>
          </w:tcPr>
          <w:p w14:paraId="032C865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E2A508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1984" w:type="dxa"/>
          </w:tcPr>
          <w:p w14:paraId="1861441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667DCB1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02E44B8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0B3259A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87936CE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731233E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extent of employment</w:t>
            </w:r>
          </w:p>
        </w:tc>
        <w:tc>
          <w:tcPr>
            <w:tcW w:w="1701" w:type="dxa"/>
            <w:vAlign w:val="center"/>
          </w:tcPr>
          <w:p w14:paraId="1C5DAAF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1984" w:type="dxa"/>
          </w:tcPr>
          <w:p w14:paraId="50740AE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0ED3764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16DF96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5306D72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6F333B5C" w14:textId="77777777" w:rsidTr="00C649AA">
        <w:trPr>
          <w:trHeight w:val="272"/>
        </w:trPr>
        <w:tc>
          <w:tcPr>
            <w:tcW w:w="2122" w:type="dxa"/>
            <w:vMerge/>
          </w:tcPr>
          <w:p w14:paraId="6D3860C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6E60B1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1984" w:type="dxa"/>
          </w:tcPr>
          <w:p w14:paraId="62432B0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0.62 [0.23, 1.01]</w:t>
            </w:r>
          </w:p>
        </w:tc>
        <w:tc>
          <w:tcPr>
            <w:tcW w:w="851" w:type="dxa"/>
          </w:tcPr>
          <w:p w14:paraId="45D6403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0.199</w:t>
            </w:r>
          </w:p>
        </w:tc>
        <w:tc>
          <w:tcPr>
            <w:tcW w:w="1701" w:type="dxa"/>
          </w:tcPr>
          <w:p w14:paraId="476AA9A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1.85 [1.25, 2.74]</w:t>
            </w:r>
          </w:p>
        </w:tc>
        <w:tc>
          <w:tcPr>
            <w:tcW w:w="987" w:type="dxa"/>
          </w:tcPr>
          <w:p w14:paraId="61FAD7B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0.002</w:t>
            </w:r>
          </w:p>
        </w:tc>
      </w:tr>
      <w:tr w:rsidR="00F738F0" w:rsidRPr="00075855" w14:paraId="0C4A1D5E" w14:textId="77777777" w:rsidTr="00C649AA">
        <w:trPr>
          <w:trHeight w:val="272"/>
        </w:trPr>
        <w:tc>
          <w:tcPr>
            <w:tcW w:w="2122" w:type="dxa"/>
            <w:vMerge/>
          </w:tcPr>
          <w:p w14:paraId="1B79202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0D22E1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1984" w:type="dxa"/>
          </w:tcPr>
          <w:p w14:paraId="6A3EE04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0.48 [0.14, 0.81]</w:t>
            </w:r>
          </w:p>
        </w:tc>
        <w:tc>
          <w:tcPr>
            <w:tcW w:w="851" w:type="dxa"/>
          </w:tcPr>
          <w:p w14:paraId="092DE46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0.171</w:t>
            </w:r>
          </w:p>
        </w:tc>
        <w:tc>
          <w:tcPr>
            <w:tcW w:w="1701" w:type="dxa"/>
          </w:tcPr>
          <w:p w14:paraId="40A0CFA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1.61 [1.15, 2.26]</w:t>
            </w:r>
          </w:p>
        </w:tc>
        <w:tc>
          <w:tcPr>
            <w:tcW w:w="987" w:type="dxa"/>
          </w:tcPr>
          <w:p w14:paraId="744B6AB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0.005</w:t>
            </w:r>
          </w:p>
        </w:tc>
      </w:tr>
      <w:tr w:rsidR="00F738F0" w:rsidRPr="00075855" w14:paraId="2FC46671" w14:textId="77777777" w:rsidTr="00C649AA">
        <w:trPr>
          <w:trHeight w:val="272"/>
        </w:trPr>
        <w:tc>
          <w:tcPr>
            <w:tcW w:w="2122" w:type="dxa"/>
            <w:vMerge/>
          </w:tcPr>
          <w:p w14:paraId="125550D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E0A98E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1984" w:type="dxa"/>
          </w:tcPr>
          <w:p w14:paraId="27989F2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0.12 [-0.28, 0.52]</w:t>
            </w:r>
          </w:p>
        </w:tc>
        <w:tc>
          <w:tcPr>
            <w:tcW w:w="851" w:type="dxa"/>
          </w:tcPr>
          <w:p w14:paraId="251D53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0.204</w:t>
            </w:r>
          </w:p>
        </w:tc>
        <w:tc>
          <w:tcPr>
            <w:tcW w:w="1701" w:type="dxa"/>
          </w:tcPr>
          <w:p w14:paraId="7129D25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1.13 [0.76, 1.69]</w:t>
            </w:r>
          </w:p>
        </w:tc>
        <w:tc>
          <w:tcPr>
            <w:tcW w:w="987" w:type="dxa"/>
          </w:tcPr>
          <w:p w14:paraId="6C77174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0.546</w:t>
            </w:r>
          </w:p>
        </w:tc>
      </w:tr>
      <w:tr w:rsidR="00F738F0" w:rsidRPr="00075855" w14:paraId="5A48DC01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1C9AD5B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marital status</w:t>
            </w:r>
          </w:p>
        </w:tc>
        <w:tc>
          <w:tcPr>
            <w:tcW w:w="1701" w:type="dxa"/>
            <w:vAlign w:val="center"/>
          </w:tcPr>
          <w:p w14:paraId="7B04BC9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single</w:t>
            </w:r>
          </w:p>
        </w:tc>
        <w:tc>
          <w:tcPr>
            <w:tcW w:w="1984" w:type="dxa"/>
          </w:tcPr>
          <w:p w14:paraId="7FC2FBA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0.41 [0.07, 0.75]</w:t>
            </w:r>
          </w:p>
        </w:tc>
        <w:tc>
          <w:tcPr>
            <w:tcW w:w="851" w:type="dxa"/>
          </w:tcPr>
          <w:p w14:paraId="763C8AE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0.174</w:t>
            </w:r>
          </w:p>
        </w:tc>
        <w:tc>
          <w:tcPr>
            <w:tcW w:w="1701" w:type="dxa"/>
          </w:tcPr>
          <w:p w14:paraId="0BA8E4E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1.51 [1.07, 2.12]</w:t>
            </w:r>
          </w:p>
        </w:tc>
        <w:tc>
          <w:tcPr>
            <w:tcW w:w="987" w:type="dxa"/>
          </w:tcPr>
          <w:p w14:paraId="6961716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0.018</w:t>
            </w:r>
          </w:p>
        </w:tc>
      </w:tr>
      <w:tr w:rsidR="00F738F0" w:rsidRPr="00075855" w14:paraId="27CA5A90" w14:textId="77777777" w:rsidTr="00C649AA">
        <w:trPr>
          <w:trHeight w:val="272"/>
        </w:trPr>
        <w:tc>
          <w:tcPr>
            <w:tcW w:w="2122" w:type="dxa"/>
            <w:vMerge/>
          </w:tcPr>
          <w:p w14:paraId="382CECC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E85578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married</w:t>
            </w:r>
          </w:p>
        </w:tc>
        <w:tc>
          <w:tcPr>
            <w:tcW w:w="1984" w:type="dxa"/>
          </w:tcPr>
          <w:p w14:paraId="4C7BB4D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0D4FA3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4590CC1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5EF2E86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640D6663" w14:textId="77777777" w:rsidTr="00C649AA">
        <w:tc>
          <w:tcPr>
            <w:tcW w:w="2122" w:type="dxa"/>
            <w:vMerge/>
          </w:tcPr>
          <w:p w14:paraId="1901010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6925F82" w14:textId="77777777" w:rsidR="00F738F0" w:rsidRPr="00075855" w:rsidRDefault="00F738F0" w:rsidP="00C649AA">
            <w:pPr>
              <w:widowControl w:val="0"/>
              <w:rPr>
                <w:rFonts w:cstheme="minorHAnsi"/>
              </w:rPr>
            </w:pPr>
            <w:r w:rsidRPr="00075855">
              <w:rPr>
                <w:rFonts w:cstheme="minorHAnsi"/>
              </w:rPr>
              <w:t>divorced/</w:t>
            </w:r>
          </w:p>
          <w:p w14:paraId="4866EDDF" w14:textId="77777777" w:rsidR="00F738F0" w:rsidRPr="00075855" w:rsidRDefault="00F738F0" w:rsidP="00C649AA">
            <w:pPr>
              <w:widowControl w:val="0"/>
              <w:rPr>
                <w:rFonts w:cstheme="minorHAnsi"/>
              </w:rPr>
            </w:pPr>
            <w:r w:rsidRPr="00075855">
              <w:rPr>
                <w:rFonts w:cstheme="minorHAnsi"/>
              </w:rPr>
              <w:t>widowed</w:t>
            </w:r>
          </w:p>
        </w:tc>
        <w:tc>
          <w:tcPr>
            <w:tcW w:w="1984" w:type="dxa"/>
          </w:tcPr>
          <w:p w14:paraId="2FC05037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0.11 [-0.24, 0.46]</w:t>
            </w:r>
          </w:p>
        </w:tc>
        <w:tc>
          <w:tcPr>
            <w:tcW w:w="851" w:type="dxa"/>
          </w:tcPr>
          <w:p w14:paraId="7FD21D67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0.180</w:t>
            </w:r>
          </w:p>
        </w:tc>
        <w:tc>
          <w:tcPr>
            <w:tcW w:w="1701" w:type="dxa"/>
          </w:tcPr>
          <w:p w14:paraId="3ABEE6F0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1.12 [0.79, 0.63]</w:t>
            </w:r>
          </w:p>
        </w:tc>
        <w:tc>
          <w:tcPr>
            <w:tcW w:w="987" w:type="dxa"/>
          </w:tcPr>
          <w:p w14:paraId="48AE5C07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0.534</w:t>
            </w:r>
          </w:p>
        </w:tc>
      </w:tr>
      <w:tr w:rsidR="00F738F0" w:rsidRPr="00075855" w14:paraId="57CD87EA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711DC8B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children in household</w:t>
            </w:r>
          </w:p>
        </w:tc>
        <w:tc>
          <w:tcPr>
            <w:tcW w:w="1701" w:type="dxa"/>
            <w:vAlign w:val="center"/>
          </w:tcPr>
          <w:p w14:paraId="1EAB06A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222A0DA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25A9E3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974F9C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079E1D0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4260CFF" w14:textId="77777777" w:rsidTr="00C649AA">
        <w:trPr>
          <w:trHeight w:val="272"/>
        </w:trPr>
        <w:tc>
          <w:tcPr>
            <w:tcW w:w="2122" w:type="dxa"/>
            <w:vMerge/>
          </w:tcPr>
          <w:p w14:paraId="02E3F015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D7E017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660AEFA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-0.33 [-0.62, -0.04]</w:t>
            </w:r>
          </w:p>
        </w:tc>
        <w:tc>
          <w:tcPr>
            <w:tcW w:w="851" w:type="dxa"/>
          </w:tcPr>
          <w:p w14:paraId="4C99884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0.148</w:t>
            </w:r>
          </w:p>
        </w:tc>
        <w:tc>
          <w:tcPr>
            <w:tcW w:w="1701" w:type="dxa"/>
          </w:tcPr>
          <w:p w14:paraId="390EE49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0.72 [0.54, 0.96]</w:t>
            </w:r>
          </w:p>
        </w:tc>
        <w:tc>
          <w:tcPr>
            <w:tcW w:w="987" w:type="dxa"/>
          </w:tcPr>
          <w:p w14:paraId="0B65316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0.024</w:t>
            </w:r>
          </w:p>
        </w:tc>
      </w:tr>
      <w:tr w:rsidR="00F738F0" w:rsidRPr="00075855" w14:paraId="14BA250A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02CD69C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education</w:t>
            </w:r>
          </w:p>
        </w:tc>
        <w:tc>
          <w:tcPr>
            <w:tcW w:w="1701" w:type="dxa"/>
            <w:vAlign w:val="center"/>
          </w:tcPr>
          <w:p w14:paraId="1D5FDAA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nursing assistant/ in training</w:t>
            </w:r>
          </w:p>
        </w:tc>
        <w:tc>
          <w:tcPr>
            <w:tcW w:w="1984" w:type="dxa"/>
          </w:tcPr>
          <w:p w14:paraId="0153E69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 [-0.32, 0.38]</w:t>
            </w:r>
          </w:p>
        </w:tc>
        <w:tc>
          <w:tcPr>
            <w:tcW w:w="851" w:type="dxa"/>
          </w:tcPr>
          <w:p w14:paraId="0AC279B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0.178</w:t>
            </w:r>
          </w:p>
        </w:tc>
        <w:tc>
          <w:tcPr>
            <w:tcW w:w="1701" w:type="dxa"/>
          </w:tcPr>
          <w:p w14:paraId="61C3235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1.03 [0.72, 1.46]</w:t>
            </w:r>
          </w:p>
        </w:tc>
        <w:tc>
          <w:tcPr>
            <w:tcW w:w="987" w:type="dxa"/>
          </w:tcPr>
          <w:p w14:paraId="162E994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0.881</w:t>
            </w:r>
          </w:p>
        </w:tc>
      </w:tr>
      <w:tr w:rsidR="00F738F0" w:rsidRPr="00075855" w14:paraId="47DDBFAF" w14:textId="77777777" w:rsidTr="00C649AA">
        <w:trPr>
          <w:trHeight w:val="272"/>
        </w:trPr>
        <w:tc>
          <w:tcPr>
            <w:tcW w:w="2122" w:type="dxa"/>
            <w:vMerge/>
          </w:tcPr>
          <w:p w14:paraId="442B9C9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82424C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geriatric nurse</w:t>
            </w:r>
          </w:p>
        </w:tc>
        <w:tc>
          <w:tcPr>
            <w:tcW w:w="1984" w:type="dxa"/>
          </w:tcPr>
          <w:p w14:paraId="7DA3B5C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-0.56 [-1.03, -0.08]</w:t>
            </w:r>
          </w:p>
        </w:tc>
        <w:tc>
          <w:tcPr>
            <w:tcW w:w="851" w:type="dxa"/>
          </w:tcPr>
          <w:p w14:paraId="0C81FBE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0.243</w:t>
            </w:r>
          </w:p>
        </w:tc>
        <w:tc>
          <w:tcPr>
            <w:tcW w:w="1701" w:type="dxa"/>
          </w:tcPr>
          <w:p w14:paraId="71A86CA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0.57 [0.36, 0.92]</w:t>
            </w:r>
          </w:p>
        </w:tc>
        <w:tc>
          <w:tcPr>
            <w:tcW w:w="987" w:type="dxa"/>
          </w:tcPr>
          <w:p w14:paraId="655D504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0.022</w:t>
            </w:r>
          </w:p>
        </w:tc>
      </w:tr>
      <w:tr w:rsidR="00F738F0" w:rsidRPr="00075855" w14:paraId="3DBEC212" w14:textId="77777777" w:rsidTr="00C649AA">
        <w:trPr>
          <w:trHeight w:val="272"/>
        </w:trPr>
        <w:tc>
          <w:tcPr>
            <w:tcW w:w="2122" w:type="dxa"/>
            <w:vMerge/>
          </w:tcPr>
          <w:p w14:paraId="210F7B2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9F3AA0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nurse</w:t>
            </w:r>
          </w:p>
        </w:tc>
        <w:tc>
          <w:tcPr>
            <w:tcW w:w="1984" w:type="dxa"/>
          </w:tcPr>
          <w:p w14:paraId="43CED73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123187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A6DA17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0AD8E46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21FE267" w14:textId="77777777" w:rsidTr="00C649AA">
        <w:trPr>
          <w:trHeight w:val="272"/>
        </w:trPr>
        <w:tc>
          <w:tcPr>
            <w:tcW w:w="2122" w:type="dxa"/>
            <w:vMerge/>
          </w:tcPr>
          <w:p w14:paraId="5A27FC0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AFCDAC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studies</w:t>
            </w:r>
          </w:p>
        </w:tc>
        <w:tc>
          <w:tcPr>
            <w:tcW w:w="1984" w:type="dxa"/>
          </w:tcPr>
          <w:p w14:paraId="6161171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-0.10 [-0.63, 0.44]</w:t>
            </w:r>
          </w:p>
        </w:tc>
        <w:tc>
          <w:tcPr>
            <w:tcW w:w="851" w:type="dxa"/>
          </w:tcPr>
          <w:p w14:paraId="64C0E78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0.273</w:t>
            </w:r>
          </w:p>
        </w:tc>
        <w:tc>
          <w:tcPr>
            <w:tcW w:w="1701" w:type="dxa"/>
          </w:tcPr>
          <w:p w14:paraId="577E71F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0.91 [0.53, 1.55]</w:t>
            </w:r>
          </w:p>
        </w:tc>
        <w:tc>
          <w:tcPr>
            <w:tcW w:w="987" w:type="dxa"/>
          </w:tcPr>
          <w:p w14:paraId="28E707B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0.719</w:t>
            </w:r>
          </w:p>
        </w:tc>
      </w:tr>
      <w:tr w:rsidR="00F738F0" w:rsidRPr="00075855" w14:paraId="59E1768A" w14:textId="77777777" w:rsidTr="00C649AA">
        <w:trPr>
          <w:trHeight w:val="272"/>
        </w:trPr>
        <w:tc>
          <w:tcPr>
            <w:tcW w:w="2122" w:type="dxa"/>
          </w:tcPr>
          <w:p w14:paraId="5C3D6AF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1701" w:type="dxa"/>
            <w:vAlign w:val="center"/>
          </w:tcPr>
          <w:p w14:paraId="3B3DBF5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4AE1D06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  <w:p w14:paraId="540600C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[0.01, 0.07]</w:t>
            </w:r>
          </w:p>
        </w:tc>
        <w:tc>
          <w:tcPr>
            <w:tcW w:w="851" w:type="dxa"/>
          </w:tcPr>
          <w:p w14:paraId="05588C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31163C7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0.014</w:t>
            </w:r>
          </w:p>
        </w:tc>
        <w:tc>
          <w:tcPr>
            <w:tcW w:w="1701" w:type="dxa"/>
          </w:tcPr>
          <w:p w14:paraId="3D1AA99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42E942E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1.04 [1.01, 1.07]</w:t>
            </w:r>
          </w:p>
        </w:tc>
        <w:tc>
          <w:tcPr>
            <w:tcW w:w="987" w:type="dxa"/>
          </w:tcPr>
          <w:p w14:paraId="09B8561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7FCC40D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</w:tr>
      <w:tr w:rsidR="00F738F0" w:rsidRPr="00075855" w14:paraId="46F74321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398D699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1701" w:type="dxa"/>
            <w:vAlign w:val="center"/>
          </w:tcPr>
          <w:p w14:paraId="0117CCE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091D4D2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424CB3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52942B3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87" w:type="dxa"/>
          </w:tcPr>
          <w:p w14:paraId="194A003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70F35D42" w14:textId="77777777" w:rsidTr="00C649AA">
        <w:trPr>
          <w:trHeight w:val="272"/>
        </w:trPr>
        <w:tc>
          <w:tcPr>
            <w:tcW w:w="2122" w:type="dxa"/>
            <w:vMerge/>
          </w:tcPr>
          <w:p w14:paraId="16D71A3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5155F8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2FFFD7E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0.24 [-0.23, 0.72]</w:t>
            </w:r>
          </w:p>
        </w:tc>
        <w:tc>
          <w:tcPr>
            <w:tcW w:w="851" w:type="dxa"/>
          </w:tcPr>
          <w:p w14:paraId="050A826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0.244</w:t>
            </w:r>
          </w:p>
        </w:tc>
        <w:tc>
          <w:tcPr>
            <w:tcW w:w="1701" w:type="dxa"/>
          </w:tcPr>
          <w:p w14:paraId="7F3A4A5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1,28 [0.79, 2.06]</w:t>
            </w:r>
          </w:p>
        </w:tc>
        <w:tc>
          <w:tcPr>
            <w:tcW w:w="987" w:type="dxa"/>
          </w:tcPr>
          <w:p w14:paraId="7A42D50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0.315</w:t>
            </w:r>
          </w:p>
        </w:tc>
      </w:tr>
      <w:tr w:rsidR="00F738F0" w:rsidRPr="00075855" w14:paraId="7548870D" w14:textId="77777777" w:rsidTr="00C649AA">
        <w:trPr>
          <w:trHeight w:val="272"/>
        </w:trPr>
        <w:tc>
          <w:tcPr>
            <w:tcW w:w="2122" w:type="dxa"/>
            <w:vMerge w:val="restart"/>
            <w:shd w:val="clear" w:color="auto" w:fill="auto"/>
          </w:tcPr>
          <w:p w14:paraId="434DA69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fund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C9AD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Publicly owned</w:t>
            </w:r>
          </w:p>
        </w:tc>
        <w:tc>
          <w:tcPr>
            <w:tcW w:w="1984" w:type="dxa"/>
          </w:tcPr>
          <w:p w14:paraId="39CCF57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0.11 [-0.22, 0.45]</w:t>
            </w:r>
          </w:p>
        </w:tc>
        <w:tc>
          <w:tcPr>
            <w:tcW w:w="851" w:type="dxa"/>
          </w:tcPr>
          <w:p w14:paraId="06F2658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0.172</w:t>
            </w:r>
          </w:p>
        </w:tc>
        <w:tc>
          <w:tcPr>
            <w:tcW w:w="1701" w:type="dxa"/>
          </w:tcPr>
          <w:p w14:paraId="1C2E7AF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1.12 [0.80, 1.57]</w:t>
            </w:r>
          </w:p>
        </w:tc>
        <w:tc>
          <w:tcPr>
            <w:tcW w:w="987" w:type="dxa"/>
          </w:tcPr>
          <w:p w14:paraId="3E30E83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0.506</w:t>
            </w:r>
          </w:p>
        </w:tc>
      </w:tr>
      <w:tr w:rsidR="00F738F0" w:rsidRPr="00075855" w14:paraId="3CDC8044" w14:textId="77777777" w:rsidTr="00C649AA">
        <w:trPr>
          <w:trHeight w:val="272"/>
        </w:trPr>
        <w:tc>
          <w:tcPr>
            <w:tcW w:w="2122" w:type="dxa"/>
            <w:vMerge/>
            <w:shd w:val="clear" w:color="auto" w:fill="auto"/>
          </w:tcPr>
          <w:p w14:paraId="7A71E31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222D2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private</w:t>
            </w:r>
          </w:p>
        </w:tc>
        <w:tc>
          <w:tcPr>
            <w:tcW w:w="1984" w:type="dxa"/>
          </w:tcPr>
          <w:p w14:paraId="002AB00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 [-0.39, 0.40]</w:t>
            </w:r>
          </w:p>
        </w:tc>
        <w:tc>
          <w:tcPr>
            <w:tcW w:w="851" w:type="dxa"/>
          </w:tcPr>
          <w:p w14:paraId="00B07A7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0.201</w:t>
            </w:r>
          </w:p>
        </w:tc>
        <w:tc>
          <w:tcPr>
            <w:tcW w:w="1701" w:type="dxa"/>
          </w:tcPr>
          <w:p w14:paraId="0D57640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1.01 [0.68, 1.50]</w:t>
            </w:r>
          </w:p>
        </w:tc>
        <w:tc>
          <w:tcPr>
            <w:tcW w:w="987" w:type="dxa"/>
          </w:tcPr>
          <w:p w14:paraId="6CA624B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0.968</w:t>
            </w:r>
          </w:p>
        </w:tc>
      </w:tr>
      <w:tr w:rsidR="00F738F0" w:rsidRPr="00075855" w14:paraId="1BBC4CB8" w14:textId="77777777" w:rsidTr="00C649AA">
        <w:trPr>
          <w:trHeight w:val="272"/>
        </w:trPr>
        <w:tc>
          <w:tcPr>
            <w:tcW w:w="2122" w:type="dxa"/>
            <w:vMerge/>
            <w:shd w:val="clear" w:color="auto" w:fill="auto"/>
          </w:tcPr>
          <w:p w14:paraId="7231724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F9721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independent</w:t>
            </w:r>
          </w:p>
        </w:tc>
        <w:tc>
          <w:tcPr>
            <w:tcW w:w="1984" w:type="dxa"/>
          </w:tcPr>
          <w:p w14:paraId="1599EE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D62C66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6163774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3FE3A84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528D3295" w14:textId="77777777" w:rsidTr="00C649AA">
        <w:tc>
          <w:tcPr>
            <w:tcW w:w="2122" w:type="dxa"/>
            <w:shd w:val="clear" w:color="auto" w:fill="FFFFFF"/>
          </w:tcPr>
          <w:p w14:paraId="21D7F1E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681A8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58CFD28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37CBE17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394EE4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2385795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4BF2B740" w14:textId="77777777" w:rsidTr="00C649AA">
        <w:trPr>
          <w:trHeight w:val="603"/>
        </w:trPr>
        <w:tc>
          <w:tcPr>
            <w:tcW w:w="2122" w:type="dxa"/>
            <w:shd w:val="clear" w:color="auto" w:fill="FFFFFF"/>
          </w:tcPr>
          <w:p w14:paraId="0DDA638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2842D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399969C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0.02 [0.02, 0.03]</w:t>
            </w:r>
          </w:p>
        </w:tc>
        <w:tc>
          <w:tcPr>
            <w:tcW w:w="851" w:type="dxa"/>
          </w:tcPr>
          <w:p w14:paraId="4D7AF2A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  <w:tc>
          <w:tcPr>
            <w:tcW w:w="1701" w:type="dxa"/>
          </w:tcPr>
          <w:p w14:paraId="00BC76F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1.02 [1.02, 1.03]</w:t>
            </w:r>
          </w:p>
        </w:tc>
        <w:tc>
          <w:tcPr>
            <w:tcW w:w="987" w:type="dxa"/>
          </w:tcPr>
          <w:p w14:paraId="592DC53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1302EC2F" w14:textId="77777777" w:rsidTr="00C649AA">
        <w:tc>
          <w:tcPr>
            <w:tcW w:w="2122" w:type="dxa"/>
            <w:shd w:val="clear" w:color="auto" w:fill="FFFFFF"/>
          </w:tcPr>
          <w:p w14:paraId="396CFE5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567607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09ECD34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D71418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CEB948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54AD2F7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211EBF08" w14:textId="77777777" w:rsidTr="00C649AA">
        <w:tc>
          <w:tcPr>
            <w:tcW w:w="2122" w:type="dxa"/>
            <w:shd w:val="clear" w:color="auto" w:fill="FFFFFF"/>
          </w:tcPr>
          <w:p w14:paraId="722B758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color w:val="2E2E2E"/>
                <w:shd w:val="clear" w:color="auto" w:fill="FFFFFF"/>
              </w:rPr>
              <w:t>scale degree of freedom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848AD9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73727F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-0.01 [-0.02,</w:t>
            </w:r>
          </w:p>
          <w:p w14:paraId="4A05AAA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-0.002]</w:t>
            </w:r>
          </w:p>
        </w:tc>
        <w:tc>
          <w:tcPr>
            <w:tcW w:w="851" w:type="dxa"/>
          </w:tcPr>
          <w:p w14:paraId="567022F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  <w:tc>
          <w:tcPr>
            <w:tcW w:w="1701" w:type="dxa"/>
          </w:tcPr>
          <w:p w14:paraId="26FAC30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0.99 [0.98, 0.998]</w:t>
            </w:r>
          </w:p>
        </w:tc>
        <w:tc>
          <w:tcPr>
            <w:tcW w:w="987" w:type="dxa"/>
          </w:tcPr>
          <w:p w14:paraId="7D181D0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0.013</w:t>
            </w:r>
          </w:p>
        </w:tc>
      </w:tr>
      <w:tr w:rsidR="00F738F0" w:rsidRPr="00075855" w14:paraId="7D0F1802" w14:textId="77777777" w:rsidTr="00C649AA">
        <w:tc>
          <w:tcPr>
            <w:tcW w:w="2122" w:type="dxa"/>
            <w:shd w:val="clear" w:color="auto" w:fill="FFFFFF"/>
          </w:tcPr>
          <w:p w14:paraId="33936AF3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1701" w:type="dxa"/>
            <w:shd w:val="clear" w:color="auto" w:fill="FFFFFF"/>
          </w:tcPr>
          <w:p w14:paraId="397ACC56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14:paraId="36FDD3D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42B495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4D28B0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3C2BF2D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76EBC29F" w14:textId="77777777" w:rsidTr="00C649AA"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47190DFF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</w:rPr>
              <w:t>scale quantitative demands *</w:t>
            </w:r>
            <w:r w:rsidRPr="00075855">
              <w:rPr>
                <w:rFonts w:cstheme="minorHAnsi"/>
                <w:color w:val="2E2E2E"/>
                <w:shd w:val="clear" w:color="auto" w:fill="FFFFFF"/>
              </w:rPr>
              <w:t xml:space="preserve"> scale degree of freedom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273AC07C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F72E8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-0.0005 [-0.0008,</w:t>
            </w:r>
          </w:p>
          <w:p w14:paraId="0CC02CC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-0.0001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82E2A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3DED0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0.9995 [0.9992, 0.9999]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55BAB62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0.014</w:t>
            </w:r>
          </w:p>
        </w:tc>
      </w:tr>
    </w:tbl>
    <w:p w14:paraId="4D964BA4" w14:textId="41D2B33E" w:rsidR="00F738F0" w:rsidRPr="00B849DE" w:rsidRDefault="00F738F0" w:rsidP="00F738F0">
      <w:pPr>
        <w:spacing w:after="0"/>
        <w:rPr>
          <w:rFonts w:eastAsia="Calibri" w:cstheme="minorHAnsi"/>
          <w:color w:val="000000"/>
          <w:sz w:val="18"/>
          <w:szCs w:val="18"/>
        </w:rPr>
      </w:pPr>
      <w:r w:rsidRPr="00B849DE">
        <w:rPr>
          <w:rFonts w:eastAsia="Calibri" w:cstheme="minorHAnsi"/>
          <w:i/>
          <w:iCs/>
          <w:color w:val="000000"/>
          <w:sz w:val="18"/>
          <w:szCs w:val="18"/>
        </w:rPr>
        <w:t>Note</w:t>
      </w:r>
      <w:r w:rsidR="0082297E" w:rsidRPr="00B849DE">
        <w:rPr>
          <w:rFonts w:eastAsia="Calibri" w:cstheme="minorHAnsi"/>
          <w:i/>
          <w:iCs/>
          <w:color w:val="000000"/>
          <w:sz w:val="18"/>
          <w:szCs w:val="18"/>
        </w:rPr>
        <w:t>.</w:t>
      </w:r>
      <w:r w:rsidRPr="00B849DE">
        <w:rPr>
          <w:rFonts w:eastAsia="Calibri" w:cstheme="minorHAnsi"/>
          <w:color w:val="000000"/>
          <w:sz w:val="18"/>
          <w:szCs w:val="18"/>
        </w:rPr>
        <w:t xml:space="preserve"> R</w:t>
      </w:r>
      <w:r w:rsidRPr="00B849DE">
        <w:rPr>
          <w:rFonts w:eastAsia="Calibri" w:cstheme="minorHAnsi"/>
          <w:color w:val="000000"/>
          <w:sz w:val="18"/>
          <w:szCs w:val="18"/>
          <w:vertAlign w:val="superscript"/>
        </w:rPr>
        <w:t xml:space="preserve">2 </w:t>
      </w:r>
      <w:r w:rsidRPr="00B849DE">
        <w:rPr>
          <w:rFonts w:eastAsia="Calibri" w:cstheme="minorHAnsi"/>
          <w:color w:val="000000"/>
          <w:sz w:val="18"/>
          <w:szCs w:val="18"/>
        </w:rPr>
        <w:t>(Nagelkerke) = 0,154; OR = Odds Ratio; Ref.: Reference</w:t>
      </w:r>
    </w:p>
    <w:p w14:paraId="19E0B26A" w14:textId="77777777" w:rsidR="00DA6796" w:rsidRDefault="00DA6796" w:rsidP="00872E0E"/>
    <w:sectPr w:rsidR="00DA67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066BAB"/>
    <w:rsid w:val="0082297E"/>
    <w:rsid w:val="00872E0E"/>
    <w:rsid w:val="00AC1000"/>
    <w:rsid w:val="00B23552"/>
    <w:rsid w:val="00B849DE"/>
    <w:rsid w:val="00C514C7"/>
    <w:rsid w:val="00CC4DFF"/>
    <w:rsid w:val="00DA6796"/>
    <w:rsid w:val="00E2396B"/>
    <w:rsid w:val="00E3762E"/>
    <w:rsid w:val="00E76321"/>
    <w:rsid w:val="00F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D0324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6</cp:revision>
  <dcterms:created xsi:type="dcterms:W3CDTF">2020-04-22T08:20:00Z</dcterms:created>
  <dcterms:modified xsi:type="dcterms:W3CDTF">2020-05-27T06:23:00Z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