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2241E" w14:textId="50876177" w:rsidR="00F738F0" w:rsidRPr="00075855" w:rsidRDefault="00C514C7" w:rsidP="00F738F0">
      <w:pPr>
        <w:rPr>
          <w:rFonts w:eastAsia="Calibri" w:cstheme="minorHAnsi"/>
          <w:color w:val="000000"/>
          <w:sz w:val="16"/>
          <w:szCs w:val="16"/>
        </w:rPr>
      </w:pPr>
      <w:r w:rsidRPr="003B068C">
        <w:rPr>
          <w:rFonts w:cstheme="minorHAnsi"/>
          <w:color w:val="1C1D1E"/>
          <w:shd w:val="clear" w:color="auto" w:fill="FFFFFF"/>
        </w:rPr>
        <w:t>Additional</w:t>
      </w:r>
      <w:r w:rsidR="00F738F0" w:rsidRPr="00075855">
        <w:rPr>
          <w:rFonts w:cstheme="minorHAnsi"/>
        </w:rPr>
        <w:t xml:space="preserve"> Table </w:t>
      </w:r>
      <w:r w:rsidR="00FC0D01">
        <w:rPr>
          <w:rFonts w:cstheme="minorHAnsi"/>
        </w:rPr>
        <w:t>9</w:t>
      </w:r>
      <w:bookmarkStart w:id="0" w:name="_GoBack"/>
      <w:bookmarkEnd w:id="0"/>
      <w:r w:rsidR="00F738F0" w:rsidRPr="00075855">
        <w:rPr>
          <w:rFonts w:cstheme="minorHAnsi"/>
        </w:rPr>
        <w:t xml:space="preserve">: </w:t>
      </w:r>
      <w:r w:rsidR="00AC1000" w:rsidRPr="00075855">
        <w:rPr>
          <w:rFonts w:cstheme="minorHAnsi"/>
        </w:rPr>
        <w:t>Coefficients</w:t>
      </w:r>
      <w:r w:rsidR="00F738F0" w:rsidRPr="00075855">
        <w:rPr>
          <w:rFonts w:cstheme="minorHAnsi"/>
        </w:rPr>
        <w:t xml:space="preserve"> of the moderated logistic regression of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>intention to leave</w:t>
      </w:r>
      <w:r w:rsidR="00F738F0">
        <w:rPr>
          <w:rFonts w:cstheme="minorHAnsi"/>
        </w:rPr>
        <w:t xml:space="preserve">’ </w:t>
      </w:r>
      <w:r w:rsidR="00F738F0" w:rsidRPr="00075855">
        <w:rPr>
          <w:rFonts w:cstheme="minorHAnsi"/>
        </w:rPr>
        <w:t xml:space="preserve">and resource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 xml:space="preserve">possibilities </w:t>
      </w:r>
      <w:r w:rsidR="00F738F0">
        <w:rPr>
          <w:rFonts w:cstheme="minorHAnsi"/>
        </w:rPr>
        <w:t xml:space="preserve">for </w:t>
      </w:r>
      <w:r w:rsidR="00F738F0" w:rsidRPr="00075855">
        <w:rPr>
          <w:rFonts w:cstheme="minorHAnsi"/>
        </w:rPr>
        <w:t>development’</w:t>
      </w:r>
      <w:r w:rsidR="00077545">
        <w:rPr>
          <w:rFonts w:cstheme="minorHAnsi"/>
        </w:rPr>
        <w:t xml:space="preserve"> </w:t>
      </w:r>
    </w:p>
    <w:tbl>
      <w:tblPr>
        <w:tblStyle w:val="Tabellenraster6"/>
        <w:tblpPr w:leftFromText="141" w:rightFromText="141" w:vertAnchor="text" w:tblpY="1"/>
        <w:tblOverlap w:val="nev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851"/>
        <w:gridCol w:w="1701"/>
        <w:gridCol w:w="992"/>
      </w:tblGrid>
      <w:tr w:rsidR="00F738F0" w:rsidRPr="00075855" w14:paraId="69D4B67C" w14:textId="77777777" w:rsidTr="00C649AA">
        <w:trPr>
          <w:trHeight w:val="27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059A2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B6150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0FC27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61F96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698E8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OR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4D538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p</w:t>
            </w:r>
          </w:p>
        </w:tc>
      </w:tr>
      <w:tr w:rsidR="00F738F0" w:rsidRPr="00075855" w14:paraId="5098A421" w14:textId="77777777" w:rsidTr="00C649AA">
        <w:trPr>
          <w:trHeight w:val="272"/>
        </w:trPr>
        <w:tc>
          <w:tcPr>
            <w:tcW w:w="2122" w:type="dxa"/>
            <w:tcBorders>
              <w:top w:val="single" w:sz="4" w:space="0" w:color="auto"/>
            </w:tcBorders>
          </w:tcPr>
          <w:p w14:paraId="2069978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(constant)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E6DFC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D237E9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-1.04 [-1.77, -0.31]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5BBD0D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0.373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471F9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0.35 [0.17, 0.74]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092F39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0.005</w:t>
            </w:r>
          </w:p>
        </w:tc>
      </w:tr>
      <w:tr w:rsidR="00F738F0" w:rsidRPr="00075855" w14:paraId="344BECBA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0ADD549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age</w:t>
            </w:r>
          </w:p>
        </w:tc>
        <w:tc>
          <w:tcPr>
            <w:tcW w:w="1701" w:type="dxa"/>
            <w:vAlign w:val="center"/>
          </w:tcPr>
          <w:p w14:paraId="6802ED1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39 years</w:t>
            </w:r>
          </w:p>
        </w:tc>
        <w:tc>
          <w:tcPr>
            <w:tcW w:w="1984" w:type="dxa"/>
          </w:tcPr>
          <w:p w14:paraId="534E42B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0.05 [-0.30, 0.41]</w:t>
            </w:r>
          </w:p>
        </w:tc>
        <w:tc>
          <w:tcPr>
            <w:tcW w:w="851" w:type="dxa"/>
          </w:tcPr>
          <w:p w14:paraId="7C62BC5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0.181</w:t>
            </w:r>
          </w:p>
        </w:tc>
        <w:tc>
          <w:tcPr>
            <w:tcW w:w="1701" w:type="dxa"/>
          </w:tcPr>
          <w:p w14:paraId="72DFA56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1.05 [0.74, 1.50]</w:t>
            </w:r>
          </w:p>
        </w:tc>
        <w:tc>
          <w:tcPr>
            <w:tcW w:w="992" w:type="dxa"/>
          </w:tcPr>
          <w:p w14:paraId="08DA286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0.770</w:t>
            </w:r>
          </w:p>
        </w:tc>
      </w:tr>
      <w:tr w:rsidR="00F738F0" w:rsidRPr="00075855" w14:paraId="430E7E5B" w14:textId="77777777" w:rsidTr="00C649AA">
        <w:trPr>
          <w:trHeight w:val="272"/>
        </w:trPr>
        <w:tc>
          <w:tcPr>
            <w:tcW w:w="2122" w:type="dxa"/>
            <w:vMerge/>
          </w:tcPr>
          <w:p w14:paraId="5FC56D1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3F6FD2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40 - 49 years</w:t>
            </w:r>
          </w:p>
        </w:tc>
        <w:tc>
          <w:tcPr>
            <w:tcW w:w="1984" w:type="dxa"/>
          </w:tcPr>
          <w:p w14:paraId="255B577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-0.10 [-0.43, 0.22]</w:t>
            </w:r>
          </w:p>
        </w:tc>
        <w:tc>
          <w:tcPr>
            <w:tcW w:w="851" w:type="dxa"/>
          </w:tcPr>
          <w:p w14:paraId="3C36C82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0.165</w:t>
            </w:r>
          </w:p>
        </w:tc>
        <w:tc>
          <w:tcPr>
            <w:tcW w:w="1701" w:type="dxa"/>
          </w:tcPr>
          <w:p w14:paraId="1CA9067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0.90 [0.65, 1.25]</w:t>
            </w:r>
          </w:p>
        </w:tc>
        <w:tc>
          <w:tcPr>
            <w:tcW w:w="992" w:type="dxa"/>
          </w:tcPr>
          <w:p w14:paraId="1B69C09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0.534</w:t>
            </w:r>
          </w:p>
        </w:tc>
      </w:tr>
      <w:tr w:rsidR="00F738F0" w:rsidRPr="00075855" w14:paraId="5D82E191" w14:textId="77777777" w:rsidTr="00C649AA">
        <w:trPr>
          <w:trHeight w:val="272"/>
        </w:trPr>
        <w:tc>
          <w:tcPr>
            <w:tcW w:w="2122" w:type="dxa"/>
            <w:vMerge/>
          </w:tcPr>
          <w:p w14:paraId="1E123B8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C838FE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50 years</w:t>
            </w:r>
          </w:p>
        </w:tc>
        <w:tc>
          <w:tcPr>
            <w:tcW w:w="1984" w:type="dxa"/>
          </w:tcPr>
          <w:p w14:paraId="1E34582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Ref.</w:t>
            </w:r>
          </w:p>
        </w:tc>
        <w:tc>
          <w:tcPr>
            <w:tcW w:w="851" w:type="dxa"/>
          </w:tcPr>
          <w:p w14:paraId="5927863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5C55044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44932F1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7BF30CC6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011471D0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sex</w:t>
            </w:r>
          </w:p>
        </w:tc>
        <w:tc>
          <w:tcPr>
            <w:tcW w:w="1701" w:type="dxa"/>
            <w:vAlign w:val="center"/>
          </w:tcPr>
          <w:p w14:paraId="085EEEE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male</w:t>
            </w:r>
          </w:p>
        </w:tc>
        <w:tc>
          <w:tcPr>
            <w:tcW w:w="1984" w:type="dxa"/>
          </w:tcPr>
          <w:p w14:paraId="3CFF486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2889061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2BBACBB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3824EF0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6E9BB2C3" w14:textId="77777777" w:rsidTr="00C649AA">
        <w:trPr>
          <w:trHeight w:val="272"/>
        </w:trPr>
        <w:tc>
          <w:tcPr>
            <w:tcW w:w="2122" w:type="dxa"/>
            <w:vMerge/>
          </w:tcPr>
          <w:p w14:paraId="363E065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485D53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female</w:t>
            </w:r>
          </w:p>
        </w:tc>
        <w:tc>
          <w:tcPr>
            <w:tcW w:w="1984" w:type="dxa"/>
          </w:tcPr>
          <w:p w14:paraId="1D50FC1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-0.23 [-0.62, 0.16]</w:t>
            </w:r>
          </w:p>
        </w:tc>
        <w:tc>
          <w:tcPr>
            <w:tcW w:w="851" w:type="dxa"/>
          </w:tcPr>
          <w:p w14:paraId="46E2D94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0.199</w:t>
            </w:r>
          </w:p>
        </w:tc>
        <w:tc>
          <w:tcPr>
            <w:tcW w:w="1701" w:type="dxa"/>
          </w:tcPr>
          <w:p w14:paraId="07B6BFC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0.79 [0.54, 1.17]</w:t>
            </w:r>
          </w:p>
        </w:tc>
        <w:tc>
          <w:tcPr>
            <w:tcW w:w="992" w:type="dxa"/>
          </w:tcPr>
          <w:p w14:paraId="08E9061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0.249</w:t>
            </w:r>
          </w:p>
        </w:tc>
      </w:tr>
      <w:tr w:rsidR="00F738F0" w:rsidRPr="00075855" w14:paraId="2A07E15C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6625E03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working area</w:t>
            </w:r>
          </w:p>
        </w:tc>
        <w:tc>
          <w:tcPr>
            <w:tcW w:w="1701" w:type="dxa"/>
            <w:vAlign w:val="center"/>
          </w:tcPr>
          <w:p w14:paraId="5616B3A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SAPV</w:t>
            </w:r>
          </w:p>
        </w:tc>
        <w:tc>
          <w:tcPr>
            <w:tcW w:w="1984" w:type="dxa"/>
          </w:tcPr>
          <w:p w14:paraId="3FF7178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0.04 [-0.42, 0.50]</w:t>
            </w:r>
          </w:p>
        </w:tc>
        <w:tc>
          <w:tcPr>
            <w:tcW w:w="851" w:type="dxa"/>
          </w:tcPr>
          <w:p w14:paraId="054EC50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0.234</w:t>
            </w:r>
          </w:p>
        </w:tc>
        <w:tc>
          <w:tcPr>
            <w:tcW w:w="1701" w:type="dxa"/>
          </w:tcPr>
          <w:p w14:paraId="39E86FD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1.04 [0.66, 1.64]</w:t>
            </w:r>
          </w:p>
        </w:tc>
        <w:tc>
          <w:tcPr>
            <w:tcW w:w="992" w:type="dxa"/>
          </w:tcPr>
          <w:p w14:paraId="2518231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0.869</w:t>
            </w:r>
          </w:p>
        </w:tc>
      </w:tr>
      <w:tr w:rsidR="00F738F0" w:rsidRPr="00075855" w14:paraId="6E0DAB82" w14:textId="77777777" w:rsidTr="00C649AA">
        <w:trPr>
          <w:trHeight w:val="272"/>
        </w:trPr>
        <w:tc>
          <w:tcPr>
            <w:tcW w:w="2122" w:type="dxa"/>
            <w:vMerge/>
          </w:tcPr>
          <w:p w14:paraId="0B5D476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48866F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hospice</w:t>
            </w:r>
          </w:p>
        </w:tc>
        <w:tc>
          <w:tcPr>
            <w:tcW w:w="1984" w:type="dxa"/>
          </w:tcPr>
          <w:p w14:paraId="4FE244C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 [-0.32, 0.38]</w:t>
            </w:r>
          </w:p>
        </w:tc>
        <w:tc>
          <w:tcPr>
            <w:tcW w:w="851" w:type="dxa"/>
          </w:tcPr>
          <w:p w14:paraId="367571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0.181</w:t>
            </w:r>
          </w:p>
        </w:tc>
        <w:tc>
          <w:tcPr>
            <w:tcW w:w="1701" w:type="dxa"/>
          </w:tcPr>
          <w:p w14:paraId="52938BE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1.03 [0.72, 1.47]</w:t>
            </w:r>
          </w:p>
        </w:tc>
        <w:tc>
          <w:tcPr>
            <w:tcW w:w="992" w:type="dxa"/>
          </w:tcPr>
          <w:p w14:paraId="016A821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0.868</w:t>
            </w:r>
          </w:p>
        </w:tc>
      </w:tr>
      <w:tr w:rsidR="00F738F0" w:rsidRPr="00075855" w14:paraId="28BEAAB2" w14:textId="77777777" w:rsidTr="00C649AA">
        <w:trPr>
          <w:trHeight w:val="272"/>
        </w:trPr>
        <w:tc>
          <w:tcPr>
            <w:tcW w:w="2122" w:type="dxa"/>
            <w:vMerge/>
          </w:tcPr>
          <w:p w14:paraId="1D797D6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8CDDD3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palliative unit</w:t>
            </w:r>
          </w:p>
        </w:tc>
        <w:tc>
          <w:tcPr>
            <w:tcW w:w="1984" w:type="dxa"/>
          </w:tcPr>
          <w:p w14:paraId="6CAC9BA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34DBA47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940500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6349FEB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13B39867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35A7492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extent of employment</w:t>
            </w:r>
          </w:p>
        </w:tc>
        <w:tc>
          <w:tcPr>
            <w:tcW w:w="1701" w:type="dxa"/>
            <w:vAlign w:val="center"/>
          </w:tcPr>
          <w:p w14:paraId="6DAF2D5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full-time job</w:t>
            </w:r>
          </w:p>
        </w:tc>
        <w:tc>
          <w:tcPr>
            <w:tcW w:w="1984" w:type="dxa"/>
          </w:tcPr>
          <w:p w14:paraId="746C702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7F18401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05FB92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534EDE5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5BA6FEA" w14:textId="77777777" w:rsidTr="00C649AA">
        <w:trPr>
          <w:trHeight w:val="272"/>
        </w:trPr>
        <w:tc>
          <w:tcPr>
            <w:tcW w:w="2122" w:type="dxa"/>
            <w:vMerge/>
          </w:tcPr>
          <w:p w14:paraId="6BEA6C2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B42F71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76 %</w:t>
            </w:r>
          </w:p>
        </w:tc>
        <w:tc>
          <w:tcPr>
            <w:tcW w:w="1984" w:type="dxa"/>
          </w:tcPr>
          <w:p w14:paraId="730F1E8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0.68 [0.29, 1.07]</w:t>
            </w:r>
          </w:p>
        </w:tc>
        <w:tc>
          <w:tcPr>
            <w:tcW w:w="851" w:type="dxa"/>
          </w:tcPr>
          <w:p w14:paraId="2612F8B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0.199</w:t>
            </w:r>
          </w:p>
        </w:tc>
        <w:tc>
          <w:tcPr>
            <w:tcW w:w="1701" w:type="dxa"/>
          </w:tcPr>
          <w:p w14:paraId="40DC25A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1.97 [1.33, 2.91]</w:t>
            </w:r>
          </w:p>
        </w:tc>
        <w:tc>
          <w:tcPr>
            <w:tcW w:w="992" w:type="dxa"/>
          </w:tcPr>
          <w:p w14:paraId="589E233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0.001</w:t>
            </w:r>
          </w:p>
        </w:tc>
      </w:tr>
      <w:tr w:rsidR="00F738F0" w:rsidRPr="00075855" w14:paraId="59A73B4E" w14:textId="77777777" w:rsidTr="00C649AA">
        <w:trPr>
          <w:trHeight w:val="272"/>
        </w:trPr>
        <w:tc>
          <w:tcPr>
            <w:tcW w:w="2122" w:type="dxa"/>
            <w:vMerge/>
          </w:tcPr>
          <w:p w14:paraId="1C6449E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E744AA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51 - 75%</w:t>
            </w:r>
          </w:p>
        </w:tc>
        <w:tc>
          <w:tcPr>
            <w:tcW w:w="1984" w:type="dxa"/>
          </w:tcPr>
          <w:p w14:paraId="5E61E9A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0.50 [0.16, 0.83]</w:t>
            </w:r>
          </w:p>
        </w:tc>
        <w:tc>
          <w:tcPr>
            <w:tcW w:w="851" w:type="dxa"/>
          </w:tcPr>
          <w:p w14:paraId="6D4D697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0.172</w:t>
            </w:r>
          </w:p>
        </w:tc>
        <w:tc>
          <w:tcPr>
            <w:tcW w:w="1701" w:type="dxa"/>
          </w:tcPr>
          <w:p w14:paraId="4DD48E4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1.65 [1.18, 2.30]</w:t>
            </w:r>
          </w:p>
        </w:tc>
        <w:tc>
          <w:tcPr>
            <w:tcW w:w="992" w:type="dxa"/>
          </w:tcPr>
          <w:p w14:paraId="6E62A6D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0.004</w:t>
            </w:r>
          </w:p>
        </w:tc>
      </w:tr>
      <w:tr w:rsidR="00F738F0" w:rsidRPr="00075855" w14:paraId="3C0CEA1C" w14:textId="77777777" w:rsidTr="00C649AA">
        <w:trPr>
          <w:trHeight w:val="272"/>
        </w:trPr>
        <w:tc>
          <w:tcPr>
            <w:tcW w:w="2122" w:type="dxa"/>
            <w:vMerge/>
          </w:tcPr>
          <w:p w14:paraId="7F9AF7F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728071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50%</w:t>
            </w:r>
          </w:p>
        </w:tc>
        <w:tc>
          <w:tcPr>
            <w:tcW w:w="1984" w:type="dxa"/>
          </w:tcPr>
          <w:p w14:paraId="55A4CC1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 [-0.23, 0.56]</w:t>
            </w:r>
          </w:p>
        </w:tc>
        <w:tc>
          <w:tcPr>
            <w:tcW w:w="851" w:type="dxa"/>
          </w:tcPr>
          <w:p w14:paraId="2E36FE0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0.203</w:t>
            </w:r>
          </w:p>
        </w:tc>
        <w:tc>
          <w:tcPr>
            <w:tcW w:w="1701" w:type="dxa"/>
          </w:tcPr>
          <w:p w14:paraId="0EBD153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1.18 [0.79, 1.76]</w:t>
            </w:r>
          </w:p>
        </w:tc>
        <w:tc>
          <w:tcPr>
            <w:tcW w:w="992" w:type="dxa"/>
          </w:tcPr>
          <w:p w14:paraId="06E28B7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0.410</w:t>
            </w:r>
          </w:p>
        </w:tc>
      </w:tr>
      <w:tr w:rsidR="00F738F0" w:rsidRPr="00075855" w14:paraId="52B5B980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567E0F8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marital status</w:t>
            </w:r>
          </w:p>
        </w:tc>
        <w:tc>
          <w:tcPr>
            <w:tcW w:w="1701" w:type="dxa"/>
            <w:vAlign w:val="center"/>
          </w:tcPr>
          <w:p w14:paraId="3D25D82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single</w:t>
            </w:r>
          </w:p>
        </w:tc>
        <w:tc>
          <w:tcPr>
            <w:tcW w:w="1984" w:type="dxa"/>
          </w:tcPr>
          <w:p w14:paraId="6FE30A0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0.38 [0.03, 0.72]</w:t>
            </w:r>
          </w:p>
        </w:tc>
        <w:tc>
          <w:tcPr>
            <w:tcW w:w="851" w:type="dxa"/>
          </w:tcPr>
          <w:p w14:paraId="74051DB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0.175</w:t>
            </w:r>
          </w:p>
        </w:tc>
        <w:tc>
          <w:tcPr>
            <w:tcW w:w="1701" w:type="dxa"/>
          </w:tcPr>
          <w:p w14:paraId="0351C78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1.46 [1.04, 2.05]</w:t>
            </w:r>
          </w:p>
        </w:tc>
        <w:tc>
          <w:tcPr>
            <w:tcW w:w="992" w:type="dxa"/>
          </w:tcPr>
          <w:p w14:paraId="73605BF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0.031</w:t>
            </w:r>
          </w:p>
        </w:tc>
      </w:tr>
      <w:tr w:rsidR="00F738F0" w:rsidRPr="00075855" w14:paraId="243843A5" w14:textId="77777777" w:rsidTr="00C649AA">
        <w:trPr>
          <w:trHeight w:val="272"/>
        </w:trPr>
        <w:tc>
          <w:tcPr>
            <w:tcW w:w="2122" w:type="dxa"/>
            <w:vMerge/>
          </w:tcPr>
          <w:p w14:paraId="209A441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932B8A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married</w:t>
            </w:r>
          </w:p>
        </w:tc>
        <w:tc>
          <w:tcPr>
            <w:tcW w:w="1984" w:type="dxa"/>
          </w:tcPr>
          <w:p w14:paraId="09E22B5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44A5988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1FDA1AF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0D48282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3D33927B" w14:textId="77777777" w:rsidTr="00C649AA">
        <w:tc>
          <w:tcPr>
            <w:tcW w:w="2122" w:type="dxa"/>
            <w:vMerge/>
          </w:tcPr>
          <w:p w14:paraId="1D87D9A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FB489F1" w14:textId="77777777" w:rsidR="00F738F0" w:rsidRPr="00075855" w:rsidRDefault="00F738F0" w:rsidP="00C649AA">
            <w:pPr>
              <w:widowControl w:val="0"/>
              <w:rPr>
                <w:rFonts w:cstheme="minorHAnsi"/>
              </w:rPr>
            </w:pPr>
            <w:r w:rsidRPr="00075855">
              <w:rPr>
                <w:rFonts w:cstheme="minorHAnsi"/>
              </w:rPr>
              <w:t>divorced/ widowed</w:t>
            </w:r>
          </w:p>
        </w:tc>
        <w:tc>
          <w:tcPr>
            <w:tcW w:w="1984" w:type="dxa"/>
          </w:tcPr>
          <w:p w14:paraId="4C1CD2F1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0.10 [-0.25, 0.45]</w:t>
            </w:r>
          </w:p>
        </w:tc>
        <w:tc>
          <w:tcPr>
            <w:tcW w:w="851" w:type="dxa"/>
          </w:tcPr>
          <w:p w14:paraId="08D55314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0.179</w:t>
            </w:r>
          </w:p>
        </w:tc>
        <w:tc>
          <w:tcPr>
            <w:tcW w:w="1701" w:type="dxa"/>
          </w:tcPr>
          <w:p w14:paraId="7AE0CC7A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1.10 [0.78, 1.57]</w:t>
            </w:r>
          </w:p>
        </w:tc>
        <w:tc>
          <w:tcPr>
            <w:tcW w:w="992" w:type="dxa"/>
          </w:tcPr>
          <w:p w14:paraId="1D115697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0.585</w:t>
            </w:r>
          </w:p>
        </w:tc>
      </w:tr>
      <w:tr w:rsidR="00F738F0" w:rsidRPr="00075855" w14:paraId="0A206E87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7E87584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children in household</w:t>
            </w:r>
          </w:p>
        </w:tc>
        <w:tc>
          <w:tcPr>
            <w:tcW w:w="1701" w:type="dxa"/>
            <w:vAlign w:val="center"/>
          </w:tcPr>
          <w:p w14:paraId="2953066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71291FB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51B387B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F69C98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4865F2C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39B2C61E" w14:textId="77777777" w:rsidTr="00C649AA">
        <w:trPr>
          <w:trHeight w:val="272"/>
        </w:trPr>
        <w:tc>
          <w:tcPr>
            <w:tcW w:w="2122" w:type="dxa"/>
            <w:vMerge/>
          </w:tcPr>
          <w:p w14:paraId="193CF28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2311BC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410483D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-0.31 [-0.59, -0.02]</w:t>
            </w:r>
          </w:p>
        </w:tc>
        <w:tc>
          <w:tcPr>
            <w:tcW w:w="851" w:type="dxa"/>
          </w:tcPr>
          <w:p w14:paraId="6543301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0.147</w:t>
            </w:r>
          </w:p>
        </w:tc>
        <w:tc>
          <w:tcPr>
            <w:tcW w:w="1701" w:type="dxa"/>
          </w:tcPr>
          <w:p w14:paraId="5D99B44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0.74 [0.55, 0.98]</w:t>
            </w:r>
          </w:p>
        </w:tc>
        <w:tc>
          <w:tcPr>
            <w:tcW w:w="992" w:type="dxa"/>
          </w:tcPr>
          <w:p w14:paraId="6CA60FA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0.038</w:t>
            </w:r>
          </w:p>
        </w:tc>
      </w:tr>
      <w:tr w:rsidR="00F738F0" w:rsidRPr="00075855" w14:paraId="36DF832D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1A6747F0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education</w:t>
            </w:r>
          </w:p>
        </w:tc>
        <w:tc>
          <w:tcPr>
            <w:tcW w:w="1701" w:type="dxa"/>
            <w:vAlign w:val="center"/>
          </w:tcPr>
          <w:p w14:paraId="073F904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nursing assistant/ in training</w:t>
            </w:r>
          </w:p>
        </w:tc>
        <w:tc>
          <w:tcPr>
            <w:tcW w:w="1984" w:type="dxa"/>
          </w:tcPr>
          <w:p w14:paraId="2C8E3E8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0.07 [-0.28, 0.42]</w:t>
            </w:r>
          </w:p>
        </w:tc>
        <w:tc>
          <w:tcPr>
            <w:tcW w:w="851" w:type="dxa"/>
          </w:tcPr>
          <w:p w14:paraId="6801488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0.178</w:t>
            </w:r>
          </w:p>
        </w:tc>
        <w:tc>
          <w:tcPr>
            <w:tcW w:w="1701" w:type="dxa"/>
          </w:tcPr>
          <w:p w14:paraId="14488FE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1.07 [0.75, 1.52]</w:t>
            </w:r>
          </w:p>
        </w:tc>
        <w:tc>
          <w:tcPr>
            <w:tcW w:w="992" w:type="dxa"/>
          </w:tcPr>
          <w:p w14:paraId="3EC56C7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0.703</w:t>
            </w:r>
          </w:p>
        </w:tc>
      </w:tr>
      <w:tr w:rsidR="00F738F0" w:rsidRPr="00075855" w14:paraId="46113DC8" w14:textId="77777777" w:rsidTr="00C649AA">
        <w:trPr>
          <w:trHeight w:val="272"/>
        </w:trPr>
        <w:tc>
          <w:tcPr>
            <w:tcW w:w="2122" w:type="dxa"/>
            <w:vMerge/>
          </w:tcPr>
          <w:p w14:paraId="37B81CAE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D31160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geriatric nurse</w:t>
            </w:r>
          </w:p>
        </w:tc>
        <w:tc>
          <w:tcPr>
            <w:tcW w:w="1984" w:type="dxa"/>
          </w:tcPr>
          <w:p w14:paraId="4F27DE9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-0.50 [-0,97, -0.03]</w:t>
            </w:r>
          </w:p>
        </w:tc>
        <w:tc>
          <w:tcPr>
            <w:tcW w:w="851" w:type="dxa"/>
          </w:tcPr>
          <w:p w14:paraId="4792457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0.242</w:t>
            </w:r>
          </w:p>
        </w:tc>
        <w:tc>
          <w:tcPr>
            <w:tcW w:w="1701" w:type="dxa"/>
          </w:tcPr>
          <w:p w14:paraId="517F58B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0.61 [0.38, 0.97]</w:t>
            </w:r>
          </w:p>
        </w:tc>
        <w:tc>
          <w:tcPr>
            <w:tcW w:w="992" w:type="dxa"/>
          </w:tcPr>
          <w:p w14:paraId="1D7C568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0.039</w:t>
            </w:r>
          </w:p>
        </w:tc>
      </w:tr>
      <w:tr w:rsidR="00F738F0" w:rsidRPr="00075855" w14:paraId="7AD159DF" w14:textId="77777777" w:rsidTr="00C649AA">
        <w:trPr>
          <w:trHeight w:val="272"/>
        </w:trPr>
        <w:tc>
          <w:tcPr>
            <w:tcW w:w="2122" w:type="dxa"/>
            <w:vMerge/>
          </w:tcPr>
          <w:p w14:paraId="1E7C045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6BF398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nurse</w:t>
            </w:r>
          </w:p>
        </w:tc>
        <w:tc>
          <w:tcPr>
            <w:tcW w:w="1984" w:type="dxa"/>
          </w:tcPr>
          <w:p w14:paraId="410F95B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0DEE550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0B3FFFE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3149E48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1142BCC" w14:textId="77777777" w:rsidTr="00C649AA">
        <w:trPr>
          <w:trHeight w:val="272"/>
        </w:trPr>
        <w:tc>
          <w:tcPr>
            <w:tcW w:w="2122" w:type="dxa"/>
            <w:vMerge/>
          </w:tcPr>
          <w:p w14:paraId="4C71B4C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130039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studies</w:t>
            </w:r>
          </w:p>
        </w:tc>
        <w:tc>
          <w:tcPr>
            <w:tcW w:w="1984" w:type="dxa"/>
          </w:tcPr>
          <w:p w14:paraId="6A06898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-0.08 [-0.60, 0.45]</w:t>
            </w:r>
          </w:p>
        </w:tc>
        <w:tc>
          <w:tcPr>
            <w:tcW w:w="851" w:type="dxa"/>
          </w:tcPr>
          <w:p w14:paraId="17D6D96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0.267</w:t>
            </w:r>
          </w:p>
        </w:tc>
        <w:tc>
          <w:tcPr>
            <w:tcW w:w="1701" w:type="dxa"/>
          </w:tcPr>
          <w:p w14:paraId="2860458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0.93 [0.55, 1.56]</w:t>
            </w:r>
          </w:p>
        </w:tc>
        <w:tc>
          <w:tcPr>
            <w:tcW w:w="992" w:type="dxa"/>
          </w:tcPr>
          <w:p w14:paraId="1058FDF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0.775</w:t>
            </w:r>
          </w:p>
        </w:tc>
      </w:tr>
      <w:tr w:rsidR="00F738F0" w:rsidRPr="00075855" w14:paraId="0402D012" w14:textId="77777777" w:rsidTr="00C649AA">
        <w:trPr>
          <w:trHeight w:val="272"/>
        </w:trPr>
        <w:tc>
          <w:tcPr>
            <w:tcW w:w="2122" w:type="dxa"/>
          </w:tcPr>
          <w:p w14:paraId="3DE111F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duration of nursing activities</w:t>
            </w:r>
          </w:p>
        </w:tc>
        <w:tc>
          <w:tcPr>
            <w:tcW w:w="1701" w:type="dxa"/>
            <w:vAlign w:val="center"/>
          </w:tcPr>
          <w:p w14:paraId="7E7C11C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78C36E6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  <w:p w14:paraId="7C6EBD7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0.04 [0.01, 0.07]</w:t>
            </w:r>
          </w:p>
        </w:tc>
        <w:tc>
          <w:tcPr>
            <w:tcW w:w="851" w:type="dxa"/>
          </w:tcPr>
          <w:p w14:paraId="3F67F8B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  <w:p w14:paraId="12BD670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0.014</w:t>
            </w:r>
          </w:p>
        </w:tc>
        <w:tc>
          <w:tcPr>
            <w:tcW w:w="1701" w:type="dxa"/>
          </w:tcPr>
          <w:p w14:paraId="0725B27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  <w:p w14:paraId="4C3C209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1.04 [1.01, 1.07]</w:t>
            </w:r>
          </w:p>
        </w:tc>
        <w:tc>
          <w:tcPr>
            <w:tcW w:w="992" w:type="dxa"/>
          </w:tcPr>
          <w:p w14:paraId="39BA7AB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  <w:p w14:paraId="4202E47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0.005</w:t>
            </w:r>
          </w:p>
        </w:tc>
      </w:tr>
      <w:tr w:rsidR="00F738F0" w:rsidRPr="00075855" w14:paraId="3563C297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7AF4F02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exercise of nursing procedures</w:t>
            </w:r>
          </w:p>
        </w:tc>
        <w:tc>
          <w:tcPr>
            <w:tcW w:w="1701" w:type="dxa"/>
            <w:vAlign w:val="center"/>
          </w:tcPr>
          <w:p w14:paraId="21AE933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4152668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1134B9D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2ECB252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92" w:type="dxa"/>
          </w:tcPr>
          <w:p w14:paraId="425E440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</w:tr>
      <w:tr w:rsidR="00F738F0" w:rsidRPr="00075855" w14:paraId="397BB2FC" w14:textId="77777777" w:rsidTr="00C649AA">
        <w:trPr>
          <w:trHeight w:val="272"/>
        </w:trPr>
        <w:tc>
          <w:tcPr>
            <w:tcW w:w="2122" w:type="dxa"/>
            <w:vMerge/>
          </w:tcPr>
          <w:p w14:paraId="4F2CE7BB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8C2D8B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3600878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0.29 [-0.18, 0.76]</w:t>
            </w:r>
          </w:p>
        </w:tc>
        <w:tc>
          <w:tcPr>
            <w:tcW w:w="851" w:type="dxa"/>
          </w:tcPr>
          <w:p w14:paraId="4D5CDFF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0.239</w:t>
            </w:r>
          </w:p>
        </w:tc>
        <w:tc>
          <w:tcPr>
            <w:tcW w:w="1701" w:type="dxa"/>
          </w:tcPr>
          <w:p w14:paraId="7F0A272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1.34 [0.84, 2.14]</w:t>
            </w:r>
          </w:p>
        </w:tc>
        <w:tc>
          <w:tcPr>
            <w:tcW w:w="992" w:type="dxa"/>
          </w:tcPr>
          <w:p w14:paraId="438DFEF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0.226</w:t>
            </w:r>
          </w:p>
        </w:tc>
      </w:tr>
      <w:tr w:rsidR="00F738F0" w:rsidRPr="00075855" w14:paraId="5D7D6F17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598E322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fund</w:t>
            </w:r>
          </w:p>
        </w:tc>
        <w:tc>
          <w:tcPr>
            <w:tcW w:w="1701" w:type="dxa"/>
            <w:vAlign w:val="center"/>
          </w:tcPr>
          <w:p w14:paraId="3F27F73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publicly-owned</w:t>
            </w:r>
          </w:p>
        </w:tc>
        <w:tc>
          <w:tcPr>
            <w:tcW w:w="1984" w:type="dxa"/>
          </w:tcPr>
          <w:p w14:paraId="7B44A18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0.09 [-0.25, 0.43]</w:t>
            </w:r>
          </w:p>
        </w:tc>
        <w:tc>
          <w:tcPr>
            <w:tcW w:w="851" w:type="dxa"/>
          </w:tcPr>
          <w:p w14:paraId="12F64F2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0.173</w:t>
            </w:r>
          </w:p>
        </w:tc>
        <w:tc>
          <w:tcPr>
            <w:tcW w:w="1701" w:type="dxa"/>
          </w:tcPr>
          <w:p w14:paraId="0E47562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1.09 [0.78, 1.53]</w:t>
            </w:r>
          </w:p>
        </w:tc>
        <w:tc>
          <w:tcPr>
            <w:tcW w:w="992" w:type="dxa"/>
          </w:tcPr>
          <w:p w14:paraId="61C1A90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0.616</w:t>
            </w:r>
          </w:p>
        </w:tc>
      </w:tr>
      <w:tr w:rsidR="00F738F0" w:rsidRPr="00075855" w14:paraId="598F7043" w14:textId="77777777" w:rsidTr="00C649AA">
        <w:trPr>
          <w:trHeight w:val="272"/>
        </w:trPr>
        <w:tc>
          <w:tcPr>
            <w:tcW w:w="2122" w:type="dxa"/>
            <w:vMerge/>
          </w:tcPr>
          <w:p w14:paraId="301BBC7E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31B004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private</w:t>
            </w:r>
          </w:p>
        </w:tc>
        <w:tc>
          <w:tcPr>
            <w:tcW w:w="1984" w:type="dxa"/>
          </w:tcPr>
          <w:p w14:paraId="2DE6306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0.05 [-0.35, 0.44]</w:t>
            </w:r>
          </w:p>
        </w:tc>
        <w:tc>
          <w:tcPr>
            <w:tcW w:w="851" w:type="dxa"/>
          </w:tcPr>
          <w:p w14:paraId="72DAE6D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0.200</w:t>
            </w:r>
          </w:p>
        </w:tc>
        <w:tc>
          <w:tcPr>
            <w:tcW w:w="1701" w:type="dxa"/>
          </w:tcPr>
          <w:p w14:paraId="52D755C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1.05 [0.71, 1.55]</w:t>
            </w:r>
          </w:p>
        </w:tc>
        <w:tc>
          <w:tcPr>
            <w:tcW w:w="992" w:type="dxa"/>
          </w:tcPr>
          <w:p w14:paraId="2A033ED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0.818</w:t>
            </w:r>
          </w:p>
        </w:tc>
      </w:tr>
      <w:tr w:rsidR="00F738F0" w:rsidRPr="00075855" w14:paraId="6C4D6F41" w14:textId="77777777" w:rsidTr="00C649AA">
        <w:trPr>
          <w:trHeight w:val="272"/>
        </w:trPr>
        <w:tc>
          <w:tcPr>
            <w:tcW w:w="2122" w:type="dxa"/>
            <w:vMerge/>
          </w:tcPr>
          <w:p w14:paraId="6ED29B3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099AE3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independent</w:t>
            </w:r>
          </w:p>
        </w:tc>
        <w:tc>
          <w:tcPr>
            <w:tcW w:w="1984" w:type="dxa"/>
          </w:tcPr>
          <w:p w14:paraId="42BDBCB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03FD839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2FACDEF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92" w:type="dxa"/>
          </w:tcPr>
          <w:p w14:paraId="15F17CC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</w:tr>
      <w:tr w:rsidR="00F738F0" w:rsidRPr="00075855" w14:paraId="1D220372" w14:textId="77777777" w:rsidTr="00C649AA">
        <w:tc>
          <w:tcPr>
            <w:tcW w:w="2122" w:type="dxa"/>
            <w:shd w:val="clear" w:color="auto" w:fill="FFFFFF"/>
          </w:tcPr>
          <w:p w14:paraId="71B205F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independent variable - demand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9B268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3C20D3A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52641DE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5DD2E1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13F1BF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12723A9" w14:textId="77777777" w:rsidTr="00C649AA">
        <w:trPr>
          <w:trHeight w:val="603"/>
        </w:trPr>
        <w:tc>
          <w:tcPr>
            <w:tcW w:w="2122" w:type="dxa"/>
            <w:shd w:val="clear" w:color="auto" w:fill="FFFFFF"/>
          </w:tcPr>
          <w:p w14:paraId="3CEADEF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scale quantitative demands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79810E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6558B43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 [0.02, 0.04]</w:t>
            </w:r>
          </w:p>
        </w:tc>
        <w:tc>
          <w:tcPr>
            <w:tcW w:w="851" w:type="dxa"/>
          </w:tcPr>
          <w:p w14:paraId="1705F89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0.004</w:t>
            </w:r>
          </w:p>
        </w:tc>
        <w:tc>
          <w:tcPr>
            <w:tcW w:w="1701" w:type="dxa"/>
          </w:tcPr>
          <w:p w14:paraId="5B1FBB6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1.03 [1.02, 1.04]</w:t>
            </w:r>
          </w:p>
        </w:tc>
        <w:tc>
          <w:tcPr>
            <w:tcW w:w="992" w:type="dxa"/>
          </w:tcPr>
          <w:p w14:paraId="6B65883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4FF03427" w14:textId="77777777" w:rsidTr="00C649AA">
        <w:tc>
          <w:tcPr>
            <w:tcW w:w="2122" w:type="dxa"/>
            <w:shd w:val="clear" w:color="auto" w:fill="FFFFFF"/>
          </w:tcPr>
          <w:p w14:paraId="458FCC1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resource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8960D1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6F81DB3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63C2AF7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ED2E30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B5BE86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7888F4A5" w14:textId="77777777" w:rsidTr="00C649AA">
        <w:tc>
          <w:tcPr>
            <w:tcW w:w="2122" w:type="dxa"/>
            <w:shd w:val="clear" w:color="auto" w:fill="FFFFFF"/>
          </w:tcPr>
          <w:p w14:paraId="4D0D897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color w:val="2E2E2E"/>
                <w:shd w:val="clear" w:color="auto" w:fill="FFFFFF"/>
              </w:rPr>
              <w:t xml:space="preserve">scale possibilities </w:t>
            </w:r>
            <w:r>
              <w:rPr>
                <w:rFonts w:cstheme="minorHAnsi"/>
                <w:color w:val="2E2E2E"/>
                <w:shd w:val="clear" w:color="auto" w:fill="FFFFFF"/>
              </w:rPr>
              <w:t>for</w:t>
            </w:r>
            <w:r w:rsidRPr="00075855">
              <w:rPr>
                <w:rFonts w:cstheme="minorHAnsi"/>
                <w:color w:val="2E2E2E"/>
                <w:shd w:val="clear" w:color="auto" w:fill="FFFFFF"/>
              </w:rPr>
              <w:t xml:space="preserve"> development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60920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62CDBAB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-0.02 [-0.03, -0.01]</w:t>
            </w:r>
          </w:p>
        </w:tc>
        <w:tc>
          <w:tcPr>
            <w:tcW w:w="851" w:type="dxa"/>
          </w:tcPr>
          <w:p w14:paraId="098067C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0.005</w:t>
            </w:r>
          </w:p>
        </w:tc>
        <w:tc>
          <w:tcPr>
            <w:tcW w:w="1701" w:type="dxa"/>
          </w:tcPr>
          <w:p w14:paraId="1E1A15B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0.98 [0.97, 0.99]</w:t>
            </w:r>
          </w:p>
        </w:tc>
        <w:tc>
          <w:tcPr>
            <w:tcW w:w="992" w:type="dxa"/>
          </w:tcPr>
          <w:p w14:paraId="69BFA77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67A3E626" w14:textId="77777777" w:rsidTr="00C649AA">
        <w:tc>
          <w:tcPr>
            <w:tcW w:w="2122" w:type="dxa"/>
            <w:shd w:val="clear" w:color="auto" w:fill="FFFFFF"/>
          </w:tcPr>
          <w:p w14:paraId="391E4B6A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interaction</w:t>
            </w:r>
          </w:p>
        </w:tc>
        <w:tc>
          <w:tcPr>
            <w:tcW w:w="1701" w:type="dxa"/>
            <w:shd w:val="clear" w:color="auto" w:fill="FFFFFF"/>
          </w:tcPr>
          <w:p w14:paraId="5A3FE385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14:paraId="6008402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3791118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35A0BD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4085CA0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0A79CD43" w14:textId="77777777" w:rsidTr="00C649AA">
        <w:tc>
          <w:tcPr>
            <w:tcW w:w="2122" w:type="dxa"/>
            <w:tcBorders>
              <w:bottom w:val="single" w:sz="4" w:space="0" w:color="auto"/>
            </w:tcBorders>
            <w:shd w:val="clear" w:color="auto" w:fill="FFFFFF"/>
          </w:tcPr>
          <w:p w14:paraId="15C132D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scale quantitative demands</w:t>
            </w:r>
            <w:r w:rsidRPr="00075855">
              <w:rPr>
                <w:rFonts w:eastAsia="Calibri" w:cstheme="minorHAnsi"/>
              </w:rPr>
              <w:t xml:space="preserve"> *</w:t>
            </w:r>
            <w:r w:rsidRPr="00075855">
              <w:rPr>
                <w:rFonts w:cstheme="minorHAnsi"/>
                <w:color w:val="2E2E2E"/>
                <w:shd w:val="clear" w:color="auto" w:fill="FFFFFF"/>
              </w:rPr>
              <w:t xml:space="preserve"> scale possibilities </w:t>
            </w:r>
            <w:r>
              <w:rPr>
                <w:rFonts w:cstheme="minorHAnsi"/>
                <w:color w:val="2E2E2E"/>
                <w:shd w:val="clear" w:color="auto" w:fill="FFFFFF"/>
              </w:rPr>
              <w:t xml:space="preserve">for </w:t>
            </w:r>
            <w:r w:rsidRPr="00460F92">
              <w:rPr>
                <w:rFonts w:cstheme="minorHAnsi"/>
                <w:color w:val="2E2E2E"/>
                <w:shd w:val="clear" w:color="auto" w:fill="FFFFFF"/>
              </w:rPr>
              <w:t>development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2FC7752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1E67BB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-0.0005 [-0.001, 0.000]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23E7F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0,000</w:t>
            </w:r>
            <w:r>
              <w:rPr>
                <w:rFonts w:eastAsia="Calibri" w:cstheme="minorHAnsi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6864D6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0.9995 [0.9992, 1.0]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53AF5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0.036</w:t>
            </w:r>
          </w:p>
        </w:tc>
      </w:tr>
    </w:tbl>
    <w:p w14:paraId="7DC4291A" w14:textId="0854B006" w:rsidR="00F738F0" w:rsidRPr="00D73CF1" w:rsidRDefault="00F738F0" w:rsidP="00F738F0">
      <w:pPr>
        <w:spacing w:after="0"/>
        <w:rPr>
          <w:sz w:val="18"/>
          <w:szCs w:val="18"/>
        </w:rPr>
      </w:pPr>
      <w:r w:rsidRPr="00D73CF1">
        <w:rPr>
          <w:rFonts w:eastAsia="Calibri" w:cstheme="minorHAnsi"/>
          <w:i/>
          <w:iCs/>
          <w:color w:val="000000"/>
          <w:sz w:val="18"/>
          <w:szCs w:val="18"/>
        </w:rPr>
        <w:t>Note</w:t>
      </w:r>
      <w:r w:rsidR="00590640" w:rsidRPr="00D73CF1">
        <w:rPr>
          <w:rFonts w:eastAsia="Calibri" w:cstheme="minorHAnsi"/>
          <w:i/>
          <w:iCs/>
          <w:color w:val="000000"/>
          <w:sz w:val="18"/>
          <w:szCs w:val="18"/>
        </w:rPr>
        <w:t>.</w:t>
      </w:r>
      <w:r w:rsidRPr="00D73CF1">
        <w:rPr>
          <w:rFonts w:eastAsia="Calibri" w:cstheme="minorHAnsi"/>
          <w:color w:val="000000"/>
          <w:sz w:val="18"/>
          <w:szCs w:val="18"/>
        </w:rPr>
        <w:t xml:space="preserve"> R</w:t>
      </w:r>
      <w:r w:rsidRPr="00D73CF1">
        <w:rPr>
          <w:rFonts w:eastAsia="Calibri" w:cstheme="minorHAnsi"/>
          <w:color w:val="000000"/>
          <w:sz w:val="18"/>
          <w:szCs w:val="18"/>
          <w:vertAlign w:val="superscript"/>
        </w:rPr>
        <w:t xml:space="preserve">2 </w:t>
      </w:r>
      <w:r w:rsidRPr="00D73CF1">
        <w:rPr>
          <w:rFonts w:eastAsia="Calibri" w:cstheme="minorHAnsi"/>
          <w:color w:val="000000"/>
          <w:sz w:val="18"/>
          <w:szCs w:val="18"/>
        </w:rPr>
        <w:t>(Nagelkerke) = 0,163; OR = Odds Ratio; Ref.: Reference</w:t>
      </w:r>
    </w:p>
    <w:p w14:paraId="6969B943" w14:textId="77777777" w:rsidR="00DA6796" w:rsidRDefault="00DA6796"/>
    <w:sectPr w:rsidR="00DA67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F4594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967F7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DC6AB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8A8C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F433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A00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E0754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42E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F34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3C07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1536F"/>
    <w:multiLevelType w:val="multilevel"/>
    <w:tmpl w:val="14F4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57169"/>
    <w:multiLevelType w:val="hybridMultilevel"/>
    <w:tmpl w:val="0C78CB80"/>
    <w:lvl w:ilvl="0" w:tplc="F51E2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B03168C"/>
    <w:multiLevelType w:val="hybridMultilevel"/>
    <w:tmpl w:val="9DB25D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D70E7"/>
    <w:multiLevelType w:val="hybridMultilevel"/>
    <w:tmpl w:val="03D43C18"/>
    <w:lvl w:ilvl="0" w:tplc="3A0082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9A4A35"/>
    <w:multiLevelType w:val="hybridMultilevel"/>
    <w:tmpl w:val="F8DC9DC4"/>
    <w:lvl w:ilvl="0" w:tplc="F620AD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CB423AA"/>
    <w:multiLevelType w:val="hybridMultilevel"/>
    <w:tmpl w:val="3EBC42F4"/>
    <w:lvl w:ilvl="0" w:tplc="0A76C9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E3D1C84"/>
    <w:multiLevelType w:val="hybridMultilevel"/>
    <w:tmpl w:val="A6F2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B623E"/>
    <w:multiLevelType w:val="hybridMultilevel"/>
    <w:tmpl w:val="59F2125C"/>
    <w:lvl w:ilvl="0" w:tplc="FB7098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47934"/>
    <w:multiLevelType w:val="hybridMultilevel"/>
    <w:tmpl w:val="87BA8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0433"/>
    <w:multiLevelType w:val="hybridMultilevel"/>
    <w:tmpl w:val="8BDE6C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3"/>
  </w:num>
  <w:num w:numId="14">
    <w:abstractNumId w:val="11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F0"/>
    <w:rsid w:val="00077545"/>
    <w:rsid w:val="00590640"/>
    <w:rsid w:val="00A2109A"/>
    <w:rsid w:val="00AC1000"/>
    <w:rsid w:val="00B23552"/>
    <w:rsid w:val="00C514C7"/>
    <w:rsid w:val="00D73CF1"/>
    <w:rsid w:val="00DA6796"/>
    <w:rsid w:val="00E07640"/>
    <w:rsid w:val="00F738F0"/>
    <w:rsid w:val="00FC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2073"/>
  <w15:chartTrackingRefBased/>
  <w15:docId w15:val="{64656E4D-DD79-481B-B768-AA9EC53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38F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3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8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8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8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8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8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8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8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8F0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8F0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8F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8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738F0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rsid w:val="00F738F0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738F0"/>
    <w:rPr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F738F0"/>
  </w:style>
  <w:style w:type="character" w:customStyle="1" w:styleId="CitaviBibliographyEntryZchn">
    <w:name w:val="Citavi Bibliography Entry Zchn"/>
    <w:basedOn w:val="Absatz-Standardschriftart"/>
    <w:link w:val="CitaviBibliographyEntry"/>
    <w:rsid w:val="00F738F0"/>
    <w:rPr>
      <w:lang w:val="en-GB"/>
    </w:rPr>
  </w:style>
  <w:style w:type="character" w:styleId="Hervorhebung">
    <w:name w:val="Emphasis"/>
    <w:basedOn w:val="Absatz-Standardschriftart"/>
    <w:uiPriority w:val="20"/>
    <w:qFormat/>
    <w:rsid w:val="00F738F0"/>
    <w:rPr>
      <w:i/>
      <w:iCs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8F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8F0"/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F738F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38F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8F0"/>
    <w:rPr>
      <w:rFonts w:ascii="Segoe UI" w:hAnsi="Segoe UI" w:cs="Segoe UI"/>
      <w:sz w:val="18"/>
      <w:szCs w:val="18"/>
      <w:lang w:val="en-GB"/>
    </w:rPr>
  </w:style>
  <w:style w:type="character" w:customStyle="1" w:styleId="citationref">
    <w:name w:val="citationref"/>
    <w:basedOn w:val="Absatz-Standardschriftart"/>
    <w:rsid w:val="00F738F0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38F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738F0"/>
  </w:style>
  <w:style w:type="character" w:styleId="Buchtitel">
    <w:name w:val="Book Title"/>
    <w:basedOn w:val="Absatz-Standardschriftart"/>
    <w:uiPriority w:val="33"/>
    <w:qFormat/>
    <w:rsid w:val="00F738F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738F0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738F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738F0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738F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8F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8F0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738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8F0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738F0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738F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738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738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738F0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738F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738F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F738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738F0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738F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738F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738F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738F0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738F0"/>
  </w:style>
  <w:style w:type="paragraph" w:styleId="StandardWeb">
    <w:name w:val="Normal (Web)"/>
    <w:basedOn w:val="Standard"/>
    <w:uiPriority w:val="99"/>
    <w:semiHidden/>
    <w:unhideWhenUsed/>
    <w:rsid w:val="00F738F0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738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738F0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738F0"/>
    <w:rPr>
      <w:rFonts w:ascii="Segoe UI" w:hAnsi="Segoe UI" w:cs="Segoe UI"/>
      <w:sz w:val="16"/>
      <w:szCs w:val="16"/>
      <w:lang w:val="en-GB"/>
    </w:rPr>
  </w:style>
  <w:style w:type="character" w:styleId="Fett">
    <w:name w:val="Strong"/>
    <w:basedOn w:val="Absatz-Standardschriftart"/>
    <w:uiPriority w:val="22"/>
    <w:qFormat/>
    <w:rsid w:val="00F738F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F738F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738F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738F0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738F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738F0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738F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738F0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738F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738F0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738F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738F0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738F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738F0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738F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738F0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738F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738F0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738F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738F0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738F0"/>
  </w:style>
  <w:style w:type="character" w:customStyle="1" w:styleId="DatumZchn">
    <w:name w:val="Datum Zchn"/>
    <w:basedOn w:val="Absatz-Standardschriftart"/>
    <w:link w:val="Datum"/>
    <w:uiPriority w:val="99"/>
    <w:semiHidden/>
    <w:rsid w:val="00F738F0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738F0"/>
  </w:style>
  <w:style w:type="character" w:customStyle="1" w:styleId="AnredeZchn">
    <w:name w:val="Anrede Zchn"/>
    <w:basedOn w:val="Absatz-Standardschriftart"/>
    <w:link w:val="Anrede"/>
    <w:uiPriority w:val="99"/>
    <w:semiHidden/>
    <w:rsid w:val="00F738F0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8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8F0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738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738F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738F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738F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738F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738F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738F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738F0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738F0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738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8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738F0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738F0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738F0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738F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738F0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738F0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738F0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738F0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738F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738F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738F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738F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738F0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738F0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738F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738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738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738F0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738F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738F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738F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738F0"/>
  </w:style>
  <w:style w:type="character" w:styleId="Zeilennummer">
    <w:name w:val="line number"/>
    <w:basedOn w:val="Absatz-Standardschriftart"/>
    <w:uiPriority w:val="99"/>
    <w:semiHidden/>
    <w:unhideWhenUsed/>
    <w:rsid w:val="00F738F0"/>
  </w:style>
  <w:style w:type="character" w:styleId="Kommentarzeichen">
    <w:name w:val="annotation reference"/>
    <w:basedOn w:val="Absatz-Standardschriftart"/>
    <w:uiPriority w:val="99"/>
    <w:semiHidden/>
    <w:unhideWhenUsed/>
    <w:rsid w:val="00F738F0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738F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738F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738F0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738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738F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38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38F0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738F0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738F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8F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8F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8F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8F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8F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8F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8F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8F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738F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440" w:hanging="220"/>
    </w:pPr>
  </w:style>
  <w:style w:type="table" w:customStyle="1" w:styleId="Tabellenraster6">
    <w:name w:val="Tabellenraster6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8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8F0"/>
    <w:rPr>
      <w:b/>
      <w:bCs/>
      <w:sz w:val="20"/>
      <w:szCs w:val="20"/>
      <w:lang w:val="en-GB"/>
    </w:rPr>
  </w:style>
  <w:style w:type="character" w:customStyle="1" w:styleId="figpopup-sensitive-area">
    <w:name w:val="figpopup-sensitive-area"/>
    <w:basedOn w:val="Absatz-Standardschriftart"/>
    <w:rsid w:val="00F738F0"/>
  </w:style>
  <w:style w:type="table" w:customStyle="1" w:styleId="Tabellenraster4">
    <w:name w:val="Tabellenraster4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4</cp:revision>
  <dcterms:created xsi:type="dcterms:W3CDTF">2020-04-22T08:23:00Z</dcterms:created>
  <dcterms:modified xsi:type="dcterms:W3CDTF">2020-05-27T06:26:00Z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