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F2A" w:rsidRDefault="008F00E3" w:rsidP="008F00E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00E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3. Appendix 3</w:t>
      </w:r>
      <w:bookmarkStart w:id="0" w:name="_GoBack"/>
      <w:bookmarkEnd w:id="0"/>
    </w:p>
    <w:p w:rsidR="00E62D55" w:rsidRPr="00034DF4" w:rsidRDefault="00BC5549" w:rsidP="00BC5549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34DF4">
        <w:rPr>
          <w:rFonts w:ascii="Times New Roman" w:hAnsi="Times New Roman" w:cs="Times New Roman"/>
          <w:b/>
          <w:sz w:val="24"/>
          <w:szCs w:val="24"/>
          <w:lang w:val="en-US"/>
        </w:rPr>
        <w:t>Institutional Satisfaction Survey</w:t>
      </w:r>
    </w:p>
    <w:p w:rsidR="00B067EB" w:rsidRPr="00034DF4" w:rsidRDefault="00B067EB" w:rsidP="00B067EB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>Gender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Female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Male</w:t>
      </w:r>
    </w:p>
    <w:p w:rsidR="00B067EB" w:rsidRPr="00034DF4" w:rsidRDefault="00B067EB" w:rsidP="00B067EB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> </w:t>
      </w:r>
    </w:p>
    <w:p w:rsidR="00B067EB" w:rsidRPr="00034DF4" w:rsidRDefault="00B067EB" w:rsidP="00B067EB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>Profession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Nurse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Medical Physician</w:t>
      </w:r>
    </w:p>
    <w:p w:rsidR="00B067EB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Psychologist</w:t>
      </w:r>
    </w:p>
    <w:p w:rsidR="0006780F" w:rsidRPr="0006780F" w:rsidRDefault="0006780F" w:rsidP="0006780F">
      <w:pPr>
        <w:pStyle w:val="Prrafodelista"/>
        <w:spacing w:after="0" w:line="240" w:lineRule="auto"/>
        <w:ind w:left="1440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B067EB" w:rsidRPr="00034DF4" w:rsidRDefault="00B067EB" w:rsidP="00B067EB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>Institucional role (you can pick more than one option)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Academic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Clinical- assistance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Administrative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other</w:t>
      </w:r>
    </w:p>
    <w:p w:rsidR="00B067EB" w:rsidRPr="00034DF4" w:rsidRDefault="00B067EB" w:rsidP="00B067EB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B067EB" w:rsidRPr="00034DF4" w:rsidRDefault="00B067EB" w:rsidP="00B067EB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>Wh</w:t>
      </w:r>
      <w:r w:rsidR="00727DC7"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>ich pediatric</w:t>
      </w:r>
      <w:r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 xml:space="preserve"> clinical department do you belong to?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Cs/>
          <w:color w:val="0E101A"/>
          <w:sz w:val="24"/>
          <w:szCs w:val="24"/>
          <w:lang w:val="en-US" w:eastAsia="es-CO"/>
        </w:rPr>
        <w:t>Emergency department</w:t>
      </w:r>
    </w:p>
    <w:p w:rsidR="00B067EB" w:rsidRPr="00034DF4" w:rsidRDefault="00727DC7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H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ospitalization department</w:t>
      </w:r>
    </w:p>
    <w:p w:rsidR="00B067EB" w:rsidRPr="00034DF4" w:rsidRDefault="00727DC7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O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ncology department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Intensive care Unit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Neonatal Intensive Care Unit</w:t>
      </w:r>
    </w:p>
    <w:p w:rsidR="00B067EB" w:rsidRPr="00034DF4" w:rsidRDefault="00727DC7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O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utward setting</w:t>
      </w:r>
    </w:p>
    <w:p w:rsidR="00B067EB" w:rsidRPr="00034DF4" w:rsidRDefault="00B067EB" w:rsidP="00B067EB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727DC7" w:rsidRPr="00034DF4" w:rsidRDefault="00B067EB" w:rsidP="00727DC7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  <w:t>Select all the contribution the pediatric palliative care</w:t>
      </w:r>
      <w:r w:rsidR="00E128BF" w:rsidRPr="00034DF4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  <w:t xml:space="preserve"> team</w:t>
      </w:r>
      <w:r w:rsidRPr="00034DF4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  <w:t xml:space="preserve"> has provided your department </w:t>
      </w:r>
      <w:r w:rsidRPr="00034DF4">
        <w:rPr>
          <w:rFonts w:ascii="Times New Roman" w:eastAsia="Times New Roman" w:hAnsi="Times New Roman" w:cs="Times New Roman"/>
          <w:b/>
          <w:bCs/>
          <w:color w:val="0E101A"/>
          <w:sz w:val="24"/>
          <w:szCs w:val="24"/>
          <w:lang w:val="en-US" w:eastAsia="es-CO"/>
        </w:rPr>
        <w:t>(you can pick more than one option)</w:t>
      </w:r>
    </w:p>
    <w:p w:rsidR="00727DC7" w:rsidRPr="00034DF4" w:rsidRDefault="00812AD1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M</w:t>
      </w:r>
      <w:r w:rsidR="00727DC7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ultidisciplinary</w:t>
      </w:r>
      <w:r w:rsidR="00966939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 xml:space="preserve"> team</w:t>
      </w:r>
      <w:r w:rsidR="00727DC7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 xml:space="preserve"> coordination </w:t>
      </w:r>
    </w:p>
    <w:p w:rsidR="00966939" w:rsidRPr="00034DF4" w:rsidRDefault="00966939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Pain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 xml:space="preserve"> control and other symptoms</w:t>
      </w: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 xml:space="preserve"> </w:t>
      </w:r>
      <w:r w:rsidR="00F6420F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 xml:space="preserve">treatment </w:t>
      </w: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recomendations</w:t>
      </w:r>
    </w:p>
    <w:p w:rsidR="00966939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Decision-making support</w:t>
      </w:r>
    </w:p>
    <w:p w:rsidR="00966939" w:rsidRPr="00034DF4" w:rsidRDefault="00F6420F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Facilitate patient and family communication</w:t>
      </w:r>
    </w:p>
    <w:p w:rsidR="00966939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Psycho-social suppor</w:t>
      </w:r>
      <w:r w:rsidR="00966939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t</w:t>
      </w:r>
    </w:p>
    <w:p w:rsidR="00B067EB" w:rsidRPr="00034DF4" w:rsidRDefault="00F6420F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C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are</w:t>
      </w: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 xml:space="preserve"> Humanization </w:t>
      </w:r>
    </w:p>
    <w:p w:rsidR="00B067EB" w:rsidRPr="00034DF4" w:rsidRDefault="00B067EB" w:rsidP="00B067EB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B067EB" w:rsidRPr="00034DF4" w:rsidRDefault="00B067EB" w:rsidP="00E86A5C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  <w:t>What is your perception regarding patient and family care, provided by the pediatric palliative care team? (pick one option)</w:t>
      </w:r>
    </w:p>
    <w:p w:rsidR="00E86A5C" w:rsidRPr="00034DF4" w:rsidRDefault="00B067EB" w:rsidP="00E86A5C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Very useful </w:t>
      </w:r>
    </w:p>
    <w:p w:rsidR="00E86A5C" w:rsidRPr="00034DF4" w:rsidRDefault="00E86A5C" w:rsidP="00E86A5C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U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seful </w:t>
      </w:r>
    </w:p>
    <w:p w:rsidR="00E86A5C" w:rsidRPr="00034DF4" w:rsidRDefault="00B067EB" w:rsidP="00E86A5C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Neutral </w:t>
      </w:r>
    </w:p>
    <w:p w:rsidR="00A71A8D" w:rsidRPr="00034DF4" w:rsidRDefault="00E86A5C" w:rsidP="00E86A5C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U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seless</w:t>
      </w:r>
    </w:p>
    <w:p w:rsidR="00E86A5C" w:rsidRPr="00034DF4" w:rsidRDefault="00A71A8D" w:rsidP="00E86A5C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Not useful at all</w:t>
      </w:r>
      <w:r w:rsidR="00B067EB"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 </w:t>
      </w:r>
    </w:p>
    <w:p w:rsidR="00B067EB" w:rsidRPr="00034DF4" w:rsidRDefault="00B067EB" w:rsidP="00B067EB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B067EB" w:rsidRPr="00034DF4" w:rsidRDefault="00B067EB" w:rsidP="00E86A5C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  <w:t>When do you request Pediatric Palliative Care evaluation (you may check more than one option): </w:t>
      </w:r>
    </w:p>
    <w:p w:rsidR="00E86A5C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Support during therapeutic effort limitation </w:t>
      </w:r>
    </w:p>
    <w:p w:rsidR="00E86A5C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lastRenderedPageBreak/>
        <w:t>End-of-life care</w:t>
      </w:r>
    </w:p>
    <w:p w:rsidR="00E86A5C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Communication support </w:t>
      </w:r>
    </w:p>
    <w:p w:rsidR="00E86A5C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Pain and Symptom control </w:t>
      </w:r>
    </w:p>
    <w:p w:rsidR="00E86A5C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Psychosocial support </w:t>
      </w:r>
    </w:p>
    <w:p w:rsidR="00E86A5C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Decision-making support </w:t>
      </w:r>
    </w:p>
    <w:p w:rsidR="00B067EB" w:rsidRPr="00034DF4" w:rsidRDefault="00B067EB" w:rsidP="00B067EB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Health care coordination</w:t>
      </w:r>
    </w:p>
    <w:p w:rsidR="00B067EB" w:rsidRPr="00034DF4" w:rsidRDefault="00B067EB" w:rsidP="00B067EB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B067EB" w:rsidRPr="00034DF4" w:rsidRDefault="00B067EB" w:rsidP="00B067EB">
      <w:p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B067EB" w:rsidRPr="00034DF4" w:rsidRDefault="00B067EB" w:rsidP="00E86A5C">
      <w:pPr>
        <w:pStyle w:val="Prrafodelista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b/>
          <w:color w:val="0E101A"/>
          <w:sz w:val="24"/>
          <w:szCs w:val="24"/>
          <w:lang w:val="en-US" w:eastAsia="es-CO"/>
        </w:rPr>
        <w:t>Do you consider the pediatric palliative care program favors caregiver well-being?</w:t>
      </w:r>
    </w:p>
    <w:p w:rsidR="00A71A8D" w:rsidRPr="00034DF4" w:rsidRDefault="00A71A8D" w:rsidP="00A71A8D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 xml:space="preserve">Yes </w:t>
      </w:r>
    </w:p>
    <w:p w:rsidR="00A71A8D" w:rsidRPr="00034DF4" w:rsidRDefault="00A71A8D" w:rsidP="00A71A8D">
      <w:pPr>
        <w:pStyle w:val="Prrafodelista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  <w:r w:rsidRPr="00034DF4"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  <w:t>No</w:t>
      </w:r>
    </w:p>
    <w:p w:rsidR="00B067EB" w:rsidRPr="00034DF4" w:rsidRDefault="00B067EB" w:rsidP="00E86A5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E101A"/>
          <w:sz w:val="24"/>
          <w:szCs w:val="24"/>
          <w:lang w:val="en-US" w:eastAsia="es-CO"/>
        </w:rPr>
      </w:pPr>
    </w:p>
    <w:p w:rsidR="00BC5549" w:rsidRPr="00034DF4" w:rsidRDefault="00BC5549" w:rsidP="000F02F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C5549" w:rsidRPr="00034DF4" w:rsidSect="003F0E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F2A" w:rsidRDefault="00085F2A" w:rsidP="00085F2A">
      <w:pPr>
        <w:spacing w:after="0" w:line="240" w:lineRule="auto"/>
      </w:pPr>
      <w:r>
        <w:separator/>
      </w:r>
    </w:p>
  </w:endnote>
  <w:endnote w:type="continuationSeparator" w:id="0">
    <w:p w:rsidR="00085F2A" w:rsidRDefault="00085F2A" w:rsidP="00085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F2A" w:rsidRDefault="00085F2A" w:rsidP="00085F2A">
      <w:pPr>
        <w:spacing w:after="0" w:line="240" w:lineRule="auto"/>
      </w:pPr>
      <w:r>
        <w:separator/>
      </w:r>
    </w:p>
  </w:footnote>
  <w:footnote w:type="continuationSeparator" w:id="0">
    <w:p w:rsidR="00085F2A" w:rsidRDefault="00085F2A" w:rsidP="00085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62E2F"/>
    <w:multiLevelType w:val="hybridMultilevel"/>
    <w:tmpl w:val="09FAF5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339E7"/>
    <w:multiLevelType w:val="multilevel"/>
    <w:tmpl w:val="1F2C1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B6D80"/>
    <w:multiLevelType w:val="hybridMultilevel"/>
    <w:tmpl w:val="7A58F56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205C"/>
    <w:multiLevelType w:val="multilevel"/>
    <w:tmpl w:val="5CA2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EC3C5C"/>
    <w:multiLevelType w:val="multilevel"/>
    <w:tmpl w:val="5A1665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D7B59"/>
    <w:multiLevelType w:val="multilevel"/>
    <w:tmpl w:val="9AF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FA7AAD"/>
    <w:multiLevelType w:val="hybridMultilevel"/>
    <w:tmpl w:val="ABC052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472AA"/>
    <w:multiLevelType w:val="hybridMultilevel"/>
    <w:tmpl w:val="5636EB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15B33"/>
    <w:multiLevelType w:val="hybridMultilevel"/>
    <w:tmpl w:val="CC1A7B6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F7999"/>
    <w:multiLevelType w:val="multilevel"/>
    <w:tmpl w:val="6C2C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5637D7"/>
    <w:multiLevelType w:val="multilevel"/>
    <w:tmpl w:val="EAD6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3C5580"/>
    <w:multiLevelType w:val="multilevel"/>
    <w:tmpl w:val="9A94B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FB38CF"/>
    <w:multiLevelType w:val="multilevel"/>
    <w:tmpl w:val="3458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94FA6"/>
    <w:multiLevelType w:val="hybridMultilevel"/>
    <w:tmpl w:val="B6D80D2E"/>
    <w:lvl w:ilvl="0" w:tplc="1C068CE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9E1A60"/>
    <w:multiLevelType w:val="multilevel"/>
    <w:tmpl w:val="9D72B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lowerLetter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2"/>
  </w:num>
  <w:num w:numId="5">
    <w:abstractNumId w:val="8"/>
  </w:num>
  <w:num w:numId="6">
    <w:abstractNumId w:val="14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12"/>
  </w:num>
  <w:num w:numId="12">
    <w:abstractNumId w:val="4"/>
  </w:num>
  <w:num w:numId="13">
    <w:abstractNumId w:val="3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549"/>
    <w:rsid w:val="00034DF4"/>
    <w:rsid w:val="0006780F"/>
    <w:rsid w:val="00085F2A"/>
    <w:rsid w:val="000F02F1"/>
    <w:rsid w:val="00307F44"/>
    <w:rsid w:val="003F0E97"/>
    <w:rsid w:val="00634A82"/>
    <w:rsid w:val="00727DC7"/>
    <w:rsid w:val="00812AD1"/>
    <w:rsid w:val="008F00E3"/>
    <w:rsid w:val="009111FE"/>
    <w:rsid w:val="00966939"/>
    <w:rsid w:val="00A71A8D"/>
    <w:rsid w:val="00AF6840"/>
    <w:rsid w:val="00B067EB"/>
    <w:rsid w:val="00B3191B"/>
    <w:rsid w:val="00BA6CA3"/>
    <w:rsid w:val="00BC5549"/>
    <w:rsid w:val="00CF53E3"/>
    <w:rsid w:val="00E128BF"/>
    <w:rsid w:val="00E86A5C"/>
    <w:rsid w:val="00F6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029DAC4"/>
  <w15:docId w15:val="{D04F7AE8-0159-744A-A61B-3CC6CD05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0E9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5549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B067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085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5F2A"/>
  </w:style>
  <w:style w:type="paragraph" w:styleId="Piedepgina">
    <w:name w:val="footer"/>
    <w:basedOn w:val="Normal"/>
    <w:link w:val="PiedepginaCar"/>
    <w:uiPriority w:val="99"/>
    <w:semiHidden/>
    <w:unhideWhenUsed/>
    <w:rsid w:val="00085F2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85F2A"/>
  </w:style>
  <w:style w:type="table" w:styleId="Tablaconcuadrcula">
    <w:name w:val="Table Grid"/>
    <w:basedOn w:val="Tablanormal"/>
    <w:uiPriority w:val="1"/>
    <w:rsid w:val="00085F2A"/>
    <w:pPr>
      <w:spacing w:after="0" w:line="240" w:lineRule="auto"/>
    </w:pPr>
    <w:rPr>
      <w:rFonts w:eastAsiaTheme="minorEastAsia"/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5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5F2A"/>
    <w:rPr>
      <w:rFonts w:ascii="Tahoma" w:hAnsi="Tahoma" w:cs="Tahoma"/>
      <w:sz w:val="16"/>
      <w:szCs w:val="16"/>
    </w:rPr>
  </w:style>
  <w:style w:type="paragraph" w:customStyle="1" w:styleId="Sangra2detindependiente1">
    <w:name w:val="Sangría 2 de t. independiente1"/>
    <w:basedOn w:val="Normal"/>
    <w:rsid w:val="00085F2A"/>
    <w:pPr>
      <w:suppressAutoHyphens/>
      <w:spacing w:after="0" w:line="240" w:lineRule="auto"/>
      <w:ind w:left="72" w:firstLine="3468"/>
    </w:pPr>
    <w:rPr>
      <w:rFonts w:ascii="Tahoma" w:eastAsia="Times New Roman" w:hAnsi="Tahoma" w:cs="Times New Roman"/>
      <w:color w:val="C0C0C0"/>
      <w:sz w:val="16"/>
      <w:szCs w:val="20"/>
      <w:lang w:val="es-MX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7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Fundación Valle del Lili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h60003385</dc:creator>
  <cp:lastModifiedBy>Angélica Claros Hulbert</cp:lastModifiedBy>
  <cp:revision>11</cp:revision>
  <dcterms:created xsi:type="dcterms:W3CDTF">2020-07-08T18:53:00Z</dcterms:created>
  <dcterms:modified xsi:type="dcterms:W3CDTF">2020-10-12T21:24:00Z</dcterms:modified>
</cp:coreProperties>
</file>