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AA5DAE" w14:textId="22E900B9" w:rsidR="000C3E2A" w:rsidRPr="00F44411" w:rsidRDefault="00C71C33" w:rsidP="00F44411">
      <w:pPr>
        <w:rPr>
          <w:rFonts w:asciiTheme="minorHAnsi" w:hAnsiTheme="minorHAnsi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A4FD88" wp14:editId="19D9CBBF">
                <wp:simplePos x="0" y="0"/>
                <wp:positionH relativeFrom="column">
                  <wp:posOffset>-29845</wp:posOffset>
                </wp:positionH>
                <wp:positionV relativeFrom="paragraph">
                  <wp:posOffset>-173025</wp:posOffset>
                </wp:positionV>
                <wp:extent cx="6363970" cy="321310"/>
                <wp:effectExtent l="0" t="0" r="0" b="2540"/>
                <wp:wrapNone/>
                <wp:docPr id="5" name="Rechtec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3970" cy="32131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A35AEC" w14:textId="2E0CC4AE" w:rsidR="00413238" w:rsidRPr="00A7158A" w:rsidRDefault="007674AD" w:rsidP="00413238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Introduction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FA4FD88" id="Rechteck 5" o:spid="_x0000_s1026" style="position:absolute;left:0;text-align:left;margin-left:-2.35pt;margin-top:-13.6pt;width:501.1pt;height:25.3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" fillcolor="#bfbfbf [2412]" stroked="f" strokeweight="2pt">
                <v:textbox>
                  <w:txbxContent>
                    <w:p w14:paraId="08A35AEC" w14:textId="2E0CC4AE" w:rsidR="00413238" w:rsidRPr="00A7158A" w:rsidRDefault="007674AD" w:rsidP="00413238">
                      <w:pPr>
                        <w:jc w:val="center"/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Introduction</w:t>
                      </w:r>
                    </w:p>
                  </w:txbxContent>
                </v:textbox>
              </v:rect>
            </w:pict>
          </mc:Fallback>
        </mc:AlternateContent>
      </w:r>
    </w:p>
    <w:p w14:paraId="1D09C3E3" w14:textId="35FBBF4F" w:rsidR="007674AD" w:rsidRPr="00556059" w:rsidRDefault="007674AD" w:rsidP="007674AD">
      <w:pPr>
        <w:pStyle w:val="Listenabsatz"/>
        <w:ind w:left="360"/>
        <w:rPr>
          <w:rFonts w:cs="Arial"/>
          <w:lang w:val="en-US"/>
        </w:rPr>
      </w:pPr>
      <w:r>
        <w:rPr>
          <w:rFonts w:cs="Arial"/>
          <w:lang w:val="en-US"/>
        </w:rPr>
        <w:t xml:space="preserve">Thank you for investing the time to participate in an interview on ‘Specialized Palliative Home Care in Times of the Covid-19-Pandemic’.  </w:t>
      </w:r>
    </w:p>
    <w:p w14:paraId="1AACA3EC" w14:textId="77777777" w:rsidR="007674AD" w:rsidRPr="000A650F" w:rsidRDefault="007674AD" w:rsidP="007674AD">
      <w:pPr>
        <w:pStyle w:val="Listenabsatz"/>
        <w:numPr>
          <w:ilvl w:val="0"/>
          <w:numId w:val="4"/>
        </w:numPr>
        <w:rPr>
          <w:rFonts w:cs="Arial"/>
          <w:u w:val="single"/>
        </w:rPr>
      </w:pPr>
      <w:r>
        <w:rPr>
          <w:rFonts w:cs="Arial"/>
          <w:u w:val="single"/>
        </w:rPr>
        <w:t>Privacy</w:t>
      </w:r>
      <w:r w:rsidRPr="000A650F">
        <w:rPr>
          <w:rFonts w:cs="Arial"/>
          <w:u w:val="single"/>
        </w:rPr>
        <w:t>:</w:t>
      </w:r>
    </w:p>
    <w:p w14:paraId="7DE3B708" w14:textId="737017F5" w:rsidR="004D3F44" w:rsidRPr="000F2F4B" w:rsidRDefault="007674AD" w:rsidP="007674AD">
      <w:pPr>
        <w:pStyle w:val="Listenabsatz"/>
        <w:ind w:left="360"/>
        <w:rPr>
          <w:rFonts w:cs="Arial"/>
          <w:lang w:val="en-GB"/>
        </w:rPr>
      </w:pPr>
      <w:r>
        <w:rPr>
          <w:rFonts w:cs="Arial"/>
          <w:lang w:val="en-GB"/>
        </w:rPr>
        <w:t>As you already know, I</w:t>
      </w:r>
      <w:r w:rsidRPr="00E06334">
        <w:rPr>
          <w:rFonts w:cs="Arial"/>
          <w:lang w:val="en-GB"/>
        </w:rPr>
        <w:t xml:space="preserve"> want to </w:t>
      </w:r>
      <w:r>
        <w:rPr>
          <w:rFonts w:cs="Arial"/>
          <w:lang w:val="en-GB"/>
        </w:rPr>
        <w:t>record the interview audio digitally</w:t>
      </w:r>
      <w:r w:rsidRPr="00E06334">
        <w:rPr>
          <w:rFonts w:cs="Arial"/>
          <w:lang w:val="en-GB"/>
        </w:rPr>
        <w:t xml:space="preserve"> to analy</w:t>
      </w:r>
      <w:r>
        <w:rPr>
          <w:rFonts w:cs="Arial"/>
          <w:lang w:val="en-GB"/>
        </w:rPr>
        <w:t>s</w:t>
      </w:r>
      <w:r w:rsidRPr="00E06334">
        <w:rPr>
          <w:rFonts w:cs="Arial"/>
          <w:lang w:val="en-GB"/>
        </w:rPr>
        <w:t xml:space="preserve">e </w:t>
      </w:r>
      <w:r>
        <w:rPr>
          <w:rFonts w:cs="Arial"/>
          <w:lang w:val="en-GB"/>
        </w:rPr>
        <w:t xml:space="preserve">it </w:t>
      </w:r>
      <w:r w:rsidRPr="00E06334">
        <w:rPr>
          <w:rFonts w:cs="Arial"/>
          <w:lang w:val="en-GB"/>
        </w:rPr>
        <w:t xml:space="preserve">later. </w:t>
      </w:r>
      <w:r>
        <w:rPr>
          <w:rFonts w:cs="Arial"/>
          <w:lang w:val="en-US"/>
        </w:rPr>
        <w:t>The</w:t>
      </w:r>
      <w:r w:rsidRPr="004A043A">
        <w:rPr>
          <w:rFonts w:cs="Arial"/>
          <w:lang w:val="en-US"/>
        </w:rPr>
        <w:t xml:space="preserve"> recording will not be published. </w:t>
      </w:r>
      <w:r w:rsidRPr="00E06334">
        <w:rPr>
          <w:rFonts w:cs="Arial"/>
          <w:lang w:val="en-GB"/>
        </w:rPr>
        <w:t xml:space="preserve">If you agree with </w:t>
      </w:r>
      <w:r>
        <w:rPr>
          <w:rFonts w:cs="Arial"/>
          <w:lang w:val="en-GB"/>
        </w:rPr>
        <w:t xml:space="preserve">the </w:t>
      </w:r>
      <w:r w:rsidRPr="00E06334">
        <w:rPr>
          <w:rFonts w:cs="Arial"/>
          <w:lang w:val="en-GB"/>
        </w:rPr>
        <w:t xml:space="preserve">recording please say YES. </w:t>
      </w:r>
      <w:r w:rsidRPr="000F2F4B">
        <w:rPr>
          <w:rFonts w:cs="Arial"/>
          <w:lang w:val="en-GB"/>
        </w:rPr>
        <w:t xml:space="preserve">Now, after starting the recording, I </w:t>
      </w:r>
      <w:proofErr w:type="gramStart"/>
      <w:r w:rsidRPr="000F2F4B">
        <w:rPr>
          <w:rFonts w:cs="Arial"/>
          <w:lang w:val="en-GB"/>
        </w:rPr>
        <w:t>have to</w:t>
      </w:r>
      <w:proofErr w:type="gramEnd"/>
      <w:r w:rsidRPr="000F2F4B">
        <w:rPr>
          <w:rFonts w:cs="Arial"/>
          <w:lang w:val="en-GB"/>
        </w:rPr>
        <w:t xml:space="preserve"> ask you again: If you agree with the recording, please say YES.</w:t>
      </w:r>
      <w:r w:rsidR="000A650F" w:rsidRPr="000F2F4B">
        <w:rPr>
          <w:rFonts w:cs="Arial"/>
          <w:lang w:val="en-GB"/>
        </w:rPr>
        <w:t xml:space="preserve"> </w:t>
      </w:r>
    </w:p>
    <w:p w14:paraId="3B278A5F" w14:textId="4BD78B2D" w:rsidR="0042382E" w:rsidRPr="007674AD" w:rsidRDefault="007674AD" w:rsidP="0042382E">
      <w:pPr>
        <w:pStyle w:val="Listenabsatz"/>
        <w:numPr>
          <w:ilvl w:val="0"/>
          <w:numId w:val="16"/>
        </w:numPr>
        <w:rPr>
          <w:rFonts w:cs="Arial"/>
          <w:lang w:val="en-US"/>
        </w:rPr>
      </w:pPr>
      <w:r w:rsidRPr="007674AD">
        <w:rPr>
          <w:rFonts w:cs="Arial"/>
          <w:lang w:val="en-US"/>
        </w:rPr>
        <w:t>Please start with telling me a little bit about yourself and your work.</w:t>
      </w:r>
      <w:r w:rsidR="0042382E" w:rsidRPr="007674AD">
        <w:rPr>
          <w:rFonts w:cs="Arial"/>
          <w:lang w:val="en-US"/>
        </w:rPr>
        <w:t xml:space="preserve"> </w:t>
      </w:r>
    </w:p>
    <w:p w14:paraId="082379CC" w14:textId="6B92E839" w:rsidR="00A7158A" w:rsidRPr="007674AD" w:rsidRDefault="00A7158A" w:rsidP="004D3F44">
      <w:pPr>
        <w:pStyle w:val="Listenabsatz"/>
        <w:spacing w:after="120"/>
        <w:ind w:left="360"/>
        <w:rPr>
          <w:rFonts w:cs="Arial"/>
          <w:lang w:val="en-US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B91786" wp14:editId="0A6A018D">
                <wp:simplePos x="0" y="0"/>
                <wp:positionH relativeFrom="column">
                  <wp:posOffset>-36195</wp:posOffset>
                </wp:positionH>
                <wp:positionV relativeFrom="paragraph">
                  <wp:posOffset>73660</wp:posOffset>
                </wp:positionV>
                <wp:extent cx="6363970" cy="321310"/>
                <wp:effectExtent l="0" t="0" r="0" b="2540"/>
                <wp:wrapNone/>
                <wp:docPr id="1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3970" cy="32131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ECFE7B" w14:textId="07ECF6F6" w:rsidR="00A7158A" w:rsidRPr="007674AD" w:rsidRDefault="007674AD" w:rsidP="00A7158A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E06334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  <w:lang w:val="en-GB"/>
                              </w:rPr>
                              <w:t>Effects of COVID-19-Pandemic to Specialized Palliative Home Car</w:t>
                            </w:r>
                            <w:r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  <w:lang w:val="en-GB"/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B91786" id="Rechteck 1" o:spid="_x0000_s1027" style="position:absolute;left:0;text-align:left;margin-left:-2.85pt;margin-top:5.8pt;width:501.1pt;height:25.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" fillcolor="#bfbfbf [2412]" stroked="f" strokeweight="2pt">
                <v:textbox>
                  <w:txbxContent>
                    <w:p w14:paraId="25ECFE7B" w14:textId="07ECF6F6" w:rsidR="00A7158A" w:rsidRPr="007674AD" w:rsidRDefault="007674AD" w:rsidP="00A7158A">
                      <w:pPr>
                        <w:jc w:val="center"/>
                        <w:rPr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 w:rsidRPr="00E06334">
                        <w:rPr>
                          <w:b/>
                          <w:color w:val="000000" w:themeColor="text1"/>
                          <w:sz w:val="24"/>
                          <w:szCs w:val="24"/>
                          <w:lang w:val="en-GB"/>
                        </w:rPr>
                        <w:t>Effects of COVID-19-Pandemic to Specialized Palliative Home Car</w:t>
                      </w:r>
                      <w:r>
                        <w:rPr>
                          <w:b/>
                          <w:color w:val="000000" w:themeColor="text1"/>
                          <w:sz w:val="24"/>
                          <w:szCs w:val="24"/>
                          <w:lang w:val="en-GB"/>
                        </w:rPr>
                        <w:t>e</w:t>
                      </w:r>
                    </w:p>
                  </w:txbxContent>
                </v:textbox>
              </v:rect>
            </w:pict>
          </mc:Fallback>
        </mc:AlternateContent>
      </w:r>
    </w:p>
    <w:p w14:paraId="54042CF3" w14:textId="77777777" w:rsidR="00A7158A" w:rsidRPr="007674AD" w:rsidRDefault="00A7158A" w:rsidP="00EB10E4">
      <w:pPr>
        <w:spacing w:after="120"/>
        <w:contextualSpacing/>
        <w:rPr>
          <w:lang w:val="en-US"/>
        </w:rPr>
      </w:pPr>
    </w:p>
    <w:p w14:paraId="4DD32D14" w14:textId="26C966DE" w:rsidR="007674AD" w:rsidRPr="00973486" w:rsidRDefault="007674AD" w:rsidP="007674AD">
      <w:pPr>
        <w:rPr>
          <w:lang w:val="en-US"/>
        </w:rPr>
      </w:pPr>
      <w:r>
        <w:rPr>
          <w:lang w:val="en-GB"/>
        </w:rPr>
        <w:t xml:space="preserve">Thank you for the introduction. We want to speak about palliative care in pandemic times. Please tell me, how </w:t>
      </w:r>
      <w:r w:rsidRPr="00E06334">
        <w:rPr>
          <w:lang w:val="en-GB"/>
        </w:rPr>
        <w:t xml:space="preserve">the </w:t>
      </w:r>
      <w:r>
        <w:rPr>
          <w:lang w:val="en-GB"/>
        </w:rPr>
        <w:t>pandemic affected the work of specialist palliative home care</w:t>
      </w:r>
      <w:r w:rsidRPr="00E06334">
        <w:rPr>
          <w:lang w:val="en-GB"/>
        </w:rPr>
        <w:t xml:space="preserve"> teams</w:t>
      </w:r>
      <w:r>
        <w:rPr>
          <w:lang w:val="en-GB"/>
        </w:rPr>
        <w:t xml:space="preserve"> from the perspective of a state association</w:t>
      </w:r>
      <w:r w:rsidRPr="00E06334">
        <w:rPr>
          <w:lang w:val="en-GB"/>
        </w:rPr>
        <w:t xml:space="preserve">? </w:t>
      </w:r>
      <w:r>
        <w:rPr>
          <w:lang w:val="en-GB"/>
        </w:rPr>
        <w:t xml:space="preserve">Which </w:t>
      </w:r>
      <w:r w:rsidRPr="00973486">
        <w:rPr>
          <w:lang w:val="en-US"/>
        </w:rPr>
        <w:t xml:space="preserve">challenges </w:t>
      </w:r>
      <w:r>
        <w:rPr>
          <w:lang w:val="en-US"/>
        </w:rPr>
        <w:t>where brought to your attention, and how did you deal with them</w:t>
      </w:r>
      <w:r w:rsidRPr="00973486">
        <w:rPr>
          <w:lang w:val="en-US"/>
        </w:rPr>
        <w:t>?</w:t>
      </w:r>
    </w:p>
    <w:p w14:paraId="39752837" w14:textId="77777777" w:rsidR="007674AD" w:rsidRPr="00973486" w:rsidRDefault="007674AD" w:rsidP="007674AD">
      <w:pPr>
        <w:rPr>
          <w:lang w:val="en-US"/>
        </w:rPr>
      </w:pPr>
      <w:r>
        <w:rPr>
          <w:lang w:val="en-US"/>
        </w:rPr>
        <w:t>Deepening</w:t>
      </w:r>
      <w:r w:rsidRPr="00973486">
        <w:rPr>
          <w:lang w:val="en-US"/>
        </w:rPr>
        <w:t xml:space="preserve"> Questions:</w:t>
      </w:r>
    </w:p>
    <w:p w14:paraId="5E94988D" w14:textId="77777777" w:rsidR="007674AD" w:rsidRPr="00E06334" w:rsidRDefault="007674AD" w:rsidP="007674AD">
      <w:pPr>
        <w:pStyle w:val="Listenabsatz"/>
        <w:numPr>
          <w:ilvl w:val="0"/>
          <w:numId w:val="10"/>
        </w:numPr>
        <w:ind w:left="357" w:hanging="357"/>
        <w:contextualSpacing w:val="0"/>
        <w:rPr>
          <w:lang w:val="en-GB"/>
        </w:rPr>
      </w:pPr>
      <w:r w:rsidRPr="00E06334">
        <w:rPr>
          <w:lang w:val="en-GB"/>
        </w:rPr>
        <w:t>Perspectives: Patients (</w:t>
      </w:r>
      <w:r>
        <w:rPr>
          <w:lang w:val="en-GB"/>
        </w:rPr>
        <w:t>suffering from</w:t>
      </w:r>
      <w:r w:rsidRPr="00E06334">
        <w:rPr>
          <w:lang w:val="en-GB"/>
        </w:rPr>
        <w:t xml:space="preserve"> COVID-19, infected with SARS-COV-2 or not infected), relatives, team and cooperation (</w:t>
      </w:r>
      <w:proofErr w:type="gramStart"/>
      <w:r w:rsidRPr="00E06334">
        <w:rPr>
          <w:lang w:val="en-GB"/>
        </w:rPr>
        <w:t>especially:</w:t>
      </w:r>
      <w:proofErr w:type="gramEnd"/>
      <w:r w:rsidRPr="00E06334">
        <w:rPr>
          <w:lang w:val="en-GB"/>
        </w:rPr>
        <w:t xml:space="preserve"> volunteers) </w:t>
      </w:r>
    </w:p>
    <w:p w14:paraId="1779CF25" w14:textId="53FE73C8" w:rsidR="007674AD" w:rsidRPr="007674AD" w:rsidRDefault="007674AD" w:rsidP="00EB7408">
      <w:pPr>
        <w:pStyle w:val="Listenabsatz"/>
        <w:numPr>
          <w:ilvl w:val="0"/>
          <w:numId w:val="10"/>
        </w:numPr>
        <w:contextualSpacing w:val="0"/>
        <w:rPr>
          <w:lang w:val="en-GB"/>
        </w:rPr>
      </w:pPr>
      <w:r w:rsidRPr="00E06334">
        <w:rPr>
          <w:lang w:val="en-GB"/>
        </w:rPr>
        <w:t>Pandemic Phases: Were there differences between pandemic phases (first wave in March and April vs. low incidence during summer)?</w:t>
      </w:r>
    </w:p>
    <w:p w14:paraId="456B1BC2" w14:textId="22A88190" w:rsidR="00EB7408" w:rsidRPr="007674AD" w:rsidRDefault="00EB7408" w:rsidP="00EB7408">
      <w:pPr>
        <w:rPr>
          <w:lang w:val="en-US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C4675AB" wp14:editId="08613933">
                <wp:simplePos x="0" y="0"/>
                <wp:positionH relativeFrom="margin">
                  <wp:posOffset>-635</wp:posOffset>
                </wp:positionH>
                <wp:positionV relativeFrom="paragraph">
                  <wp:posOffset>147980</wp:posOffset>
                </wp:positionV>
                <wp:extent cx="6363970" cy="321310"/>
                <wp:effectExtent l="0" t="0" r="0" b="2540"/>
                <wp:wrapNone/>
                <wp:docPr id="4" name="Rechtec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3970" cy="32131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75000"/>
                          </a:sys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57D09E7E" w14:textId="374E4E16" w:rsidR="00D57D22" w:rsidRPr="00A7158A" w:rsidRDefault="00EB7408" w:rsidP="00D57D22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Umgang mit den Veränderungen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C4675AB" id="Rechteck 4" o:spid="_x0000_s1028" style="position:absolute;left:0;text-align:left;margin-left:-.05pt;margin-top:11.65pt;width:501.1pt;height:25.3pt;z-index:2516654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" fillcolor="#bfbfbf" stroked="f" strokeweight="2pt">
                <v:textbox>
                  <w:txbxContent>
                    <w:p w14:paraId="57D09E7E" w14:textId="374E4E16" w:rsidR="00D57D22" w:rsidRPr="00A7158A" w:rsidRDefault="00EB7408" w:rsidP="00D57D22">
                      <w:pPr>
                        <w:jc w:val="center"/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Umgang mit den Veränderungen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397D66F" w14:textId="77777777" w:rsidR="007674AD" w:rsidRDefault="007674AD" w:rsidP="007674AD">
      <w:pPr>
        <w:rPr>
          <w:lang w:val="en-US"/>
        </w:rPr>
      </w:pPr>
    </w:p>
    <w:p w14:paraId="0095BFB6" w14:textId="77777777" w:rsidR="007674AD" w:rsidRDefault="007674AD" w:rsidP="007674AD">
      <w:pPr>
        <w:rPr>
          <w:lang w:val="en-GB"/>
        </w:rPr>
      </w:pPr>
      <w:r>
        <w:rPr>
          <w:lang w:val="en-GB"/>
        </w:rPr>
        <w:t xml:space="preserve">How were </w:t>
      </w:r>
      <w:r w:rsidRPr="00E06334">
        <w:rPr>
          <w:lang w:val="en-GB"/>
        </w:rPr>
        <w:t>challenges</w:t>
      </w:r>
      <w:r>
        <w:rPr>
          <w:lang w:val="en-GB"/>
        </w:rPr>
        <w:t xml:space="preserve"> met</w:t>
      </w:r>
      <w:r w:rsidRPr="00E06334">
        <w:rPr>
          <w:lang w:val="en-GB"/>
        </w:rPr>
        <w:t>?</w:t>
      </w:r>
    </w:p>
    <w:p w14:paraId="6DF12A1F" w14:textId="77777777" w:rsidR="007674AD" w:rsidRDefault="007674AD" w:rsidP="007674AD">
      <w:pPr>
        <w:rPr>
          <w:lang w:val="en-GB"/>
        </w:rPr>
      </w:pPr>
      <w:r>
        <w:rPr>
          <w:lang w:val="en-GB"/>
        </w:rPr>
        <w:t>How did the state association support the teams in your region?</w:t>
      </w:r>
      <w:r w:rsidRPr="00E06334">
        <w:rPr>
          <w:lang w:val="en-GB"/>
        </w:rPr>
        <w:t xml:space="preserve"> </w:t>
      </w:r>
    </w:p>
    <w:p w14:paraId="0F886C4C" w14:textId="2191E09E" w:rsidR="007674AD" w:rsidRDefault="007674AD" w:rsidP="007674AD">
      <w:pPr>
        <w:rPr>
          <w:lang w:val="en-GB"/>
        </w:rPr>
      </w:pPr>
      <w:r w:rsidRPr="00E06334">
        <w:rPr>
          <w:lang w:val="en-GB"/>
        </w:rPr>
        <w:t>Wh</w:t>
      </w:r>
      <w:r>
        <w:rPr>
          <w:lang w:val="en-GB"/>
        </w:rPr>
        <w:t>at worked well and what didn’t?</w:t>
      </w:r>
    </w:p>
    <w:p w14:paraId="06702151" w14:textId="05D1AF85" w:rsidR="007674AD" w:rsidRPr="00E06334" w:rsidRDefault="007674AD" w:rsidP="007674AD">
      <w:pPr>
        <w:rPr>
          <w:lang w:val="en-GB"/>
        </w:rPr>
      </w:pPr>
      <w:r>
        <w:rPr>
          <w:lang w:val="en-GB"/>
        </w:rPr>
        <w:t>What challenges are specialist palliative homecare teams</w:t>
      </w:r>
      <w:r w:rsidRPr="00E06334">
        <w:rPr>
          <w:lang w:val="en-GB"/>
        </w:rPr>
        <w:t xml:space="preserve"> currently facing?</w:t>
      </w:r>
    </w:p>
    <w:p w14:paraId="0AA51E10" w14:textId="77777777" w:rsidR="007674AD" w:rsidRPr="007674AD" w:rsidRDefault="007674AD" w:rsidP="00727524">
      <w:pPr>
        <w:rPr>
          <w:lang w:val="en-US"/>
        </w:rPr>
      </w:pPr>
    </w:p>
    <w:p w14:paraId="2DB5487C" w14:textId="069ED9AA" w:rsidR="00DD6BF7" w:rsidRPr="000F2F4B" w:rsidRDefault="008F5D10" w:rsidP="00727524">
      <w:pPr>
        <w:rPr>
          <w:lang w:val="en-GB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5B408FD" wp14:editId="7F7D20A4">
                <wp:simplePos x="0" y="0"/>
                <wp:positionH relativeFrom="column">
                  <wp:posOffset>-29845</wp:posOffset>
                </wp:positionH>
                <wp:positionV relativeFrom="paragraph">
                  <wp:posOffset>-187960</wp:posOffset>
                </wp:positionV>
                <wp:extent cx="6363970" cy="321310"/>
                <wp:effectExtent l="0" t="0" r="0" b="2540"/>
                <wp:wrapNone/>
                <wp:docPr id="3" name="Rechtec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3970" cy="32131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75000"/>
                          </a:sys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06DEFEB1" w14:textId="2E1C05D8" w:rsidR="00D57D22" w:rsidRPr="00A7158A" w:rsidRDefault="007674AD" w:rsidP="00D57D22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Strategies</w:t>
                            </w:r>
                            <w:proofErr w:type="spellEnd"/>
                            <w:r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and </w:t>
                            </w:r>
                            <w:proofErr w:type="spellStart"/>
                            <w:r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solution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5B408FD" id="Rechteck 3" o:spid="_x0000_s1029" style="position:absolute;left:0;text-align:left;margin-left:-2.35pt;margin-top:-14.8pt;width:501.1pt;height:25.3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" fillcolor="#bfbfbf" stroked="f" strokeweight="2pt">
                <v:textbox>
                  <w:txbxContent>
                    <w:p w14:paraId="06DEFEB1" w14:textId="2E1C05D8" w:rsidR="00D57D22" w:rsidRPr="00A7158A" w:rsidRDefault="007674AD" w:rsidP="00D57D22">
                      <w:pPr>
                        <w:jc w:val="center"/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Strategies and solution</w:t>
                      </w:r>
                    </w:p>
                  </w:txbxContent>
                </v:textbox>
              </v:rect>
            </w:pict>
          </mc:Fallback>
        </mc:AlternateContent>
      </w:r>
    </w:p>
    <w:p w14:paraId="5120D11B" w14:textId="77777777" w:rsidR="00F44411" w:rsidRDefault="00F44411" w:rsidP="00F44411">
      <w:pPr>
        <w:rPr>
          <w:lang w:val="en-GB"/>
        </w:rPr>
      </w:pPr>
      <w:r>
        <w:rPr>
          <w:lang w:val="en-GB"/>
        </w:rPr>
        <w:lastRenderedPageBreak/>
        <w:t>For the ongoing second wave…</w:t>
      </w:r>
    </w:p>
    <w:p w14:paraId="08D657C5" w14:textId="375DFF59" w:rsidR="00F44411" w:rsidRPr="00E06334" w:rsidRDefault="00F44411" w:rsidP="00F44411">
      <w:pPr>
        <w:rPr>
          <w:lang w:val="en-GB"/>
        </w:rPr>
      </w:pPr>
      <w:r>
        <w:rPr>
          <w:lang w:val="en-GB"/>
        </w:rPr>
        <w:t>…w</w:t>
      </w:r>
      <w:r w:rsidRPr="00E06334">
        <w:rPr>
          <w:lang w:val="en-GB"/>
        </w:rPr>
        <w:t>hat str</w:t>
      </w:r>
      <w:r>
        <w:rPr>
          <w:lang w:val="en-GB"/>
        </w:rPr>
        <w:t>ategies and solutions would you</w:t>
      </w:r>
      <w:r w:rsidRPr="00E06334">
        <w:rPr>
          <w:lang w:val="en-GB"/>
        </w:rPr>
        <w:t xml:space="preserve"> chose again to dea</w:t>
      </w:r>
      <w:r>
        <w:rPr>
          <w:lang w:val="en-GB"/>
        </w:rPr>
        <w:t>l with a pandemic? Where do you</w:t>
      </w:r>
      <w:r w:rsidRPr="00E06334">
        <w:rPr>
          <w:lang w:val="en-GB"/>
        </w:rPr>
        <w:t xml:space="preserve"> need more support?</w:t>
      </w:r>
    </w:p>
    <w:p w14:paraId="21F1D1A6" w14:textId="77777777" w:rsidR="00F44411" w:rsidRPr="00E06334" w:rsidRDefault="00F44411" w:rsidP="00F44411">
      <w:pPr>
        <w:rPr>
          <w:lang w:val="en-GB"/>
        </w:rPr>
      </w:pPr>
      <w:r w:rsidRPr="00E06334">
        <w:rPr>
          <w:lang w:val="en-GB"/>
        </w:rPr>
        <w:t xml:space="preserve">Or: What do you wish for specialised palliative home care in times of pandemics? </w:t>
      </w:r>
    </w:p>
    <w:p w14:paraId="576778FF" w14:textId="63E92FEC" w:rsidR="009370B1" w:rsidRPr="000F2F4B" w:rsidRDefault="00166DF9" w:rsidP="00F44411">
      <w:pPr>
        <w:rPr>
          <w:lang w:val="en-GB"/>
        </w:rPr>
      </w:pPr>
      <w:r w:rsidRPr="000F2F4B">
        <w:rPr>
          <w:lang w:val="en-GB"/>
        </w:rPr>
        <w:t xml:space="preserve"> </w:t>
      </w:r>
    </w:p>
    <w:p w14:paraId="6B9FE1C4" w14:textId="132A5422" w:rsidR="00911468" w:rsidRPr="000F2F4B" w:rsidRDefault="00911468" w:rsidP="009370B1">
      <w:pPr>
        <w:rPr>
          <w:lang w:val="en-GB"/>
        </w:rPr>
      </w:pPr>
    </w:p>
    <w:sectPr w:rsidR="00911468" w:rsidRPr="000F2F4B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7ADDAD" w14:textId="77777777" w:rsidR="006512B5" w:rsidRDefault="006512B5" w:rsidP="00B33EED">
      <w:pPr>
        <w:spacing w:after="0" w:line="240" w:lineRule="auto"/>
      </w:pPr>
      <w:r>
        <w:separator/>
      </w:r>
    </w:p>
  </w:endnote>
  <w:endnote w:type="continuationSeparator" w:id="0">
    <w:p w14:paraId="3BB2991E" w14:textId="77777777" w:rsidR="006512B5" w:rsidRDefault="006512B5" w:rsidP="00B33E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charset w:val="02"/>
    <w:family w:val="auto"/>
    <w:pitch w:val="default"/>
  </w:font>
  <w:font w:name="OpenSymbol"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8945281"/>
      <w:docPartObj>
        <w:docPartGallery w:val="Page Numbers (Bottom of Page)"/>
        <w:docPartUnique/>
      </w:docPartObj>
    </w:sdtPr>
    <w:sdtEndPr/>
    <w:sdtContent>
      <w:p w14:paraId="02A8B254" w14:textId="0107D181" w:rsidR="00B33EED" w:rsidRDefault="00B33EED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4411">
          <w:rPr>
            <w:noProof/>
          </w:rPr>
          <w:t>1</w:t>
        </w:r>
        <w:r>
          <w:fldChar w:fldCharType="end"/>
        </w:r>
      </w:p>
    </w:sdtContent>
  </w:sdt>
  <w:p w14:paraId="1CCDFB09" w14:textId="77777777" w:rsidR="00B33EED" w:rsidRDefault="00B33EE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20F10F" w14:textId="77777777" w:rsidR="006512B5" w:rsidRDefault="006512B5" w:rsidP="00B33EED">
      <w:pPr>
        <w:spacing w:after="0" w:line="240" w:lineRule="auto"/>
      </w:pPr>
      <w:r>
        <w:separator/>
      </w:r>
    </w:p>
  </w:footnote>
  <w:footnote w:type="continuationSeparator" w:id="0">
    <w:p w14:paraId="4B3E7B24" w14:textId="77777777" w:rsidR="006512B5" w:rsidRDefault="006512B5" w:rsidP="00B33E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4E4F5C" w14:textId="1E1774D3" w:rsidR="00413238" w:rsidRDefault="000F2F4B" w:rsidP="000F2F4B">
    <w:pPr>
      <w:spacing w:after="120"/>
      <w:rPr>
        <w:rFonts w:cs="Arial"/>
        <w:sz w:val="28"/>
        <w:szCs w:val="36"/>
        <w:lang w:val="en-GB"/>
      </w:rPr>
    </w:pPr>
    <w:r w:rsidRPr="000F2F4B">
      <w:rPr>
        <w:rFonts w:cs="Arial"/>
        <w:sz w:val="28"/>
        <w:szCs w:val="36"/>
        <w:lang w:val="en-GB"/>
      </w:rPr>
      <w:t>WP 3 Interview guide Specialist palliative home care</w:t>
    </w:r>
  </w:p>
  <w:p w14:paraId="04E97D7A" w14:textId="77777777" w:rsidR="000F2F4B" w:rsidRPr="000F2F4B" w:rsidRDefault="000F2F4B" w:rsidP="000F2F4B">
    <w:pPr>
      <w:spacing w:after="120"/>
      <w:rPr>
        <w:sz w:val="36"/>
        <w:szCs w:val="36"/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13A9F"/>
    <w:multiLevelType w:val="hybridMultilevel"/>
    <w:tmpl w:val="7AA0D9B2"/>
    <w:lvl w:ilvl="0" w:tplc="320EAA0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C61A3C"/>
    <w:multiLevelType w:val="hybridMultilevel"/>
    <w:tmpl w:val="54DAC844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CD26B15"/>
    <w:multiLevelType w:val="hybridMultilevel"/>
    <w:tmpl w:val="9E4C6206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D673A44"/>
    <w:multiLevelType w:val="hybridMultilevel"/>
    <w:tmpl w:val="8F508F48"/>
    <w:lvl w:ilvl="0" w:tplc="27A6593A">
      <w:start w:val="1"/>
      <w:numFmt w:val="bullet"/>
      <w:lvlText w:val="-"/>
      <w:lvlJc w:val="left"/>
      <w:pPr>
        <w:ind w:left="1056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1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3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</w:abstractNum>
  <w:abstractNum w:abstractNumId="4" w15:restartNumberingAfterBreak="0">
    <w:nsid w:val="1DF5654E"/>
    <w:multiLevelType w:val="multilevel"/>
    <w:tmpl w:val="7564DD72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•"/>
      <w:lvlJc w:val="left"/>
      <w:rPr>
        <w:rFonts w:ascii="StarSymbol" w:eastAsia="OpenSymbol" w:hAnsi="StarSymbol" w:cs="OpenSymbol"/>
      </w:rPr>
    </w:lvl>
    <w:lvl w:ilvl="2">
      <w:numFmt w:val="bullet"/>
      <w:lvlText w:val="•"/>
      <w:lvlJc w:val="left"/>
      <w:rPr>
        <w:rFonts w:ascii="StarSymbol" w:eastAsia="OpenSymbol" w:hAnsi="StarSymbol" w:cs="OpenSymbol"/>
      </w:rPr>
    </w:lvl>
    <w:lvl w:ilvl="3">
      <w:numFmt w:val="bullet"/>
      <w:lvlText w:val="•"/>
      <w:lvlJc w:val="left"/>
      <w:rPr>
        <w:rFonts w:ascii="StarSymbol" w:eastAsia="OpenSymbol" w:hAnsi="StarSymbol" w:cs="OpenSymbol"/>
      </w:rPr>
    </w:lvl>
    <w:lvl w:ilvl="4">
      <w:numFmt w:val="bullet"/>
      <w:lvlText w:val="•"/>
      <w:lvlJc w:val="left"/>
      <w:rPr>
        <w:rFonts w:ascii="StarSymbol" w:eastAsia="OpenSymbol" w:hAnsi="StarSymbol" w:cs="OpenSymbol"/>
      </w:rPr>
    </w:lvl>
    <w:lvl w:ilvl="5">
      <w:numFmt w:val="bullet"/>
      <w:lvlText w:val="•"/>
      <w:lvlJc w:val="left"/>
      <w:rPr>
        <w:rFonts w:ascii="StarSymbol" w:eastAsia="OpenSymbol" w:hAnsi="StarSymbol" w:cs="OpenSymbol"/>
      </w:rPr>
    </w:lvl>
    <w:lvl w:ilvl="6">
      <w:numFmt w:val="bullet"/>
      <w:lvlText w:val="•"/>
      <w:lvlJc w:val="left"/>
      <w:rPr>
        <w:rFonts w:ascii="StarSymbol" w:eastAsia="OpenSymbol" w:hAnsi="StarSymbol" w:cs="OpenSymbol"/>
      </w:rPr>
    </w:lvl>
    <w:lvl w:ilvl="7">
      <w:numFmt w:val="bullet"/>
      <w:lvlText w:val="•"/>
      <w:lvlJc w:val="left"/>
      <w:rPr>
        <w:rFonts w:ascii="StarSymbol" w:eastAsia="OpenSymbol" w:hAnsi="StarSymbol" w:cs="OpenSymbol"/>
      </w:rPr>
    </w:lvl>
    <w:lvl w:ilvl="8">
      <w:numFmt w:val="bullet"/>
      <w:lvlText w:val="•"/>
      <w:lvlJc w:val="left"/>
      <w:rPr>
        <w:rFonts w:ascii="StarSymbol" w:eastAsia="OpenSymbol" w:hAnsi="StarSymbol" w:cs="OpenSymbol"/>
      </w:rPr>
    </w:lvl>
  </w:abstractNum>
  <w:abstractNum w:abstractNumId="5" w15:restartNumberingAfterBreak="0">
    <w:nsid w:val="23C044F3"/>
    <w:multiLevelType w:val="hybridMultilevel"/>
    <w:tmpl w:val="C59A236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3F05AC6"/>
    <w:multiLevelType w:val="hybridMultilevel"/>
    <w:tmpl w:val="D85E179C"/>
    <w:lvl w:ilvl="0" w:tplc="897CC68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9C3BAF"/>
    <w:multiLevelType w:val="hybridMultilevel"/>
    <w:tmpl w:val="5F70DC50"/>
    <w:lvl w:ilvl="0" w:tplc="F5B02900">
      <w:start w:val="1"/>
      <w:numFmt w:val="decimal"/>
      <w:lvlText w:val="%1.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F242FB8"/>
    <w:multiLevelType w:val="hybridMultilevel"/>
    <w:tmpl w:val="6298C614"/>
    <w:lvl w:ilvl="0" w:tplc="0407000F">
      <w:start w:val="1"/>
      <w:numFmt w:val="decimal"/>
      <w:lvlText w:val="%1."/>
      <w:lvlJc w:val="left"/>
      <w:pPr>
        <w:ind w:left="708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28" w:hanging="360"/>
      </w:pPr>
    </w:lvl>
    <w:lvl w:ilvl="2" w:tplc="0407001B" w:tentative="1">
      <w:start w:val="1"/>
      <w:numFmt w:val="lowerRoman"/>
      <w:lvlText w:val="%3."/>
      <w:lvlJc w:val="right"/>
      <w:pPr>
        <w:ind w:left="2148" w:hanging="180"/>
      </w:pPr>
    </w:lvl>
    <w:lvl w:ilvl="3" w:tplc="0407000F" w:tentative="1">
      <w:start w:val="1"/>
      <w:numFmt w:val="decimal"/>
      <w:lvlText w:val="%4."/>
      <w:lvlJc w:val="left"/>
      <w:pPr>
        <w:ind w:left="2868" w:hanging="360"/>
      </w:pPr>
    </w:lvl>
    <w:lvl w:ilvl="4" w:tplc="04070019" w:tentative="1">
      <w:start w:val="1"/>
      <w:numFmt w:val="lowerLetter"/>
      <w:lvlText w:val="%5."/>
      <w:lvlJc w:val="left"/>
      <w:pPr>
        <w:ind w:left="3588" w:hanging="360"/>
      </w:pPr>
    </w:lvl>
    <w:lvl w:ilvl="5" w:tplc="0407001B" w:tentative="1">
      <w:start w:val="1"/>
      <w:numFmt w:val="lowerRoman"/>
      <w:lvlText w:val="%6."/>
      <w:lvlJc w:val="right"/>
      <w:pPr>
        <w:ind w:left="4308" w:hanging="180"/>
      </w:pPr>
    </w:lvl>
    <w:lvl w:ilvl="6" w:tplc="0407000F" w:tentative="1">
      <w:start w:val="1"/>
      <w:numFmt w:val="decimal"/>
      <w:lvlText w:val="%7."/>
      <w:lvlJc w:val="left"/>
      <w:pPr>
        <w:ind w:left="5028" w:hanging="360"/>
      </w:pPr>
    </w:lvl>
    <w:lvl w:ilvl="7" w:tplc="04070019" w:tentative="1">
      <w:start w:val="1"/>
      <w:numFmt w:val="lowerLetter"/>
      <w:lvlText w:val="%8."/>
      <w:lvlJc w:val="left"/>
      <w:pPr>
        <w:ind w:left="5748" w:hanging="360"/>
      </w:pPr>
    </w:lvl>
    <w:lvl w:ilvl="8" w:tplc="0407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9" w15:restartNumberingAfterBreak="0">
    <w:nsid w:val="34706BD1"/>
    <w:multiLevelType w:val="hybridMultilevel"/>
    <w:tmpl w:val="D95C1F3A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50F42D1"/>
    <w:multiLevelType w:val="hybridMultilevel"/>
    <w:tmpl w:val="13D0972C"/>
    <w:lvl w:ilvl="0" w:tplc="0407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1" w15:restartNumberingAfterBreak="0">
    <w:nsid w:val="44CE605B"/>
    <w:multiLevelType w:val="hybridMultilevel"/>
    <w:tmpl w:val="DD3AB3DA"/>
    <w:lvl w:ilvl="0" w:tplc="1DCA4094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474852"/>
    <w:multiLevelType w:val="hybridMultilevel"/>
    <w:tmpl w:val="539CF04A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9377C93"/>
    <w:multiLevelType w:val="hybridMultilevel"/>
    <w:tmpl w:val="3B6642D0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495147B"/>
    <w:multiLevelType w:val="hybridMultilevel"/>
    <w:tmpl w:val="82C411EA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CAB09C6"/>
    <w:multiLevelType w:val="hybridMultilevel"/>
    <w:tmpl w:val="92F432AA"/>
    <w:lvl w:ilvl="0" w:tplc="FF145C6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0"/>
  </w:num>
  <w:num w:numId="6">
    <w:abstractNumId w:val="4"/>
  </w:num>
  <w:num w:numId="7">
    <w:abstractNumId w:val="15"/>
  </w:num>
  <w:num w:numId="8">
    <w:abstractNumId w:val="11"/>
  </w:num>
  <w:num w:numId="9">
    <w:abstractNumId w:val="2"/>
  </w:num>
  <w:num w:numId="10">
    <w:abstractNumId w:val="7"/>
  </w:num>
  <w:num w:numId="11">
    <w:abstractNumId w:val="9"/>
  </w:num>
  <w:num w:numId="12">
    <w:abstractNumId w:val="1"/>
  </w:num>
  <w:num w:numId="13">
    <w:abstractNumId w:val="10"/>
  </w:num>
  <w:num w:numId="14">
    <w:abstractNumId w:val="14"/>
  </w:num>
  <w:num w:numId="15">
    <w:abstractNumId w:val="12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477"/>
    <w:rsid w:val="00055BFC"/>
    <w:rsid w:val="00060B23"/>
    <w:rsid w:val="00095AF1"/>
    <w:rsid w:val="000A650F"/>
    <w:rsid w:val="000C3E2A"/>
    <w:rsid w:val="000F2F4B"/>
    <w:rsid w:val="0010798F"/>
    <w:rsid w:val="001378F6"/>
    <w:rsid w:val="0014108C"/>
    <w:rsid w:val="00166DF9"/>
    <w:rsid w:val="0016716C"/>
    <w:rsid w:val="001903D1"/>
    <w:rsid w:val="001C0BE3"/>
    <w:rsid w:val="00204E1C"/>
    <w:rsid w:val="0026139F"/>
    <w:rsid w:val="00261850"/>
    <w:rsid w:val="00276D0B"/>
    <w:rsid w:val="00277F55"/>
    <w:rsid w:val="0028215F"/>
    <w:rsid w:val="002B422E"/>
    <w:rsid w:val="002E3351"/>
    <w:rsid w:val="003319E2"/>
    <w:rsid w:val="003338AE"/>
    <w:rsid w:val="003E3949"/>
    <w:rsid w:val="003E42AC"/>
    <w:rsid w:val="003E48EB"/>
    <w:rsid w:val="003F3CA1"/>
    <w:rsid w:val="00413238"/>
    <w:rsid w:val="0042382E"/>
    <w:rsid w:val="0043493A"/>
    <w:rsid w:val="0049228E"/>
    <w:rsid w:val="00497A6A"/>
    <w:rsid w:val="004A6113"/>
    <w:rsid w:val="004B2FCA"/>
    <w:rsid w:val="004D3F44"/>
    <w:rsid w:val="005076ED"/>
    <w:rsid w:val="005539DF"/>
    <w:rsid w:val="00640F00"/>
    <w:rsid w:val="006512B5"/>
    <w:rsid w:val="00680654"/>
    <w:rsid w:val="006806B5"/>
    <w:rsid w:val="00691605"/>
    <w:rsid w:val="006C2D4D"/>
    <w:rsid w:val="006C6A11"/>
    <w:rsid w:val="007127F9"/>
    <w:rsid w:val="00721F05"/>
    <w:rsid w:val="00727524"/>
    <w:rsid w:val="00741170"/>
    <w:rsid w:val="007674AD"/>
    <w:rsid w:val="008745A6"/>
    <w:rsid w:val="008757F7"/>
    <w:rsid w:val="008979EC"/>
    <w:rsid w:val="00897A0C"/>
    <w:rsid w:val="008B41DD"/>
    <w:rsid w:val="008B4A0B"/>
    <w:rsid w:val="008F5D10"/>
    <w:rsid w:val="00911468"/>
    <w:rsid w:val="009370B1"/>
    <w:rsid w:val="009523E7"/>
    <w:rsid w:val="00972C59"/>
    <w:rsid w:val="009E61ED"/>
    <w:rsid w:val="00A7158A"/>
    <w:rsid w:val="00A745AD"/>
    <w:rsid w:val="00A92B53"/>
    <w:rsid w:val="00B05590"/>
    <w:rsid w:val="00B1310F"/>
    <w:rsid w:val="00B33EED"/>
    <w:rsid w:val="00B41BD7"/>
    <w:rsid w:val="00B737F7"/>
    <w:rsid w:val="00B73B9A"/>
    <w:rsid w:val="00BA32D1"/>
    <w:rsid w:val="00BC33B0"/>
    <w:rsid w:val="00C068E4"/>
    <w:rsid w:val="00C71C33"/>
    <w:rsid w:val="00C75674"/>
    <w:rsid w:val="00CB7091"/>
    <w:rsid w:val="00CE2911"/>
    <w:rsid w:val="00CE5296"/>
    <w:rsid w:val="00CE55B8"/>
    <w:rsid w:val="00D04C0B"/>
    <w:rsid w:val="00D11FB3"/>
    <w:rsid w:val="00D57D22"/>
    <w:rsid w:val="00D65AE8"/>
    <w:rsid w:val="00D81C07"/>
    <w:rsid w:val="00D959AD"/>
    <w:rsid w:val="00DD6BF7"/>
    <w:rsid w:val="00DE27B5"/>
    <w:rsid w:val="00E16477"/>
    <w:rsid w:val="00E42A58"/>
    <w:rsid w:val="00EA296B"/>
    <w:rsid w:val="00EB10E4"/>
    <w:rsid w:val="00EB7408"/>
    <w:rsid w:val="00EC2E50"/>
    <w:rsid w:val="00F44411"/>
    <w:rsid w:val="00F95F15"/>
    <w:rsid w:val="00FC7EDC"/>
    <w:rsid w:val="00FE0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180C3"/>
  <w15:docId w15:val="{F28A0FC3-3000-4FAE-8A4F-2BA216DAF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A296B"/>
    <w:pPr>
      <w:spacing w:line="360" w:lineRule="auto"/>
      <w:jc w:val="both"/>
    </w:pPr>
    <w:rPr>
      <w:rFonts w:ascii="Arial" w:hAnsi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basedOn w:val="Absatz-Standardschriftart"/>
    <w:uiPriority w:val="99"/>
    <w:semiHidden/>
    <w:unhideWhenUsed/>
    <w:rsid w:val="00A7158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7158A"/>
    <w:pPr>
      <w:spacing w:line="240" w:lineRule="auto"/>
      <w:jc w:val="left"/>
    </w:pPr>
    <w:rPr>
      <w:rFonts w:asciiTheme="minorHAnsi" w:hAnsiTheme="minorHAnsi"/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7158A"/>
    <w:rPr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715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7158A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A7158A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B33E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3EED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rsid w:val="00B33E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3EED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D6BF7"/>
    <w:pPr>
      <w:jc w:val="both"/>
    </w:pPr>
    <w:rPr>
      <w:rFonts w:ascii="Arial" w:hAnsi="Arial"/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D6BF7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212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Universitätsmedizin Göttingen</Company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Owusu, Sonja</dc:creator>
  <cp:lastModifiedBy>Claudia Bausewein</cp:lastModifiedBy>
  <cp:revision>2</cp:revision>
  <cp:lastPrinted>2020-08-19T10:07:00Z</cp:lastPrinted>
  <dcterms:created xsi:type="dcterms:W3CDTF">2021-12-16T08:33:00Z</dcterms:created>
  <dcterms:modified xsi:type="dcterms:W3CDTF">2021-12-16T08:33:00Z</dcterms:modified>
</cp:coreProperties>
</file>