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333C0" w14:textId="77777777" w:rsidR="00601235" w:rsidRPr="005B6C00" w:rsidRDefault="00601235" w:rsidP="00601235">
      <w:pPr>
        <w:spacing w:line="480" w:lineRule="auto"/>
        <w:rPr>
          <w:b/>
          <w:bCs/>
          <w:lang w:val="en-US"/>
        </w:rPr>
      </w:pPr>
      <w:r>
        <w:rPr>
          <w:b/>
          <w:bCs/>
          <w:lang w:val="en-US"/>
        </w:rPr>
        <w:t>Box 2:</w:t>
      </w:r>
      <w:r w:rsidRPr="005B6C00">
        <w:rPr>
          <w:b/>
          <w:bCs/>
          <w:lang w:val="en-US"/>
        </w:rPr>
        <w:t xml:space="preserve"> Guidance statements</w:t>
      </w:r>
    </w:p>
    <w:tbl>
      <w:tblPr>
        <w:tblStyle w:val="TableGrid"/>
        <w:tblW w:w="14029" w:type="dxa"/>
        <w:tblLook w:val="04A0" w:firstRow="1" w:lastRow="0" w:firstColumn="1" w:lastColumn="0" w:noHBand="0" w:noVBand="1"/>
      </w:tblPr>
      <w:tblGrid>
        <w:gridCol w:w="14029"/>
      </w:tblGrid>
      <w:tr w:rsidR="00601235" w:rsidRPr="00104D8F" w14:paraId="3DD4E7F1" w14:textId="77777777" w:rsidTr="00B36750">
        <w:tc>
          <w:tcPr>
            <w:tcW w:w="14029" w:type="dxa"/>
          </w:tcPr>
          <w:p w14:paraId="009504E0" w14:textId="77777777" w:rsidR="00601235" w:rsidRPr="005B6C00" w:rsidRDefault="00601235" w:rsidP="00B36750">
            <w:pPr>
              <w:spacing w:line="480" w:lineRule="auto"/>
              <w:rPr>
                <w:u w:val="single"/>
                <w:lang w:val="en-US"/>
              </w:rPr>
            </w:pPr>
            <w:r w:rsidRPr="005B6C00">
              <w:rPr>
                <w:u w:val="single"/>
                <w:lang w:val="en-US"/>
              </w:rPr>
              <w:t>Core statements of information for family care</w:t>
            </w:r>
            <w:r>
              <w:rPr>
                <w:u w:val="single"/>
                <w:lang w:val="en-US"/>
              </w:rPr>
              <w:t>g</w:t>
            </w:r>
            <w:r w:rsidRPr="004F1B4B">
              <w:rPr>
                <w:u w:val="single"/>
                <w:lang w:val="en-US"/>
              </w:rPr>
              <w:t>ive</w:t>
            </w:r>
            <w:r w:rsidRPr="005B6C00">
              <w:rPr>
                <w:u w:val="single"/>
                <w:lang w:val="en-US"/>
              </w:rPr>
              <w:t>rs about dementia and comfort care</w:t>
            </w:r>
          </w:p>
          <w:p w14:paraId="6FE8BAB9" w14:textId="77777777" w:rsidR="00601235" w:rsidRDefault="00601235" w:rsidP="00B36750">
            <w:pPr>
              <w:spacing w:line="480" w:lineRule="auto"/>
              <w:rPr>
                <w:lang w:val="en-US"/>
              </w:rPr>
            </w:pPr>
            <w:r w:rsidRPr="005B6C00">
              <w:rPr>
                <w:i/>
                <w:iCs/>
                <w:lang w:val="en-US"/>
              </w:rPr>
              <w:t>Information for family caregivers of nursing home residents with advanced dementia should</w:t>
            </w:r>
            <w:r w:rsidRPr="005B6C00">
              <w:rPr>
                <w:lang w:val="en-US"/>
              </w:rPr>
              <w:t xml:space="preserve"> </w:t>
            </w:r>
            <w:r w:rsidRPr="005B6C00">
              <w:rPr>
                <w:i/>
                <w:iCs/>
                <w:lang w:val="en-US"/>
              </w:rPr>
              <w:t>advise a palliative approach and cover</w:t>
            </w:r>
            <w:r w:rsidRPr="005B6C00">
              <w:rPr>
                <w:lang w:val="en-US"/>
              </w:rPr>
              <w:t xml:space="preserve"> </w:t>
            </w:r>
          </w:p>
          <w:p w14:paraId="4E5031A2" w14:textId="77777777" w:rsidR="00601235" w:rsidRPr="005B6C00" w:rsidRDefault="00601235" w:rsidP="00B36750">
            <w:pPr>
              <w:spacing w:line="480" w:lineRule="auto"/>
              <w:rPr>
                <w:b/>
                <w:bCs/>
                <w:lang w:val="en-US"/>
              </w:rPr>
            </w:pPr>
            <w:r w:rsidRPr="005B6C00">
              <w:rPr>
                <w:b/>
                <w:bCs/>
                <w:lang w:val="en-US"/>
              </w:rPr>
              <w:t xml:space="preserve">the course of the dementia and expected complications: </w:t>
            </w:r>
          </w:p>
          <w:p w14:paraId="758D04EA" w14:textId="77777777" w:rsidR="00601235" w:rsidRPr="005B6C00" w:rsidRDefault="00601235" w:rsidP="00601235">
            <w:pPr>
              <w:pStyle w:val="ListParagraph"/>
              <w:numPr>
                <w:ilvl w:val="0"/>
                <w:numId w:val="2"/>
              </w:numPr>
              <w:spacing w:line="480" w:lineRule="auto"/>
              <w:rPr>
                <w:lang w:val="en-US"/>
              </w:rPr>
            </w:pPr>
            <w:r w:rsidRPr="005B6C00">
              <w:rPr>
                <w:lang w:val="en-US"/>
              </w:rPr>
              <w:t>Advanced dementia should be considered a terminal illness with the majority of patients dying from nutrition/hydration or infectious problems, especially pneumonia.</w:t>
            </w:r>
            <w:r>
              <w:rPr>
                <w:lang w:val="en-US"/>
              </w:rPr>
              <w:t>*</w:t>
            </w:r>
            <w:r w:rsidRPr="005B6C00">
              <w:rPr>
                <w:lang w:val="en-US"/>
              </w:rPr>
              <w:t xml:space="preserve"> </w:t>
            </w:r>
          </w:p>
          <w:p w14:paraId="3E0288E2" w14:textId="77777777" w:rsidR="00601235" w:rsidRPr="005B6C00" w:rsidRDefault="00601235" w:rsidP="00B36750">
            <w:pPr>
              <w:spacing w:line="480" w:lineRule="auto"/>
              <w:rPr>
                <w:b/>
                <w:bCs/>
                <w:lang w:val="en-US"/>
              </w:rPr>
            </w:pPr>
            <w:r w:rsidRPr="005B6C00">
              <w:rPr>
                <w:b/>
                <w:bCs/>
                <w:lang w:val="en-US"/>
              </w:rPr>
              <w:t xml:space="preserve">the decision-making process: </w:t>
            </w:r>
          </w:p>
          <w:p w14:paraId="024A13F5" w14:textId="77777777" w:rsidR="00601235" w:rsidRPr="005B6C00" w:rsidRDefault="00601235" w:rsidP="00601235">
            <w:pPr>
              <w:pStyle w:val="ListParagraph"/>
              <w:numPr>
                <w:ilvl w:val="0"/>
                <w:numId w:val="2"/>
              </w:numPr>
              <w:spacing w:line="480" w:lineRule="auto"/>
              <w:rPr>
                <w:lang w:val="en-US"/>
              </w:rPr>
            </w:pPr>
            <w:r w:rsidRPr="005B6C00">
              <w:rPr>
                <w:lang w:val="en-US"/>
              </w:rPr>
              <w:t>In decisions regarding whether or not to use life-prolonging therapy in advanced dementia, the ideal decision-making process is to reach a consensus between the physician, the substitute decision maker and other significant relatives or friends of the patient.</w:t>
            </w:r>
            <w:r>
              <w:rPr>
                <w:lang w:val="en-US"/>
              </w:rPr>
              <w:t>*</w:t>
            </w:r>
          </w:p>
          <w:p w14:paraId="6EEC46EA" w14:textId="22A5E69C" w:rsidR="00601235" w:rsidRPr="005B6C00" w:rsidRDefault="00601235" w:rsidP="00601235">
            <w:pPr>
              <w:pStyle w:val="ListParagraph"/>
              <w:numPr>
                <w:ilvl w:val="0"/>
                <w:numId w:val="2"/>
              </w:numPr>
              <w:spacing w:line="480" w:lineRule="auto"/>
              <w:rPr>
                <w:lang w:val="en-US"/>
              </w:rPr>
            </w:pPr>
            <w:r w:rsidRPr="005B6C00">
              <w:rPr>
                <w:lang w:val="en-US"/>
              </w:rPr>
              <w:t>In the decision-making process, the medical option</w:t>
            </w:r>
            <w:r w:rsidR="00315AEE">
              <w:rPr>
                <w:lang w:val="en-US"/>
              </w:rPr>
              <w:t>s</w:t>
            </w:r>
            <w:r w:rsidRPr="005B6C00">
              <w:rPr>
                <w:lang w:val="en-US"/>
              </w:rPr>
              <w:t xml:space="preserve"> that are most suited to the patient’s best interests (e.g. according to patient values and written or verbal advanced directives) should be strived for and options that would not presumably be acceptable to the patient should be refused.</w:t>
            </w:r>
            <w:r>
              <w:rPr>
                <w:lang w:val="en-US"/>
              </w:rPr>
              <w:t>**</w:t>
            </w:r>
          </w:p>
          <w:p w14:paraId="79695F97" w14:textId="77777777" w:rsidR="00601235" w:rsidRPr="005B6C00" w:rsidRDefault="00601235" w:rsidP="00B36750">
            <w:pPr>
              <w:spacing w:line="480" w:lineRule="auto"/>
              <w:rPr>
                <w:b/>
                <w:bCs/>
                <w:lang w:val="en-US"/>
              </w:rPr>
            </w:pPr>
            <w:r w:rsidRPr="005B6C00">
              <w:rPr>
                <w:b/>
                <w:bCs/>
                <w:lang w:val="en-US"/>
              </w:rPr>
              <w:t>symptom management:</w:t>
            </w:r>
          </w:p>
          <w:p w14:paraId="5A8519DE" w14:textId="77777777" w:rsidR="00601235" w:rsidRPr="005B6C00" w:rsidRDefault="00601235" w:rsidP="00601235">
            <w:pPr>
              <w:pStyle w:val="ListParagraph"/>
              <w:numPr>
                <w:ilvl w:val="0"/>
                <w:numId w:val="2"/>
              </w:numPr>
              <w:spacing w:line="480" w:lineRule="auto"/>
              <w:rPr>
                <w:lang w:val="en-US"/>
              </w:rPr>
            </w:pPr>
            <w:r w:rsidRPr="005B6C00">
              <w:rPr>
                <w:lang w:val="en-US"/>
              </w:rPr>
              <w:t>Use of parenteral hydration (IV or hypodermoclysis) may be helpful in selected cases but can also contribute to discomfort.</w:t>
            </w:r>
            <w:r>
              <w:rPr>
                <w:lang w:val="en-US"/>
              </w:rPr>
              <w:t>**</w:t>
            </w:r>
          </w:p>
          <w:p w14:paraId="3F3E36C9" w14:textId="77777777" w:rsidR="00601235" w:rsidRPr="005B6C00" w:rsidRDefault="00601235" w:rsidP="00601235">
            <w:pPr>
              <w:pStyle w:val="ListParagraph"/>
              <w:numPr>
                <w:ilvl w:val="0"/>
                <w:numId w:val="2"/>
              </w:numPr>
              <w:spacing w:line="480" w:lineRule="auto"/>
              <w:rPr>
                <w:lang w:val="en-US"/>
              </w:rPr>
            </w:pPr>
            <w:r w:rsidRPr="005B6C00">
              <w:rPr>
                <w:lang w:val="en-US"/>
              </w:rPr>
              <w:t>A patient who no longer eats and drinks will generally not experience discomfort if there is adequate mouth care.</w:t>
            </w:r>
            <w:r>
              <w:rPr>
                <w:lang w:val="en-US"/>
              </w:rPr>
              <w:t>**</w:t>
            </w:r>
          </w:p>
          <w:p w14:paraId="50C88E64" w14:textId="77777777" w:rsidR="00601235" w:rsidRPr="005B6C00" w:rsidRDefault="00601235" w:rsidP="00601235">
            <w:pPr>
              <w:pStyle w:val="ListParagraph"/>
              <w:numPr>
                <w:ilvl w:val="0"/>
                <w:numId w:val="2"/>
              </w:numPr>
              <w:spacing w:line="480" w:lineRule="auto"/>
              <w:rPr>
                <w:lang w:val="en-US"/>
              </w:rPr>
            </w:pPr>
            <w:r w:rsidRPr="005B6C00">
              <w:rPr>
                <w:lang w:val="en-US"/>
              </w:rPr>
              <w:t>When ‘comfort care without life prolongation’ is the goal of care, antibiotics can be withheld and treatment will then aim at symptom control</w:t>
            </w:r>
            <w:r>
              <w:rPr>
                <w:lang w:val="en-US"/>
              </w:rPr>
              <w:t>.*</w:t>
            </w:r>
          </w:p>
          <w:p w14:paraId="390B7635" w14:textId="77777777" w:rsidR="00601235" w:rsidRPr="005B6C00" w:rsidRDefault="00601235" w:rsidP="00601235">
            <w:pPr>
              <w:pStyle w:val="ListParagraph"/>
              <w:numPr>
                <w:ilvl w:val="0"/>
                <w:numId w:val="2"/>
              </w:numPr>
              <w:spacing w:line="480" w:lineRule="auto"/>
              <w:rPr>
                <w:lang w:val="en-US"/>
              </w:rPr>
            </w:pPr>
            <w:r w:rsidRPr="005B6C00">
              <w:rPr>
                <w:lang w:val="en-US"/>
              </w:rPr>
              <w:lastRenderedPageBreak/>
              <w:t>Prescription of opioids may be necessary to control pain or breathing difficulties to relieve the patient.</w:t>
            </w:r>
            <w:r>
              <w:rPr>
                <w:lang w:val="en-US"/>
              </w:rPr>
              <w:t>**</w:t>
            </w:r>
          </w:p>
          <w:p w14:paraId="07C2ADF8" w14:textId="77777777" w:rsidR="00601235" w:rsidRPr="005B6C00" w:rsidRDefault="00601235" w:rsidP="00B36750">
            <w:pPr>
              <w:spacing w:line="480" w:lineRule="auto"/>
              <w:rPr>
                <w:b/>
                <w:bCs/>
                <w:lang w:val="en-US"/>
              </w:rPr>
            </w:pPr>
            <w:r w:rsidRPr="005B6C00">
              <w:rPr>
                <w:b/>
                <w:bCs/>
                <w:lang w:val="en-US"/>
              </w:rPr>
              <w:t>avoiding burdensome treatment:</w:t>
            </w:r>
          </w:p>
          <w:p w14:paraId="5298A6FC" w14:textId="77777777" w:rsidR="00601235" w:rsidRPr="005B6C00" w:rsidRDefault="00601235" w:rsidP="00601235">
            <w:pPr>
              <w:pStyle w:val="ListParagraph"/>
              <w:numPr>
                <w:ilvl w:val="0"/>
                <w:numId w:val="2"/>
              </w:numPr>
              <w:spacing w:line="480" w:lineRule="auto"/>
              <w:rPr>
                <w:lang w:val="en-US"/>
              </w:rPr>
            </w:pPr>
            <w:r w:rsidRPr="005B6C00">
              <w:rPr>
                <w:lang w:val="en-US"/>
              </w:rPr>
              <w:t>Cardiopulmonary resuscitation is not recommended in advanced dementia because it can harm the patient and has very little chance of success.</w:t>
            </w:r>
            <w:r>
              <w:rPr>
                <w:lang w:val="en-US"/>
              </w:rPr>
              <w:t>*</w:t>
            </w:r>
          </w:p>
          <w:p w14:paraId="454AEB9C" w14:textId="77777777" w:rsidR="00601235" w:rsidRPr="005B6C00" w:rsidRDefault="00601235" w:rsidP="00601235">
            <w:pPr>
              <w:pStyle w:val="ListParagraph"/>
              <w:numPr>
                <w:ilvl w:val="0"/>
                <w:numId w:val="2"/>
              </w:numPr>
              <w:spacing w:line="480" w:lineRule="auto"/>
              <w:rPr>
                <w:lang w:val="en-US"/>
              </w:rPr>
            </w:pPr>
            <w:r w:rsidRPr="005B6C00">
              <w:rPr>
                <w:lang w:val="en-US"/>
              </w:rPr>
              <w:t>Hospital transfer of the patient with advanced dementia should be exceptional e.g. only to provide comfort by technical means not available in the nursing home (such as hip fracture surgery).</w:t>
            </w:r>
            <w:r>
              <w:rPr>
                <w:lang w:val="en-US"/>
              </w:rPr>
              <w:t>*</w:t>
            </w:r>
          </w:p>
          <w:p w14:paraId="663DA63F" w14:textId="77777777" w:rsidR="00601235" w:rsidRPr="005B6C00" w:rsidRDefault="00601235" w:rsidP="00B36750">
            <w:pPr>
              <w:spacing w:line="480" w:lineRule="auto"/>
              <w:rPr>
                <w:b/>
                <w:bCs/>
                <w:lang w:val="en-US"/>
              </w:rPr>
            </w:pPr>
            <w:r w:rsidRPr="005B6C00">
              <w:rPr>
                <w:b/>
                <w:bCs/>
                <w:lang w:val="en-US"/>
              </w:rPr>
              <w:t>dying and grief:</w:t>
            </w:r>
          </w:p>
          <w:p w14:paraId="661FB246" w14:textId="77777777" w:rsidR="00601235" w:rsidRPr="005B6C00" w:rsidRDefault="00601235" w:rsidP="00601235">
            <w:pPr>
              <w:pStyle w:val="ListParagraph"/>
              <w:numPr>
                <w:ilvl w:val="0"/>
                <w:numId w:val="2"/>
              </w:numPr>
              <w:spacing w:line="480" w:lineRule="auto"/>
              <w:rPr>
                <w:lang w:val="en-US"/>
              </w:rPr>
            </w:pPr>
            <w:r w:rsidRPr="005B6C00">
              <w:rPr>
                <w:lang w:val="en-US"/>
              </w:rPr>
              <w:t>It is difficult to estimate the moment of death, family caregivers should be accommodated to stay with the patient during the end of life.</w:t>
            </w:r>
          </w:p>
          <w:p w14:paraId="69071D24" w14:textId="77777777" w:rsidR="00601235" w:rsidRPr="005B6C00" w:rsidRDefault="00601235" w:rsidP="00601235">
            <w:pPr>
              <w:pStyle w:val="ListParagraph"/>
              <w:numPr>
                <w:ilvl w:val="0"/>
                <w:numId w:val="2"/>
              </w:numPr>
              <w:spacing w:line="480" w:lineRule="auto"/>
              <w:rPr>
                <w:lang w:val="en-US"/>
              </w:rPr>
            </w:pPr>
            <w:r w:rsidRPr="005B6C00">
              <w:rPr>
                <w:lang w:val="en-US"/>
              </w:rPr>
              <w:t>Family caregivers should be offered bereavement support to cope with feelings of grief, relief, anger, loneliness, exhaustion and guilt.</w:t>
            </w:r>
          </w:p>
          <w:p w14:paraId="50F5D5A1" w14:textId="77777777" w:rsidR="00601235" w:rsidRPr="005B6C00" w:rsidRDefault="00601235" w:rsidP="00B36750">
            <w:pPr>
              <w:spacing w:line="480" w:lineRule="auto"/>
              <w:rPr>
                <w:i/>
                <w:iCs/>
                <w:lang w:val="en-US"/>
              </w:rPr>
            </w:pPr>
            <w:r w:rsidRPr="005B6C00">
              <w:rPr>
                <w:i/>
                <w:iCs/>
                <w:lang w:val="en-US"/>
              </w:rPr>
              <w:t xml:space="preserve">In addition, information needs to be provided about </w:t>
            </w:r>
          </w:p>
          <w:p w14:paraId="02115C61" w14:textId="77777777" w:rsidR="00601235" w:rsidRPr="005B6C00" w:rsidRDefault="00601235" w:rsidP="00B36750">
            <w:pPr>
              <w:spacing w:line="480" w:lineRule="auto"/>
              <w:rPr>
                <w:b/>
                <w:bCs/>
                <w:lang w:val="en-US"/>
              </w:rPr>
            </w:pPr>
            <w:r w:rsidRPr="005B6C00">
              <w:rPr>
                <w:b/>
                <w:bCs/>
                <w:lang w:val="en-US"/>
              </w:rPr>
              <w:t>advance care planning:</w:t>
            </w:r>
          </w:p>
          <w:p w14:paraId="6F11B560" w14:textId="77777777" w:rsidR="00601235" w:rsidRPr="005B6C00" w:rsidRDefault="00601235" w:rsidP="00601235">
            <w:pPr>
              <w:pStyle w:val="ListParagraph"/>
              <w:numPr>
                <w:ilvl w:val="0"/>
                <w:numId w:val="2"/>
              </w:numPr>
              <w:spacing w:line="480" w:lineRule="auto"/>
              <w:rPr>
                <w:lang w:val="en-US"/>
              </w:rPr>
            </w:pPr>
            <w:r w:rsidRPr="005B6C00">
              <w:rPr>
                <w:lang w:val="en-US"/>
              </w:rPr>
              <w:t>Prioritizing explicit care goals, if possible together with the patient, should start as soon as possible and should be evaluated regularly to help guide care.</w:t>
            </w:r>
          </w:p>
          <w:p w14:paraId="1568104D" w14:textId="77777777" w:rsidR="00601235" w:rsidRPr="005B6C00" w:rsidRDefault="00601235" w:rsidP="00B36750">
            <w:pPr>
              <w:spacing w:line="480" w:lineRule="auto"/>
              <w:rPr>
                <w:b/>
                <w:bCs/>
                <w:lang w:val="en-US"/>
              </w:rPr>
            </w:pPr>
            <w:r w:rsidRPr="005B6C00">
              <w:rPr>
                <w:b/>
                <w:bCs/>
                <w:lang w:val="en-US"/>
              </w:rPr>
              <w:t xml:space="preserve">spiritual care: </w:t>
            </w:r>
          </w:p>
          <w:p w14:paraId="54461E15" w14:textId="77777777" w:rsidR="00601235" w:rsidRPr="005B6C00" w:rsidRDefault="00601235" w:rsidP="00601235">
            <w:pPr>
              <w:pStyle w:val="ListParagraph"/>
              <w:numPr>
                <w:ilvl w:val="0"/>
                <w:numId w:val="2"/>
              </w:numPr>
              <w:spacing w:line="480" w:lineRule="auto"/>
              <w:rPr>
                <w:lang w:val="en-US"/>
              </w:rPr>
            </w:pPr>
            <w:r w:rsidRPr="005B6C00">
              <w:rPr>
                <w:lang w:val="en-US"/>
              </w:rPr>
              <w:t>Patients and family caregivers should be offered spiritual care, religious activities or support by spiritual counsellors for psychosocial and spiritual support.</w:t>
            </w:r>
          </w:p>
          <w:p w14:paraId="20FCE9BE" w14:textId="77777777" w:rsidR="00601235" w:rsidRPr="005B6C00" w:rsidRDefault="00601235" w:rsidP="00B36750">
            <w:pPr>
              <w:spacing w:line="480" w:lineRule="auto"/>
              <w:rPr>
                <w:lang w:val="en-US"/>
              </w:rPr>
            </w:pPr>
          </w:p>
          <w:p w14:paraId="219FD6E5" w14:textId="77777777" w:rsidR="00601235" w:rsidRPr="005B6C00" w:rsidRDefault="00601235" w:rsidP="00B36750">
            <w:pPr>
              <w:spacing w:line="480" w:lineRule="auto"/>
              <w:rPr>
                <w:u w:val="single"/>
                <w:lang w:val="en-US"/>
              </w:rPr>
            </w:pPr>
            <w:r w:rsidRPr="005B6C00">
              <w:rPr>
                <w:u w:val="single"/>
                <w:lang w:val="en-US"/>
              </w:rPr>
              <w:lastRenderedPageBreak/>
              <w:t xml:space="preserve">Flexible </w:t>
            </w:r>
            <w:r>
              <w:rPr>
                <w:u w:val="single"/>
                <w:lang w:val="en-US"/>
              </w:rPr>
              <w:t>element</w:t>
            </w:r>
            <w:r w:rsidRPr="005B6C00">
              <w:rPr>
                <w:u w:val="single"/>
                <w:lang w:val="en-US"/>
              </w:rPr>
              <w:t>s of information for family care</w:t>
            </w:r>
            <w:r>
              <w:rPr>
                <w:u w:val="single"/>
                <w:lang w:val="en-US"/>
              </w:rPr>
              <w:t>g</w:t>
            </w:r>
            <w:r w:rsidRPr="004F1B4B">
              <w:rPr>
                <w:u w:val="single"/>
                <w:lang w:val="en-US"/>
              </w:rPr>
              <w:t>ive</w:t>
            </w:r>
            <w:r w:rsidRPr="005B6C00">
              <w:rPr>
                <w:u w:val="single"/>
                <w:lang w:val="en-US"/>
              </w:rPr>
              <w:t>rs about dementia and comfort care</w:t>
            </w:r>
          </w:p>
          <w:p w14:paraId="0C03E3DD" w14:textId="77777777" w:rsidR="00601235" w:rsidRPr="005B6C00" w:rsidRDefault="00601235" w:rsidP="00B36750">
            <w:pPr>
              <w:spacing w:line="480" w:lineRule="auto"/>
              <w:rPr>
                <w:i/>
                <w:iCs/>
                <w:lang w:val="en-US"/>
              </w:rPr>
            </w:pPr>
            <w:r w:rsidRPr="005B6C00">
              <w:rPr>
                <w:i/>
                <w:iCs/>
                <w:lang w:val="en-US"/>
              </w:rPr>
              <w:t>Information for family caregivers of nursing home residents with advanced dementia that requires adaption to the local context include</w:t>
            </w:r>
            <w:r>
              <w:rPr>
                <w:i/>
                <w:iCs/>
                <w:lang w:val="en-US"/>
              </w:rPr>
              <w:t>s</w:t>
            </w:r>
            <w:r w:rsidRPr="005B6C00">
              <w:rPr>
                <w:i/>
                <w:iCs/>
                <w:lang w:val="en-US"/>
              </w:rPr>
              <w:t>:</w:t>
            </w:r>
          </w:p>
          <w:p w14:paraId="0C495281" w14:textId="77777777" w:rsidR="00601235" w:rsidRPr="005B6C00" w:rsidRDefault="00601235" w:rsidP="00601235">
            <w:pPr>
              <w:pStyle w:val="ListParagraph"/>
              <w:numPr>
                <w:ilvl w:val="0"/>
                <w:numId w:val="1"/>
              </w:numPr>
              <w:spacing w:line="480" w:lineRule="auto"/>
              <w:rPr>
                <w:lang w:val="en-US"/>
              </w:rPr>
            </w:pPr>
            <w:r w:rsidRPr="005B6C00">
              <w:rPr>
                <w:lang w:val="en-US"/>
              </w:rPr>
              <w:t>Information about withholding/withdrawing of artificial nutrition/hydration</w:t>
            </w:r>
          </w:p>
          <w:p w14:paraId="73EEE1B2" w14:textId="77777777" w:rsidR="00601235" w:rsidRPr="005B6C00" w:rsidRDefault="00601235" w:rsidP="00601235">
            <w:pPr>
              <w:pStyle w:val="ListParagraph"/>
              <w:numPr>
                <w:ilvl w:val="0"/>
                <w:numId w:val="1"/>
              </w:numPr>
              <w:spacing w:line="480" w:lineRule="auto"/>
              <w:rPr>
                <w:lang w:val="en-US"/>
              </w:rPr>
            </w:pPr>
            <w:r w:rsidRPr="005B6C00">
              <w:rPr>
                <w:lang w:val="en-US"/>
              </w:rPr>
              <w:t>Information about the roles and responsibilities of the patient, substitute decision makers, healthcare professionals and others involved in medical decision making and caregiving</w:t>
            </w:r>
          </w:p>
          <w:p w14:paraId="2E556AC4" w14:textId="77777777" w:rsidR="00601235" w:rsidRPr="005B6C00" w:rsidRDefault="00601235" w:rsidP="00601235">
            <w:pPr>
              <w:pStyle w:val="ListParagraph"/>
              <w:numPr>
                <w:ilvl w:val="0"/>
                <w:numId w:val="1"/>
              </w:numPr>
              <w:spacing w:line="480" w:lineRule="auto"/>
              <w:rPr>
                <w:lang w:val="en-US"/>
              </w:rPr>
            </w:pPr>
            <w:r w:rsidRPr="005B6C00">
              <w:rPr>
                <w:lang w:val="en-US"/>
              </w:rPr>
              <w:t>Information about life terminating treatments</w:t>
            </w:r>
          </w:p>
          <w:p w14:paraId="1DEDB9D8" w14:textId="77777777" w:rsidR="00601235" w:rsidRPr="005B6C00" w:rsidRDefault="00601235" w:rsidP="00601235">
            <w:pPr>
              <w:pStyle w:val="ListParagraph"/>
              <w:numPr>
                <w:ilvl w:val="0"/>
                <w:numId w:val="1"/>
              </w:numPr>
              <w:spacing w:line="480" w:lineRule="auto"/>
              <w:rPr>
                <w:lang w:val="en-US"/>
              </w:rPr>
            </w:pPr>
            <w:r w:rsidRPr="005B6C00">
              <w:rPr>
                <w:lang w:val="en-US"/>
              </w:rPr>
              <w:t>Information about (palliative) sedation to relieve anxiety or agitation</w:t>
            </w:r>
          </w:p>
          <w:p w14:paraId="43FF68BD" w14:textId="77777777" w:rsidR="00601235" w:rsidRPr="005B6C00" w:rsidRDefault="00601235" w:rsidP="00601235">
            <w:pPr>
              <w:pStyle w:val="ListParagraph"/>
              <w:numPr>
                <w:ilvl w:val="0"/>
                <w:numId w:val="1"/>
              </w:numPr>
              <w:spacing w:line="480" w:lineRule="auto"/>
              <w:rPr>
                <w:lang w:val="en-US"/>
              </w:rPr>
            </w:pPr>
            <w:r w:rsidRPr="005B6C00">
              <w:rPr>
                <w:lang w:val="en-US"/>
              </w:rPr>
              <w:t>The use of medical details or terminology</w:t>
            </w:r>
          </w:p>
          <w:p w14:paraId="3861E943" w14:textId="77777777" w:rsidR="00601235" w:rsidRPr="005B6C00" w:rsidRDefault="00601235" w:rsidP="00601235">
            <w:pPr>
              <w:pStyle w:val="ListParagraph"/>
              <w:numPr>
                <w:ilvl w:val="0"/>
                <w:numId w:val="1"/>
              </w:numPr>
              <w:spacing w:line="480" w:lineRule="auto"/>
              <w:rPr>
                <w:lang w:val="en-US"/>
              </w:rPr>
            </w:pPr>
            <w:r w:rsidRPr="005B6C00">
              <w:rPr>
                <w:lang w:val="en-US"/>
              </w:rPr>
              <w:t>The expression of moral considerations underlying treatment decisions</w:t>
            </w:r>
          </w:p>
          <w:p w14:paraId="1F3E7793" w14:textId="77777777" w:rsidR="00601235" w:rsidRPr="005B6C00" w:rsidRDefault="00601235" w:rsidP="00601235">
            <w:pPr>
              <w:pStyle w:val="ListParagraph"/>
              <w:numPr>
                <w:ilvl w:val="0"/>
                <w:numId w:val="1"/>
              </w:numPr>
              <w:spacing w:line="480" w:lineRule="auto"/>
              <w:rPr>
                <w:lang w:val="en-US"/>
              </w:rPr>
            </w:pPr>
            <w:r w:rsidRPr="005B6C00">
              <w:rPr>
                <w:lang w:val="en-US"/>
              </w:rPr>
              <w:t>The use of imagery and tone of voice</w:t>
            </w:r>
          </w:p>
          <w:p w14:paraId="3A7DF9C6" w14:textId="77777777" w:rsidR="00601235" w:rsidRPr="005B6C00" w:rsidRDefault="00601235" w:rsidP="00B36750">
            <w:pPr>
              <w:pStyle w:val="ListParagraph"/>
              <w:spacing w:line="480" w:lineRule="auto"/>
              <w:rPr>
                <w:lang w:val="en-US"/>
              </w:rPr>
            </w:pPr>
          </w:p>
          <w:p w14:paraId="0DE403B0" w14:textId="77777777" w:rsidR="00601235" w:rsidRPr="005B6C00" w:rsidRDefault="00601235" w:rsidP="00B36750">
            <w:pPr>
              <w:spacing w:line="480" w:lineRule="auto"/>
              <w:rPr>
                <w:u w:val="single"/>
                <w:lang w:val="en-US"/>
              </w:rPr>
            </w:pPr>
            <w:r w:rsidRPr="005B6C00">
              <w:rPr>
                <w:u w:val="single"/>
                <w:lang w:val="en-US"/>
              </w:rPr>
              <w:t>Process of developing information for family care</w:t>
            </w:r>
            <w:r>
              <w:rPr>
                <w:u w:val="single"/>
                <w:lang w:val="en-US"/>
              </w:rPr>
              <w:t>g</w:t>
            </w:r>
            <w:r w:rsidRPr="004F1B4B">
              <w:rPr>
                <w:u w:val="single"/>
                <w:lang w:val="en-US"/>
              </w:rPr>
              <w:t>ive</w:t>
            </w:r>
            <w:r w:rsidRPr="005B6C00">
              <w:rPr>
                <w:u w:val="single"/>
                <w:lang w:val="en-US"/>
              </w:rPr>
              <w:t>rs about dementia and comfort care</w:t>
            </w:r>
          </w:p>
          <w:p w14:paraId="7F6E39D8" w14:textId="77777777" w:rsidR="00601235" w:rsidRPr="005B6C00" w:rsidRDefault="00601235" w:rsidP="00B36750">
            <w:pPr>
              <w:spacing w:line="480" w:lineRule="auto"/>
              <w:rPr>
                <w:i/>
                <w:iCs/>
                <w:lang w:val="en-US"/>
              </w:rPr>
            </w:pPr>
            <w:r w:rsidRPr="005B6C00">
              <w:rPr>
                <w:i/>
                <w:iCs/>
                <w:lang w:val="en-US"/>
              </w:rPr>
              <w:t xml:space="preserve">Information for family caregivers of nursing home residents with advanced dementia should be developed </w:t>
            </w:r>
          </w:p>
          <w:p w14:paraId="42AE1B8A" w14:textId="77777777" w:rsidR="00601235" w:rsidRPr="005B6C00" w:rsidRDefault="00601235" w:rsidP="00601235">
            <w:pPr>
              <w:pStyle w:val="ListParagraph"/>
              <w:numPr>
                <w:ilvl w:val="0"/>
                <w:numId w:val="3"/>
              </w:numPr>
              <w:spacing w:line="480" w:lineRule="auto"/>
              <w:rPr>
                <w:lang w:val="en-US"/>
              </w:rPr>
            </w:pPr>
            <w:r w:rsidRPr="005B6C00">
              <w:rPr>
                <w:lang w:val="en-US"/>
              </w:rPr>
              <w:t>with the involvement of stakeholders (family care</w:t>
            </w:r>
            <w:r>
              <w:rPr>
                <w:lang w:val="en-US"/>
              </w:rPr>
              <w:t>g</w:t>
            </w:r>
            <w:r w:rsidRPr="004F1B4B">
              <w:rPr>
                <w:lang w:val="en-US"/>
              </w:rPr>
              <w:t>ive</w:t>
            </w:r>
            <w:r w:rsidRPr="005B6C00">
              <w:rPr>
                <w:lang w:val="en-US"/>
              </w:rPr>
              <w:t>rs, healthcare professionals, ethicists, law specialists) in constructing and evaluating the content</w:t>
            </w:r>
          </w:p>
          <w:p w14:paraId="2C635194" w14:textId="77777777" w:rsidR="00601235" w:rsidRPr="005B6C00" w:rsidRDefault="00601235" w:rsidP="00601235">
            <w:pPr>
              <w:pStyle w:val="ListParagraph"/>
              <w:numPr>
                <w:ilvl w:val="0"/>
                <w:numId w:val="3"/>
              </w:numPr>
              <w:spacing w:line="480" w:lineRule="auto"/>
              <w:rPr>
                <w:lang w:val="en-US"/>
              </w:rPr>
            </w:pPr>
            <w:r w:rsidRPr="005B6C00">
              <w:rPr>
                <w:lang w:val="en-US"/>
              </w:rPr>
              <w:t>continuously, that is: regularly updated to keep information in line with current practice</w:t>
            </w:r>
            <w:r>
              <w:rPr>
                <w:lang w:val="en-US"/>
              </w:rPr>
              <w:t xml:space="preserve"> and public perception</w:t>
            </w:r>
          </w:p>
          <w:p w14:paraId="793D6970" w14:textId="77777777" w:rsidR="00601235" w:rsidRPr="005B6C00" w:rsidRDefault="00601235" w:rsidP="00601235">
            <w:pPr>
              <w:pStyle w:val="ListParagraph"/>
              <w:numPr>
                <w:ilvl w:val="0"/>
                <w:numId w:val="3"/>
              </w:numPr>
              <w:spacing w:line="480" w:lineRule="auto"/>
              <w:rPr>
                <w:lang w:val="en-US"/>
              </w:rPr>
            </w:pPr>
            <w:r w:rsidRPr="005B6C00">
              <w:rPr>
                <w:lang w:val="en-US"/>
              </w:rPr>
              <w:lastRenderedPageBreak/>
              <w:t>in a manner that is sensitive to the legal and socio-cultural context</w:t>
            </w:r>
          </w:p>
          <w:p w14:paraId="4402E340" w14:textId="77777777" w:rsidR="00601235" w:rsidRPr="005B6C00" w:rsidRDefault="00601235" w:rsidP="00601235">
            <w:pPr>
              <w:pStyle w:val="ListParagraph"/>
              <w:numPr>
                <w:ilvl w:val="0"/>
                <w:numId w:val="3"/>
              </w:numPr>
              <w:spacing w:line="480" w:lineRule="auto"/>
              <w:rPr>
                <w:lang w:val="en-US"/>
              </w:rPr>
            </w:pPr>
            <w:r w:rsidRPr="005B6C00">
              <w:rPr>
                <w:lang w:val="en-US"/>
              </w:rPr>
              <w:t>with a clear reporting about the process and people involved</w:t>
            </w:r>
          </w:p>
        </w:tc>
      </w:tr>
    </w:tbl>
    <w:p w14:paraId="2BD2CC4A" w14:textId="77777777" w:rsidR="00601235" w:rsidRPr="001F31DA" w:rsidRDefault="00601235" w:rsidP="00601235">
      <w:pPr>
        <w:pStyle w:val="NoSpacing"/>
        <w:spacing w:line="480" w:lineRule="auto"/>
        <w:rPr>
          <w:i/>
          <w:iCs/>
          <w:lang w:val="en-US"/>
        </w:rPr>
      </w:pPr>
      <w:r w:rsidRPr="001F31DA">
        <w:rPr>
          <w:rFonts w:cstheme="minorHAnsi"/>
          <w:i/>
          <w:iCs/>
          <w:lang w:val="en-US"/>
        </w:rPr>
        <w:lastRenderedPageBreak/>
        <w:t>*</w:t>
      </w:r>
      <w:r w:rsidRPr="001F31DA">
        <w:rPr>
          <w:i/>
          <w:iCs/>
          <w:lang w:val="en-US"/>
        </w:rPr>
        <w:t xml:space="preserve"> These statements are retained from the core statements</w:t>
      </w:r>
      <w:r>
        <w:rPr>
          <w:i/>
          <w:iCs/>
          <w:lang w:val="en-US"/>
        </w:rPr>
        <w:t xml:space="preserve"> by Arcand et al.</w:t>
      </w:r>
      <w:r w:rsidRPr="001F31DA">
        <w:rPr>
          <w:i/>
          <w:iCs/>
          <w:lang w:val="en-US"/>
        </w:rPr>
        <w:t xml:space="preserve"> </w:t>
      </w:r>
      <w:r>
        <w:rPr>
          <w:i/>
          <w:iCs/>
          <w:lang w:val="en-US"/>
        </w:rPr>
        <w:t>[31]</w:t>
      </w:r>
    </w:p>
    <w:p w14:paraId="50F3EE26" w14:textId="77777777" w:rsidR="00601235" w:rsidRPr="001F31DA" w:rsidRDefault="00601235" w:rsidP="00601235">
      <w:pPr>
        <w:pStyle w:val="NoSpacing"/>
        <w:spacing w:line="480" w:lineRule="auto"/>
        <w:rPr>
          <w:i/>
          <w:iCs/>
          <w:lang w:val="en-US"/>
        </w:rPr>
      </w:pPr>
      <w:r w:rsidRPr="001F31DA">
        <w:rPr>
          <w:i/>
          <w:iCs/>
          <w:lang w:val="en-US"/>
        </w:rPr>
        <w:t xml:space="preserve">**These statements are adapted from the core statements </w:t>
      </w:r>
      <w:r>
        <w:rPr>
          <w:i/>
          <w:iCs/>
          <w:lang w:val="en-US"/>
        </w:rPr>
        <w:t>by Arcand et al. [31]</w:t>
      </w:r>
    </w:p>
    <w:p w14:paraId="39041BA5" w14:textId="77777777" w:rsidR="00601235" w:rsidRPr="00BE2E66" w:rsidRDefault="00601235" w:rsidP="00601235">
      <w:pPr>
        <w:pStyle w:val="NoSpacing"/>
        <w:spacing w:line="480" w:lineRule="auto"/>
        <w:rPr>
          <w:rFonts w:cstheme="minorHAnsi"/>
          <w:lang w:val="en-US"/>
        </w:rPr>
      </w:pPr>
    </w:p>
    <w:p w14:paraId="6DA55BBC" w14:textId="77777777" w:rsidR="002069CD" w:rsidRDefault="002069CD"/>
    <w:sectPr w:rsidR="002069CD" w:rsidSect="00153E09">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D20D9" w14:textId="77777777" w:rsidR="00601235" w:rsidRDefault="00601235" w:rsidP="00601235">
      <w:pPr>
        <w:spacing w:after="0" w:line="240" w:lineRule="auto"/>
      </w:pPr>
      <w:r>
        <w:separator/>
      </w:r>
    </w:p>
  </w:endnote>
  <w:endnote w:type="continuationSeparator" w:id="0">
    <w:p w14:paraId="44DC5869" w14:textId="77777777" w:rsidR="00601235" w:rsidRDefault="00601235" w:rsidP="00601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D307B" w14:textId="77777777" w:rsidR="00601235" w:rsidRDefault="00601235" w:rsidP="00601235">
      <w:pPr>
        <w:spacing w:after="0" w:line="240" w:lineRule="auto"/>
      </w:pPr>
      <w:r>
        <w:separator/>
      </w:r>
    </w:p>
  </w:footnote>
  <w:footnote w:type="continuationSeparator" w:id="0">
    <w:p w14:paraId="4466F685" w14:textId="77777777" w:rsidR="00601235" w:rsidRDefault="00601235" w:rsidP="00601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DFBCD" w14:textId="36C1F294" w:rsidR="00601235" w:rsidRPr="00601235" w:rsidRDefault="00601235">
    <w:pPr>
      <w:pStyle w:val="Header"/>
      <w:rPr>
        <w:lang w:val="en-US"/>
      </w:rPr>
    </w:pPr>
    <w:r w:rsidRPr="004F64FA">
      <w:rPr>
        <w:lang w:val="en-US"/>
      </w:rPr>
      <w:t xml:space="preserve">BMC Palliative Care – </w:t>
    </w:r>
    <w:r>
      <w:rPr>
        <w:lang w:val="en-US"/>
      </w:rPr>
      <w:t xml:space="preserve">Version: </w:t>
    </w:r>
    <w:r w:rsidR="002E4FA6">
      <w:rPr>
        <w:lang w:val="en-US"/>
      </w:rPr>
      <w:t>December</w:t>
    </w:r>
    <w:r w:rsidRPr="004F64FA">
      <w:rPr>
        <w:lang w:val="en-US"/>
      </w:rPr>
      <w:t xml:space="preserve"> 2021 –</w:t>
    </w:r>
    <w:r>
      <w:rPr>
        <w:lang w:val="en-US"/>
      </w:rPr>
      <w:t xml:space="preserve"> Additional file </w:t>
    </w:r>
    <w:r w:rsidR="002E4FA6">
      <w:rPr>
        <w:lang w:val="en-US"/>
      </w:rPr>
      <w:t>5</w:t>
    </w:r>
    <w:r>
      <w:rPr>
        <w:lang w:val="en-US"/>
      </w:rPr>
      <w:t>: Box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336C6"/>
    <w:multiLevelType w:val="hybridMultilevel"/>
    <w:tmpl w:val="567C3A44"/>
    <w:lvl w:ilvl="0" w:tplc="96B298F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70145C"/>
    <w:multiLevelType w:val="hybridMultilevel"/>
    <w:tmpl w:val="3DD6BD42"/>
    <w:lvl w:ilvl="0" w:tplc="AB9E44B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F14395"/>
    <w:multiLevelType w:val="hybridMultilevel"/>
    <w:tmpl w:val="3F4008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35"/>
    <w:rsid w:val="000E45D8"/>
    <w:rsid w:val="00104D8F"/>
    <w:rsid w:val="002069CD"/>
    <w:rsid w:val="002E4FA6"/>
    <w:rsid w:val="00315AEE"/>
    <w:rsid w:val="005D0235"/>
    <w:rsid w:val="006012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30620"/>
  <w15:chartTrackingRefBased/>
  <w15:docId w15:val="{689925A4-C8B0-4DA8-9862-FB0BA4E42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01235"/>
    <w:pPr>
      <w:spacing w:after="0" w:line="240" w:lineRule="auto"/>
    </w:pPr>
  </w:style>
  <w:style w:type="paragraph" w:styleId="ListParagraph">
    <w:name w:val="List Paragraph"/>
    <w:basedOn w:val="Normal"/>
    <w:uiPriority w:val="34"/>
    <w:qFormat/>
    <w:rsid w:val="00601235"/>
    <w:pPr>
      <w:ind w:left="720"/>
      <w:contextualSpacing/>
    </w:pPr>
  </w:style>
  <w:style w:type="character" w:customStyle="1" w:styleId="NoSpacingChar">
    <w:name w:val="No Spacing Char"/>
    <w:basedOn w:val="DefaultParagraphFont"/>
    <w:link w:val="NoSpacing"/>
    <w:uiPriority w:val="1"/>
    <w:rsid w:val="00601235"/>
  </w:style>
  <w:style w:type="table" w:styleId="TableGrid">
    <w:name w:val="Table Grid"/>
    <w:basedOn w:val="TableNormal"/>
    <w:uiPriority w:val="39"/>
    <w:rsid w:val="00601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12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235"/>
    <w:rPr>
      <w:rFonts w:ascii="Segoe UI" w:hAnsi="Segoe UI" w:cs="Segoe UI"/>
      <w:sz w:val="18"/>
      <w:szCs w:val="18"/>
    </w:rPr>
  </w:style>
  <w:style w:type="paragraph" w:styleId="Header">
    <w:name w:val="header"/>
    <w:basedOn w:val="Normal"/>
    <w:link w:val="HeaderChar"/>
    <w:uiPriority w:val="99"/>
    <w:unhideWhenUsed/>
    <w:rsid w:val="0060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235"/>
  </w:style>
  <w:style w:type="paragraph" w:styleId="Footer">
    <w:name w:val="footer"/>
    <w:basedOn w:val="Normal"/>
    <w:link w:val="FooterChar"/>
    <w:uiPriority w:val="99"/>
    <w:unhideWhenUsed/>
    <w:rsid w:val="0060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636</Words>
  <Characters>3501</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Bavelaar, L. (PHEG)</dc:creator>
  <cp:keywords/>
  <dc:description/>
  <cp:lastModifiedBy>Bavelaar, L. (PHEG)</cp:lastModifiedBy>
  <cp:revision>4</cp:revision>
  <dcterms:created xsi:type="dcterms:W3CDTF">2021-12-14T15:00:00Z</dcterms:created>
  <dcterms:modified xsi:type="dcterms:W3CDTF">2022-01-25T13:49:00Z</dcterms:modified>
</cp:coreProperties>
</file>