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FD38C" w14:textId="0C4E4110" w:rsidR="004C667A" w:rsidRDefault="00EA04E1">
      <w:r>
        <w:t xml:space="preserve">  </w:t>
      </w:r>
      <w:r w:rsidR="00A33A26">
        <w:t>Interview questions</w:t>
      </w:r>
    </w:p>
    <w:p w14:paraId="7D9E8627" w14:textId="1EF4CE47" w:rsidR="00A33A26" w:rsidRDefault="00A33A26" w:rsidP="00A33A26"/>
    <w:p w14:paraId="309A488B" w14:textId="11C6E460" w:rsidR="00A33A26" w:rsidRDefault="00A33A26" w:rsidP="00A33A26">
      <w:pPr>
        <w:pStyle w:val="ListParagraph"/>
        <w:numPr>
          <w:ilvl w:val="0"/>
          <w:numId w:val="2"/>
        </w:numPr>
      </w:pPr>
      <w:r>
        <w:t>To start with, can I ask a broader question on how you define equity in palliative care?</w:t>
      </w:r>
    </w:p>
    <w:p w14:paraId="163401A8" w14:textId="1057EC1B" w:rsidR="00A33A26" w:rsidRDefault="00A33A26" w:rsidP="00A33A26">
      <w:pPr>
        <w:ind w:left="360"/>
      </w:pPr>
      <w:r>
        <w:t>[probes: access to specialist palliative care for under-served population, community based models of palliative care, social determinants of palliative care]</w:t>
      </w:r>
    </w:p>
    <w:p w14:paraId="180979CA" w14:textId="77777777" w:rsidR="00A33A26" w:rsidRDefault="00A33A26" w:rsidP="00A33A26"/>
    <w:p w14:paraId="19A67BEF" w14:textId="3ADA8649" w:rsidR="00A33A26" w:rsidRDefault="00A33A26" w:rsidP="00A33A26">
      <w:pPr>
        <w:pStyle w:val="ListParagraph"/>
        <w:numPr>
          <w:ilvl w:val="0"/>
          <w:numId w:val="2"/>
        </w:numPr>
      </w:pPr>
      <w:r>
        <w:t>How do you think South Australian palliative care policies and initiatives have been able to address inequity?</w:t>
      </w:r>
    </w:p>
    <w:p w14:paraId="6C5E731C" w14:textId="656F9BF5" w:rsidR="00A33A26" w:rsidRDefault="00A33A26" w:rsidP="00A33A26">
      <w:pPr>
        <w:pStyle w:val="ListParagraph"/>
        <w:numPr>
          <w:ilvl w:val="1"/>
          <w:numId w:val="2"/>
        </w:numPr>
      </w:pPr>
      <w:r>
        <w:t>Examples</w:t>
      </w:r>
    </w:p>
    <w:p w14:paraId="76EEBA33" w14:textId="7AE5E762" w:rsidR="00A33A26" w:rsidRDefault="00A33A26" w:rsidP="00A33A26">
      <w:pPr>
        <w:pStyle w:val="ListParagraph"/>
        <w:numPr>
          <w:ilvl w:val="1"/>
          <w:numId w:val="2"/>
        </w:numPr>
      </w:pPr>
      <w:r>
        <w:t>Changes over time</w:t>
      </w:r>
    </w:p>
    <w:p w14:paraId="60EAA4B2" w14:textId="45FF7F18" w:rsidR="00A33A26" w:rsidRDefault="00A33A26" w:rsidP="00A33A26">
      <w:pPr>
        <w:pStyle w:val="ListParagraph"/>
        <w:numPr>
          <w:ilvl w:val="1"/>
          <w:numId w:val="2"/>
        </w:numPr>
      </w:pPr>
      <w:r>
        <w:t>Alignment with national directions</w:t>
      </w:r>
    </w:p>
    <w:p w14:paraId="75BB96C1" w14:textId="7A81846B" w:rsidR="00A33A26" w:rsidRDefault="00A33A26" w:rsidP="00A33A26"/>
    <w:p w14:paraId="55C1E7B8" w14:textId="7ED956C4" w:rsidR="00A33A26" w:rsidRDefault="00A33A26" w:rsidP="00A33A26">
      <w:pPr>
        <w:pStyle w:val="ListParagraph"/>
        <w:numPr>
          <w:ilvl w:val="0"/>
          <w:numId w:val="2"/>
        </w:numPr>
      </w:pPr>
      <w:r>
        <w:t>What do you see as key enablers to equity-oriented policy and practice in South Australia?</w:t>
      </w:r>
    </w:p>
    <w:p w14:paraId="72E2A8A4" w14:textId="77777777" w:rsidR="00F0603F" w:rsidRDefault="00F0603F" w:rsidP="00F0603F">
      <w:pPr>
        <w:pStyle w:val="ListParagraph"/>
      </w:pPr>
    </w:p>
    <w:p w14:paraId="0106F723" w14:textId="1529C78E" w:rsidR="00A33A26" w:rsidRDefault="00A33A26" w:rsidP="00A33A26">
      <w:pPr>
        <w:pStyle w:val="ListParagraph"/>
        <w:numPr>
          <w:ilvl w:val="0"/>
          <w:numId w:val="2"/>
        </w:numPr>
      </w:pPr>
      <w:r>
        <w:t>What do you see as barriers to equity-oriented policy and practice in South Australia?</w:t>
      </w:r>
    </w:p>
    <w:p w14:paraId="0343A2DB" w14:textId="77777777" w:rsidR="00A33A26" w:rsidRDefault="00A33A26" w:rsidP="00A33A26">
      <w:pPr>
        <w:pStyle w:val="ListParagraph"/>
      </w:pPr>
    </w:p>
    <w:p w14:paraId="547AB97B" w14:textId="77777777" w:rsidR="00A33A26" w:rsidRDefault="00A33A26" w:rsidP="00A33A26">
      <w:pPr>
        <w:pStyle w:val="ListParagraph"/>
        <w:numPr>
          <w:ilvl w:val="0"/>
          <w:numId w:val="2"/>
        </w:numPr>
      </w:pPr>
      <w:r>
        <w:t xml:space="preserve">To what extent do you think current policies and programs are informed by evidence and robust research around equity? </w:t>
      </w:r>
    </w:p>
    <w:p w14:paraId="032A7728" w14:textId="77777777" w:rsidR="00A33A26" w:rsidRDefault="00A33A26" w:rsidP="00A33A26">
      <w:pPr>
        <w:pStyle w:val="ListParagraph"/>
      </w:pPr>
    </w:p>
    <w:p w14:paraId="59AFAFE9" w14:textId="77777777" w:rsidR="00A33A26" w:rsidRDefault="00A33A26" w:rsidP="00A33A26">
      <w:pPr>
        <w:pStyle w:val="ListParagraph"/>
        <w:numPr>
          <w:ilvl w:val="0"/>
          <w:numId w:val="2"/>
        </w:numPr>
      </w:pPr>
      <w:r>
        <w:t>What do you see as major evidence gaps in South Australia in relation to palliative care policies, models of care and multidisciplinary and intersectoral palliative care services?</w:t>
      </w:r>
    </w:p>
    <w:p w14:paraId="43FC724F" w14:textId="77777777" w:rsidR="00A33A26" w:rsidRDefault="00A33A26" w:rsidP="00A33A26">
      <w:pPr>
        <w:pStyle w:val="ListParagraph"/>
      </w:pPr>
    </w:p>
    <w:p w14:paraId="66057C99" w14:textId="2138C1F6" w:rsidR="006A0827" w:rsidRDefault="00A33A26" w:rsidP="00A33A26">
      <w:pPr>
        <w:pStyle w:val="ListParagraph"/>
        <w:numPr>
          <w:ilvl w:val="0"/>
          <w:numId w:val="2"/>
        </w:numPr>
      </w:pPr>
      <w:r>
        <w:t>C</w:t>
      </w:r>
      <w:r w:rsidR="006A0827">
        <w:t>an you think of some priority research areas that would help to inform equity-oriented palliative care policy and practice in South Australia? (what would be your 3 first priority?)</w:t>
      </w:r>
    </w:p>
    <w:p w14:paraId="7B89D84A" w14:textId="77777777" w:rsidR="006A0827" w:rsidRDefault="006A0827" w:rsidP="006A0827">
      <w:pPr>
        <w:pStyle w:val="ListParagraph"/>
      </w:pPr>
    </w:p>
    <w:p w14:paraId="24A2C63F" w14:textId="139C1DD4" w:rsidR="00305E3B" w:rsidRDefault="00305E3B" w:rsidP="006A0827">
      <w:pPr>
        <w:ind w:left="720"/>
      </w:pPr>
    </w:p>
    <w:sectPr w:rsidR="00305E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351F"/>
    <w:multiLevelType w:val="hybridMultilevel"/>
    <w:tmpl w:val="97CA85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02892"/>
    <w:multiLevelType w:val="hybridMultilevel"/>
    <w:tmpl w:val="224C07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4E"/>
    <w:rsid w:val="00164F43"/>
    <w:rsid w:val="00305E3B"/>
    <w:rsid w:val="0043462B"/>
    <w:rsid w:val="004C667A"/>
    <w:rsid w:val="005D1F1D"/>
    <w:rsid w:val="006A0827"/>
    <w:rsid w:val="0083594E"/>
    <w:rsid w:val="00A33A26"/>
    <w:rsid w:val="00B83B5D"/>
    <w:rsid w:val="00EA04E1"/>
    <w:rsid w:val="00EE654D"/>
    <w:rsid w:val="00F0603F"/>
    <w:rsid w:val="00FA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B2F25"/>
  <w15:chartTrackingRefBased/>
  <w15:docId w15:val="{B9AAC171-C330-4173-B0F0-8CB246D97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F1D"/>
  </w:style>
  <w:style w:type="paragraph" w:styleId="Heading1">
    <w:name w:val="heading 1"/>
    <w:basedOn w:val="Normal"/>
    <w:next w:val="Normal"/>
    <w:link w:val="Heading1Char"/>
    <w:uiPriority w:val="9"/>
    <w:qFormat/>
    <w:rsid w:val="005D1F1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F1D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F1D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F1D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F1D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F1D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F1D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F1D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F1D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F1D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F1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F1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F1D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F1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F1D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F1D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F1D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1F1D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D1F1D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D1F1D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F1D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D1F1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D1F1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D1F1D"/>
    <w:rPr>
      <w:i/>
      <w:iCs/>
      <w:color w:val="auto"/>
    </w:rPr>
  </w:style>
  <w:style w:type="paragraph" w:styleId="NoSpacing">
    <w:name w:val="No Spacing"/>
    <w:uiPriority w:val="1"/>
    <w:qFormat/>
    <w:rsid w:val="005D1F1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D1F1D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F1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F1D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5D1F1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5D1F1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D1F1D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D1F1D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5D1F1D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1F1D"/>
    <w:pPr>
      <w:outlineLvl w:val="9"/>
    </w:pPr>
  </w:style>
  <w:style w:type="paragraph" w:styleId="ListParagraph">
    <w:name w:val="List Paragraph"/>
    <w:basedOn w:val="Normal"/>
    <w:uiPriority w:val="34"/>
    <w:qFormat/>
    <w:rsid w:val="00A33A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FCDDF-B685-4187-B0FE-557BF54A7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Javanparast</dc:creator>
  <cp:keywords/>
  <dc:description/>
  <cp:lastModifiedBy>Julia Anaf</cp:lastModifiedBy>
  <cp:revision>9</cp:revision>
  <dcterms:created xsi:type="dcterms:W3CDTF">2021-07-05T06:05:00Z</dcterms:created>
  <dcterms:modified xsi:type="dcterms:W3CDTF">2021-09-15T00:36:00Z</dcterms:modified>
</cp:coreProperties>
</file>