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4E335" w14:textId="358A53FD" w:rsidR="006163FD" w:rsidRPr="00525956" w:rsidRDefault="006163FD" w:rsidP="006163FD">
      <w:pPr>
        <w:rPr>
          <w:b/>
          <w:bCs/>
        </w:rPr>
      </w:pPr>
      <w:r w:rsidRPr="00525956">
        <w:rPr>
          <w:b/>
          <w:bCs/>
        </w:rPr>
        <w:t>Additional File 3</w:t>
      </w:r>
    </w:p>
    <w:p w14:paraId="16C4F2C5" w14:textId="77777777" w:rsidR="00525956" w:rsidRDefault="00525956" w:rsidP="006163FD">
      <w:pPr>
        <w:rPr>
          <w:b/>
          <w:bCs/>
          <w:sz w:val="22"/>
          <w:szCs w:val="22"/>
        </w:rPr>
      </w:pPr>
    </w:p>
    <w:p w14:paraId="2597BF4D" w14:textId="46B26E15" w:rsidR="006163FD" w:rsidRDefault="006163FD" w:rsidP="006163FD">
      <w:pPr>
        <w:rPr>
          <w:b/>
          <w:bCs/>
          <w:sz w:val="22"/>
          <w:szCs w:val="22"/>
        </w:rPr>
      </w:pPr>
      <w:r>
        <w:rPr>
          <w:b/>
          <w:bCs/>
          <w:sz w:val="22"/>
          <w:szCs w:val="22"/>
        </w:rPr>
        <w:t>Patient Vignettes 1 and 2</w:t>
      </w:r>
      <w:r w:rsidR="004C38E3">
        <w:rPr>
          <w:b/>
          <w:bCs/>
          <w:sz w:val="22"/>
          <w:szCs w:val="22"/>
        </w:rPr>
        <w:t xml:space="preserve"> used in clinician interviews</w:t>
      </w:r>
    </w:p>
    <w:p w14:paraId="246AD564" w14:textId="77777777" w:rsidR="006163FD" w:rsidRDefault="006163FD" w:rsidP="006163FD">
      <w:pPr>
        <w:rPr>
          <w:b/>
          <w:bCs/>
          <w:sz w:val="22"/>
          <w:szCs w:val="22"/>
        </w:rPr>
      </w:pPr>
    </w:p>
    <w:p w14:paraId="30D98DFC" w14:textId="6521DF00" w:rsidR="006163FD" w:rsidRDefault="006163FD" w:rsidP="006163FD">
      <w:pPr>
        <w:rPr>
          <w:b/>
          <w:bCs/>
          <w:sz w:val="22"/>
          <w:szCs w:val="22"/>
        </w:rPr>
      </w:pPr>
      <w:r>
        <w:rPr>
          <w:b/>
          <w:bCs/>
          <w:sz w:val="22"/>
          <w:szCs w:val="22"/>
        </w:rPr>
        <w:t>Vignette 1</w:t>
      </w:r>
    </w:p>
    <w:p w14:paraId="26A4D474" w14:textId="77777777" w:rsidR="006163FD" w:rsidRDefault="006163FD" w:rsidP="006163FD">
      <w:pPr>
        <w:rPr>
          <w:b/>
          <w:bCs/>
          <w:sz w:val="22"/>
          <w:szCs w:val="22"/>
        </w:rPr>
      </w:pPr>
    </w:p>
    <w:p w14:paraId="1C773B30" w14:textId="77777777" w:rsidR="006163FD" w:rsidRPr="00064D92" w:rsidRDefault="006163FD" w:rsidP="006163FD">
      <w:pPr>
        <w:rPr>
          <w:b/>
          <w:bCs/>
          <w:sz w:val="22"/>
          <w:szCs w:val="22"/>
        </w:rPr>
      </w:pPr>
      <w:r w:rsidRPr="073DD639">
        <w:rPr>
          <w:b/>
          <w:bCs/>
          <w:sz w:val="22"/>
          <w:szCs w:val="22"/>
        </w:rPr>
        <w:t xml:space="preserve">JH (gastric cancer) </w:t>
      </w:r>
    </w:p>
    <w:p w14:paraId="25265A22" w14:textId="77777777" w:rsidR="006163FD" w:rsidRPr="0095342E" w:rsidRDefault="006163FD" w:rsidP="006163FD">
      <w:pPr>
        <w:rPr>
          <w:rFonts w:cstheme="minorHAnsi"/>
          <w:b/>
          <w:sz w:val="22"/>
          <w:szCs w:val="22"/>
        </w:rPr>
      </w:pPr>
    </w:p>
    <w:p w14:paraId="4B5C9EF2" w14:textId="77777777" w:rsidR="006163FD" w:rsidRPr="0095342E" w:rsidRDefault="006163FD" w:rsidP="006163FD">
      <w:pPr>
        <w:rPr>
          <w:rFonts w:cstheme="minorHAnsi"/>
          <w:b/>
          <w:sz w:val="22"/>
          <w:szCs w:val="22"/>
        </w:rPr>
      </w:pPr>
      <w:r w:rsidRPr="0095342E">
        <w:rPr>
          <w:rFonts w:cstheme="minorHAnsi"/>
          <w:b/>
          <w:sz w:val="22"/>
          <w:szCs w:val="22"/>
        </w:rPr>
        <w:t xml:space="preserve">CC: </w:t>
      </w:r>
      <w:r w:rsidRPr="0095342E">
        <w:rPr>
          <w:rFonts w:cstheme="minorHAnsi"/>
          <w:sz w:val="22"/>
          <w:szCs w:val="22"/>
        </w:rPr>
        <w:t>Shortness of breath and anxiety</w:t>
      </w:r>
    </w:p>
    <w:p w14:paraId="3B4A8687" w14:textId="77777777" w:rsidR="006163FD" w:rsidRPr="0095342E" w:rsidRDefault="006163FD" w:rsidP="006163FD">
      <w:pPr>
        <w:rPr>
          <w:rFonts w:cstheme="minorHAnsi"/>
          <w:sz w:val="22"/>
          <w:szCs w:val="22"/>
        </w:rPr>
      </w:pPr>
    </w:p>
    <w:p w14:paraId="3517B000" w14:textId="77777777" w:rsidR="006163FD" w:rsidRPr="0095342E" w:rsidRDefault="006163FD" w:rsidP="006163FD">
      <w:pPr>
        <w:rPr>
          <w:sz w:val="22"/>
          <w:szCs w:val="22"/>
        </w:rPr>
      </w:pPr>
      <w:r w:rsidRPr="073DD639">
        <w:rPr>
          <w:b/>
          <w:bCs/>
          <w:sz w:val="22"/>
          <w:szCs w:val="22"/>
        </w:rPr>
        <w:t xml:space="preserve">HPI: </w:t>
      </w:r>
      <w:r w:rsidRPr="073DD639">
        <w:rPr>
          <w:sz w:val="22"/>
          <w:szCs w:val="22"/>
        </w:rPr>
        <w:t xml:space="preserve">JH is a 71-year-old man with metastatic gastric cancer who was hospitalized early this morning from a skilled nursing facility (SNF) with shortness of breath. At the time of his </w:t>
      </w:r>
      <w:proofErr w:type="gramStart"/>
      <w:r w:rsidRPr="073DD639">
        <w:rPr>
          <w:sz w:val="22"/>
          <w:szCs w:val="22"/>
        </w:rPr>
        <w:t>transfer</w:t>
      </w:r>
      <w:proofErr w:type="gramEnd"/>
      <w:r w:rsidRPr="073DD639">
        <w:rPr>
          <w:sz w:val="22"/>
          <w:szCs w:val="22"/>
        </w:rPr>
        <w:t xml:space="preserve"> he was recovering from a previous hospitalization for sepsis, during which he was admitted to the ICU for mechanical ventilation and dialysis. Prior to that hospitalization he had been receiving second-line palliative chemotherapy, with uncertain effectiveness. He has been at the SNF for the last week, where he has been unable to gain weight or increase his physical activity. Last night he developed a fever and shortness of breath, and he was transferred to the emergency department. </w:t>
      </w:r>
    </w:p>
    <w:p w14:paraId="68C7CA5D" w14:textId="77777777" w:rsidR="006163FD" w:rsidRPr="0095342E" w:rsidRDefault="006163FD" w:rsidP="006163FD">
      <w:pPr>
        <w:rPr>
          <w:rFonts w:cstheme="minorHAnsi"/>
          <w:sz w:val="22"/>
          <w:szCs w:val="22"/>
        </w:rPr>
      </w:pPr>
    </w:p>
    <w:p w14:paraId="53AB2DDF" w14:textId="77777777" w:rsidR="006163FD" w:rsidRPr="0095342E" w:rsidRDefault="006163FD" w:rsidP="006163FD">
      <w:pPr>
        <w:rPr>
          <w:sz w:val="22"/>
          <w:szCs w:val="22"/>
        </w:rPr>
      </w:pPr>
      <w:r w:rsidRPr="073DD639">
        <w:rPr>
          <w:sz w:val="22"/>
          <w:szCs w:val="22"/>
        </w:rPr>
        <w:t xml:space="preserve">In the ED, blood cultures were drawn, intravenous levofloxacin and azithromycin were administered, he was given a nebulizer, and he was started on oxygen (6L by nasal cannula). He was admitted to the inpatient floor a few hours ago, and his wife is in the room with him now. JH felt symptomatically improved initially after the nebulizer treatment, but his difficulty breathing has worsened over the last </w:t>
      </w:r>
      <w:proofErr w:type="gramStart"/>
      <w:r w:rsidRPr="073DD639">
        <w:rPr>
          <w:sz w:val="22"/>
          <w:szCs w:val="22"/>
        </w:rPr>
        <w:t>hour</w:t>
      </w:r>
      <w:proofErr w:type="gramEnd"/>
      <w:r w:rsidRPr="073DD639">
        <w:rPr>
          <w:sz w:val="22"/>
          <w:szCs w:val="22"/>
        </w:rPr>
        <w:t xml:space="preserve"> and he seems increasingly anxious. </w:t>
      </w:r>
    </w:p>
    <w:p w14:paraId="690BA6EA" w14:textId="77777777" w:rsidR="006163FD" w:rsidRPr="0095342E" w:rsidRDefault="006163FD" w:rsidP="006163FD">
      <w:pPr>
        <w:rPr>
          <w:rFonts w:cstheme="minorHAnsi"/>
          <w:sz w:val="22"/>
          <w:szCs w:val="22"/>
        </w:rPr>
      </w:pPr>
    </w:p>
    <w:p w14:paraId="7F0F5637" w14:textId="77777777" w:rsidR="006163FD" w:rsidRPr="0095342E" w:rsidRDefault="006163FD" w:rsidP="006163FD">
      <w:pPr>
        <w:outlineLvl w:val="0"/>
        <w:rPr>
          <w:rFonts w:cstheme="minorHAnsi"/>
          <w:sz w:val="22"/>
          <w:szCs w:val="22"/>
        </w:rPr>
      </w:pPr>
      <w:r w:rsidRPr="0095342E">
        <w:rPr>
          <w:rFonts w:cstheme="minorHAnsi"/>
          <w:b/>
          <w:sz w:val="22"/>
          <w:szCs w:val="22"/>
        </w:rPr>
        <w:t>PMH:</w:t>
      </w:r>
      <w:r w:rsidRPr="0095342E">
        <w:rPr>
          <w:rFonts w:cstheme="minorHAnsi"/>
          <w:sz w:val="22"/>
          <w:szCs w:val="22"/>
        </w:rPr>
        <w:t xml:space="preserve"> Hypertension, coronary artery disease, diabetes, chronic renal insufficiency</w:t>
      </w:r>
    </w:p>
    <w:p w14:paraId="0A6B7BD0" w14:textId="77777777" w:rsidR="006163FD" w:rsidRPr="0095342E" w:rsidRDefault="006163FD" w:rsidP="006163FD">
      <w:pPr>
        <w:rPr>
          <w:rFonts w:cstheme="minorHAnsi"/>
          <w:sz w:val="22"/>
          <w:szCs w:val="22"/>
        </w:rPr>
      </w:pPr>
      <w:r w:rsidRPr="0095342E">
        <w:rPr>
          <w:rFonts w:cstheme="minorHAnsi"/>
          <w:b/>
          <w:sz w:val="22"/>
          <w:szCs w:val="22"/>
        </w:rPr>
        <w:t>PSH:</w:t>
      </w:r>
      <w:r w:rsidRPr="0095342E">
        <w:rPr>
          <w:rFonts w:cstheme="minorHAnsi"/>
          <w:sz w:val="22"/>
          <w:szCs w:val="22"/>
        </w:rPr>
        <w:t xml:space="preserve"> No prior abdominal or thoracic surgeries.</w:t>
      </w:r>
    </w:p>
    <w:p w14:paraId="5879898B" w14:textId="77777777" w:rsidR="006163FD" w:rsidRPr="0095342E" w:rsidRDefault="006163FD" w:rsidP="006163FD">
      <w:pPr>
        <w:rPr>
          <w:sz w:val="22"/>
          <w:szCs w:val="22"/>
        </w:rPr>
      </w:pPr>
      <w:r w:rsidRPr="073DD639">
        <w:rPr>
          <w:b/>
          <w:bCs/>
          <w:sz w:val="22"/>
          <w:szCs w:val="22"/>
        </w:rPr>
        <w:t>SH:</w:t>
      </w:r>
      <w:r w:rsidRPr="073DD639">
        <w:rPr>
          <w:sz w:val="22"/>
          <w:szCs w:val="22"/>
        </w:rPr>
        <w:t xml:space="preserve"> Nonsmoker, occasional EtOH, no illicit drug use. Retired high school teacher. He is Catholic. He is married and lives with his wife (Emma). He has a daughter who lives in Hawaii. </w:t>
      </w:r>
    </w:p>
    <w:p w14:paraId="499E6F10" w14:textId="77777777" w:rsidR="006163FD" w:rsidRPr="0095342E" w:rsidRDefault="006163FD" w:rsidP="006163FD">
      <w:pPr>
        <w:rPr>
          <w:rFonts w:cstheme="minorHAnsi"/>
          <w:sz w:val="22"/>
          <w:szCs w:val="22"/>
        </w:rPr>
      </w:pPr>
    </w:p>
    <w:p w14:paraId="5E17A349" w14:textId="77777777" w:rsidR="006163FD" w:rsidRPr="0095342E" w:rsidRDefault="006163FD" w:rsidP="006163FD">
      <w:pPr>
        <w:rPr>
          <w:rFonts w:cstheme="minorHAnsi"/>
          <w:sz w:val="22"/>
          <w:szCs w:val="22"/>
        </w:rPr>
      </w:pPr>
      <w:r w:rsidRPr="0095342E">
        <w:rPr>
          <w:rFonts w:cstheme="minorHAnsi"/>
          <w:b/>
          <w:sz w:val="22"/>
          <w:szCs w:val="22"/>
        </w:rPr>
        <w:t>Home medications:</w:t>
      </w:r>
      <w:r w:rsidRPr="0095342E">
        <w:rPr>
          <w:rFonts w:cstheme="minorHAnsi"/>
          <w:sz w:val="22"/>
          <w:szCs w:val="22"/>
        </w:rPr>
        <w:t xml:space="preserve"> Lisinopril, aspirin, atorvastatin, insulin</w:t>
      </w:r>
    </w:p>
    <w:p w14:paraId="4BE005A1" w14:textId="77777777" w:rsidR="006163FD" w:rsidRPr="0095342E" w:rsidRDefault="006163FD" w:rsidP="006163FD">
      <w:pPr>
        <w:rPr>
          <w:rFonts w:cstheme="minorHAnsi"/>
          <w:sz w:val="22"/>
          <w:szCs w:val="22"/>
        </w:rPr>
      </w:pPr>
    </w:p>
    <w:p w14:paraId="6C44D0B8" w14:textId="77777777" w:rsidR="006163FD" w:rsidRPr="0095342E" w:rsidRDefault="006163FD" w:rsidP="006163FD">
      <w:pPr>
        <w:rPr>
          <w:rFonts w:cstheme="minorHAnsi"/>
          <w:b/>
          <w:sz w:val="22"/>
          <w:szCs w:val="22"/>
        </w:rPr>
      </w:pPr>
      <w:r w:rsidRPr="0095342E">
        <w:rPr>
          <w:rFonts w:cstheme="minorHAnsi"/>
          <w:b/>
          <w:sz w:val="22"/>
          <w:szCs w:val="22"/>
        </w:rPr>
        <w:t>Physical Exam:</w:t>
      </w:r>
    </w:p>
    <w:p w14:paraId="27081DE1" w14:textId="77777777" w:rsidR="006163FD" w:rsidRPr="0095342E" w:rsidRDefault="006163FD" w:rsidP="006163FD">
      <w:pPr>
        <w:rPr>
          <w:rFonts w:cstheme="minorHAnsi"/>
          <w:sz w:val="22"/>
          <w:szCs w:val="22"/>
        </w:rPr>
      </w:pPr>
      <w:r w:rsidRPr="0095342E">
        <w:rPr>
          <w:rFonts w:cstheme="minorHAnsi"/>
          <w:sz w:val="22"/>
          <w:szCs w:val="22"/>
        </w:rPr>
        <w:t>Temp: Temperature 38.3; BP 90/55 mm Hg; RR 30/min; HR 125; O2 90-92% on 50% face mask</w:t>
      </w:r>
    </w:p>
    <w:p w14:paraId="7D6EFE1A" w14:textId="77777777" w:rsidR="006163FD" w:rsidRPr="0095342E" w:rsidRDefault="006163FD" w:rsidP="006163FD">
      <w:pPr>
        <w:rPr>
          <w:rFonts w:cstheme="minorHAnsi"/>
          <w:sz w:val="22"/>
          <w:szCs w:val="22"/>
        </w:rPr>
      </w:pPr>
      <w:r w:rsidRPr="0095342E">
        <w:rPr>
          <w:rFonts w:cstheme="minorHAnsi"/>
          <w:sz w:val="22"/>
          <w:szCs w:val="22"/>
        </w:rPr>
        <w:t>General: Moderate respiratory distress with face mask</w:t>
      </w:r>
    </w:p>
    <w:p w14:paraId="26172295" w14:textId="77777777" w:rsidR="006163FD" w:rsidRPr="0095342E" w:rsidRDefault="006163FD" w:rsidP="006163FD">
      <w:pPr>
        <w:rPr>
          <w:rFonts w:cstheme="minorHAnsi"/>
          <w:sz w:val="22"/>
          <w:szCs w:val="22"/>
        </w:rPr>
      </w:pPr>
    </w:p>
    <w:p w14:paraId="609680C6" w14:textId="77777777" w:rsidR="006163FD" w:rsidRPr="0095342E" w:rsidRDefault="006163FD" w:rsidP="006163FD">
      <w:pPr>
        <w:rPr>
          <w:rFonts w:cstheme="minorHAnsi"/>
          <w:b/>
          <w:sz w:val="22"/>
          <w:szCs w:val="22"/>
        </w:rPr>
      </w:pPr>
      <w:r w:rsidRPr="0095342E">
        <w:rPr>
          <w:rFonts w:cstheme="minorHAnsi"/>
          <w:b/>
          <w:sz w:val="22"/>
          <w:szCs w:val="22"/>
        </w:rPr>
        <w:t>Labs:</w:t>
      </w:r>
    </w:p>
    <w:p w14:paraId="08D7132F" w14:textId="77777777" w:rsidR="006163FD" w:rsidRPr="0095342E" w:rsidRDefault="006163FD" w:rsidP="006163FD">
      <w:pPr>
        <w:rPr>
          <w:rFonts w:cstheme="minorHAnsi"/>
          <w:sz w:val="22"/>
          <w:szCs w:val="22"/>
        </w:rPr>
      </w:pPr>
      <w:r w:rsidRPr="0095342E">
        <w:rPr>
          <w:rFonts w:cstheme="minorHAnsi"/>
          <w:sz w:val="22"/>
          <w:szCs w:val="22"/>
        </w:rPr>
        <w:t>ABG: PH 7.35; PCO</w:t>
      </w:r>
      <w:r w:rsidRPr="0095342E">
        <w:rPr>
          <w:rFonts w:cstheme="minorHAnsi"/>
          <w:sz w:val="22"/>
          <w:szCs w:val="22"/>
          <w:vertAlign w:val="subscript"/>
        </w:rPr>
        <w:t>2</w:t>
      </w:r>
      <w:r w:rsidRPr="0095342E">
        <w:rPr>
          <w:rFonts w:cstheme="minorHAnsi"/>
          <w:sz w:val="22"/>
          <w:szCs w:val="22"/>
        </w:rPr>
        <w:t xml:space="preserve"> 46; PO</w:t>
      </w:r>
      <w:r w:rsidRPr="0095342E">
        <w:rPr>
          <w:rFonts w:cstheme="minorHAnsi"/>
          <w:sz w:val="22"/>
          <w:szCs w:val="22"/>
          <w:vertAlign w:val="subscript"/>
        </w:rPr>
        <w:t>2</w:t>
      </w:r>
      <w:r w:rsidRPr="0095342E">
        <w:rPr>
          <w:rFonts w:cstheme="minorHAnsi"/>
          <w:sz w:val="22"/>
          <w:szCs w:val="22"/>
        </w:rPr>
        <w:t xml:space="preserve"> 62.</w:t>
      </w:r>
    </w:p>
    <w:p w14:paraId="3E07B117" w14:textId="77777777" w:rsidR="006163FD" w:rsidRPr="0095342E" w:rsidRDefault="006163FD" w:rsidP="006163FD">
      <w:pPr>
        <w:rPr>
          <w:rFonts w:cstheme="minorHAnsi"/>
          <w:sz w:val="22"/>
          <w:szCs w:val="22"/>
        </w:rPr>
      </w:pPr>
    </w:p>
    <w:p w14:paraId="48218FFA" w14:textId="77777777" w:rsidR="006163FD" w:rsidRPr="0095342E" w:rsidRDefault="006163FD" w:rsidP="006163FD">
      <w:pPr>
        <w:rPr>
          <w:rFonts w:cstheme="minorHAnsi"/>
          <w:b/>
          <w:sz w:val="22"/>
          <w:szCs w:val="22"/>
        </w:rPr>
      </w:pPr>
      <w:r w:rsidRPr="0095342E">
        <w:rPr>
          <w:rFonts w:cstheme="minorHAnsi"/>
          <w:b/>
          <w:sz w:val="22"/>
          <w:szCs w:val="22"/>
        </w:rPr>
        <w:t xml:space="preserve">Imaging: </w:t>
      </w:r>
    </w:p>
    <w:p w14:paraId="4A9D54BE" w14:textId="77777777" w:rsidR="006163FD" w:rsidRPr="0095342E" w:rsidRDefault="006163FD" w:rsidP="006163FD">
      <w:pPr>
        <w:pStyle w:val="ListParagraph"/>
        <w:numPr>
          <w:ilvl w:val="0"/>
          <w:numId w:val="1"/>
        </w:numPr>
        <w:rPr>
          <w:sz w:val="22"/>
          <w:szCs w:val="22"/>
        </w:rPr>
      </w:pPr>
      <w:r w:rsidRPr="073DD639">
        <w:rPr>
          <w:sz w:val="22"/>
          <w:szCs w:val="22"/>
        </w:rPr>
        <w:t>Chest x-ray showed metastatic cancer and possible pneumonia.</w:t>
      </w:r>
    </w:p>
    <w:p w14:paraId="10C8DE95" w14:textId="77777777" w:rsidR="006163FD" w:rsidRPr="00D13FAC" w:rsidRDefault="006163FD" w:rsidP="006163FD">
      <w:pPr>
        <w:pStyle w:val="ListParagraph"/>
        <w:numPr>
          <w:ilvl w:val="0"/>
          <w:numId w:val="1"/>
        </w:numPr>
        <w:rPr>
          <w:sz w:val="22"/>
          <w:szCs w:val="22"/>
        </w:rPr>
      </w:pPr>
      <w:r w:rsidRPr="073DD639">
        <w:rPr>
          <w:sz w:val="22"/>
          <w:szCs w:val="22"/>
        </w:rPr>
        <w:t>Recent CT (from one week ago) showed progressive metastases in the lungs and liver.</w:t>
      </w:r>
    </w:p>
    <w:p w14:paraId="36D8021D" w14:textId="77777777" w:rsidR="006163FD" w:rsidRDefault="006163FD" w:rsidP="00145FC2">
      <w:pPr>
        <w:pStyle w:val="NoSpacing"/>
        <w:rPr>
          <w:b/>
        </w:rPr>
      </w:pPr>
    </w:p>
    <w:p w14:paraId="0563EA58" w14:textId="77777777" w:rsidR="006163FD" w:rsidRDefault="006163FD">
      <w:pPr>
        <w:spacing w:after="160" w:line="259" w:lineRule="auto"/>
        <w:rPr>
          <w:b/>
          <w:sz w:val="22"/>
          <w:szCs w:val="22"/>
        </w:rPr>
      </w:pPr>
      <w:r>
        <w:rPr>
          <w:b/>
        </w:rPr>
        <w:br w:type="page"/>
      </w:r>
    </w:p>
    <w:p w14:paraId="3E9F4156" w14:textId="17D5EFF9" w:rsidR="00874DA2" w:rsidRDefault="00874DA2" w:rsidP="00145FC2">
      <w:pPr>
        <w:pStyle w:val="NoSpacing"/>
        <w:rPr>
          <w:b/>
        </w:rPr>
      </w:pPr>
      <w:r>
        <w:rPr>
          <w:b/>
        </w:rPr>
        <w:lastRenderedPageBreak/>
        <w:t>Vignette 2</w:t>
      </w:r>
    </w:p>
    <w:p w14:paraId="0108FA1E" w14:textId="77777777" w:rsidR="00874DA2" w:rsidRDefault="00874DA2" w:rsidP="00145FC2">
      <w:pPr>
        <w:pStyle w:val="NoSpacing"/>
        <w:rPr>
          <w:b/>
        </w:rPr>
      </w:pPr>
    </w:p>
    <w:p w14:paraId="63E0E8C8" w14:textId="41551FAC" w:rsidR="00145FC2" w:rsidRDefault="782BB132" w:rsidP="00145FC2">
      <w:pPr>
        <w:pStyle w:val="NoSpacing"/>
      </w:pPr>
      <w:r w:rsidRPr="782BB132">
        <w:rPr>
          <w:b/>
          <w:bCs/>
        </w:rPr>
        <w:t>Identification:</w:t>
      </w:r>
      <w:r>
        <w:t xml:space="preserve"> VF is a </w:t>
      </w:r>
      <w:proofErr w:type="gramStart"/>
      <w:r>
        <w:t>68 year-old</w:t>
      </w:r>
      <w:proofErr w:type="gramEnd"/>
      <w:r>
        <w:t xml:space="preserve"> woman with a recent diagnosis of pancreas cancer.</w:t>
      </w:r>
    </w:p>
    <w:p w14:paraId="464F3505" w14:textId="77777777" w:rsidR="00145FC2" w:rsidRDefault="00145FC2" w:rsidP="00145FC2">
      <w:pPr>
        <w:pStyle w:val="NoSpacing"/>
      </w:pPr>
    </w:p>
    <w:p w14:paraId="67B1DE06" w14:textId="2221C744" w:rsidR="00C61428" w:rsidRDefault="782BB132" w:rsidP="00145FC2">
      <w:pPr>
        <w:pStyle w:val="NoSpacing"/>
      </w:pPr>
      <w:r w:rsidRPr="782BB132">
        <w:rPr>
          <w:b/>
          <w:bCs/>
        </w:rPr>
        <w:t>Cancer history:</w:t>
      </w:r>
      <w:r>
        <w:t xml:space="preserve"> VF was previously in excellent health, but she developed diabetes about four months ago. Six weeks </w:t>
      </w:r>
      <w:proofErr w:type="gramStart"/>
      <w:r>
        <w:t>ago</w:t>
      </w:r>
      <w:proofErr w:type="gramEnd"/>
      <w:r>
        <w:t xml:space="preserve"> she began to experience low back and abdominal pain, and she has lost 20 </w:t>
      </w:r>
      <w:proofErr w:type="spellStart"/>
      <w:r>
        <w:t>lbs</w:t>
      </w:r>
      <w:proofErr w:type="spellEnd"/>
      <w:r>
        <w:t xml:space="preserve"> in the past month. Recently she developed jaundice, which prompted a CT scan of the abdomen and pelvis. This showed a large pancreatic head mass obstructing the common bile duct. No distant metastases were seen, and the radiologist described the pancreatic tumor as “borderline </w:t>
      </w:r>
      <w:proofErr w:type="spellStart"/>
      <w:r>
        <w:t>resectable</w:t>
      </w:r>
      <w:proofErr w:type="spellEnd"/>
      <w:r>
        <w:t>”. An ERCP was performed, with biopsy of the pancreas and stenting of the common bile duct. The biopsy showed adenocarcinoma, and jaundice has resolved with stenting.</w:t>
      </w:r>
    </w:p>
    <w:p w14:paraId="2D9F8AE3" w14:textId="77777777" w:rsidR="00145FC2" w:rsidRDefault="00145FC2" w:rsidP="00145FC2">
      <w:pPr>
        <w:pStyle w:val="NoSpacing"/>
      </w:pPr>
    </w:p>
    <w:p w14:paraId="5C9FDFDC" w14:textId="77777777" w:rsidR="00C61428" w:rsidRDefault="00145FC2" w:rsidP="00145FC2">
      <w:pPr>
        <w:pStyle w:val="NoSpacing"/>
      </w:pPr>
      <w:r w:rsidRPr="00145FC2">
        <w:rPr>
          <w:b/>
        </w:rPr>
        <w:t>PMH/PSH</w:t>
      </w:r>
      <w:r w:rsidR="00C61428">
        <w:t xml:space="preserve">: Osteoarthritis. </w:t>
      </w:r>
    </w:p>
    <w:p w14:paraId="7C5BDA01" w14:textId="77777777" w:rsidR="00145FC2" w:rsidRDefault="00145FC2" w:rsidP="00145FC2">
      <w:pPr>
        <w:pStyle w:val="NoSpacing"/>
      </w:pPr>
    </w:p>
    <w:p w14:paraId="6AC74575" w14:textId="77777777" w:rsidR="00145FC2" w:rsidRDefault="004C6CCF" w:rsidP="00145FC2">
      <w:pPr>
        <w:pStyle w:val="NoSpacing"/>
      </w:pPr>
      <w:r>
        <w:rPr>
          <w:b/>
        </w:rPr>
        <w:t>Meds</w:t>
      </w:r>
      <w:r>
        <w:t>: i</w:t>
      </w:r>
      <w:r w:rsidR="00145FC2">
        <w:t>buprofen, as needed</w:t>
      </w:r>
    </w:p>
    <w:p w14:paraId="79C08553" w14:textId="77777777" w:rsidR="004C6CCF" w:rsidRDefault="004C6CCF" w:rsidP="00145FC2">
      <w:pPr>
        <w:pStyle w:val="NoSpacing"/>
      </w:pPr>
    </w:p>
    <w:p w14:paraId="69C7A9AD" w14:textId="77777777" w:rsidR="004C6CCF" w:rsidRDefault="004C6CCF" w:rsidP="00145FC2">
      <w:pPr>
        <w:pStyle w:val="NoSpacing"/>
      </w:pPr>
      <w:r w:rsidRPr="004C6CCF">
        <w:rPr>
          <w:b/>
        </w:rPr>
        <w:t>Social history</w:t>
      </w:r>
      <w:r>
        <w:t>:</w:t>
      </w:r>
      <w:r w:rsidR="00754AF8">
        <w:t xml:space="preserve"> She is widowed and lives alone. She has two sons who live far away. She is a non-smoker and does not drink alcohol.</w:t>
      </w:r>
    </w:p>
    <w:p w14:paraId="2BC53AAD" w14:textId="77777777" w:rsidR="00145FC2" w:rsidRDefault="00145FC2" w:rsidP="00145FC2">
      <w:pPr>
        <w:pStyle w:val="NoSpacing"/>
      </w:pPr>
    </w:p>
    <w:p w14:paraId="4868B6BE" w14:textId="77777777" w:rsidR="00145FC2" w:rsidRPr="00145FC2" w:rsidRDefault="004C6CCF" w:rsidP="00145FC2">
      <w:pPr>
        <w:pStyle w:val="NoSpacing"/>
        <w:rPr>
          <w:b/>
        </w:rPr>
      </w:pPr>
      <w:r>
        <w:rPr>
          <w:b/>
        </w:rPr>
        <w:t>Exam</w:t>
      </w:r>
      <w:r w:rsidR="00145FC2" w:rsidRPr="00145FC2">
        <w:rPr>
          <w:b/>
        </w:rPr>
        <w:t>:</w:t>
      </w:r>
    </w:p>
    <w:p w14:paraId="74378431" w14:textId="77777777" w:rsidR="00145FC2" w:rsidRDefault="00792C0F" w:rsidP="00145FC2">
      <w:pPr>
        <w:pStyle w:val="NoSpacing"/>
      </w:pPr>
      <w:r w:rsidRPr="00792C0F">
        <w:t>Vital signs</w:t>
      </w:r>
      <w:r>
        <w:t xml:space="preserve">: BP 110/74. HR 105. </w:t>
      </w:r>
      <w:r w:rsidR="004C6CCF">
        <w:t>Pain 6 of 10 (abdomen and low back).</w:t>
      </w:r>
    </w:p>
    <w:p w14:paraId="5CDB3790" w14:textId="77777777" w:rsidR="005D39FA" w:rsidRDefault="00145FC2" w:rsidP="00145FC2">
      <w:pPr>
        <w:pStyle w:val="NoSpacing"/>
      </w:pPr>
      <w:r>
        <w:t xml:space="preserve">General: </w:t>
      </w:r>
      <w:r w:rsidR="005D39FA">
        <w:t>Cachectic, but in no acute distress.</w:t>
      </w:r>
    </w:p>
    <w:p w14:paraId="2C890B30" w14:textId="7637FC69" w:rsidR="00792C0F" w:rsidRPr="00145FC2" w:rsidRDefault="004C6CCF" w:rsidP="00145FC2">
      <w:pPr>
        <w:pStyle w:val="NoSpacing"/>
        <w:rPr>
          <w:sz w:val="20"/>
        </w:rPr>
      </w:pPr>
      <w:r>
        <w:t>Abdomen: N</w:t>
      </w:r>
      <w:r w:rsidRPr="004C6CCF">
        <w:t>o</w:t>
      </w:r>
      <w:r>
        <w:t xml:space="preserve"> palpable abdominal</w:t>
      </w:r>
      <w:r w:rsidRPr="004C6CCF">
        <w:t xml:space="preserve"> masses. D</w:t>
      </w:r>
      <w:r w:rsidR="00792C0F" w:rsidRPr="004C6CCF">
        <w:t>iffuse abdominal tenderness</w:t>
      </w:r>
      <w:r w:rsidRPr="004C6CCF">
        <w:t xml:space="preserve"> without rebound or guarding</w:t>
      </w:r>
      <w:r w:rsidR="00792C0F" w:rsidRPr="004C6CCF">
        <w:t>.</w:t>
      </w:r>
    </w:p>
    <w:p w14:paraId="207EEC3C" w14:textId="77777777" w:rsidR="00792C0F" w:rsidRDefault="00792C0F" w:rsidP="00145FC2">
      <w:pPr>
        <w:pStyle w:val="NoSpacing"/>
      </w:pPr>
    </w:p>
    <w:p w14:paraId="40396B53" w14:textId="77777777" w:rsidR="00145FC2" w:rsidRDefault="004C6CCF" w:rsidP="00145FC2">
      <w:pPr>
        <w:pStyle w:val="NoSpacing"/>
      </w:pPr>
      <w:r>
        <w:rPr>
          <w:b/>
        </w:rPr>
        <w:t>Performance status</w:t>
      </w:r>
      <w:r w:rsidR="00145FC2" w:rsidRPr="00145FC2">
        <w:rPr>
          <w:b/>
        </w:rPr>
        <w:t>:</w:t>
      </w:r>
      <w:r>
        <w:rPr>
          <w:b/>
        </w:rPr>
        <w:t xml:space="preserve"> </w:t>
      </w:r>
      <w:r>
        <w:t>ECOG</w:t>
      </w:r>
      <w:r w:rsidR="00145FC2" w:rsidRPr="00145FC2">
        <w:rPr>
          <w:b/>
        </w:rPr>
        <w:t xml:space="preserve"> </w:t>
      </w:r>
      <w:r w:rsidR="00A209C5">
        <w:t>3 (</w:t>
      </w:r>
      <w:r w:rsidR="00A209C5" w:rsidRPr="00A209C5">
        <w:t>Capable of only limited self-care, confined to bed or chair 50% or more of waking hours)</w:t>
      </w:r>
    </w:p>
    <w:p w14:paraId="75D72B76" w14:textId="77777777" w:rsidR="00145FC2" w:rsidRDefault="00145FC2" w:rsidP="00145FC2">
      <w:pPr>
        <w:pStyle w:val="NoSpacing"/>
      </w:pPr>
    </w:p>
    <w:p w14:paraId="5AAB45AD" w14:textId="77777777" w:rsidR="00145FC2" w:rsidRDefault="004C6CCF" w:rsidP="00145FC2">
      <w:pPr>
        <w:pStyle w:val="NoSpacing"/>
        <w:rPr>
          <w:b/>
        </w:rPr>
      </w:pPr>
      <w:r>
        <w:rPr>
          <w:b/>
        </w:rPr>
        <w:t>Pertinent lab findings</w:t>
      </w:r>
      <w:r w:rsidR="00145FC2">
        <w:rPr>
          <w:b/>
        </w:rPr>
        <w:t>:</w:t>
      </w:r>
    </w:p>
    <w:p w14:paraId="779CE8C4" w14:textId="37860E35" w:rsidR="00145FC2" w:rsidRPr="004C6CCF" w:rsidRDefault="3DBF751C" w:rsidP="00145FC2">
      <w:pPr>
        <w:pStyle w:val="NoSpacing"/>
      </w:pPr>
      <w:r>
        <w:t>Albumin 2.6 (L);  total bilirubin 1.4 (H);  CA 19-9 689 (H).</w:t>
      </w:r>
    </w:p>
    <w:p w14:paraId="599AAF1F" w14:textId="77777777" w:rsidR="00145FC2" w:rsidRPr="004C6CCF" w:rsidRDefault="00145FC2" w:rsidP="00145FC2">
      <w:pPr>
        <w:pStyle w:val="NoSpacing"/>
      </w:pPr>
    </w:p>
    <w:p w14:paraId="1E3D2549" w14:textId="0D07F1EC" w:rsidR="00A437C1" w:rsidRPr="004C6CCF" w:rsidRDefault="00B86C3D" w:rsidP="00145FC2">
      <w:pPr>
        <w:pStyle w:val="NoSpacing"/>
      </w:pPr>
      <w:r>
        <w:rPr>
          <w:rFonts w:ascii="Wingdings" w:hAnsi="Wingdings"/>
        </w:rPr>
        <w:t></w:t>
      </w:r>
      <w:r>
        <w:rPr>
          <w:rFonts w:ascii="Wingdings" w:hAnsi="Wingdings"/>
        </w:rPr>
        <w:t></w:t>
      </w:r>
      <w:r w:rsidR="00145FC2" w:rsidRPr="004C6CCF">
        <w:t xml:space="preserve">She was recently admitted to the inpatient medicine service for </w:t>
      </w:r>
      <w:r w:rsidR="004C6CCF">
        <w:t xml:space="preserve">pain, nausea and </w:t>
      </w:r>
      <w:r w:rsidR="00145FC2" w:rsidRPr="004C6CCF">
        <w:t>vomiting, and failure to thrive. With titration of pain medications and antiemetics, her pain and nausea are</w:t>
      </w:r>
      <w:r w:rsidR="004C6CCF">
        <w:t xml:space="preserve"> </w:t>
      </w:r>
      <w:r w:rsidR="00145FC2" w:rsidRPr="004C6CCF">
        <w:t>better controlled now</w:t>
      </w:r>
      <w:r w:rsidR="00754AF8">
        <w:t>, however she is unable eat or ambulate without assistance. She has now been in the hospital for 5 days without improvement in strength or caloric intake</w:t>
      </w:r>
      <w:r w:rsidR="00145FC2" w:rsidRPr="004C6CCF">
        <w:t xml:space="preserve">. You </w:t>
      </w:r>
      <w:r w:rsidR="004C6CCF">
        <w:t>have been consulted</w:t>
      </w:r>
      <w:r w:rsidR="00145FC2" w:rsidRPr="004C6CCF">
        <w:t xml:space="preserve"> for further </w:t>
      </w:r>
      <w:r w:rsidR="00754AF8">
        <w:t>management</w:t>
      </w:r>
      <w:r w:rsidR="004C6CCF">
        <w:t xml:space="preserve"> recommendations</w:t>
      </w:r>
      <w:r w:rsidR="00145FC2" w:rsidRPr="004C6CCF">
        <w:t xml:space="preserve">. </w:t>
      </w:r>
    </w:p>
    <w:p w14:paraId="2ACC2003" w14:textId="77777777" w:rsidR="00A437C1" w:rsidRPr="004C6CCF" w:rsidRDefault="00A437C1" w:rsidP="00145FC2">
      <w:pPr>
        <w:pStyle w:val="NoSpacing"/>
      </w:pPr>
    </w:p>
    <w:p w14:paraId="73F4D94B" w14:textId="77777777" w:rsidR="00145FC2" w:rsidRPr="004C6CCF" w:rsidRDefault="00A437C1" w:rsidP="00145FC2">
      <w:pPr>
        <w:pStyle w:val="NoSpacing"/>
      </w:pPr>
      <w:r w:rsidRPr="004C6CCF">
        <w:t>S</w:t>
      </w:r>
      <w:r w:rsidR="004C6CCF">
        <w:t>he is tearful and tells you she ha</w:t>
      </w:r>
      <w:r w:rsidRPr="004C6CCF">
        <w:t xml:space="preserve">s never been so overwhelmed, </w:t>
      </w:r>
      <w:proofErr w:type="gramStart"/>
      <w:r w:rsidRPr="004C6CCF">
        <w:t>weak</w:t>
      </w:r>
      <w:proofErr w:type="gramEnd"/>
      <w:r w:rsidRPr="004C6CCF">
        <w:t xml:space="preserve"> and exhausted. </w:t>
      </w:r>
      <w:r w:rsidR="004C6CCF">
        <w:t xml:space="preserve">However, she </w:t>
      </w:r>
      <w:proofErr w:type="gramStart"/>
      <w:r w:rsidR="004C6CCF">
        <w:t>says</w:t>
      </w:r>
      <w:proofErr w:type="gramEnd"/>
      <w:r w:rsidRPr="004C6CCF">
        <w:t xml:space="preserve"> “</w:t>
      </w:r>
      <w:r w:rsidR="004C6CCF">
        <w:t xml:space="preserve">I’m </w:t>
      </w:r>
      <w:r w:rsidRPr="004C6CCF">
        <w:t>a f</w:t>
      </w:r>
      <w:r w:rsidR="00754AF8">
        <w:t xml:space="preserve">ighter, not a quitter” and </w:t>
      </w:r>
      <w:r w:rsidRPr="004C6CCF">
        <w:t>“wi</w:t>
      </w:r>
      <w:r w:rsidR="00754AF8">
        <w:t xml:space="preserve">th Jesus, anything is possible.” She then </w:t>
      </w:r>
      <w:proofErr w:type="gramStart"/>
      <w:r w:rsidR="00754AF8">
        <w:t>asks</w:t>
      </w:r>
      <w:proofErr w:type="gramEnd"/>
      <w:r w:rsidR="00754AF8">
        <w:t xml:space="preserve"> “what comes next?”</w:t>
      </w:r>
    </w:p>
    <w:sectPr w:rsidR="00145FC2" w:rsidRPr="004C6CCF" w:rsidSect="00DC61CD">
      <w:pgSz w:w="12240" w:h="15840"/>
      <w:pgMar w:top="1440" w:right="1440" w:bottom="65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F12C0"/>
    <w:multiLevelType w:val="hybridMultilevel"/>
    <w:tmpl w:val="3C222D5E"/>
    <w:lvl w:ilvl="0" w:tplc="F78AFDEE">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6824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428"/>
    <w:rsid w:val="00115E11"/>
    <w:rsid w:val="00145FC2"/>
    <w:rsid w:val="00164283"/>
    <w:rsid w:val="001E1CE0"/>
    <w:rsid w:val="00257345"/>
    <w:rsid w:val="00373B0D"/>
    <w:rsid w:val="003E6D49"/>
    <w:rsid w:val="004C38E3"/>
    <w:rsid w:val="004C6CCF"/>
    <w:rsid w:val="00513E47"/>
    <w:rsid w:val="00525956"/>
    <w:rsid w:val="005D39FA"/>
    <w:rsid w:val="006163FD"/>
    <w:rsid w:val="006C1716"/>
    <w:rsid w:val="006E17DD"/>
    <w:rsid w:val="00754AF8"/>
    <w:rsid w:val="00792C0F"/>
    <w:rsid w:val="00874DA2"/>
    <w:rsid w:val="00A209C5"/>
    <w:rsid w:val="00A437C1"/>
    <w:rsid w:val="00B86C3D"/>
    <w:rsid w:val="00C61428"/>
    <w:rsid w:val="00DC61CD"/>
    <w:rsid w:val="00FA5B27"/>
    <w:rsid w:val="3DBF751C"/>
    <w:rsid w:val="782BB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F6D52"/>
  <w15:chartTrackingRefBased/>
  <w15:docId w15:val="{ED9CB97F-FB18-48C9-AE5A-31EED5DB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163F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5FC2"/>
    <w:pPr>
      <w:spacing w:after="0" w:line="240" w:lineRule="auto"/>
    </w:pPr>
  </w:style>
  <w:style w:type="character" w:styleId="Hyperlink">
    <w:name w:val="Hyperlink"/>
    <w:basedOn w:val="DefaultParagraphFont"/>
    <w:uiPriority w:val="99"/>
    <w:unhideWhenUsed/>
    <w:rsid w:val="00257345"/>
    <w:rPr>
      <w:color w:val="0563C1" w:themeColor="hyperlink"/>
      <w:u w:val="single"/>
    </w:rPr>
  </w:style>
  <w:style w:type="paragraph" w:styleId="BalloonText">
    <w:name w:val="Balloon Text"/>
    <w:basedOn w:val="Normal"/>
    <w:link w:val="BalloonTextChar"/>
    <w:uiPriority w:val="99"/>
    <w:semiHidden/>
    <w:unhideWhenUsed/>
    <w:rsid w:val="00B86C3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6C3D"/>
    <w:rPr>
      <w:rFonts w:ascii="Times New Roman" w:hAnsi="Times New Roman" w:cs="Times New Roman"/>
      <w:sz w:val="18"/>
      <w:szCs w:val="18"/>
    </w:rPr>
  </w:style>
  <w:style w:type="paragraph" w:styleId="ListParagraph">
    <w:name w:val="List Paragraph"/>
    <w:basedOn w:val="Normal"/>
    <w:uiPriority w:val="34"/>
    <w:qFormat/>
    <w:rsid w:val="00616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Dartmouth-Hitchcock</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A. Brooks</dc:creator>
  <cp:keywords/>
  <dc:description/>
  <cp:lastModifiedBy>Karen E. Schifferdecker</cp:lastModifiedBy>
  <cp:revision>4</cp:revision>
  <cp:lastPrinted>2018-11-27T18:08:00Z</cp:lastPrinted>
  <dcterms:created xsi:type="dcterms:W3CDTF">2023-01-06T20:40:00Z</dcterms:created>
  <dcterms:modified xsi:type="dcterms:W3CDTF">2023-01-07T14:39:00Z</dcterms:modified>
</cp:coreProperties>
</file>