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46406" w14:textId="77777777" w:rsidR="005B0D14" w:rsidRPr="00BD1FDC" w:rsidRDefault="007B4E6A" w:rsidP="007B4E6A">
      <w:pPr>
        <w:jc w:val="center"/>
        <w:rPr>
          <w:rFonts w:asciiTheme="minorHAnsi" w:hAnsiTheme="minorHAnsi"/>
          <w:b/>
          <w:sz w:val="28"/>
          <w:szCs w:val="28"/>
        </w:rPr>
      </w:pPr>
      <w:r w:rsidRPr="00BD1FDC">
        <w:rPr>
          <w:rFonts w:asciiTheme="minorHAnsi" w:hAnsiTheme="minorHAnsi"/>
          <w:b/>
          <w:sz w:val="28"/>
          <w:szCs w:val="28"/>
        </w:rPr>
        <w:t>Pain in advanced disease: South Asians in Leeds and Bradford</w:t>
      </w:r>
    </w:p>
    <w:p w14:paraId="00D46407" w14:textId="75B34675" w:rsidR="007B4E6A" w:rsidRPr="00BD1FDC" w:rsidRDefault="007B4E6A" w:rsidP="007B4E6A">
      <w:pPr>
        <w:jc w:val="center"/>
        <w:rPr>
          <w:rFonts w:asciiTheme="minorHAnsi" w:hAnsiTheme="minorHAnsi"/>
          <w:b/>
          <w:sz w:val="28"/>
          <w:szCs w:val="28"/>
        </w:rPr>
      </w:pPr>
      <w:r w:rsidRPr="00BD1FDC">
        <w:rPr>
          <w:rFonts w:asciiTheme="minorHAnsi" w:hAnsiTheme="minorHAnsi"/>
          <w:b/>
          <w:sz w:val="28"/>
          <w:szCs w:val="28"/>
        </w:rPr>
        <w:t xml:space="preserve">Interview </w:t>
      </w:r>
      <w:r w:rsidR="00993F76">
        <w:rPr>
          <w:rFonts w:asciiTheme="minorHAnsi" w:hAnsiTheme="minorHAnsi"/>
          <w:b/>
          <w:sz w:val="28"/>
          <w:szCs w:val="28"/>
        </w:rPr>
        <w:t>guide</w:t>
      </w:r>
    </w:p>
    <w:p w14:paraId="00D46408" w14:textId="77777777" w:rsidR="00CF7F3F" w:rsidRPr="00BD1FDC" w:rsidRDefault="007B4E6A" w:rsidP="000A6E66">
      <w:pPr>
        <w:jc w:val="both"/>
        <w:rPr>
          <w:rFonts w:asciiTheme="minorHAnsi" w:hAnsiTheme="minorHAnsi"/>
          <w:b/>
          <w:i/>
          <w:sz w:val="22"/>
          <w:szCs w:val="22"/>
          <w:u w:val="single"/>
        </w:rPr>
      </w:pPr>
      <w:r w:rsidRPr="00BD1FDC">
        <w:rPr>
          <w:rFonts w:asciiTheme="minorHAnsi" w:hAnsiTheme="minorHAnsi"/>
          <w:b/>
          <w:i/>
          <w:sz w:val="22"/>
          <w:szCs w:val="22"/>
          <w:u w:val="single"/>
        </w:rPr>
        <w:t>Preamble</w:t>
      </w:r>
    </w:p>
    <w:p w14:paraId="00D46409" w14:textId="77777777" w:rsidR="00CF7F3F" w:rsidRPr="005A3FF1" w:rsidRDefault="00CF7F3F" w:rsidP="000A6E66">
      <w:pPr>
        <w:jc w:val="both"/>
        <w:rPr>
          <w:rFonts w:asciiTheme="minorHAnsi" w:hAnsiTheme="minorHAnsi"/>
          <w:sz w:val="22"/>
          <w:szCs w:val="22"/>
        </w:rPr>
      </w:pPr>
      <w:r w:rsidRPr="005A3FF1">
        <w:rPr>
          <w:rFonts w:asciiTheme="minorHAnsi" w:hAnsiTheme="minorHAnsi"/>
          <w:sz w:val="22"/>
          <w:szCs w:val="22"/>
        </w:rPr>
        <w:t xml:space="preserve">Today I/we would like to speak your experience of pain and pain management. There are no right or wrong answers. I/we just want to hear about your experiences. </w:t>
      </w:r>
      <w:r w:rsidR="00632BB1" w:rsidRPr="005A3FF1">
        <w:rPr>
          <w:rFonts w:asciiTheme="minorHAnsi" w:hAnsiTheme="minorHAnsi"/>
          <w:sz w:val="22"/>
          <w:szCs w:val="22"/>
        </w:rPr>
        <w:t xml:space="preserve">We/I hope the information you give today can be used to help people with pain management in the future.  </w:t>
      </w:r>
      <w:r w:rsidR="000A6E66" w:rsidRPr="005A3FF1">
        <w:rPr>
          <w:rFonts w:asciiTheme="minorHAnsi" w:hAnsiTheme="minorHAnsi"/>
          <w:sz w:val="22"/>
          <w:szCs w:val="22"/>
        </w:rPr>
        <w:t xml:space="preserve">All the interviews will be anonymised afterwards: all personal details and names will be removed, so </w:t>
      </w:r>
      <w:r w:rsidR="009548E1" w:rsidRPr="005A3FF1">
        <w:rPr>
          <w:rFonts w:asciiTheme="minorHAnsi" w:hAnsiTheme="minorHAnsi"/>
          <w:sz w:val="22"/>
          <w:szCs w:val="22"/>
        </w:rPr>
        <w:t xml:space="preserve">you </w:t>
      </w:r>
      <w:r w:rsidR="000A6E66" w:rsidRPr="005A3FF1">
        <w:rPr>
          <w:rFonts w:asciiTheme="minorHAnsi" w:hAnsiTheme="minorHAnsi"/>
          <w:sz w:val="22"/>
          <w:szCs w:val="22"/>
        </w:rPr>
        <w:t xml:space="preserve">will not be identified. </w:t>
      </w:r>
    </w:p>
    <w:p w14:paraId="00D4640A" w14:textId="77777777" w:rsidR="000A6E66" w:rsidRPr="005A3FF1" w:rsidRDefault="00CF7F3F" w:rsidP="000A6E66">
      <w:pPr>
        <w:jc w:val="both"/>
        <w:rPr>
          <w:rFonts w:asciiTheme="minorHAnsi" w:hAnsiTheme="minorHAnsi"/>
          <w:sz w:val="22"/>
          <w:szCs w:val="22"/>
        </w:rPr>
      </w:pPr>
      <w:r w:rsidRPr="005A3FF1">
        <w:rPr>
          <w:rFonts w:asciiTheme="minorHAnsi" w:hAnsiTheme="minorHAnsi"/>
          <w:sz w:val="22"/>
          <w:szCs w:val="22"/>
        </w:rPr>
        <w:t xml:space="preserve">You do not have to answer all the questions. </w:t>
      </w:r>
      <w:r w:rsidR="000A6E66" w:rsidRPr="005A3FF1">
        <w:rPr>
          <w:rFonts w:asciiTheme="minorHAnsi" w:hAnsiTheme="minorHAnsi"/>
          <w:sz w:val="22"/>
          <w:szCs w:val="22"/>
        </w:rPr>
        <w:t xml:space="preserve">If you feel uncomfortable you can skip questions and move to the next. </w:t>
      </w:r>
    </w:p>
    <w:p w14:paraId="00D4640B" w14:textId="77777777" w:rsidR="000A6E66" w:rsidRPr="005A3FF1" w:rsidRDefault="000A6E66" w:rsidP="000A6E66">
      <w:pPr>
        <w:jc w:val="both"/>
        <w:rPr>
          <w:rFonts w:asciiTheme="minorHAnsi" w:hAnsiTheme="minorHAnsi"/>
          <w:sz w:val="22"/>
          <w:szCs w:val="22"/>
        </w:rPr>
      </w:pPr>
      <w:r w:rsidRPr="005A3FF1">
        <w:rPr>
          <w:rFonts w:asciiTheme="minorHAnsi" w:hAnsiTheme="minorHAnsi"/>
          <w:sz w:val="22"/>
          <w:szCs w:val="22"/>
        </w:rPr>
        <w:t xml:space="preserve">If you would like to withdraw from the study at any point let me/us know. You can do this at any time during the interview today, or up to two months afterwards.  There will be no consequences to you and won’t affect your care in any way. </w:t>
      </w:r>
    </w:p>
    <w:p w14:paraId="00D4640C" w14:textId="77777777" w:rsidR="000A6E66" w:rsidRPr="005A3FF1" w:rsidRDefault="000A6E66" w:rsidP="000A6E66">
      <w:pPr>
        <w:jc w:val="both"/>
        <w:rPr>
          <w:rFonts w:asciiTheme="minorHAnsi" w:hAnsiTheme="minorHAnsi"/>
          <w:sz w:val="22"/>
          <w:szCs w:val="22"/>
        </w:rPr>
      </w:pPr>
      <w:r w:rsidRPr="005A3FF1">
        <w:rPr>
          <w:rFonts w:asciiTheme="minorHAnsi" w:hAnsiTheme="minorHAnsi"/>
          <w:sz w:val="22"/>
          <w:szCs w:val="22"/>
        </w:rPr>
        <w:t xml:space="preserve">The questions should last around 45 minutes.  If you need to take a break at any point or want to reschedule for another day let us know. Do you have </w:t>
      </w:r>
      <w:r w:rsidR="009548E1" w:rsidRPr="005A3FF1">
        <w:rPr>
          <w:rFonts w:asciiTheme="minorHAnsi" w:hAnsiTheme="minorHAnsi"/>
          <w:sz w:val="22"/>
          <w:szCs w:val="22"/>
        </w:rPr>
        <w:t>any</w:t>
      </w:r>
      <w:r w:rsidRPr="005A3FF1">
        <w:rPr>
          <w:rFonts w:asciiTheme="minorHAnsi" w:hAnsiTheme="minorHAnsi"/>
          <w:sz w:val="22"/>
          <w:szCs w:val="22"/>
        </w:rPr>
        <w:t xml:space="preserve"> questions before we start?</w:t>
      </w:r>
    </w:p>
    <w:p w14:paraId="00D4640D" w14:textId="77777777" w:rsidR="000A6E66" w:rsidRDefault="0066283E" w:rsidP="002A237B">
      <w:pPr>
        <w:rPr>
          <w:rFonts w:asciiTheme="minorHAnsi" w:hAnsiTheme="minorHAnsi"/>
          <w:sz w:val="22"/>
          <w:szCs w:val="22"/>
        </w:rPr>
      </w:pPr>
      <w:r>
        <w:rPr>
          <w:rFonts w:asciiTheme="minorHAnsi" w:hAnsiTheme="minorHAnsi"/>
          <w:sz w:val="22"/>
          <w:szCs w:val="22"/>
        </w:rPr>
        <w:t xml:space="preserve">Prompt </w:t>
      </w:r>
      <w:r w:rsidR="007B4E6A" w:rsidRPr="005A3FF1">
        <w:rPr>
          <w:rFonts w:asciiTheme="minorHAnsi" w:hAnsiTheme="minorHAnsi"/>
          <w:sz w:val="22"/>
          <w:szCs w:val="22"/>
        </w:rPr>
        <w:t>=&gt; permission to start audio recording</w:t>
      </w:r>
    </w:p>
    <w:p w14:paraId="00D4640E" w14:textId="77777777" w:rsidR="009834C0" w:rsidRDefault="009834C0" w:rsidP="002A237B">
      <w:pPr>
        <w:rPr>
          <w:rFonts w:asciiTheme="minorHAnsi" w:hAnsiTheme="minorHAnsi"/>
          <w:b/>
          <w:sz w:val="22"/>
          <w:szCs w:val="22"/>
        </w:rPr>
      </w:pPr>
    </w:p>
    <w:p w14:paraId="00D4640F" w14:textId="77777777" w:rsidR="00C51D58" w:rsidRPr="006B015B" w:rsidRDefault="009834C0" w:rsidP="002A237B">
      <w:pPr>
        <w:rPr>
          <w:rFonts w:asciiTheme="minorHAnsi" w:hAnsiTheme="minorHAnsi"/>
          <w:b/>
          <w:sz w:val="22"/>
          <w:szCs w:val="22"/>
          <w:u w:val="single"/>
        </w:rPr>
      </w:pPr>
      <w:r w:rsidRPr="006B015B">
        <w:rPr>
          <w:rFonts w:asciiTheme="minorHAnsi" w:hAnsiTheme="minorHAnsi"/>
          <w:b/>
          <w:sz w:val="22"/>
          <w:szCs w:val="22"/>
          <w:u w:val="single"/>
        </w:rPr>
        <w:t>Topic guide:</w:t>
      </w:r>
    </w:p>
    <w:p w14:paraId="00D46410" w14:textId="21478A8A" w:rsidR="009834C0" w:rsidRDefault="009834C0" w:rsidP="002A237B">
      <w:pPr>
        <w:rPr>
          <w:rFonts w:asciiTheme="minorHAnsi" w:hAnsiTheme="minorHAnsi"/>
          <w:sz w:val="22"/>
          <w:szCs w:val="22"/>
        </w:rPr>
      </w:pPr>
      <w:r>
        <w:rPr>
          <w:rFonts w:asciiTheme="minorHAnsi" w:hAnsiTheme="minorHAnsi"/>
          <w:sz w:val="22"/>
          <w:szCs w:val="22"/>
        </w:rPr>
        <w:t>Tell me about your…</w:t>
      </w:r>
      <w:r w:rsidR="00AA114B">
        <w:rPr>
          <w:rFonts w:asciiTheme="minorHAnsi" w:hAnsiTheme="minorHAnsi"/>
          <w:sz w:val="22"/>
          <w:szCs w:val="22"/>
        </w:rPr>
        <w:t xml:space="preserve"> </w:t>
      </w:r>
      <w:r w:rsidR="00AA114B" w:rsidRPr="00AA114B">
        <w:rPr>
          <w:rFonts w:asciiTheme="minorHAnsi" w:hAnsiTheme="minorHAnsi"/>
          <w:i/>
          <w:iCs/>
          <w:sz w:val="22"/>
          <w:szCs w:val="22"/>
        </w:rPr>
        <w:t>(prompts)</w:t>
      </w:r>
    </w:p>
    <w:p w14:paraId="00D46411" w14:textId="77777777" w:rsidR="009834C0" w:rsidRDefault="009834C0" w:rsidP="002A237B">
      <w:pPr>
        <w:rPr>
          <w:rFonts w:asciiTheme="minorHAnsi" w:hAnsiTheme="minorHAnsi"/>
          <w:sz w:val="22"/>
          <w:szCs w:val="22"/>
        </w:rPr>
      </w:pPr>
    </w:p>
    <w:p w14:paraId="00D46412" w14:textId="58B5D8E2" w:rsidR="009834C0" w:rsidRDefault="009834C0" w:rsidP="009834C0">
      <w:pPr>
        <w:spacing w:before="0" w:line="360" w:lineRule="auto"/>
        <w:jc w:val="both"/>
        <w:rPr>
          <w:rFonts w:asciiTheme="minorHAnsi" w:hAnsiTheme="minorHAnsi"/>
          <w:sz w:val="22"/>
          <w:szCs w:val="22"/>
        </w:rPr>
      </w:pPr>
      <w:r>
        <w:rPr>
          <w:rFonts w:asciiTheme="minorHAnsi" w:hAnsiTheme="minorHAnsi"/>
          <w:sz w:val="22"/>
          <w:szCs w:val="22"/>
        </w:rPr>
        <w:t xml:space="preserve">(1) </w:t>
      </w:r>
      <w:r w:rsidRPr="00F10384">
        <w:rPr>
          <w:rFonts w:asciiTheme="minorHAnsi" w:hAnsiTheme="minorHAnsi"/>
          <w:sz w:val="22"/>
          <w:szCs w:val="22"/>
        </w:rPr>
        <w:t>Experiences of pain</w:t>
      </w:r>
      <w:r w:rsidR="00B50A32">
        <w:rPr>
          <w:rFonts w:asciiTheme="minorHAnsi" w:hAnsiTheme="minorHAnsi"/>
          <w:sz w:val="22"/>
          <w:szCs w:val="22"/>
        </w:rPr>
        <w:t xml:space="preserve"> and your condition</w:t>
      </w:r>
      <w:r>
        <w:rPr>
          <w:rFonts w:asciiTheme="minorHAnsi" w:hAnsiTheme="minorHAnsi"/>
          <w:sz w:val="22"/>
          <w:szCs w:val="22"/>
        </w:rPr>
        <w:t xml:space="preserve">; </w:t>
      </w:r>
    </w:p>
    <w:p w14:paraId="00D46413" w14:textId="30291C66" w:rsidR="009834C0" w:rsidRDefault="009834C0" w:rsidP="009834C0">
      <w:pPr>
        <w:spacing w:before="0" w:line="360" w:lineRule="auto"/>
        <w:jc w:val="both"/>
        <w:rPr>
          <w:rFonts w:asciiTheme="minorHAnsi" w:hAnsiTheme="minorHAnsi"/>
          <w:sz w:val="22"/>
          <w:szCs w:val="22"/>
        </w:rPr>
      </w:pPr>
      <w:r>
        <w:rPr>
          <w:rFonts w:asciiTheme="minorHAnsi" w:hAnsiTheme="minorHAnsi"/>
          <w:sz w:val="22"/>
          <w:szCs w:val="22"/>
        </w:rPr>
        <w:t xml:space="preserve">(2) </w:t>
      </w:r>
      <w:r w:rsidRPr="00F10384">
        <w:rPr>
          <w:rFonts w:asciiTheme="minorHAnsi" w:hAnsiTheme="minorHAnsi"/>
          <w:sz w:val="22"/>
          <w:szCs w:val="22"/>
        </w:rPr>
        <w:t>Pain management and control</w:t>
      </w:r>
      <w:r>
        <w:rPr>
          <w:rFonts w:asciiTheme="minorHAnsi" w:hAnsiTheme="minorHAnsi"/>
          <w:sz w:val="22"/>
          <w:szCs w:val="22"/>
        </w:rPr>
        <w:t xml:space="preserve">; </w:t>
      </w:r>
      <w:r w:rsidR="0004220B" w:rsidRPr="00A838CF">
        <w:rPr>
          <w:rFonts w:asciiTheme="minorHAnsi" w:hAnsiTheme="minorHAnsi"/>
          <w:i/>
          <w:iCs/>
          <w:sz w:val="22"/>
          <w:szCs w:val="22"/>
        </w:rPr>
        <w:t>(Medications and other treatments</w:t>
      </w:r>
      <w:r w:rsidR="00C74D94">
        <w:rPr>
          <w:rFonts w:asciiTheme="minorHAnsi" w:hAnsiTheme="minorHAnsi"/>
          <w:i/>
          <w:iCs/>
          <w:sz w:val="22"/>
          <w:szCs w:val="22"/>
        </w:rPr>
        <w:t>, gender, culture</w:t>
      </w:r>
      <w:r w:rsidR="0004220B" w:rsidRPr="00A838CF">
        <w:rPr>
          <w:rFonts w:asciiTheme="minorHAnsi" w:hAnsiTheme="minorHAnsi"/>
          <w:i/>
          <w:iCs/>
          <w:sz w:val="22"/>
          <w:szCs w:val="22"/>
        </w:rPr>
        <w:t>)</w:t>
      </w:r>
    </w:p>
    <w:p w14:paraId="00D46414" w14:textId="2A68EA63" w:rsidR="009834C0" w:rsidRDefault="009834C0" w:rsidP="009834C0">
      <w:pPr>
        <w:spacing w:before="0" w:line="360" w:lineRule="auto"/>
        <w:jc w:val="both"/>
        <w:rPr>
          <w:rFonts w:asciiTheme="minorHAnsi" w:hAnsiTheme="minorHAnsi"/>
          <w:sz w:val="22"/>
          <w:szCs w:val="22"/>
        </w:rPr>
      </w:pPr>
      <w:r>
        <w:rPr>
          <w:rFonts w:asciiTheme="minorHAnsi" w:hAnsiTheme="minorHAnsi"/>
          <w:sz w:val="22"/>
          <w:szCs w:val="22"/>
        </w:rPr>
        <w:t xml:space="preserve">(3) </w:t>
      </w:r>
      <w:r w:rsidRPr="00F10384">
        <w:rPr>
          <w:rFonts w:asciiTheme="minorHAnsi" w:hAnsiTheme="minorHAnsi"/>
          <w:sz w:val="22"/>
          <w:szCs w:val="22"/>
        </w:rPr>
        <w:t>Speaking about and expressing pain symptoms</w:t>
      </w:r>
      <w:r>
        <w:rPr>
          <w:rFonts w:asciiTheme="minorHAnsi" w:hAnsiTheme="minorHAnsi"/>
          <w:sz w:val="22"/>
          <w:szCs w:val="22"/>
        </w:rPr>
        <w:t xml:space="preserve">; </w:t>
      </w:r>
      <w:r w:rsidR="0084428A" w:rsidRPr="00A838CF">
        <w:rPr>
          <w:rFonts w:asciiTheme="minorHAnsi" w:hAnsiTheme="minorHAnsi"/>
          <w:i/>
          <w:iCs/>
          <w:sz w:val="22"/>
          <w:szCs w:val="22"/>
        </w:rPr>
        <w:t>(Family and HCPs)</w:t>
      </w:r>
    </w:p>
    <w:p w14:paraId="00D46415" w14:textId="1F6ED3A7" w:rsidR="009834C0" w:rsidRDefault="009834C0" w:rsidP="009834C0">
      <w:pPr>
        <w:spacing w:before="0" w:line="360" w:lineRule="auto"/>
        <w:jc w:val="both"/>
        <w:rPr>
          <w:rFonts w:asciiTheme="minorHAnsi" w:hAnsiTheme="minorHAnsi"/>
          <w:sz w:val="22"/>
          <w:szCs w:val="22"/>
        </w:rPr>
      </w:pPr>
      <w:r>
        <w:rPr>
          <w:rFonts w:asciiTheme="minorHAnsi" w:hAnsiTheme="minorHAnsi"/>
          <w:sz w:val="22"/>
          <w:szCs w:val="22"/>
        </w:rPr>
        <w:t xml:space="preserve">(4) Seeking help for pain; </w:t>
      </w:r>
      <w:r w:rsidR="0004220B" w:rsidRPr="00A838CF">
        <w:rPr>
          <w:rFonts w:asciiTheme="minorHAnsi" w:hAnsiTheme="minorHAnsi"/>
          <w:i/>
          <w:iCs/>
          <w:sz w:val="22"/>
          <w:szCs w:val="22"/>
        </w:rPr>
        <w:t>(Services in UK and other countries</w:t>
      </w:r>
      <w:r w:rsidR="00031CAE">
        <w:rPr>
          <w:rFonts w:asciiTheme="minorHAnsi" w:hAnsiTheme="minorHAnsi"/>
          <w:i/>
          <w:iCs/>
          <w:sz w:val="22"/>
          <w:szCs w:val="22"/>
        </w:rPr>
        <w:t>, with HCPs</w:t>
      </w:r>
      <w:r w:rsidR="0004220B" w:rsidRPr="00A838CF">
        <w:rPr>
          <w:rFonts w:asciiTheme="minorHAnsi" w:hAnsiTheme="minorHAnsi"/>
          <w:i/>
          <w:iCs/>
          <w:sz w:val="22"/>
          <w:szCs w:val="22"/>
        </w:rPr>
        <w:t>)</w:t>
      </w:r>
    </w:p>
    <w:p w14:paraId="00D46416" w14:textId="249FFDBC" w:rsidR="009834C0" w:rsidRDefault="009834C0" w:rsidP="009834C0">
      <w:pPr>
        <w:spacing w:before="0" w:line="360" w:lineRule="auto"/>
        <w:jc w:val="both"/>
        <w:rPr>
          <w:rFonts w:asciiTheme="minorHAnsi" w:hAnsiTheme="minorHAnsi"/>
          <w:sz w:val="22"/>
          <w:szCs w:val="22"/>
        </w:rPr>
      </w:pPr>
      <w:r>
        <w:rPr>
          <w:rFonts w:asciiTheme="minorHAnsi" w:hAnsiTheme="minorHAnsi"/>
          <w:sz w:val="22"/>
          <w:szCs w:val="22"/>
        </w:rPr>
        <w:t>(5) Strong pain management at the end of life.</w:t>
      </w:r>
      <w:r w:rsidR="00A838CF">
        <w:rPr>
          <w:rFonts w:asciiTheme="minorHAnsi" w:hAnsiTheme="minorHAnsi"/>
          <w:sz w:val="22"/>
          <w:szCs w:val="22"/>
        </w:rPr>
        <w:t xml:space="preserve"> </w:t>
      </w:r>
      <w:r w:rsidR="00A838CF" w:rsidRPr="00A838CF">
        <w:rPr>
          <w:rFonts w:asciiTheme="minorHAnsi" w:hAnsiTheme="minorHAnsi"/>
          <w:i/>
          <w:iCs/>
          <w:sz w:val="22"/>
          <w:szCs w:val="22"/>
        </w:rPr>
        <w:t>(If appropriate)</w:t>
      </w:r>
    </w:p>
    <w:p w14:paraId="00D46417" w14:textId="77777777" w:rsidR="009834C0" w:rsidRDefault="009834C0" w:rsidP="002A237B">
      <w:pPr>
        <w:rPr>
          <w:rFonts w:asciiTheme="minorHAnsi" w:hAnsiTheme="minorHAnsi"/>
          <w:sz w:val="22"/>
          <w:szCs w:val="22"/>
        </w:rPr>
      </w:pPr>
    </w:p>
    <w:p w14:paraId="00D46418" w14:textId="77777777" w:rsidR="009834C0" w:rsidRPr="005A3FF1" w:rsidRDefault="009834C0" w:rsidP="002A237B">
      <w:pPr>
        <w:rPr>
          <w:rFonts w:asciiTheme="minorHAnsi" w:hAnsiTheme="minorHAnsi"/>
          <w:sz w:val="22"/>
          <w:szCs w:val="22"/>
        </w:rPr>
      </w:pPr>
    </w:p>
    <w:p w14:paraId="00D46419" w14:textId="77777777" w:rsidR="00D57706" w:rsidRPr="00BD1FDC" w:rsidRDefault="00D57706" w:rsidP="002A237B">
      <w:pPr>
        <w:rPr>
          <w:rFonts w:asciiTheme="minorHAnsi" w:hAnsiTheme="minorHAnsi"/>
          <w:b/>
          <w:i/>
          <w:sz w:val="22"/>
          <w:szCs w:val="22"/>
          <w:u w:val="single"/>
        </w:rPr>
      </w:pPr>
      <w:r w:rsidRPr="00BD1FDC">
        <w:rPr>
          <w:rFonts w:asciiTheme="minorHAnsi" w:hAnsiTheme="minorHAnsi"/>
          <w:b/>
          <w:i/>
          <w:sz w:val="22"/>
          <w:szCs w:val="22"/>
          <w:u w:val="single"/>
        </w:rPr>
        <w:t>Closing interview text.</w:t>
      </w:r>
    </w:p>
    <w:p w14:paraId="00D4641A" w14:textId="77777777" w:rsidR="005A3FF1" w:rsidRPr="005A3FF1" w:rsidRDefault="005A3FF1" w:rsidP="002A237B">
      <w:pPr>
        <w:rPr>
          <w:rFonts w:asciiTheme="minorHAnsi" w:hAnsiTheme="minorHAnsi"/>
          <w:sz w:val="22"/>
          <w:szCs w:val="22"/>
        </w:rPr>
      </w:pPr>
      <w:r w:rsidRPr="005A3FF1">
        <w:rPr>
          <w:rFonts w:asciiTheme="minorHAnsi" w:hAnsiTheme="minorHAnsi"/>
          <w:sz w:val="22"/>
          <w:szCs w:val="22"/>
        </w:rPr>
        <w:t xml:space="preserve">Thank you very much for your time today. If you need to get in touch with me afterwards or you think of something you’d like to say my details are on the information sheet. </w:t>
      </w:r>
    </w:p>
    <w:p w14:paraId="00D4641B" w14:textId="77777777" w:rsidR="00661D83" w:rsidRDefault="005A3FF1" w:rsidP="00D57706">
      <w:pPr>
        <w:rPr>
          <w:rFonts w:asciiTheme="minorHAnsi" w:hAnsiTheme="minorHAnsi"/>
          <w:sz w:val="22"/>
          <w:szCs w:val="22"/>
        </w:rPr>
      </w:pPr>
      <w:r w:rsidRPr="005A3FF1">
        <w:rPr>
          <w:rFonts w:asciiTheme="minorHAnsi" w:hAnsiTheme="minorHAnsi"/>
          <w:sz w:val="22"/>
          <w:szCs w:val="22"/>
        </w:rPr>
        <w:t>If you want to speak to someone else, or you’ve found today difficult, there are also details of a Marie Curie helpline.</w:t>
      </w:r>
      <w:r w:rsidR="00D57706">
        <w:rPr>
          <w:rFonts w:asciiTheme="minorHAnsi" w:hAnsiTheme="minorHAnsi"/>
          <w:sz w:val="22"/>
          <w:szCs w:val="22"/>
        </w:rPr>
        <w:t xml:space="preserve"> </w:t>
      </w:r>
    </w:p>
    <w:p w14:paraId="00D4641C" w14:textId="77777777" w:rsidR="00661D83" w:rsidRDefault="00661D83" w:rsidP="00D57706">
      <w:pPr>
        <w:rPr>
          <w:rFonts w:asciiTheme="minorHAnsi" w:hAnsiTheme="minorHAnsi"/>
          <w:sz w:val="22"/>
          <w:szCs w:val="22"/>
        </w:rPr>
      </w:pPr>
      <w:r>
        <w:rPr>
          <w:rFonts w:asciiTheme="minorHAnsi" w:hAnsiTheme="minorHAnsi"/>
          <w:sz w:val="22"/>
          <w:szCs w:val="22"/>
        </w:rPr>
        <w:t>Would you like to be sent information about the results of this study? [note down response and preferred method of contact]</w:t>
      </w:r>
    </w:p>
    <w:p w14:paraId="00D4641D" w14:textId="77777777" w:rsidR="00D57706" w:rsidRPr="005A3FF1" w:rsidRDefault="00D57706" w:rsidP="00D57706">
      <w:pPr>
        <w:rPr>
          <w:rFonts w:asciiTheme="minorHAnsi" w:hAnsiTheme="minorHAnsi"/>
          <w:sz w:val="22"/>
          <w:szCs w:val="22"/>
        </w:rPr>
      </w:pPr>
      <w:r>
        <w:rPr>
          <w:rFonts w:asciiTheme="minorHAnsi" w:hAnsiTheme="minorHAnsi"/>
          <w:sz w:val="22"/>
          <w:szCs w:val="22"/>
        </w:rPr>
        <w:t>Thank you again.</w:t>
      </w:r>
    </w:p>
    <w:sectPr w:rsidR="00D57706" w:rsidRPr="005A3FF1" w:rsidSect="00DA22D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46420" w14:textId="77777777" w:rsidR="005A3FF1" w:rsidRDefault="005A3FF1" w:rsidP="005A3FF1">
      <w:pPr>
        <w:spacing w:before="0" w:line="240" w:lineRule="auto"/>
      </w:pPr>
      <w:r>
        <w:separator/>
      </w:r>
    </w:p>
  </w:endnote>
  <w:endnote w:type="continuationSeparator" w:id="0">
    <w:p w14:paraId="00D46421" w14:textId="77777777" w:rsidR="005A3FF1" w:rsidRDefault="005A3FF1" w:rsidP="005A3FF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6422" w14:textId="77777777" w:rsidR="000E7C7B" w:rsidRDefault="005A3FF1" w:rsidP="005A3FF1">
    <w:pPr>
      <w:pStyle w:val="Footer"/>
      <w:jc w:val="right"/>
      <w:rPr>
        <w:rFonts w:asciiTheme="minorHAnsi" w:hAnsiTheme="minorHAnsi"/>
        <w:sz w:val="20"/>
        <w:szCs w:val="20"/>
      </w:rPr>
    </w:pPr>
    <w:r w:rsidRPr="0066283E">
      <w:rPr>
        <w:rFonts w:asciiTheme="minorHAnsi" w:hAnsiTheme="minorHAnsi"/>
        <w:sz w:val="20"/>
        <w:szCs w:val="20"/>
      </w:rPr>
      <w:t>Pain</w:t>
    </w:r>
    <w:r w:rsidR="00876708">
      <w:rPr>
        <w:rFonts w:asciiTheme="minorHAnsi" w:hAnsiTheme="minorHAnsi"/>
        <w:sz w:val="20"/>
        <w:szCs w:val="20"/>
      </w:rPr>
      <w:t xml:space="preserve"> in</w:t>
    </w:r>
    <w:r w:rsidRPr="0066283E">
      <w:rPr>
        <w:rFonts w:asciiTheme="minorHAnsi" w:hAnsiTheme="minorHAnsi"/>
        <w:sz w:val="20"/>
        <w:szCs w:val="20"/>
      </w:rPr>
      <w:t xml:space="preserve"> advanced disease: South Asians</w:t>
    </w:r>
    <w:r w:rsidR="000E7C7B">
      <w:rPr>
        <w:rFonts w:asciiTheme="minorHAnsi" w:hAnsiTheme="minorHAnsi"/>
        <w:sz w:val="20"/>
        <w:szCs w:val="20"/>
      </w:rPr>
      <w:t xml:space="preserve"> </w:t>
    </w:r>
  </w:p>
  <w:p w14:paraId="00D46423" w14:textId="7D1324E8" w:rsidR="005A3FF1" w:rsidRDefault="005A3FF1" w:rsidP="005A3FF1">
    <w:pPr>
      <w:pStyle w:val="Footer"/>
      <w:jc w:val="right"/>
      <w:rPr>
        <w:rFonts w:asciiTheme="minorHAnsi" w:hAnsiTheme="minorHAnsi"/>
        <w:sz w:val="20"/>
        <w:szCs w:val="20"/>
      </w:rPr>
    </w:pPr>
    <w:r w:rsidRPr="0066283E">
      <w:rPr>
        <w:rFonts w:asciiTheme="minorHAnsi" w:hAnsiTheme="minorHAnsi"/>
        <w:sz w:val="20"/>
        <w:szCs w:val="20"/>
      </w:rPr>
      <w:t xml:space="preserve">Interview </w:t>
    </w:r>
    <w:r w:rsidR="00993F76">
      <w:rPr>
        <w:rFonts w:asciiTheme="minorHAnsi" w:hAnsiTheme="minorHAnsi"/>
        <w:sz w:val="20"/>
        <w:szCs w:val="20"/>
      </w:rPr>
      <w:t>guide</w:t>
    </w:r>
    <w:r w:rsidR="000E7C7B">
      <w:rPr>
        <w:rFonts w:asciiTheme="minorHAnsi" w:hAnsiTheme="minorHAnsi"/>
        <w:sz w:val="20"/>
        <w:szCs w:val="20"/>
      </w:rPr>
      <w:t xml:space="preserve">. </w:t>
    </w:r>
    <w:r w:rsidR="00801096">
      <w:rPr>
        <w:rFonts w:asciiTheme="minorHAnsi" w:hAnsiTheme="minorHAnsi"/>
        <w:sz w:val="20"/>
        <w:szCs w:val="20"/>
      </w:rPr>
      <w:t xml:space="preserve">V1 </w:t>
    </w:r>
    <w:r w:rsidR="009834C0">
      <w:rPr>
        <w:rFonts w:asciiTheme="minorHAnsi" w:hAnsiTheme="minorHAnsi"/>
        <w:sz w:val="20"/>
        <w:szCs w:val="20"/>
      </w:rPr>
      <w:t>04/04</w:t>
    </w:r>
    <w:r w:rsidRPr="0066283E">
      <w:rPr>
        <w:rFonts w:asciiTheme="minorHAnsi" w:hAnsiTheme="minorHAnsi"/>
        <w:sz w:val="20"/>
        <w:szCs w:val="20"/>
      </w:rPr>
      <w:t>/19</w:t>
    </w:r>
  </w:p>
  <w:p w14:paraId="00D46424" w14:textId="77777777" w:rsidR="000E7C7B" w:rsidRPr="0066283E" w:rsidRDefault="000E7C7B" w:rsidP="005A3FF1">
    <w:pPr>
      <w:pStyle w:val="Footer"/>
      <w:jc w:val="right"/>
      <w:rPr>
        <w:rFonts w:asciiTheme="minorHAnsi" w:hAnsiTheme="minorHAnsi"/>
        <w:sz w:val="20"/>
        <w:szCs w:val="20"/>
      </w:rPr>
    </w:pPr>
    <w:r>
      <w:rPr>
        <w:rFonts w:asciiTheme="minorHAnsi" w:hAnsiTheme="minorHAnsi"/>
        <w:sz w:val="20"/>
        <w:szCs w:val="20"/>
      </w:rPr>
      <w:t>IRAS: 258102</w:t>
    </w:r>
  </w:p>
  <w:p w14:paraId="00D46425" w14:textId="77777777" w:rsidR="005A3FF1" w:rsidRDefault="005A3F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4641E" w14:textId="77777777" w:rsidR="005A3FF1" w:rsidRDefault="005A3FF1" w:rsidP="005A3FF1">
      <w:pPr>
        <w:spacing w:before="0" w:line="240" w:lineRule="auto"/>
      </w:pPr>
      <w:r>
        <w:separator/>
      </w:r>
    </w:p>
  </w:footnote>
  <w:footnote w:type="continuationSeparator" w:id="0">
    <w:p w14:paraId="00D4641F" w14:textId="77777777" w:rsidR="005A3FF1" w:rsidRDefault="005A3FF1" w:rsidP="005A3FF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5E78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96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D2C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FE0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C624C"/>
    <w:multiLevelType w:val="hybridMultilevel"/>
    <w:tmpl w:val="6B4EE6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F56C69"/>
    <w:multiLevelType w:val="hybridMultilevel"/>
    <w:tmpl w:val="851E5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E960703"/>
    <w:multiLevelType w:val="hybridMultilevel"/>
    <w:tmpl w:val="434AF63C"/>
    <w:lvl w:ilvl="0" w:tplc="BAFAA9F2">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3" w15:restartNumberingAfterBreak="0">
    <w:nsid w:val="506035AF"/>
    <w:multiLevelType w:val="hybridMultilevel"/>
    <w:tmpl w:val="5AD63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7D7BC0"/>
    <w:multiLevelType w:val="hybridMultilevel"/>
    <w:tmpl w:val="AB264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9B4681"/>
    <w:multiLevelType w:val="hybridMultilevel"/>
    <w:tmpl w:val="015A5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3F7660"/>
    <w:multiLevelType w:val="hybridMultilevel"/>
    <w:tmpl w:val="F52E9D32"/>
    <w:lvl w:ilvl="0" w:tplc="67A8F8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DE53120"/>
    <w:multiLevelType w:val="hybridMultilevel"/>
    <w:tmpl w:val="AC001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891E5D"/>
    <w:multiLevelType w:val="hybridMultilevel"/>
    <w:tmpl w:val="339A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767ABC"/>
    <w:multiLevelType w:val="hybridMultilevel"/>
    <w:tmpl w:val="F1142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4404AF"/>
    <w:multiLevelType w:val="hybridMultilevel"/>
    <w:tmpl w:val="D7348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2686743">
    <w:abstractNumId w:val="9"/>
  </w:num>
  <w:num w:numId="2" w16cid:durableId="1326857686">
    <w:abstractNumId w:val="8"/>
  </w:num>
  <w:num w:numId="3" w16cid:durableId="945817941">
    <w:abstractNumId w:val="7"/>
  </w:num>
  <w:num w:numId="4" w16cid:durableId="1589344261">
    <w:abstractNumId w:val="6"/>
  </w:num>
  <w:num w:numId="5" w16cid:durableId="2133397412">
    <w:abstractNumId w:val="5"/>
  </w:num>
  <w:num w:numId="6" w16cid:durableId="91245958">
    <w:abstractNumId w:val="4"/>
  </w:num>
  <w:num w:numId="7" w16cid:durableId="1533568517">
    <w:abstractNumId w:val="3"/>
  </w:num>
  <w:num w:numId="8" w16cid:durableId="780762068">
    <w:abstractNumId w:val="2"/>
  </w:num>
  <w:num w:numId="9" w16cid:durableId="165244032">
    <w:abstractNumId w:val="1"/>
  </w:num>
  <w:num w:numId="10" w16cid:durableId="459809137">
    <w:abstractNumId w:val="0"/>
  </w:num>
  <w:num w:numId="11" w16cid:durableId="623192364">
    <w:abstractNumId w:val="20"/>
  </w:num>
  <w:num w:numId="12" w16cid:durableId="163015697">
    <w:abstractNumId w:val="15"/>
  </w:num>
  <w:num w:numId="13" w16cid:durableId="1869366212">
    <w:abstractNumId w:val="17"/>
  </w:num>
  <w:num w:numId="14" w16cid:durableId="280573482">
    <w:abstractNumId w:val="14"/>
  </w:num>
  <w:num w:numId="15" w16cid:durableId="347758143">
    <w:abstractNumId w:val="18"/>
  </w:num>
  <w:num w:numId="16" w16cid:durableId="94445010">
    <w:abstractNumId w:val="13"/>
  </w:num>
  <w:num w:numId="17" w16cid:durableId="1485659221">
    <w:abstractNumId w:val="10"/>
  </w:num>
  <w:num w:numId="18" w16cid:durableId="729499479">
    <w:abstractNumId w:val="11"/>
  </w:num>
  <w:num w:numId="19" w16cid:durableId="864365836">
    <w:abstractNumId w:val="16"/>
  </w:num>
  <w:num w:numId="20" w16cid:durableId="1790586007">
    <w:abstractNumId w:val="12"/>
  </w:num>
  <w:num w:numId="21" w16cid:durableId="9340911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D58"/>
    <w:rsid w:val="00031CAE"/>
    <w:rsid w:val="0004220B"/>
    <w:rsid w:val="000A395C"/>
    <w:rsid w:val="000A6E66"/>
    <w:rsid w:val="000E7C7B"/>
    <w:rsid w:val="001C2F45"/>
    <w:rsid w:val="00273123"/>
    <w:rsid w:val="002A237B"/>
    <w:rsid w:val="002F40A1"/>
    <w:rsid w:val="00330467"/>
    <w:rsid w:val="003400F1"/>
    <w:rsid w:val="00416AA0"/>
    <w:rsid w:val="00512704"/>
    <w:rsid w:val="00514355"/>
    <w:rsid w:val="00522AB3"/>
    <w:rsid w:val="0056264E"/>
    <w:rsid w:val="005A3FF1"/>
    <w:rsid w:val="005B0D14"/>
    <w:rsid w:val="005C161B"/>
    <w:rsid w:val="00632BB1"/>
    <w:rsid w:val="006422C8"/>
    <w:rsid w:val="00661D83"/>
    <w:rsid w:val="0066283E"/>
    <w:rsid w:val="006B015B"/>
    <w:rsid w:val="006F163E"/>
    <w:rsid w:val="007B4E6A"/>
    <w:rsid w:val="00801096"/>
    <w:rsid w:val="0084428A"/>
    <w:rsid w:val="00873D7B"/>
    <w:rsid w:val="00876708"/>
    <w:rsid w:val="00880119"/>
    <w:rsid w:val="00890E90"/>
    <w:rsid w:val="0091059B"/>
    <w:rsid w:val="00930117"/>
    <w:rsid w:val="009548E1"/>
    <w:rsid w:val="009834C0"/>
    <w:rsid w:val="00993F76"/>
    <w:rsid w:val="00A36CF5"/>
    <w:rsid w:val="00A82855"/>
    <w:rsid w:val="00A838CF"/>
    <w:rsid w:val="00AA114B"/>
    <w:rsid w:val="00AD1B4C"/>
    <w:rsid w:val="00AD3173"/>
    <w:rsid w:val="00B23E4E"/>
    <w:rsid w:val="00B3772F"/>
    <w:rsid w:val="00B50A32"/>
    <w:rsid w:val="00B73992"/>
    <w:rsid w:val="00B7564E"/>
    <w:rsid w:val="00B973BC"/>
    <w:rsid w:val="00BD1FDC"/>
    <w:rsid w:val="00BF7C01"/>
    <w:rsid w:val="00C43089"/>
    <w:rsid w:val="00C51D58"/>
    <w:rsid w:val="00C74D94"/>
    <w:rsid w:val="00CA19CD"/>
    <w:rsid w:val="00CF7F3F"/>
    <w:rsid w:val="00D00D33"/>
    <w:rsid w:val="00D13421"/>
    <w:rsid w:val="00D57706"/>
    <w:rsid w:val="00D640FF"/>
    <w:rsid w:val="00DA22D3"/>
    <w:rsid w:val="00DE590F"/>
    <w:rsid w:val="00E057DF"/>
    <w:rsid w:val="00E209F2"/>
    <w:rsid w:val="00EB66B1"/>
    <w:rsid w:val="00F221A4"/>
    <w:rsid w:val="00F367F1"/>
    <w:rsid w:val="00F419B2"/>
    <w:rsid w:val="00FC3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D46406"/>
  <w15:chartTrackingRefBased/>
  <w15:docId w15:val="{8D36CDA2-DEF5-47C7-90C7-A1D76626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64E"/>
    <w:pPr>
      <w:spacing w:before="120" w:after="0"/>
    </w:pPr>
  </w:style>
  <w:style w:type="paragraph" w:styleId="Heading1">
    <w:name w:val="heading 1"/>
    <w:basedOn w:val="Normal"/>
    <w:next w:val="Normal"/>
    <w:link w:val="Heading1Char"/>
    <w:autoRedefine/>
    <w:uiPriority w:val="9"/>
    <w:qFormat/>
    <w:rsid w:val="00EB66B1"/>
    <w:pPr>
      <w:keepNext/>
      <w:keepLines/>
      <w:outlineLvl w:val="0"/>
    </w:pPr>
    <w:rPr>
      <w:rFonts w:eastAsiaTheme="majorEastAsia"/>
      <w:b/>
      <w:bCs/>
      <w:sz w:val="36"/>
      <w:szCs w:val="28"/>
    </w:rPr>
  </w:style>
  <w:style w:type="paragraph" w:styleId="Heading2">
    <w:name w:val="heading 2"/>
    <w:basedOn w:val="Normal"/>
    <w:next w:val="Normal"/>
    <w:link w:val="Heading2Char"/>
    <w:autoRedefine/>
    <w:uiPriority w:val="9"/>
    <w:unhideWhenUsed/>
    <w:qFormat/>
    <w:rsid w:val="00EB66B1"/>
    <w:pPr>
      <w:keepNext/>
      <w:keepLines/>
      <w:spacing w:before="240" w:after="120"/>
      <w:outlineLvl w:val="1"/>
    </w:pPr>
    <w:rPr>
      <w:rFonts w:eastAsiaTheme="majorEastAsia"/>
      <w:b/>
      <w:bCs/>
      <w:sz w:val="28"/>
      <w:szCs w:val="26"/>
    </w:rPr>
  </w:style>
  <w:style w:type="paragraph" w:styleId="Heading3">
    <w:name w:val="heading 3"/>
    <w:basedOn w:val="Normal"/>
    <w:next w:val="Normal"/>
    <w:link w:val="Heading3Char"/>
    <w:autoRedefine/>
    <w:uiPriority w:val="9"/>
    <w:unhideWhenUsed/>
    <w:qFormat/>
    <w:rsid w:val="00EB66B1"/>
    <w:pPr>
      <w:keepNext/>
      <w:keepLines/>
      <w:spacing w:before="240" w:after="120"/>
      <w:outlineLvl w:val="2"/>
    </w:pPr>
    <w:rPr>
      <w:rFonts w:eastAsiaTheme="majorEastAsia"/>
      <w:b/>
      <w:bCs/>
    </w:rPr>
  </w:style>
  <w:style w:type="paragraph" w:styleId="Heading4">
    <w:name w:val="heading 4"/>
    <w:basedOn w:val="Normal"/>
    <w:next w:val="Normal"/>
    <w:link w:val="Heading4Char"/>
    <w:autoRedefine/>
    <w:uiPriority w:val="9"/>
    <w:unhideWhenUsed/>
    <w:qFormat/>
    <w:rsid w:val="00EB66B1"/>
    <w:pPr>
      <w:keepNext/>
      <w:keepLines/>
      <w:spacing w:before="240" w:after="120"/>
      <w:outlineLvl w:val="3"/>
    </w:pPr>
    <w:rPr>
      <w:rFonts w:eastAsiaTheme="majorEastAsia"/>
      <w:b/>
      <w:bCs/>
      <w:iCs/>
    </w:rPr>
  </w:style>
  <w:style w:type="paragraph" w:styleId="Heading5">
    <w:name w:val="heading 5"/>
    <w:basedOn w:val="Normal"/>
    <w:next w:val="Normal"/>
    <w:link w:val="Heading5Char"/>
    <w:autoRedefine/>
    <w:uiPriority w:val="9"/>
    <w:unhideWhenUsed/>
    <w:qFormat/>
    <w:rsid w:val="00273123"/>
    <w:pPr>
      <w:keepNext/>
      <w:keepLines/>
      <w:spacing w:before="240" w:after="120"/>
      <w:outlineLvl w:val="4"/>
    </w:pPr>
    <w:rPr>
      <w:rFonts w:eastAsiaTheme="majorEastAsia"/>
      <w:b/>
    </w:rPr>
  </w:style>
  <w:style w:type="paragraph" w:styleId="Heading6">
    <w:name w:val="heading 6"/>
    <w:basedOn w:val="Normal"/>
    <w:next w:val="Normal"/>
    <w:link w:val="Heading6Char"/>
    <w:uiPriority w:val="9"/>
    <w:unhideWhenUsed/>
    <w:qFormat/>
    <w:rsid w:val="006F163E"/>
    <w:pPr>
      <w:keepNext/>
      <w:keepLines/>
      <w:spacing w:before="240" w:after="120"/>
      <w:outlineLvl w:val="5"/>
    </w:pPr>
    <w:rPr>
      <w:rFonts w:eastAsiaTheme="majorEastAsia"/>
      <w:b/>
      <w:iCs/>
    </w:rPr>
  </w:style>
  <w:style w:type="paragraph" w:styleId="Heading7">
    <w:name w:val="heading 7"/>
    <w:basedOn w:val="Normal"/>
    <w:next w:val="Normal"/>
    <w:link w:val="Heading7Char"/>
    <w:uiPriority w:val="9"/>
    <w:unhideWhenUsed/>
    <w:qFormat/>
    <w:rsid w:val="006F163E"/>
    <w:pPr>
      <w:keepNext/>
      <w:keepLines/>
      <w:spacing w:before="240" w:after="120"/>
      <w:outlineLvl w:val="6"/>
    </w:pPr>
    <w:rPr>
      <w:rFonts w:eastAsiaTheme="majorEastAsia" w:cstheme="majorBidi"/>
      <w:b/>
      <w:i/>
      <w:iCs/>
    </w:rPr>
  </w:style>
  <w:style w:type="paragraph" w:styleId="Heading8">
    <w:name w:val="heading 8"/>
    <w:basedOn w:val="Normal"/>
    <w:next w:val="Normal"/>
    <w:link w:val="Heading8Char"/>
    <w:uiPriority w:val="9"/>
    <w:unhideWhenUsed/>
    <w:qFormat/>
    <w:rsid w:val="006F163E"/>
    <w:pPr>
      <w:keepNext/>
      <w:keepLines/>
      <w:spacing w:before="240" w:after="120"/>
      <w:outlineLvl w:val="7"/>
    </w:pPr>
    <w:rPr>
      <w:rFonts w:eastAsiaTheme="majorEastAsia" w:cstheme="majorBidi"/>
      <w:szCs w:val="20"/>
    </w:rPr>
  </w:style>
  <w:style w:type="paragraph" w:styleId="Heading9">
    <w:name w:val="heading 9"/>
    <w:basedOn w:val="Normal"/>
    <w:next w:val="Normal"/>
    <w:link w:val="Heading9Char"/>
    <w:uiPriority w:val="9"/>
    <w:unhideWhenUsed/>
    <w:qFormat/>
    <w:rsid w:val="006F163E"/>
    <w:pPr>
      <w:keepNext/>
      <w:keepLines/>
      <w:spacing w:before="240" w:after="120"/>
      <w:outlineLvl w:val="8"/>
    </w:pPr>
    <w:rPr>
      <w:rFonts w:eastAsiaTheme="majorEastAsia"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0A395C"/>
    <w:pPr>
      <w:spacing w:line="240" w:lineRule="auto"/>
    </w:pPr>
    <w:rPr>
      <w:b/>
      <w:bCs/>
      <w:szCs w:val="18"/>
    </w:rPr>
  </w:style>
  <w:style w:type="paragraph" w:styleId="Title">
    <w:name w:val="Title"/>
    <w:basedOn w:val="Normal"/>
    <w:next w:val="Normal"/>
    <w:link w:val="TitleChar"/>
    <w:autoRedefine/>
    <w:uiPriority w:val="10"/>
    <w:qFormat/>
    <w:rsid w:val="005B0D14"/>
    <w:pPr>
      <w:keepNext/>
      <w:pBdr>
        <w:bottom w:val="single" w:sz="8" w:space="4" w:color="auto"/>
      </w:pBdr>
      <w:spacing w:before="240" w:after="120" w:line="240" w:lineRule="auto"/>
      <w:contextualSpacing/>
      <w:outlineLvl w:val="0"/>
    </w:pPr>
    <w:rPr>
      <w:rFonts w:eastAsiaTheme="majorEastAsia"/>
      <w:b/>
      <w:spacing w:val="5"/>
      <w:sz w:val="36"/>
      <w:szCs w:val="52"/>
    </w:rPr>
  </w:style>
  <w:style w:type="character" w:customStyle="1" w:styleId="TitleChar">
    <w:name w:val="Title Char"/>
    <w:basedOn w:val="DefaultParagraphFont"/>
    <w:link w:val="Title"/>
    <w:uiPriority w:val="10"/>
    <w:rsid w:val="005B0D14"/>
    <w:rPr>
      <w:rFonts w:eastAsiaTheme="majorEastAsia"/>
      <w:b/>
      <w:spacing w:val="5"/>
      <w:sz w:val="36"/>
      <w:szCs w:val="52"/>
    </w:rPr>
  </w:style>
  <w:style w:type="paragraph" w:styleId="Subtitle">
    <w:name w:val="Subtitle"/>
    <w:basedOn w:val="Normal"/>
    <w:next w:val="Normal"/>
    <w:link w:val="SubtitleChar"/>
    <w:autoRedefine/>
    <w:uiPriority w:val="11"/>
    <w:qFormat/>
    <w:rsid w:val="00EB66B1"/>
    <w:pPr>
      <w:keepNext/>
      <w:numPr>
        <w:ilvl w:val="1"/>
      </w:numPr>
    </w:pPr>
    <w:rPr>
      <w:rFonts w:eastAsiaTheme="majorEastAsia"/>
      <w:iCs/>
      <w:spacing w:val="15"/>
      <w:sz w:val="28"/>
    </w:rPr>
  </w:style>
  <w:style w:type="character" w:customStyle="1" w:styleId="SubtitleChar">
    <w:name w:val="Subtitle Char"/>
    <w:basedOn w:val="DefaultParagraphFont"/>
    <w:link w:val="Subtitle"/>
    <w:uiPriority w:val="11"/>
    <w:rsid w:val="00EB66B1"/>
    <w:rPr>
      <w:rFonts w:ascii="Arial" w:eastAsiaTheme="majorEastAsia" w:hAnsi="Arial" w:cs="Arial"/>
      <w:iCs/>
      <w:spacing w:val="15"/>
      <w:sz w:val="28"/>
      <w:szCs w:val="24"/>
    </w:rPr>
  </w:style>
  <w:style w:type="character" w:customStyle="1" w:styleId="Heading1Char">
    <w:name w:val="Heading 1 Char"/>
    <w:basedOn w:val="DefaultParagraphFont"/>
    <w:link w:val="Heading1"/>
    <w:uiPriority w:val="9"/>
    <w:rsid w:val="00EB66B1"/>
    <w:rPr>
      <w:rFonts w:ascii="Arial" w:eastAsiaTheme="majorEastAsia" w:hAnsi="Arial" w:cs="Arial"/>
      <w:b/>
      <w:bCs/>
      <w:sz w:val="36"/>
      <w:szCs w:val="28"/>
    </w:rPr>
  </w:style>
  <w:style w:type="character" w:customStyle="1" w:styleId="Heading2Char">
    <w:name w:val="Heading 2 Char"/>
    <w:basedOn w:val="DefaultParagraphFont"/>
    <w:link w:val="Heading2"/>
    <w:uiPriority w:val="9"/>
    <w:rsid w:val="00EB66B1"/>
    <w:rPr>
      <w:rFonts w:ascii="Arial" w:eastAsiaTheme="majorEastAsia" w:hAnsi="Arial" w:cs="Arial"/>
      <w:b/>
      <w:bCs/>
      <w:sz w:val="28"/>
      <w:szCs w:val="26"/>
    </w:rPr>
  </w:style>
  <w:style w:type="character" w:customStyle="1" w:styleId="Heading3Char">
    <w:name w:val="Heading 3 Char"/>
    <w:basedOn w:val="DefaultParagraphFont"/>
    <w:link w:val="Heading3"/>
    <w:uiPriority w:val="9"/>
    <w:rsid w:val="00EB66B1"/>
    <w:rPr>
      <w:rFonts w:ascii="Arial" w:eastAsiaTheme="majorEastAsia" w:hAnsi="Arial" w:cs="Arial"/>
      <w:b/>
      <w:bCs/>
      <w:sz w:val="24"/>
    </w:rPr>
  </w:style>
  <w:style w:type="character" w:customStyle="1" w:styleId="Heading4Char">
    <w:name w:val="Heading 4 Char"/>
    <w:basedOn w:val="DefaultParagraphFont"/>
    <w:link w:val="Heading4"/>
    <w:uiPriority w:val="9"/>
    <w:rsid w:val="00EB66B1"/>
    <w:rPr>
      <w:rFonts w:ascii="Arial" w:eastAsiaTheme="majorEastAsia" w:hAnsi="Arial" w:cs="Arial"/>
      <w:b/>
      <w:bCs/>
      <w:iCs/>
      <w:sz w:val="24"/>
    </w:rPr>
  </w:style>
  <w:style w:type="character" w:customStyle="1" w:styleId="Heading5Char">
    <w:name w:val="Heading 5 Char"/>
    <w:basedOn w:val="DefaultParagraphFont"/>
    <w:link w:val="Heading5"/>
    <w:uiPriority w:val="9"/>
    <w:rsid w:val="00273123"/>
    <w:rPr>
      <w:rFonts w:ascii="Arial" w:eastAsiaTheme="majorEastAsia" w:hAnsi="Arial" w:cs="Arial"/>
      <w:b/>
      <w:sz w:val="24"/>
    </w:rPr>
  </w:style>
  <w:style w:type="character" w:customStyle="1" w:styleId="Heading6Char">
    <w:name w:val="Heading 6 Char"/>
    <w:basedOn w:val="DefaultParagraphFont"/>
    <w:link w:val="Heading6"/>
    <w:uiPriority w:val="9"/>
    <w:rsid w:val="006F163E"/>
    <w:rPr>
      <w:rFonts w:ascii="Arial" w:eastAsiaTheme="majorEastAsia" w:hAnsi="Arial" w:cs="Arial"/>
      <w:b/>
      <w:iCs/>
      <w:sz w:val="24"/>
    </w:rPr>
  </w:style>
  <w:style w:type="paragraph" w:styleId="Quote">
    <w:name w:val="Quote"/>
    <w:basedOn w:val="Normal"/>
    <w:next w:val="Normal"/>
    <w:link w:val="QuoteChar1"/>
    <w:uiPriority w:val="29"/>
    <w:qFormat/>
    <w:rsid w:val="00AD1B4C"/>
    <w:pPr>
      <w:ind w:left="794" w:right="794"/>
    </w:pPr>
    <w:rPr>
      <w:i/>
      <w:iCs/>
    </w:rPr>
  </w:style>
  <w:style w:type="character" w:customStyle="1" w:styleId="QuoteChar">
    <w:name w:val="Quote Char"/>
    <w:basedOn w:val="DefaultParagraphFont"/>
    <w:uiPriority w:val="29"/>
    <w:rsid w:val="00E209F2"/>
    <w:rPr>
      <w:rFonts w:ascii="Arial" w:hAnsi="Arial" w:cs="Arial"/>
      <w:i/>
      <w:iCs/>
      <w:color w:val="000000" w:themeColor="text1"/>
      <w:sz w:val="28"/>
    </w:rPr>
  </w:style>
  <w:style w:type="character" w:customStyle="1" w:styleId="QuoteChar1">
    <w:name w:val="Quote Char1"/>
    <w:basedOn w:val="DefaultParagraphFont"/>
    <w:link w:val="Quote"/>
    <w:uiPriority w:val="29"/>
    <w:rsid w:val="00AD1B4C"/>
    <w:rPr>
      <w:i/>
      <w:iCs/>
    </w:rPr>
  </w:style>
  <w:style w:type="paragraph" w:styleId="ListBullet">
    <w:name w:val="List Bullet"/>
    <w:basedOn w:val="Normal"/>
    <w:uiPriority w:val="99"/>
    <w:semiHidden/>
    <w:unhideWhenUsed/>
    <w:rsid w:val="00E209F2"/>
    <w:pPr>
      <w:numPr>
        <w:numId w:val="1"/>
      </w:numPr>
      <w:contextualSpacing/>
    </w:pPr>
  </w:style>
  <w:style w:type="paragraph" w:styleId="ListNumber">
    <w:name w:val="List Number"/>
    <w:basedOn w:val="Normal"/>
    <w:uiPriority w:val="99"/>
    <w:semiHidden/>
    <w:unhideWhenUsed/>
    <w:rsid w:val="00E209F2"/>
    <w:pPr>
      <w:numPr>
        <w:numId w:val="2"/>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416AA0"/>
    <w:rPr>
      <w:b/>
      <w:bCs/>
      <w:i/>
      <w:iCs/>
      <w:color w:val="auto"/>
    </w:rPr>
  </w:style>
  <w:style w:type="paragraph" w:styleId="IntenseQuote">
    <w:name w:val="Intense Quote"/>
    <w:basedOn w:val="Normal"/>
    <w:next w:val="Normal"/>
    <w:link w:val="IntenseQuoteChar"/>
    <w:uiPriority w:val="30"/>
    <w:qFormat/>
    <w:rsid w:val="001C2F45"/>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45"/>
    <w:rPr>
      <w:rFonts w:ascii="Arial" w:hAnsi="Arial" w:cs="Arial"/>
      <w:b/>
      <w:bCs/>
      <w:i/>
      <w:iCs/>
      <w:sz w:val="24"/>
    </w:rPr>
  </w:style>
  <w:style w:type="character" w:styleId="SubtleReference">
    <w:name w:val="Subtle Reference"/>
    <w:basedOn w:val="DefaultParagraphFont"/>
    <w:uiPriority w:val="31"/>
    <w:qFormat/>
    <w:rsid w:val="00B7564E"/>
    <w:rPr>
      <w:smallCaps/>
      <w:color w:val="auto"/>
      <w:u w:val="single"/>
    </w:rPr>
  </w:style>
  <w:style w:type="character" w:customStyle="1" w:styleId="Heading7Char">
    <w:name w:val="Heading 7 Char"/>
    <w:basedOn w:val="DefaultParagraphFont"/>
    <w:link w:val="Heading7"/>
    <w:uiPriority w:val="9"/>
    <w:rsid w:val="006F163E"/>
    <w:rPr>
      <w:rFonts w:ascii="Arial" w:eastAsiaTheme="majorEastAsia" w:hAnsi="Arial" w:cstheme="majorBidi"/>
      <w:b/>
      <w:i/>
      <w:iCs/>
      <w:sz w:val="24"/>
    </w:rPr>
  </w:style>
  <w:style w:type="character" w:customStyle="1" w:styleId="Heading8Char">
    <w:name w:val="Heading 8 Char"/>
    <w:basedOn w:val="DefaultParagraphFont"/>
    <w:link w:val="Heading8"/>
    <w:uiPriority w:val="9"/>
    <w:rsid w:val="006F163E"/>
    <w:rPr>
      <w:rFonts w:ascii="Arial" w:eastAsiaTheme="majorEastAsia" w:hAnsi="Arial" w:cstheme="majorBidi"/>
      <w:sz w:val="24"/>
      <w:szCs w:val="20"/>
    </w:rPr>
  </w:style>
  <w:style w:type="character" w:customStyle="1" w:styleId="Heading9Char">
    <w:name w:val="Heading 9 Char"/>
    <w:basedOn w:val="DefaultParagraphFont"/>
    <w:link w:val="Heading9"/>
    <w:uiPriority w:val="9"/>
    <w:rsid w:val="006F163E"/>
    <w:rPr>
      <w:rFonts w:ascii="Arial" w:eastAsiaTheme="majorEastAsia" w:hAnsi="Arial" w:cstheme="majorBidi"/>
      <w:i/>
      <w:iCs/>
      <w:sz w:val="24"/>
      <w:szCs w:val="20"/>
    </w:rPr>
  </w:style>
  <w:style w:type="character" w:styleId="IntenseReference">
    <w:name w:val="Intense Reference"/>
    <w:basedOn w:val="DefaultParagraphFont"/>
    <w:uiPriority w:val="32"/>
    <w:qFormat/>
    <w:rsid w:val="00AD1B4C"/>
    <w:rPr>
      <w:b/>
      <w:bCs/>
      <w:smallCaps/>
      <w:color w:val="auto"/>
      <w:spacing w:val="5"/>
      <w:u w:val="single"/>
    </w:rPr>
  </w:style>
  <w:style w:type="paragraph" w:styleId="TOCHeading">
    <w:name w:val="TOC Heading"/>
    <w:basedOn w:val="Heading1"/>
    <w:next w:val="Normal"/>
    <w:uiPriority w:val="39"/>
    <w:semiHidden/>
    <w:unhideWhenUsed/>
    <w:qFormat/>
    <w:rsid w:val="002A237B"/>
    <w:pPr>
      <w:spacing w:before="480"/>
      <w:outlineLvl w:val="9"/>
    </w:pPr>
    <w:rPr>
      <w:rFonts w:cstheme="majorBidi"/>
      <w:sz w:val="28"/>
    </w:r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rFonts w:eastAsiaTheme="minorEastAsia" w:cstheme="minorBidi"/>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semiHidden/>
    <w:unhideWhenUsed/>
    <w:rsid w:val="00330467"/>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before="0"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before="0"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B3772F"/>
    <w:rPr>
      <w:i/>
      <w:iCs/>
    </w:rPr>
  </w:style>
  <w:style w:type="paragraph" w:styleId="EnvelopeReturn">
    <w:name w:val="envelope return"/>
    <w:basedOn w:val="Normal"/>
    <w:uiPriority w:val="99"/>
    <w:semiHidden/>
    <w:unhideWhenUsed/>
    <w:rsid w:val="00B3772F"/>
    <w:pPr>
      <w:spacing w:before="0"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uiPriority w:val="1"/>
    <w:qFormat/>
    <w:rsid w:val="003400F1"/>
    <w:pPr>
      <w:spacing w:after="0" w:line="240" w:lineRule="auto"/>
    </w:p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before="0"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table" w:styleId="TableGrid">
    <w:name w:val="Table Grid"/>
    <w:basedOn w:val="TableNormal"/>
    <w:uiPriority w:val="59"/>
    <w:rsid w:val="00A82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22D3"/>
    <w:pPr>
      <w:ind w:left="720"/>
      <w:contextualSpacing/>
    </w:pPr>
  </w:style>
  <w:style w:type="paragraph" w:styleId="Header">
    <w:name w:val="header"/>
    <w:basedOn w:val="Normal"/>
    <w:link w:val="HeaderChar"/>
    <w:uiPriority w:val="99"/>
    <w:unhideWhenUsed/>
    <w:rsid w:val="005A3FF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5A3FF1"/>
  </w:style>
  <w:style w:type="paragraph" w:styleId="Footer">
    <w:name w:val="footer"/>
    <w:basedOn w:val="Normal"/>
    <w:link w:val="FooterChar"/>
    <w:uiPriority w:val="99"/>
    <w:unhideWhenUsed/>
    <w:rsid w:val="005A3FF1"/>
    <w:pPr>
      <w:tabs>
        <w:tab w:val="center" w:pos="4513"/>
        <w:tab w:val="right" w:pos="9026"/>
      </w:tabs>
      <w:spacing w:before="0" w:line="240" w:lineRule="auto"/>
    </w:pPr>
  </w:style>
  <w:style w:type="character" w:customStyle="1" w:styleId="FooterChar">
    <w:name w:val="Footer Char"/>
    <w:basedOn w:val="DefaultParagraphFont"/>
    <w:link w:val="Footer"/>
    <w:uiPriority w:val="99"/>
    <w:rsid w:val="005A3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33F69-7845-4747-9305-223C9A89E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Clarke</dc:creator>
  <cp:keywords/>
  <dc:description/>
  <cp:lastModifiedBy>Gemma Clarke</cp:lastModifiedBy>
  <cp:revision>7</cp:revision>
  <dcterms:created xsi:type="dcterms:W3CDTF">2023-06-19T13:37:00Z</dcterms:created>
  <dcterms:modified xsi:type="dcterms:W3CDTF">2023-06-19T13:48:00Z</dcterms:modified>
</cp:coreProperties>
</file>