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AA" w:rsidRDefault="00E34CAA" w:rsidP="00E34CAA">
      <w:pPr>
        <w:spacing w:after="0" w:line="240" w:lineRule="auto"/>
        <w:jc w:val="both"/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</w:pPr>
      <w:r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  <w:t xml:space="preserve">Additional file </w:t>
      </w:r>
      <w:r w:rsidRPr="00F335D5"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  <w:t>2:</w:t>
      </w:r>
      <w:r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  <w:t xml:space="preserve"> Full s</w:t>
      </w:r>
      <w:r w:rsidRPr="00F335D5"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  <w:t>urv</w:t>
      </w:r>
      <w:bookmarkStart w:id="0" w:name="_GoBack"/>
      <w:bookmarkEnd w:id="0"/>
      <w:r w:rsidRPr="00F335D5"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  <w:t>ey findings</w:t>
      </w:r>
      <w:r w:rsidRPr="00E05DDA">
        <w:rPr>
          <w:rFonts w:eastAsia="Times New Roman" w:cstheme="minorHAnsi"/>
          <w:bCs/>
          <w:color w:val="000000"/>
          <w:sz w:val="32"/>
          <w:szCs w:val="32"/>
          <w:lang w:val="en-CA" w:eastAsia="zh-CN"/>
        </w:rPr>
        <w:t xml:space="preserve"> </w:t>
      </w:r>
      <w:r w:rsidRPr="00E05DDA">
        <w:rPr>
          <w:rFonts w:eastAsia="Times New Roman" w:cstheme="minorHAnsi"/>
          <w:bCs/>
          <w:color w:val="000000"/>
          <w:sz w:val="32"/>
          <w:szCs w:val="32"/>
          <w:highlight w:val="yellow"/>
          <w:lang w:val="en-CA" w:eastAsia="zh-CN"/>
        </w:rPr>
        <w:t>(</w:t>
      </w:r>
      <w:r w:rsidRPr="00E05DDA">
        <w:rPr>
          <w:rFonts w:cstheme="minorHAnsi"/>
          <w:highlight w:val="yellow"/>
        </w:rPr>
        <w:t>In the tables below, the green highlights are the top 10 rankings, including tied rankings.)</w:t>
      </w:r>
    </w:p>
    <w:p w:rsidR="00E34CAA" w:rsidRDefault="00E34CAA" w:rsidP="00E34CAA">
      <w:pPr>
        <w:spacing w:after="0" w:line="240" w:lineRule="auto"/>
        <w:jc w:val="both"/>
        <w:rPr>
          <w:rFonts w:eastAsia="Times New Roman" w:cstheme="minorHAnsi"/>
          <w:b/>
          <w:color w:val="000000"/>
          <w:sz w:val="32"/>
          <w:szCs w:val="32"/>
          <w:lang w:val="en-CA" w:eastAsia="zh-CN"/>
        </w:rPr>
      </w:pPr>
    </w:p>
    <w:p w:rsidR="00E34CAA" w:rsidRDefault="00E34CAA" w:rsidP="00E34CAA">
      <w:pPr>
        <w:spacing w:after="0" w:line="240" w:lineRule="auto"/>
        <w:jc w:val="both"/>
        <w:rPr>
          <w:rFonts w:eastAsia="Times New Roman" w:cstheme="minorHAnsi"/>
          <w:b/>
          <w:color w:val="000000"/>
          <w:lang w:val="en-CA" w:eastAsia="zh-CN"/>
        </w:rPr>
      </w:pPr>
      <w:r>
        <w:rPr>
          <w:rFonts w:eastAsia="Times New Roman" w:cstheme="minorHAnsi"/>
          <w:b/>
          <w:color w:val="000000"/>
          <w:lang w:val="en-CA" w:eastAsia="zh-CN"/>
        </w:rPr>
        <w:t>L</w:t>
      </w:r>
      <w:r w:rsidRPr="00696FFB">
        <w:rPr>
          <w:rFonts w:eastAsia="Times New Roman" w:cstheme="minorHAnsi"/>
          <w:b/>
          <w:color w:val="000000"/>
          <w:lang w:val="en-CA" w:eastAsia="zh-CN"/>
        </w:rPr>
        <w:t>ist of barriers (full sample)</w:t>
      </w:r>
    </w:p>
    <w:p w:rsidR="00E34CAA" w:rsidRDefault="00E34CAA" w:rsidP="00E34CAA">
      <w:pPr>
        <w:spacing w:after="0" w:line="240" w:lineRule="auto"/>
        <w:jc w:val="both"/>
        <w:rPr>
          <w:rFonts w:eastAsia="Times New Roman" w:cstheme="minorHAnsi"/>
          <w:b/>
          <w:color w:val="000000"/>
          <w:lang w:val="en-CA" w:eastAsia="zh-CN"/>
        </w:rPr>
      </w:pPr>
    </w:p>
    <w:p w:rsidR="00E34CAA" w:rsidRDefault="00E34CAA" w:rsidP="00E34CAA">
      <w:pPr>
        <w:spacing w:after="0" w:line="240" w:lineRule="auto"/>
        <w:jc w:val="both"/>
        <w:rPr>
          <w:rFonts w:eastAsia="Times New Roman" w:cstheme="minorHAnsi"/>
          <w:b/>
          <w:color w:val="000000"/>
          <w:lang w:val="en-CA" w:eastAsia="zh-CN"/>
        </w:rPr>
      </w:pPr>
      <w:r w:rsidRPr="00D3303A">
        <w:rPr>
          <w:noProof/>
          <w:lang w:val="en-US" w:eastAsia="en-US"/>
        </w:rPr>
        <w:drawing>
          <wp:inline distT="0" distB="0" distL="0" distR="0" wp14:anchorId="7E14E297" wp14:editId="0245B7EA">
            <wp:extent cx="8863330" cy="33224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32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1F" w:rsidRPr="00E34CAA" w:rsidRDefault="00E34CAA" w:rsidP="00E34CAA"/>
    <w:sectPr w:rsidR="00A84A1F" w:rsidRPr="00E34CAA" w:rsidSect="00E34CAA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C6796"/>
    <w:multiLevelType w:val="hybridMultilevel"/>
    <w:tmpl w:val="5B2C42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321F3"/>
    <w:multiLevelType w:val="hybridMultilevel"/>
    <w:tmpl w:val="5BD8DD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83EA7"/>
    <w:multiLevelType w:val="hybridMultilevel"/>
    <w:tmpl w:val="ABFA14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038DF"/>
    <w:multiLevelType w:val="hybridMultilevel"/>
    <w:tmpl w:val="45869A58"/>
    <w:lvl w:ilvl="0" w:tplc="C9008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24D7"/>
    <w:multiLevelType w:val="hybridMultilevel"/>
    <w:tmpl w:val="410A83B0"/>
    <w:lvl w:ilvl="0" w:tplc="5D26115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F2163"/>
    <w:multiLevelType w:val="hybridMultilevel"/>
    <w:tmpl w:val="6EA2AA4A"/>
    <w:lvl w:ilvl="0" w:tplc="49E07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B5F"/>
    <w:multiLevelType w:val="hybridMultilevel"/>
    <w:tmpl w:val="6DBE91D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37109"/>
    <w:multiLevelType w:val="hybridMultilevel"/>
    <w:tmpl w:val="81CCF0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7E4242"/>
    <w:multiLevelType w:val="hybridMultilevel"/>
    <w:tmpl w:val="561AB0CC"/>
    <w:lvl w:ilvl="0" w:tplc="463E16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96CAD"/>
    <w:multiLevelType w:val="hybridMultilevel"/>
    <w:tmpl w:val="80E8EC7E"/>
    <w:lvl w:ilvl="0" w:tplc="EAFC7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26357"/>
    <w:multiLevelType w:val="hybridMultilevel"/>
    <w:tmpl w:val="7E8E85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86622"/>
    <w:multiLevelType w:val="hybridMultilevel"/>
    <w:tmpl w:val="C64CDC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21581"/>
    <w:multiLevelType w:val="hybridMultilevel"/>
    <w:tmpl w:val="5966F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32085"/>
    <w:multiLevelType w:val="hybridMultilevel"/>
    <w:tmpl w:val="5D503084"/>
    <w:lvl w:ilvl="0" w:tplc="0178AA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95185"/>
    <w:multiLevelType w:val="hybridMultilevel"/>
    <w:tmpl w:val="E418F52C"/>
    <w:lvl w:ilvl="0" w:tplc="49E07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54EC8"/>
    <w:multiLevelType w:val="hybridMultilevel"/>
    <w:tmpl w:val="9DC2AD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15"/>
  </w:num>
  <w:num w:numId="9">
    <w:abstractNumId w:val="6"/>
  </w:num>
  <w:num w:numId="10">
    <w:abstractNumId w:val="2"/>
  </w:num>
  <w:num w:numId="11">
    <w:abstractNumId w:val="10"/>
  </w:num>
  <w:num w:numId="12">
    <w:abstractNumId w:val="11"/>
  </w:num>
  <w:num w:numId="13">
    <w:abstractNumId w:val="4"/>
  </w:num>
  <w:num w:numId="14">
    <w:abstractNumId w:val="8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4F"/>
    <w:rsid w:val="00661B4E"/>
    <w:rsid w:val="00767420"/>
    <w:rsid w:val="00BF5B4F"/>
    <w:rsid w:val="00E3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EE27E-BD49-4A04-A126-DE97F3FF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B4F"/>
    <w:pPr>
      <w:spacing w:after="200" w:line="276" w:lineRule="auto"/>
    </w:pPr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F5B4F"/>
    <w:pPr>
      <w:keepNext/>
      <w:tabs>
        <w:tab w:val="center" w:pos="4872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Arial"/>
      <w:b/>
      <w:spacing w:val="-4"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5B4F"/>
    <w:rPr>
      <w:rFonts w:ascii="Arial" w:eastAsia="Times New Roman" w:hAnsi="Arial" w:cs="Arial"/>
      <w:b/>
      <w:spacing w:val="-4"/>
      <w:sz w:val="32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BF5B4F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BF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Cabajon Que</dc:creator>
  <cp:keywords/>
  <dc:description/>
  <cp:lastModifiedBy>Billy Cabajon Que</cp:lastModifiedBy>
  <cp:revision>2</cp:revision>
  <dcterms:created xsi:type="dcterms:W3CDTF">2024-06-18T10:40:00Z</dcterms:created>
  <dcterms:modified xsi:type="dcterms:W3CDTF">2024-06-18T10:40:00Z</dcterms:modified>
</cp:coreProperties>
</file>