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571F" w14:textId="77777777" w:rsidR="00402FB0" w:rsidRPr="00C23D2D" w:rsidRDefault="00402FB0" w:rsidP="00C23D2D">
      <w:pPr>
        <w:tabs>
          <w:tab w:val="left" w:pos="1153"/>
        </w:tabs>
        <w:jc w:val="center"/>
        <w:rPr>
          <w:rFonts w:cs="Arial"/>
          <w:sz w:val="20"/>
          <w:szCs w:val="20"/>
          <w:u w:val="single"/>
          <w:lang w:val="en-US"/>
        </w:rPr>
      </w:pPr>
      <w:r w:rsidRPr="00C23D2D">
        <w:rPr>
          <w:rFonts w:cs="Arial"/>
          <w:sz w:val="20"/>
          <w:szCs w:val="20"/>
          <w:u w:val="single"/>
          <w:lang w:val="en-US"/>
        </w:rPr>
        <w:t>Edmonton Symptom Assessment System</w:t>
      </w:r>
    </w:p>
    <w:p w14:paraId="5751E6BB" w14:textId="77777777" w:rsidR="00402FB0" w:rsidRDefault="00402FB0" w:rsidP="00C23D2D">
      <w:pPr>
        <w:tabs>
          <w:tab w:val="left" w:pos="1153"/>
        </w:tabs>
        <w:jc w:val="center"/>
        <w:rPr>
          <w:rFonts w:cs="Arial"/>
          <w:sz w:val="20"/>
          <w:szCs w:val="20"/>
          <w:lang w:val="en-US"/>
        </w:rPr>
      </w:pPr>
    </w:p>
    <w:p w14:paraId="5D9EBC4B" w14:textId="14ADCB5B" w:rsidR="00402FB0" w:rsidRDefault="00402FB0" w:rsidP="00C23D2D">
      <w:pPr>
        <w:tabs>
          <w:tab w:val="left" w:pos="1153"/>
        </w:tabs>
        <w:jc w:val="center"/>
        <w:rPr>
          <w:rFonts w:cs="Arial"/>
          <w:sz w:val="20"/>
          <w:szCs w:val="20"/>
          <w:lang w:val="en-US"/>
        </w:rPr>
      </w:pPr>
      <w:r w:rsidRPr="000215F6">
        <w:rPr>
          <w:rFonts w:cs="Arial"/>
          <w:sz w:val="20"/>
          <w:szCs w:val="20"/>
          <w:lang w:val="en-US"/>
        </w:rPr>
        <w:t>Bruera &amp; al (1991) The Edmonton Symptom assessment system</w:t>
      </w:r>
      <w:r>
        <w:rPr>
          <w:rFonts w:cs="Arial"/>
          <w:sz w:val="20"/>
          <w:szCs w:val="20"/>
          <w:lang w:val="en-US"/>
        </w:rPr>
        <w:t>: A simple method for the assessment of palliative care patients.</w:t>
      </w:r>
    </w:p>
    <w:p w14:paraId="5EC103CF" w14:textId="77777777" w:rsidR="00402FB0" w:rsidRDefault="00402FB0" w:rsidP="00C23D2D">
      <w:pPr>
        <w:tabs>
          <w:tab w:val="left" w:pos="1153"/>
        </w:tabs>
        <w:jc w:val="center"/>
        <w:rPr>
          <w:rFonts w:cs="Arial"/>
          <w:sz w:val="20"/>
          <w:szCs w:val="20"/>
          <w:lang w:val="en-US"/>
        </w:rPr>
      </w:pPr>
    </w:p>
    <w:p w14:paraId="734ED854" w14:textId="259DD868" w:rsidR="00402FB0" w:rsidRDefault="00402FB0" w:rsidP="000949AC">
      <w:pPr>
        <w:tabs>
          <w:tab w:val="left" w:pos="1153"/>
        </w:tabs>
        <w:jc w:val="center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US"/>
        </w:rPr>
        <w:t>Please circle the number that best describes your average symptom over the past 24 hours:</w:t>
      </w:r>
    </w:p>
    <w:p w14:paraId="2528E540" w14:textId="77777777" w:rsidR="00402FB0" w:rsidRDefault="00402FB0" w:rsidP="00402FB0">
      <w:pPr>
        <w:tabs>
          <w:tab w:val="left" w:pos="1153"/>
        </w:tabs>
        <w:ind w:left="720"/>
        <w:jc w:val="center"/>
        <w:rPr>
          <w:rFonts w:cs="Arial"/>
          <w:sz w:val="20"/>
          <w:szCs w:val="20"/>
          <w:lang w:val="en-US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38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475"/>
        <w:gridCol w:w="2753"/>
      </w:tblGrid>
      <w:tr w:rsidR="00402FB0" w14:paraId="56DC1E85" w14:textId="77777777" w:rsidTr="00C23D2D">
        <w:tc>
          <w:tcPr>
            <w:tcW w:w="1455" w:type="pct"/>
          </w:tcPr>
          <w:p w14:paraId="74535611" w14:textId="22EB3F8B" w:rsidR="00402FB0" w:rsidRDefault="00402FB0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No pain</w:t>
            </w:r>
          </w:p>
        </w:tc>
        <w:tc>
          <w:tcPr>
            <w:tcW w:w="196" w:type="pct"/>
          </w:tcPr>
          <w:p w14:paraId="0B29EAAC" w14:textId="2F460A03" w:rsidR="00402FB0" w:rsidRDefault="00402FB0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6" w:type="pct"/>
          </w:tcPr>
          <w:p w14:paraId="621C8BC5" w14:textId="2CFAF1DA" w:rsidR="00402FB0" w:rsidRDefault="00402FB0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96" w:type="pct"/>
          </w:tcPr>
          <w:p w14:paraId="7C2AE2BF" w14:textId="321D0D17" w:rsidR="00402FB0" w:rsidRDefault="00402FB0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96" w:type="pct"/>
          </w:tcPr>
          <w:p w14:paraId="1449C5F5" w14:textId="1F8BFD7B" w:rsidR="00402FB0" w:rsidRDefault="00402FB0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6" w:type="pct"/>
          </w:tcPr>
          <w:p w14:paraId="6D3BF230" w14:textId="58880E28" w:rsidR="00402FB0" w:rsidRDefault="00402FB0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96" w:type="pct"/>
          </w:tcPr>
          <w:p w14:paraId="2FC6FF65" w14:textId="7693F064" w:rsidR="00402FB0" w:rsidRDefault="00402FB0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96" w:type="pct"/>
          </w:tcPr>
          <w:p w14:paraId="00408529" w14:textId="7EA770CC" w:rsidR="00402FB0" w:rsidRDefault="00402FB0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96" w:type="pct"/>
          </w:tcPr>
          <w:p w14:paraId="4641239A" w14:textId="1104C5B5" w:rsidR="00402FB0" w:rsidRDefault="00402FB0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96" w:type="pct"/>
          </w:tcPr>
          <w:p w14:paraId="4BFF9D25" w14:textId="4278D5CA" w:rsidR="00402FB0" w:rsidRDefault="00402FB0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62" w:type="pct"/>
          </w:tcPr>
          <w:p w14:paraId="3C19B566" w14:textId="33684623" w:rsidR="00402FB0" w:rsidRDefault="00402FB0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19" w:type="pct"/>
          </w:tcPr>
          <w:p w14:paraId="4150E132" w14:textId="31E53472" w:rsidR="00402FB0" w:rsidRDefault="00402FB0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Worst pain</w:t>
            </w:r>
          </w:p>
        </w:tc>
      </w:tr>
      <w:tr w:rsidR="00C23D2D" w14:paraId="18DFB361" w14:textId="77777777" w:rsidTr="00C23D2D">
        <w:tc>
          <w:tcPr>
            <w:tcW w:w="1455" w:type="pct"/>
          </w:tcPr>
          <w:p w14:paraId="558BA89C" w14:textId="279AC75D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No fatigue</w:t>
            </w:r>
          </w:p>
        </w:tc>
        <w:tc>
          <w:tcPr>
            <w:tcW w:w="196" w:type="pct"/>
          </w:tcPr>
          <w:p w14:paraId="034FED74" w14:textId="1CD29854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6" w:type="pct"/>
          </w:tcPr>
          <w:p w14:paraId="2C55295F" w14:textId="562A9579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96" w:type="pct"/>
          </w:tcPr>
          <w:p w14:paraId="5A20FE20" w14:textId="3AB51D52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96" w:type="pct"/>
          </w:tcPr>
          <w:p w14:paraId="3EC1EF96" w14:textId="5132AEE0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6" w:type="pct"/>
          </w:tcPr>
          <w:p w14:paraId="31111ECA" w14:textId="206BAA48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96" w:type="pct"/>
          </w:tcPr>
          <w:p w14:paraId="78D7084A" w14:textId="5D705D01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96" w:type="pct"/>
          </w:tcPr>
          <w:p w14:paraId="6C660813" w14:textId="3AACC8D4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96" w:type="pct"/>
          </w:tcPr>
          <w:p w14:paraId="2150B139" w14:textId="11A14236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96" w:type="pct"/>
          </w:tcPr>
          <w:p w14:paraId="2FAB95F9" w14:textId="7275D93F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62" w:type="pct"/>
          </w:tcPr>
          <w:p w14:paraId="69D04FC5" w14:textId="2E1C389A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19" w:type="pct"/>
          </w:tcPr>
          <w:p w14:paraId="7791365E" w14:textId="363DFFA8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Worst fatigue</w:t>
            </w:r>
          </w:p>
        </w:tc>
      </w:tr>
      <w:tr w:rsidR="00C23D2D" w14:paraId="493472C8" w14:textId="77777777" w:rsidTr="00C23D2D">
        <w:tc>
          <w:tcPr>
            <w:tcW w:w="1455" w:type="pct"/>
          </w:tcPr>
          <w:p w14:paraId="58F15432" w14:textId="6BDF3149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No nausea</w:t>
            </w:r>
          </w:p>
        </w:tc>
        <w:tc>
          <w:tcPr>
            <w:tcW w:w="196" w:type="pct"/>
          </w:tcPr>
          <w:p w14:paraId="6EF537DE" w14:textId="6A5D8881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6" w:type="pct"/>
          </w:tcPr>
          <w:p w14:paraId="506D3715" w14:textId="214AB7AC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96" w:type="pct"/>
          </w:tcPr>
          <w:p w14:paraId="08E70F27" w14:textId="4A751029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96" w:type="pct"/>
          </w:tcPr>
          <w:p w14:paraId="233CFB93" w14:textId="07F9C419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6" w:type="pct"/>
          </w:tcPr>
          <w:p w14:paraId="758BF6EA" w14:textId="13E4A656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96" w:type="pct"/>
          </w:tcPr>
          <w:p w14:paraId="158C57E9" w14:textId="45CDEE02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96" w:type="pct"/>
          </w:tcPr>
          <w:p w14:paraId="44154482" w14:textId="0830A87C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96" w:type="pct"/>
          </w:tcPr>
          <w:p w14:paraId="7EF21846" w14:textId="4DBC43C9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96" w:type="pct"/>
          </w:tcPr>
          <w:p w14:paraId="289A2899" w14:textId="4A814C56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62" w:type="pct"/>
          </w:tcPr>
          <w:p w14:paraId="3D37F8B3" w14:textId="5D5A62AC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19" w:type="pct"/>
          </w:tcPr>
          <w:p w14:paraId="274CD281" w14:textId="7D27AA8A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Worst nausea</w:t>
            </w:r>
          </w:p>
        </w:tc>
      </w:tr>
      <w:tr w:rsidR="00C23D2D" w14:paraId="459E8F3E" w14:textId="77777777" w:rsidTr="00C23D2D">
        <w:tc>
          <w:tcPr>
            <w:tcW w:w="1455" w:type="pct"/>
          </w:tcPr>
          <w:p w14:paraId="7C244D47" w14:textId="3AFF3D41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No depressed</w:t>
            </w:r>
          </w:p>
        </w:tc>
        <w:tc>
          <w:tcPr>
            <w:tcW w:w="196" w:type="pct"/>
          </w:tcPr>
          <w:p w14:paraId="03EB8D1A" w14:textId="2619B75D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6" w:type="pct"/>
          </w:tcPr>
          <w:p w14:paraId="7E90C93A" w14:textId="439C2F45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96" w:type="pct"/>
          </w:tcPr>
          <w:p w14:paraId="1384AB69" w14:textId="59CE44A7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96" w:type="pct"/>
          </w:tcPr>
          <w:p w14:paraId="63B0A000" w14:textId="592CABA9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6" w:type="pct"/>
          </w:tcPr>
          <w:p w14:paraId="09F71D6F" w14:textId="21C248F0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96" w:type="pct"/>
          </w:tcPr>
          <w:p w14:paraId="6830E158" w14:textId="3574F129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96" w:type="pct"/>
          </w:tcPr>
          <w:p w14:paraId="3641EBC0" w14:textId="625480CB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96" w:type="pct"/>
          </w:tcPr>
          <w:p w14:paraId="19FDE51E" w14:textId="5EDDCFD9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96" w:type="pct"/>
          </w:tcPr>
          <w:p w14:paraId="3C4B6480" w14:textId="7E7BAB71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62" w:type="pct"/>
          </w:tcPr>
          <w:p w14:paraId="17B588D8" w14:textId="696D18AA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19" w:type="pct"/>
          </w:tcPr>
          <w:p w14:paraId="2A4F7740" w14:textId="27025CB5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Worst depression</w:t>
            </w:r>
          </w:p>
        </w:tc>
      </w:tr>
      <w:tr w:rsidR="00C23D2D" w14:paraId="0C98296A" w14:textId="77777777" w:rsidTr="00C23D2D">
        <w:tc>
          <w:tcPr>
            <w:tcW w:w="1455" w:type="pct"/>
          </w:tcPr>
          <w:p w14:paraId="6EEA11D1" w14:textId="10406E38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Not anxiety</w:t>
            </w:r>
          </w:p>
        </w:tc>
        <w:tc>
          <w:tcPr>
            <w:tcW w:w="196" w:type="pct"/>
          </w:tcPr>
          <w:p w14:paraId="270515F1" w14:textId="1BBFE5EB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6" w:type="pct"/>
          </w:tcPr>
          <w:p w14:paraId="09278E6E" w14:textId="2BE417E1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96" w:type="pct"/>
          </w:tcPr>
          <w:p w14:paraId="4D8FB733" w14:textId="6874CC5B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96" w:type="pct"/>
          </w:tcPr>
          <w:p w14:paraId="1D7403EF" w14:textId="63D0B30C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6" w:type="pct"/>
          </w:tcPr>
          <w:p w14:paraId="06C7AA97" w14:textId="5871B417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96" w:type="pct"/>
          </w:tcPr>
          <w:p w14:paraId="34E81043" w14:textId="1D16C34E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96" w:type="pct"/>
          </w:tcPr>
          <w:p w14:paraId="45C4B707" w14:textId="0D4F3EDC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96" w:type="pct"/>
          </w:tcPr>
          <w:p w14:paraId="26AE5578" w14:textId="342B4840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96" w:type="pct"/>
          </w:tcPr>
          <w:p w14:paraId="0911B2D7" w14:textId="7B7FA047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62" w:type="pct"/>
          </w:tcPr>
          <w:p w14:paraId="24BA6607" w14:textId="6A34CC9C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19" w:type="pct"/>
          </w:tcPr>
          <w:p w14:paraId="1DE8F1FD" w14:textId="7010A1B4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Worst anxiety</w:t>
            </w:r>
          </w:p>
        </w:tc>
      </w:tr>
      <w:tr w:rsidR="00C23D2D" w14:paraId="1151CEBA" w14:textId="77777777" w:rsidTr="00C23D2D">
        <w:tc>
          <w:tcPr>
            <w:tcW w:w="1455" w:type="pct"/>
          </w:tcPr>
          <w:p w14:paraId="44798B51" w14:textId="3F0E0FA8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No drowsiness</w:t>
            </w:r>
          </w:p>
        </w:tc>
        <w:tc>
          <w:tcPr>
            <w:tcW w:w="196" w:type="pct"/>
          </w:tcPr>
          <w:p w14:paraId="1A8F01AD" w14:textId="79AB4900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6" w:type="pct"/>
          </w:tcPr>
          <w:p w14:paraId="7B3FF933" w14:textId="3B1C7D8F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96" w:type="pct"/>
          </w:tcPr>
          <w:p w14:paraId="604811EF" w14:textId="4F09BAD4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96" w:type="pct"/>
          </w:tcPr>
          <w:p w14:paraId="47E4FA21" w14:textId="435135BA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6" w:type="pct"/>
          </w:tcPr>
          <w:p w14:paraId="365CAAF1" w14:textId="1D86EAD4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96" w:type="pct"/>
          </w:tcPr>
          <w:p w14:paraId="1C16A90F" w14:textId="5BEB7AB7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96" w:type="pct"/>
          </w:tcPr>
          <w:p w14:paraId="2C605F32" w14:textId="73CFA50E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96" w:type="pct"/>
          </w:tcPr>
          <w:p w14:paraId="0830C43B" w14:textId="7FFBFD79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96" w:type="pct"/>
          </w:tcPr>
          <w:p w14:paraId="51E4AE59" w14:textId="013800AC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62" w:type="pct"/>
          </w:tcPr>
          <w:p w14:paraId="05E28B08" w14:textId="5C7E87BF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19" w:type="pct"/>
          </w:tcPr>
          <w:p w14:paraId="5EFC54E5" w14:textId="387E48C6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Worst drowsiness</w:t>
            </w:r>
          </w:p>
        </w:tc>
      </w:tr>
      <w:tr w:rsidR="00C23D2D" w14:paraId="3A344951" w14:textId="77777777" w:rsidTr="00C23D2D">
        <w:tc>
          <w:tcPr>
            <w:tcW w:w="1455" w:type="pct"/>
          </w:tcPr>
          <w:p w14:paraId="0A7480E0" w14:textId="1594EF9A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No shortness of breath</w:t>
            </w:r>
          </w:p>
        </w:tc>
        <w:tc>
          <w:tcPr>
            <w:tcW w:w="196" w:type="pct"/>
          </w:tcPr>
          <w:p w14:paraId="206A1AF1" w14:textId="19E05F57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6" w:type="pct"/>
          </w:tcPr>
          <w:p w14:paraId="21985563" w14:textId="4FB645A0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96" w:type="pct"/>
          </w:tcPr>
          <w:p w14:paraId="6C107587" w14:textId="1E99EDBC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96" w:type="pct"/>
          </w:tcPr>
          <w:p w14:paraId="4E79AF95" w14:textId="1241FA46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6" w:type="pct"/>
          </w:tcPr>
          <w:p w14:paraId="2D51C491" w14:textId="082B1305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96" w:type="pct"/>
          </w:tcPr>
          <w:p w14:paraId="34EEB58F" w14:textId="77855425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96" w:type="pct"/>
          </w:tcPr>
          <w:p w14:paraId="44B80258" w14:textId="50FA0B86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96" w:type="pct"/>
          </w:tcPr>
          <w:p w14:paraId="623ECA2D" w14:textId="2398E5BA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96" w:type="pct"/>
          </w:tcPr>
          <w:p w14:paraId="1DDF02E1" w14:textId="3BB1E670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62" w:type="pct"/>
          </w:tcPr>
          <w:p w14:paraId="3280D9E8" w14:textId="32E236AC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19" w:type="pct"/>
          </w:tcPr>
          <w:p w14:paraId="14346C88" w14:textId="6E552A35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Worst shortness of breath </w:t>
            </w:r>
          </w:p>
        </w:tc>
      </w:tr>
      <w:tr w:rsidR="00C23D2D" w14:paraId="516063F0" w14:textId="77777777" w:rsidTr="00C23D2D">
        <w:tc>
          <w:tcPr>
            <w:tcW w:w="1455" w:type="pct"/>
          </w:tcPr>
          <w:p w14:paraId="02ED6CD7" w14:textId="2E06E294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Best appetite</w:t>
            </w:r>
          </w:p>
        </w:tc>
        <w:tc>
          <w:tcPr>
            <w:tcW w:w="196" w:type="pct"/>
          </w:tcPr>
          <w:p w14:paraId="423788DA" w14:textId="07EF3422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6" w:type="pct"/>
          </w:tcPr>
          <w:p w14:paraId="6789DE6C" w14:textId="7EAFB5BE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96" w:type="pct"/>
          </w:tcPr>
          <w:p w14:paraId="2F26BD29" w14:textId="35DC3F79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96" w:type="pct"/>
          </w:tcPr>
          <w:p w14:paraId="7C33A542" w14:textId="5D7BCBC3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6" w:type="pct"/>
          </w:tcPr>
          <w:p w14:paraId="6457CD3C" w14:textId="7144EAA1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96" w:type="pct"/>
          </w:tcPr>
          <w:p w14:paraId="1769652B" w14:textId="7BEA06D0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96" w:type="pct"/>
          </w:tcPr>
          <w:p w14:paraId="415AEB74" w14:textId="5C146228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96" w:type="pct"/>
          </w:tcPr>
          <w:p w14:paraId="580789E5" w14:textId="15067778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96" w:type="pct"/>
          </w:tcPr>
          <w:p w14:paraId="3441FE58" w14:textId="3421EF64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62" w:type="pct"/>
          </w:tcPr>
          <w:p w14:paraId="6975215C" w14:textId="14E99D08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19" w:type="pct"/>
          </w:tcPr>
          <w:p w14:paraId="4D8DBB89" w14:textId="4155B0F7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Worst </w:t>
            </w:r>
            <w:r>
              <w:rPr>
                <w:rFonts w:cs="Arial"/>
                <w:sz w:val="20"/>
                <w:szCs w:val="20"/>
                <w:lang w:val="en-US"/>
              </w:rPr>
              <w:t>appetite</w:t>
            </w:r>
          </w:p>
        </w:tc>
      </w:tr>
      <w:tr w:rsidR="00C23D2D" w14:paraId="02B46AD1" w14:textId="77777777" w:rsidTr="00C23D2D">
        <w:tc>
          <w:tcPr>
            <w:tcW w:w="1455" w:type="pct"/>
          </w:tcPr>
          <w:p w14:paraId="0528B2F4" w14:textId="77694ABF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Best feeling or well being</w:t>
            </w:r>
          </w:p>
        </w:tc>
        <w:tc>
          <w:tcPr>
            <w:tcW w:w="196" w:type="pct"/>
          </w:tcPr>
          <w:p w14:paraId="41ED5687" w14:textId="676CCEF8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6" w:type="pct"/>
          </w:tcPr>
          <w:p w14:paraId="491D5A60" w14:textId="544CE46C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96" w:type="pct"/>
          </w:tcPr>
          <w:p w14:paraId="0620ECD8" w14:textId="24E3E564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96" w:type="pct"/>
          </w:tcPr>
          <w:p w14:paraId="382AD763" w14:textId="55E40538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6" w:type="pct"/>
          </w:tcPr>
          <w:p w14:paraId="5E95BE4A" w14:textId="27A911A8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96" w:type="pct"/>
          </w:tcPr>
          <w:p w14:paraId="31B2081B" w14:textId="1C172B7B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96" w:type="pct"/>
          </w:tcPr>
          <w:p w14:paraId="15EDCAE1" w14:textId="3FEBD22B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96" w:type="pct"/>
          </w:tcPr>
          <w:p w14:paraId="5E8CCFC3" w14:textId="54EA9635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96" w:type="pct"/>
          </w:tcPr>
          <w:p w14:paraId="5B0B4441" w14:textId="4691603F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62" w:type="pct"/>
          </w:tcPr>
          <w:p w14:paraId="0565DD69" w14:textId="5226276E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19" w:type="pct"/>
          </w:tcPr>
          <w:p w14:paraId="2FEBC369" w14:textId="76E08444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Worst feeling of well being </w:t>
            </w:r>
          </w:p>
        </w:tc>
      </w:tr>
      <w:tr w:rsidR="00C23D2D" w14:paraId="541E1057" w14:textId="77777777" w:rsidTr="00C23D2D">
        <w:tc>
          <w:tcPr>
            <w:tcW w:w="1455" w:type="pct"/>
          </w:tcPr>
          <w:p w14:paraId="3087C469" w14:textId="027A7574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Best sleep</w:t>
            </w:r>
          </w:p>
        </w:tc>
        <w:tc>
          <w:tcPr>
            <w:tcW w:w="196" w:type="pct"/>
          </w:tcPr>
          <w:p w14:paraId="7165F34D" w14:textId="44EA9B51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6" w:type="pct"/>
          </w:tcPr>
          <w:p w14:paraId="6F33C123" w14:textId="77554D9C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96" w:type="pct"/>
          </w:tcPr>
          <w:p w14:paraId="2F8558C6" w14:textId="1E8F5C0D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96" w:type="pct"/>
          </w:tcPr>
          <w:p w14:paraId="29AB5D8D" w14:textId="7CCB144B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6" w:type="pct"/>
          </w:tcPr>
          <w:p w14:paraId="2E30B7DA" w14:textId="15D67C95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96" w:type="pct"/>
          </w:tcPr>
          <w:p w14:paraId="1E09E091" w14:textId="60761301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96" w:type="pct"/>
          </w:tcPr>
          <w:p w14:paraId="7BF8E141" w14:textId="2CC3F404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96" w:type="pct"/>
          </w:tcPr>
          <w:p w14:paraId="15E67EDD" w14:textId="74751172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96" w:type="pct"/>
          </w:tcPr>
          <w:p w14:paraId="469DAEB0" w14:textId="4A2B3401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62" w:type="pct"/>
          </w:tcPr>
          <w:p w14:paraId="6386C2B7" w14:textId="7676F249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19" w:type="pct"/>
          </w:tcPr>
          <w:p w14:paraId="43E8C6C3" w14:textId="5794CBFC" w:rsidR="00C23D2D" w:rsidRDefault="00C23D2D" w:rsidP="00C23D2D">
            <w:pPr>
              <w:tabs>
                <w:tab w:val="left" w:pos="1153"/>
              </w:tabs>
              <w:spacing w:line="48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Worst sleep </w:t>
            </w:r>
          </w:p>
        </w:tc>
      </w:tr>
    </w:tbl>
    <w:p w14:paraId="7F9D445C" w14:textId="77777777" w:rsidR="00402FB0" w:rsidRPr="000215F6" w:rsidRDefault="00402FB0" w:rsidP="00402FB0">
      <w:pPr>
        <w:tabs>
          <w:tab w:val="left" w:pos="1153"/>
        </w:tabs>
        <w:ind w:left="720"/>
        <w:jc w:val="center"/>
        <w:rPr>
          <w:rFonts w:cs="Arial"/>
          <w:sz w:val="20"/>
          <w:szCs w:val="20"/>
          <w:lang w:val="en-US"/>
        </w:rPr>
      </w:pPr>
    </w:p>
    <w:p w14:paraId="2DAA737F" w14:textId="77777777" w:rsidR="00402FB0" w:rsidRPr="000215F6" w:rsidRDefault="00402FB0" w:rsidP="00402FB0">
      <w:pPr>
        <w:tabs>
          <w:tab w:val="left" w:pos="1153"/>
        </w:tabs>
        <w:ind w:left="1153"/>
        <w:jc w:val="center"/>
        <w:rPr>
          <w:rFonts w:cs="Arial"/>
          <w:sz w:val="20"/>
          <w:szCs w:val="20"/>
          <w:lang w:val="en-US"/>
        </w:rPr>
      </w:pPr>
    </w:p>
    <w:p w14:paraId="3957FE73" w14:textId="77777777" w:rsidR="003C6302" w:rsidRPr="00402FB0" w:rsidRDefault="003C6302">
      <w:pPr>
        <w:rPr>
          <w:lang w:val="en-US"/>
        </w:rPr>
      </w:pPr>
    </w:p>
    <w:sectPr w:rsidR="003C6302" w:rsidRPr="00402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B0"/>
    <w:rsid w:val="000949AC"/>
    <w:rsid w:val="000B716A"/>
    <w:rsid w:val="003C6302"/>
    <w:rsid w:val="00402FB0"/>
    <w:rsid w:val="007D1182"/>
    <w:rsid w:val="00C2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17F8BF"/>
  <w15:chartTrackingRefBased/>
  <w15:docId w15:val="{F6FEF654-61A3-44B6-90A7-32AE9207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B0"/>
    <w:pPr>
      <w:spacing w:after="0" w:line="360" w:lineRule="auto"/>
      <w:jc w:val="both"/>
    </w:pPr>
    <w:rPr>
      <w:rFonts w:ascii="Arial" w:eastAsiaTheme="minorEastAsia" w:hAnsi="Arial"/>
      <w:kern w:val="0"/>
      <w:szCs w:val="24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402FB0"/>
    <w:rPr>
      <w:rFonts w:eastAsia="Times New Roman" w:cs="Times New Roman"/>
      <w:i/>
      <w:szCs w:val="20"/>
      <w:lang w:val="en-GB" w:eastAsia="en-US"/>
    </w:rPr>
  </w:style>
  <w:style w:type="character" w:customStyle="1" w:styleId="CorpsdetexteCar">
    <w:name w:val="Corps de texte Car"/>
    <w:basedOn w:val="Policepardfaut"/>
    <w:link w:val="Corpsdetexte"/>
    <w:rsid w:val="00402FB0"/>
    <w:rPr>
      <w:rFonts w:ascii="Arial" w:eastAsia="Times New Roman" w:hAnsi="Arial" w:cs="Times New Roman"/>
      <w:i/>
      <w:kern w:val="0"/>
      <w:szCs w:val="20"/>
      <w:lang w:val="en-GB"/>
    </w:rPr>
  </w:style>
  <w:style w:type="table" w:styleId="Grilledutableau">
    <w:name w:val="Table Grid"/>
    <w:basedOn w:val="TableauNormal"/>
    <w:uiPriority w:val="39"/>
    <w:rsid w:val="0040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9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Universitaire Vaudois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Filipa Baptista Peixoto Befecadu</dc:creator>
  <cp:keywords/>
  <dc:description/>
  <cp:lastModifiedBy>Filipa Baptista Peixoto Befecadu</cp:lastModifiedBy>
  <cp:revision>2</cp:revision>
  <dcterms:created xsi:type="dcterms:W3CDTF">2024-02-19T13:48:00Z</dcterms:created>
  <dcterms:modified xsi:type="dcterms:W3CDTF">2024-02-19T14:04:00Z</dcterms:modified>
</cp:coreProperties>
</file>