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7E4738" w14:textId="77777777" w:rsidR="008B7991" w:rsidRPr="008B7991" w:rsidRDefault="008B7991" w:rsidP="008B7991">
      <w:pPr>
        <w:rPr>
          <w:rFonts w:ascii="Times New Roman" w:eastAsia="Times New Roman" w:hAnsi="Times New Roman" w:cs="Times New Roman"/>
          <w:kern w:val="0"/>
        </w:rPr>
      </w:pPr>
      <w:r w:rsidRPr="008B7991">
        <w:rPr>
          <w:rFonts w:ascii="Times New Roman" w:eastAsia="Times New Roman" w:hAnsi="Times New Roman" w:cs="Times New Roman"/>
          <w:b/>
          <w:bCs/>
          <w:color w:val="000000"/>
          <w:kern w:val="0"/>
          <w:sz w:val="20"/>
          <w:szCs w:val="20"/>
        </w:rPr>
        <w:t>Figure 1: Surprise Question Epic Pop-Up, Provider View</w:t>
      </w:r>
    </w:p>
    <w:p w14:paraId="25BE1FAE" w14:textId="6589A346" w:rsidR="008B7991" w:rsidRPr="008B7991" w:rsidRDefault="008B7991" w:rsidP="00516B12">
      <w:pPr>
        <w:spacing w:after="240"/>
        <w:rPr>
          <w:rFonts w:ascii="Times New Roman" w:eastAsia="Times New Roman" w:hAnsi="Times New Roman" w:cs="Times New Roman"/>
          <w:kern w:val="0"/>
        </w:rPr>
      </w:pPr>
      <w:r w:rsidRPr="008B7991">
        <w:rPr>
          <w:rFonts w:ascii="Times New Roman" w:eastAsia="Times New Roman" w:hAnsi="Times New Roman" w:cs="Times New Roman"/>
          <w:kern w:val="0"/>
        </w:rPr>
        <w:br/>
      </w:r>
      <w:r w:rsidR="00516B12">
        <w:rPr>
          <w:rFonts w:ascii="Times New Roman" w:eastAsia="Times New Roman" w:hAnsi="Times New Roman" w:cs="Times New Roman"/>
          <w:noProof/>
          <w:kern w:val="0"/>
        </w:rPr>
        <w:drawing>
          <wp:inline distT="0" distB="0" distL="0" distR="0" wp14:anchorId="1F004DF3" wp14:editId="5C2429CB">
            <wp:extent cx="6546231" cy="768985"/>
            <wp:effectExtent l="0" t="0" r="0" b="5715"/>
            <wp:docPr id="114538063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5380635" name="Picture 1145380635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69284" cy="8304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D21408" w14:textId="77777777" w:rsidR="008B7991" w:rsidRPr="008B7991" w:rsidRDefault="008B7991" w:rsidP="008B7991">
      <w:pPr>
        <w:rPr>
          <w:rFonts w:ascii="Times New Roman" w:eastAsia="Times New Roman" w:hAnsi="Times New Roman" w:cs="Times New Roman"/>
          <w:kern w:val="0"/>
        </w:rPr>
      </w:pPr>
      <w:r w:rsidRPr="008B7991">
        <w:rPr>
          <w:rFonts w:ascii="Times New Roman" w:eastAsia="Times New Roman" w:hAnsi="Times New Roman" w:cs="Times New Roman"/>
          <w:color w:val="222222"/>
          <w:kern w:val="0"/>
          <w:sz w:val="20"/>
          <w:szCs w:val="20"/>
          <w:shd w:val="clear" w:color="auto" w:fill="FFFFFF"/>
        </w:rPr>
        <w:t>© 2024 Epic Systems Corporation</w:t>
      </w:r>
    </w:p>
    <w:p w14:paraId="5B5724C3" w14:textId="77777777" w:rsidR="008B7991" w:rsidRPr="008B7991" w:rsidRDefault="008B7991" w:rsidP="008B7991">
      <w:pPr>
        <w:rPr>
          <w:rFonts w:ascii="Times New Roman" w:eastAsia="Times New Roman" w:hAnsi="Times New Roman" w:cs="Times New Roman"/>
          <w:kern w:val="0"/>
        </w:rPr>
      </w:pPr>
    </w:p>
    <w:p w14:paraId="77EF5413" w14:textId="77777777" w:rsidR="00D3606E" w:rsidRDefault="00D3606E"/>
    <w:p w14:paraId="7272C9B7" w14:textId="77777777" w:rsidR="008B7991" w:rsidRDefault="008B7991"/>
    <w:p w14:paraId="0B600CF2" w14:textId="77777777" w:rsidR="008B7991" w:rsidRDefault="008B7991"/>
    <w:p w14:paraId="0A3427C1" w14:textId="77777777" w:rsidR="008B7991" w:rsidRDefault="008B7991"/>
    <w:p w14:paraId="46DB6F06" w14:textId="77777777" w:rsidR="008B7991" w:rsidRDefault="008B7991"/>
    <w:p w14:paraId="6CD80359" w14:textId="77777777" w:rsidR="008B7991" w:rsidRDefault="008B7991"/>
    <w:p w14:paraId="095931BE" w14:textId="77777777" w:rsidR="008B7991" w:rsidRDefault="008B7991"/>
    <w:p w14:paraId="57D6B262" w14:textId="77777777" w:rsidR="008B7991" w:rsidRDefault="008B7991"/>
    <w:p w14:paraId="51F761A5" w14:textId="77777777" w:rsidR="008B7991" w:rsidRDefault="008B7991"/>
    <w:p w14:paraId="68223E56" w14:textId="77777777" w:rsidR="008B7991" w:rsidRDefault="008B7991"/>
    <w:p w14:paraId="13F4D939" w14:textId="77777777" w:rsidR="008B7991" w:rsidRDefault="008B7991"/>
    <w:p w14:paraId="7233040F" w14:textId="77777777" w:rsidR="008B7991" w:rsidRDefault="008B7991"/>
    <w:p w14:paraId="01261533" w14:textId="77777777" w:rsidR="008B7991" w:rsidRDefault="008B7991"/>
    <w:p w14:paraId="26BA4399" w14:textId="77777777" w:rsidR="008B7991" w:rsidRDefault="008B7991"/>
    <w:p w14:paraId="2C2CFB92" w14:textId="77777777" w:rsidR="008B7991" w:rsidRDefault="008B7991"/>
    <w:p w14:paraId="47B4D229" w14:textId="77777777" w:rsidR="008B7991" w:rsidRDefault="008B7991"/>
    <w:p w14:paraId="3D5E7F1D" w14:textId="77777777" w:rsidR="008B7991" w:rsidRDefault="008B7991"/>
    <w:p w14:paraId="337001E4" w14:textId="77777777" w:rsidR="008B7991" w:rsidRDefault="008B7991"/>
    <w:p w14:paraId="468C854C" w14:textId="77777777" w:rsidR="008B7991" w:rsidRDefault="008B7991"/>
    <w:p w14:paraId="67A838A8" w14:textId="77777777" w:rsidR="008B7991" w:rsidRDefault="008B7991"/>
    <w:p w14:paraId="7CC97A97" w14:textId="77777777" w:rsidR="008B7991" w:rsidRDefault="008B7991"/>
    <w:p w14:paraId="7E5D6CE2" w14:textId="77777777" w:rsidR="008B7991" w:rsidRDefault="008B7991"/>
    <w:p w14:paraId="3636FC58" w14:textId="77777777" w:rsidR="008B7991" w:rsidRDefault="008B7991"/>
    <w:p w14:paraId="7A55043A" w14:textId="77777777" w:rsidR="008B7991" w:rsidRDefault="008B7991"/>
    <w:p w14:paraId="76014B09" w14:textId="77777777" w:rsidR="008B7991" w:rsidRDefault="008B7991"/>
    <w:p w14:paraId="220ABED4" w14:textId="77777777" w:rsidR="008B7991" w:rsidRDefault="008B7991"/>
    <w:p w14:paraId="00D4C20B" w14:textId="77777777" w:rsidR="008B7991" w:rsidRDefault="008B7991"/>
    <w:p w14:paraId="0633D8C4" w14:textId="77777777" w:rsidR="008B7991" w:rsidRDefault="008B7991"/>
    <w:p w14:paraId="0719B1F0" w14:textId="77777777" w:rsidR="008B7991" w:rsidRDefault="008B7991"/>
    <w:p w14:paraId="4C87A1D9" w14:textId="77777777" w:rsidR="008B7991" w:rsidRDefault="008B7991"/>
    <w:p w14:paraId="0C9176F0" w14:textId="77777777" w:rsidR="008B7991" w:rsidRDefault="008B7991"/>
    <w:p w14:paraId="01EDAD3A" w14:textId="77777777" w:rsidR="008B7991" w:rsidRDefault="008B7991"/>
    <w:p w14:paraId="2D1DC0A8" w14:textId="77777777" w:rsidR="008B7991" w:rsidRDefault="008B7991"/>
    <w:p w14:paraId="3EFE5632" w14:textId="77777777" w:rsidR="008B7991" w:rsidRDefault="008B7991"/>
    <w:p w14:paraId="591873E8" w14:textId="77777777" w:rsidR="008B7991" w:rsidRDefault="008B7991"/>
    <w:p w14:paraId="0C65C724" w14:textId="77777777" w:rsidR="00516B12" w:rsidRDefault="00516B12" w:rsidP="008B7991">
      <w:pPr>
        <w:rPr>
          <w:rFonts w:ascii="Times New Roman" w:eastAsia="Times New Roman" w:hAnsi="Times New Roman" w:cs="Times New Roman"/>
          <w:b/>
          <w:bCs/>
          <w:color w:val="000000"/>
          <w:kern w:val="0"/>
          <w:sz w:val="20"/>
          <w:szCs w:val="20"/>
        </w:rPr>
      </w:pPr>
    </w:p>
    <w:p w14:paraId="447D99B6" w14:textId="72644987" w:rsidR="008B7991" w:rsidRDefault="008B7991" w:rsidP="008B7991">
      <w:pPr>
        <w:rPr>
          <w:rFonts w:ascii="Times New Roman" w:eastAsia="Times New Roman" w:hAnsi="Times New Roman" w:cs="Times New Roman"/>
          <w:b/>
          <w:bCs/>
          <w:color w:val="000000"/>
          <w:kern w:val="0"/>
          <w:sz w:val="20"/>
          <w:szCs w:val="20"/>
        </w:rPr>
      </w:pPr>
      <w:r w:rsidRPr="008B7991">
        <w:rPr>
          <w:rFonts w:ascii="Times New Roman" w:eastAsia="Times New Roman" w:hAnsi="Times New Roman" w:cs="Times New Roman"/>
          <w:b/>
          <w:bCs/>
          <w:color w:val="000000"/>
          <w:kern w:val="0"/>
          <w:sz w:val="20"/>
          <w:szCs w:val="20"/>
        </w:rPr>
        <w:lastRenderedPageBreak/>
        <w:t>Figure 2: Surprise Question Column Workflow Progression, Epic Patient List Dashboard</w:t>
      </w:r>
    </w:p>
    <w:p w14:paraId="353D0392" w14:textId="77777777" w:rsidR="00516B12" w:rsidRPr="008B7991" w:rsidRDefault="00516B12" w:rsidP="008B7991">
      <w:pPr>
        <w:rPr>
          <w:rFonts w:ascii="Times New Roman" w:eastAsia="Times New Roman" w:hAnsi="Times New Roman" w:cs="Times New Roman"/>
          <w:kern w:val="0"/>
        </w:rPr>
      </w:pPr>
    </w:p>
    <w:p w14:paraId="217EC2BF" w14:textId="442ACED6" w:rsidR="008B7991" w:rsidRPr="008B7991" w:rsidRDefault="00516B12" w:rsidP="008B7991">
      <w:pPr>
        <w:rPr>
          <w:rFonts w:ascii="Times New Roman" w:eastAsia="Times New Roman" w:hAnsi="Times New Roman" w:cs="Times New Roman"/>
          <w:kern w:val="0"/>
        </w:rPr>
      </w:pPr>
      <w:r>
        <w:rPr>
          <w:rFonts w:ascii="Times New Roman" w:eastAsia="Times New Roman" w:hAnsi="Times New Roman" w:cs="Times New Roman"/>
          <w:noProof/>
          <w:kern w:val="0"/>
        </w:rPr>
        <w:drawing>
          <wp:inline distT="0" distB="0" distL="0" distR="0" wp14:anchorId="394DB5BE" wp14:editId="1905DF59">
            <wp:extent cx="2942376" cy="4319943"/>
            <wp:effectExtent l="0" t="0" r="4445" b="0"/>
            <wp:docPr id="2030113794" name="Picture 3" descr="Screens screenshot of a medical survey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0113794" name="Picture 3" descr="Screens screenshot of a medical survey&#10;&#10;Description automatically generated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48513" cy="43289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01D4E2" w14:textId="379576BD" w:rsidR="008B7991" w:rsidRPr="008B7991" w:rsidRDefault="008B7991" w:rsidP="008B7991">
      <w:pPr>
        <w:ind w:left="-180" w:firstLine="90"/>
        <w:rPr>
          <w:rFonts w:ascii="Times New Roman" w:eastAsia="Times New Roman" w:hAnsi="Times New Roman" w:cs="Times New Roman"/>
          <w:kern w:val="0"/>
        </w:rPr>
      </w:pPr>
    </w:p>
    <w:p w14:paraId="3C509E1F" w14:textId="77777777" w:rsidR="008B7991" w:rsidRPr="008B7991" w:rsidRDefault="008B7991" w:rsidP="008B7991">
      <w:pPr>
        <w:ind w:left="-180" w:firstLine="90"/>
        <w:rPr>
          <w:rFonts w:ascii="Times New Roman" w:eastAsia="Times New Roman" w:hAnsi="Times New Roman" w:cs="Times New Roman"/>
          <w:kern w:val="0"/>
        </w:rPr>
      </w:pPr>
      <w:r w:rsidRPr="008B7991">
        <w:rPr>
          <w:rFonts w:ascii="Times New Roman" w:eastAsia="Times New Roman" w:hAnsi="Times New Roman" w:cs="Times New Roman"/>
          <w:color w:val="222222"/>
          <w:kern w:val="0"/>
          <w:sz w:val="20"/>
          <w:szCs w:val="20"/>
          <w:shd w:val="clear" w:color="auto" w:fill="FFFFFF"/>
        </w:rPr>
        <w:t>© 2024 Epic Systems Corporation</w:t>
      </w:r>
    </w:p>
    <w:p w14:paraId="7BCED1B1" w14:textId="77777777" w:rsidR="008B7991" w:rsidRPr="008B7991" w:rsidRDefault="008B7991" w:rsidP="008B7991">
      <w:pPr>
        <w:rPr>
          <w:rFonts w:ascii="Times New Roman" w:eastAsia="Times New Roman" w:hAnsi="Times New Roman" w:cs="Times New Roman"/>
          <w:kern w:val="0"/>
        </w:rPr>
      </w:pPr>
    </w:p>
    <w:p w14:paraId="484F699D" w14:textId="18F5ABDF" w:rsidR="008B7991" w:rsidRPr="008B7991" w:rsidRDefault="008B7991" w:rsidP="008B7991">
      <w:pPr>
        <w:rPr>
          <w:rFonts w:ascii="Times New Roman" w:eastAsia="Times New Roman" w:hAnsi="Times New Roman" w:cs="Times New Roman"/>
          <w:kern w:val="0"/>
        </w:rPr>
      </w:pPr>
      <w:r w:rsidRPr="008B7991">
        <w:rPr>
          <w:rFonts w:ascii="Times New Roman" w:eastAsia="Times New Roman" w:hAnsi="Times New Roman" w:cs="Times New Roman"/>
          <w:color w:val="000000"/>
          <w:kern w:val="0"/>
          <w:sz w:val="20"/>
          <w:szCs w:val="20"/>
        </w:rPr>
        <w:t>a. On admission to the CICU, a red icon appears within the SQ column on the patient list</w:t>
      </w:r>
      <w:r w:rsidR="0049211F">
        <w:rPr>
          <w:rFonts w:ascii="Times New Roman" w:eastAsia="Times New Roman" w:hAnsi="Times New Roman" w:cs="Times New Roman"/>
          <w:color w:val="000000"/>
          <w:kern w:val="0"/>
          <w:sz w:val="20"/>
          <w:szCs w:val="20"/>
        </w:rPr>
        <w:t xml:space="preserve"> dashboard</w:t>
      </w:r>
      <w:r w:rsidRPr="008B7991">
        <w:rPr>
          <w:rFonts w:ascii="Times New Roman" w:eastAsia="Times New Roman" w:hAnsi="Times New Roman" w:cs="Times New Roman"/>
          <w:color w:val="000000"/>
          <w:kern w:val="0"/>
          <w:sz w:val="20"/>
          <w:szCs w:val="20"/>
        </w:rPr>
        <w:t>. Double-clicking on the icon brings up a pop-up window with the SQ.</w:t>
      </w:r>
    </w:p>
    <w:p w14:paraId="29937EAF" w14:textId="77777777" w:rsidR="008B7991" w:rsidRPr="008B7991" w:rsidRDefault="008B7991" w:rsidP="008B7991">
      <w:pPr>
        <w:rPr>
          <w:rFonts w:ascii="Times New Roman" w:eastAsia="Times New Roman" w:hAnsi="Times New Roman" w:cs="Times New Roman"/>
          <w:kern w:val="0"/>
        </w:rPr>
      </w:pPr>
    </w:p>
    <w:p w14:paraId="1A6FC077" w14:textId="7FDCD1B0" w:rsidR="008B7991" w:rsidRPr="008B7991" w:rsidRDefault="008B7991" w:rsidP="008B7991">
      <w:pPr>
        <w:rPr>
          <w:rFonts w:ascii="Times New Roman" w:eastAsia="Times New Roman" w:hAnsi="Times New Roman" w:cs="Times New Roman"/>
          <w:kern w:val="0"/>
        </w:rPr>
      </w:pPr>
      <w:r w:rsidRPr="008B7991">
        <w:rPr>
          <w:rFonts w:ascii="Times New Roman" w:eastAsia="Times New Roman" w:hAnsi="Times New Roman" w:cs="Times New Roman"/>
          <w:color w:val="000000"/>
          <w:kern w:val="0"/>
          <w:sz w:val="20"/>
          <w:szCs w:val="20"/>
        </w:rPr>
        <w:t xml:space="preserve">b. If the attending selects SQ = “No,” the red icon is replaced with </w:t>
      </w:r>
      <w:r w:rsidR="009F2721">
        <w:rPr>
          <w:rFonts w:ascii="Times New Roman" w:eastAsia="Times New Roman" w:hAnsi="Times New Roman" w:cs="Times New Roman"/>
          <w:color w:val="000000"/>
          <w:kern w:val="0"/>
          <w:sz w:val="20"/>
          <w:szCs w:val="20"/>
        </w:rPr>
        <w:t>an orange</w:t>
      </w:r>
      <w:r w:rsidRPr="008B7991">
        <w:rPr>
          <w:rFonts w:ascii="Times New Roman" w:eastAsia="Times New Roman" w:hAnsi="Times New Roman" w:cs="Times New Roman"/>
          <w:color w:val="000000"/>
          <w:kern w:val="0"/>
          <w:sz w:val="20"/>
          <w:szCs w:val="20"/>
        </w:rPr>
        <w:t xml:space="preserve"> icon that serves as a non-interruptive notification to have a goals of care conversation. To </w:t>
      </w:r>
      <w:r w:rsidR="009F2721">
        <w:rPr>
          <w:rFonts w:ascii="Times New Roman" w:eastAsia="Times New Roman" w:hAnsi="Times New Roman" w:cs="Times New Roman"/>
          <w:color w:val="000000"/>
          <w:kern w:val="0"/>
          <w:sz w:val="20"/>
          <w:szCs w:val="20"/>
        </w:rPr>
        <w:t>turn the orange icon green</w:t>
      </w:r>
      <w:r w:rsidRPr="008B7991">
        <w:rPr>
          <w:rFonts w:ascii="Times New Roman" w:eastAsia="Times New Roman" w:hAnsi="Times New Roman" w:cs="Times New Roman"/>
          <w:color w:val="000000"/>
          <w:kern w:val="0"/>
          <w:sz w:val="20"/>
          <w:szCs w:val="20"/>
        </w:rPr>
        <w:t>, the attending must complete and document a family meeting using our note template. </w:t>
      </w:r>
    </w:p>
    <w:p w14:paraId="4C37543F" w14:textId="77777777" w:rsidR="008B7991" w:rsidRPr="008B7991" w:rsidRDefault="008B7991" w:rsidP="008B7991">
      <w:pPr>
        <w:rPr>
          <w:rFonts w:ascii="Times New Roman" w:eastAsia="Times New Roman" w:hAnsi="Times New Roman" w:cs="Times New Roman"/>
          <w:kern w:val="0"/>
        </w:rPr>
      </w:pPr>
    </w:p>
    <w:p w14:paraId="01A7C584" w14:textId="5BA10D6E" w:rsidR="008B7991" w:rsidRPr="008B7991" w:rsidRDefault="008B7991" w:rsidP="008B7991">
      <w:pPr>
        <w:rPr>
          <w:rFonts w:ascii="Times New Roman" w:eastAsia="Times New Roman" w:hAnsi="Times New Roman" w:cs="Times New Roman"/>
          <w:kern w:val="0"/>
        </w:rPr>
      </w:pPr>
      <w:r w:rsidRPr="008B7991">
        <w:rPr>
          <w:rFonts w:ascii="Times New Roman" w:eastAsia="Times New Roman" w:hAnsi="Times New Roman" w:cs="Times New Roman"/>
          <w:color w:val="000000"/>
          <w:kern w:val="0"/>
          <w:sz w:val="20"/>
          <w:szCs w:val="20"/>
        </w:rPr>
        <w:t>c. If the attending selects SQ = “Yes,” no further action is required beyond standard care, and the red icon is re</w:t>
      </w:r>
      <w:r w:rsidR="003479B5">
        <w:rPr>
          <w:rFonts w:ascii="Times New Roman" w:eastAsia="Times New Roman" w:hAnsi="Times New Roman" w:cs="Times New Roman"/>
          <w:color w:val="000000"/>
          <w:kern w:val="0"/>
          <w:sz w:val="20"/>
          <w:szCs w:val="20"/>
        </w:rPr>
        <w:t>moved</w:t>
      </w:r>
      <w:r w:rsidR="009F2721">
        <w:rPr>
          <w:rFonts w:ascii="Times New Roman" w:eastAsia="Times New Roman" w:hAnsi="Times New Roman" w:cs="Times New Roman"/>
          <w:color w:val="000000"/>
          <w:kern w:val="0"/>
          <w:sz w:val="20"/>
          <w:szCs w:val="20"/>
        </w:rPr>
        <w:t xml:space="preserve"> and replaced with a green icon. </w:t>
      </w:r>
    </w:p>
    <w:p w14:paraId="1C50F727" w14:textId="77777777" w:rsidR="008B7991" w:rsidRPr="008B7991" w:rsidRDefault="008B7991" w:rsidP="008B7991">
      <w:pPr>
        <w:rPr>
          <w:rFonts w:ascii="Times New Roman" w:eastAsia="Times New Roman" w:hAnsi="Times New Roman" w:cs="Times New Roman"/>
          <w:kern w:val="0"/>
        </w:rPr>
      </w:pPr>
    </w:p>
    <w:p w14:paraId="69264E5C" w14:textId="02A057DA" w:rsidR="008B7991" w:rsidRPr="008B7991" w:rsidRDefault="008B7991" w:rsidP="008B7991">
      <w:pPr>
        <w:rPr>
          <w:rFonts w:ascii="Times New Roman" w:eastAsia="Times New Roman" w:hAnsi="Times New Roman" w:cs="Times New Roman"/>
          <w:kern w:val="0"/>
        </w:rPr>
      </w:pPr>
      <w:r w:rsidRPr="008B7991">
        <w:rPr>
          <w:rFonts w:ascii="Times New Roman" w:eastAsia="Times New Roman" w:hAnsi="Times New Roman" w:cs="Times New Roman"/>
          <w:color w:val="000000"/>
          <w:kern w:val="0"/>
          <w:sz w:val="20"/>
          <w:szCs w:val="20"/>
        </w:rPr>
        <w:t xml:space="preserve">*Not pictured: For patients with SQ = “No,” once the </w:t>
      </w:r>
      <w:r w:rsidR="00392287">
        <w:rPr>
          <w:rFonts w:ascii="Times New Roman" w:eastAsia="Times New Roman" w:hAnsi="Times New Roman" w:cs="Times New Roman"/>
          <w:color w:val="000000"/>
          <w:kern w:val="0"/>
          <w:sz w:val="20"/>
          <w:szCs w:val="20"/>
        </w:rPr>
        <w:t xml:space="preserve">goals of care </w:t>
      </w:r>
      <w:r w:rsidRPr="008B7991">
        <w:rPr>
          <w:rFonts w:ascii="Times New Roman" w:eastAsia="Times New Roman" w:hAnsi="Times New Roman" w:cs="Times New Roman"/>
          <w:color w:val="000000"/>
          <w:kern w:val="0"/>
          <w:sz w:val="20"/>
          <w:szCs w:val="20"/>
        </w:rPr>
        <w:t xml:space="preserve">conversation and note template are completed, the </w:t>
      </w:r>
      <w:r>
        <w:rPr>
          <w:rFonts w:ascii="Times New Roman" w:eastAsia="Times New Roman" w:hAnsi="Times New Roman" w:cs="Times New Roman"/>
          <w:color w:val="000000"/>
          <w:kern w:val="0"/>
          <w:sz w:val="20"/>
          <w:szCs w:val="20"/>
        </w:rPr>
        <w:t>red</w:t>
      </w:r>
      <w:r w:rsidRPr="008B7991">
        <w:rPr>
          <w:rFonts w:ascii="Times New Roman" w:eastAsia="Times New Roman" w:hAnsi="Times New Roman" w:cs="Times New Roman"/>
          <w:color w:val="000000"/>
          <w:kern w:val="0"/>
          <w:sz w:val="20"/>
          <w:szCs w:val="20"/>
        </w:rPr>
        <w:t xml:space="preserve"> icon is replaced by a green icon</w:t>
      </w:r>
      <w:r w:rsidR="00B73019">
        <w:rPr>
          <w:rFonts w:ascii="Times New Roman" w:eastAsia="Times New Roman" w:hAnsi="Times New Roman" w:cs="Times New Roman"/>
          <w:color w:val="000000"/>
          <w:kern w:val="0"/>
          <w:sz w:val="20"/>
          <w:szCs w:val="20"/>
        </w:rPr>
        <w:t>, indicating that the workflow is complete.</w:t>
      </w:r>
    </w:p>
    <w:p w14:paraId="7D9917CA" w14:textId="77777777" w:rsidR="008B7991" w:rsidRPr="008B7991" w:rsidRDefault="008B7991" w:rsidP="008B7991">
      <w:pPr>
        <w:rPr>
          <w:rFonts w:ascii="Times New Roman" w:eastAsia="Times New Roman" w:hAnsi="Times New Roman" w:cs="Times New Roman"/>
          <w:kern w:val="0"/>
        </w:rPr>
      </w:pPr>
    </w:p>
    <w:p w14:paraId="5F8892C7" w14:textId="77777777" w:rsidR="008B7991" w:rsidRDefault="008B7991"/>
    <w:p w14:paraId="6F40351D" w14:textId="77777777" w:rsidR="00CC15B9" w:rsidRDefault="00CC15B9"/>
    <w:p w14:paraId="4ADAC9D4" w14:textId="77777777" w:rsidR="00CC15B9" w:rsidRDefault="00CC15B9"/>
    <w:p w14:paraId="5E936841" w14:textId="77777777" w:rsidR="00CC15B9" w:rsidRDefault="00CC15B9"/>
    <w:p w14:paraId="57F3B729" w14:textId="77777777" w:rsidR="00516B12" w:rsidRDefault="00516B12" w:rsidP="00CC15B9"/>
    <w:p w14:paraId="2E05B8E4" w14:textId="77777777" w:rsidR="00516B12" w:rsidRDefault="00516B12" w:rsidP="00CC15B9"/>
    <w:p w14:paraId="5F0D5C8B" w14:textId="150CFAFF" w:rsidR="00CC15B9" w:rsidRDefault="00CC15B9" w:rsidP="00CC15B9">
      <w:pPr>
        <w:rPr>
          <w:rFonts w:ascii="Times New Roman" w:eastAsia="Times New Roman" w:hAnsi="Times New Roman" w:cs="Times New Roman"/>
          <w:b/>
          <w:bCs/>
          <w:color w:val="000000"/>
          <w:kern w:val="0"/>
          <w:sz w:val="20"/>
          <w:szCs w:val="20"/>
        </w:rPr>
      </w:pPr>
      <w:r w:rsidRPr="00CC15B9">
        <w:rPr>
          <w:rFonts w:ascii="Times New Roman" w:eastAsia="Times New Roman" w:hAnsi="Times New Roman" w:cs="Times New Roman"/>
          <w:b/>
          <w:bCs/>
          <w:color w:val="000000"/>
          <w:kern w:val="0"/>
          <w:sz w:val="20"/>
          <w:szCs w:val="20"/>
        </w:rPr>
        <w:t>Figure 3: Surprise Question Note Template</w:t>
      </w:r>
    </w:p>
    <w:p w14:paraId="7C81A549" w14:textId="77777777" w:rsidR="00516B12" w:rsidRPr="00CC15B9" w:rsidRDefault="00516B12" w:rsidP="00CC15B9">
      <w:pPr>
        <w:rPr>
          <w:rFonts w:ascii="Times New Roman" w:eastAsia="Times New Roman" w:hAnsi="Times New Roman" w:cs="Times New Roman"/>
          <w:kern w:val="0"/>
        </w:rPr>
      </w:pPr>
    </w:p>
    <w:p w14:paraId="1EA41D69" w14:textId="4D4FF598" w:rsidR="00CC15B9" w:rsidRPr="00CC15B9" w:rsidRDefault="00516B12" w:rsidP="00CC15B9">
      <w:pPr>
        <w:rPr>
          <w:rFonts w:ascii="Times New Roman" w:eastAsia="Times New Roman" w:hAnsi="Times New Roman" w:cs="Times New Roman"/>
          <w:kern w:val="0"/>
        </w:rPr>
      </w:pPr>
      <w:r>
        <w:rPr>
          <w:rFonts w:ascii="Times New Roman" w:eastAsia="Times New Roman" w:hAnsi="Times New Roman" w:cs="Times New Roman"/>
          <w:noProof/>
          <w:kern w:val="0"/>
        </w:rPr>
        <w:drawing>
          <wp:inline distT="0" distB="0" distL="0" distR="0" wp14:anchorId="0F8DA07D" wp14:editId="2C92DBC5">
            <wp:extent cx="3708400" cy="4000500"/>
            <wp:effectExtent l="0" t="0" r="0" b="0"/>
            <wp:docPr id="1844141767" name="Picture 5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4141767" name="Picture 5" descr="A screenshot of a computer&#10;&#10;Description automatically generated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15224" cy="40078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09019D" w14:textId="3BC697EE" w:rsidR="00CC15B9" w:rsidRPr="00CC15B9" w:rsidRDefault="00CC15B9" w:rsidP="00CC15B9">
      <w:pPr>
        <w:rPr>
          <w:rFonts w:ascii="Times New Roman" w:eastAsia="Times New Roman" w:hAnsi="Times New Roman" w:cs="Times New Roman"/>
          <w:kern w:val="0"/>
        </w:rPr>
      </w:pPr>
    </w:p>
    <w:p w14:paraId="098FADEB" w14:textId="77777777" w:rsidR="00CC15B9" w:rsidRPr="00CC15B9" w:rsidRDefault="00CC15B9" w:rsidP="00CC15B9">
      <w:pPr>
        <w:rPr>
          <w:rFonts w:ascii="Times New Roman" w:eastAsia="Times New Roman" w:hAnsi="Times New Roman" w:cs="Times New Roman"/>
          <w:kern w:val="0"/>
        </w:rPr>
      </w:pPr>
      <w:r w:rsidRPr="00CC15B9">
        <w:rPr>
          <w:rFonts w:ascii="Times New Roman" w:eastAsia="Times New Roman" w:hAnsi="Times New Roman" w:cs="Times New Roman"/>
          <w:color w:val="222222"/>
          <w:kern w:val="0"/>
          <w:sz w:val="20"/>
          <w:szCs w:val="20"/>
          <w:shd w:val="clear" w:color="auto" w:fill="FFFFFF"/>
        </w:rPr>
        <w:t>© 2024 Epic Systems Corporation</w:t>
      </w:r>
    </w:p>
    <w:p w14:paraId="680FC797" w14:textId="77777777" w:rsidR="00CC15B9" w:rsidRPr="00CC15B9" w:rsidRDefault="00CC15B9" w:rsidP="00CC15B9">
      <w:pPr>
        <w:rPr>
          <w:rFonts w:ascii="Times New Roman" w:eastAsia="Times New Roman" w:hAnsi="Times New Roman" w:cs="Times New Roman"/>
          <w:kern w:val="0"/>
        </w:rPr>
      </w:pPr>
    </w:p>
    <w:p w14:paraId="4525D9F9" w14:textId="77777777" w:rsidR="00CC15B9" w:rsidRDefault="00CC15B9"/>
    <w:sectPr w:rsidR="00CC15B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5DB0"/>
    <w:rsid w:val="001511B2"/>
    <w:rsid w:val="0026304E"/>
    <w:rsid w:val="003479B5"/>
    <w:rsid w:val="00392287"/>
    <w:rsid w:val="0049211F"/>
    <w:rsid w:val="004B42A5"/>
    <w:rsid w:val="00516B12"/>
    <w:rsid w:val="008B7991"/>
    <w:rsid w:val="009F2721"/>
    <w:rsid w:val="00B73019"/>
    <w:rsid w:val="00B95DB0"/>
    <w:rsid w:val="00BB0516"/>
    <w:rsid w:val="00CC15B9"/>
    <w:rsid w:val="00D360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17A0C0A"/>
  <w15:chartTrackingRefBased/>
  <w15:docId w15:val="{4FAD1695-3953-7349-B368-E864057127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8B7991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6883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78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70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3</Pages>
  <Words>170</Words>
  <Characters>970</Characters>
  <Application>Microsoft Office Word</Application>
  <DocSecurity>0</DocSecurity>
  <Lines>8</Lines>
  <Paragraphs>2</Paragraphs>
  <ScaleCrop>false</ScaleCrop>
  <Company/>
  <LinksUpToDate>false</LinksUpToDate>
  <CharactersWithSpaces>1138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ADAM USHPOL (Student)</dc:creator>
  <cp:keywords/>
  <dc:description/>
  <cp:lastModifiedBy>ADAM USHPOL (Student)</cp:lastModifiedBy>
  <cp:revision>20</cp:revision>
  <dcterms:created xsi:type="dcterms:W3CDTF">2024-05-14T22:44:00Z</dcterms:created>
  <dcterms:modified xsi:type="dcterms:W3CDTF">2024-06-05T13:01:00Z</dcterms:modified>
</cp:coreProperties>
</file>