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F32" w:rsidRPr="0029084B" w:rsidRDefault="00135F32" w:rsidP="00135F32">
      <w:pPr>
        <w:pStyle w:val="BodyText"/>
        <w:spacing w:line="360" w:lineRule="auto"/>
        <w:rPr>
          <w:rFonts w:ascii="Arial" w:hAnsi="Arial" w:cs="Arial"/>
          <w:b/>
          <w:bCs/>
        </w:rPr>
      </w:pPr>
      <w:r w:rsidRPr="0029084B">
        <w:rPr>
          <w:rFonts w:ascii="Arial" w:hAnsi="Arial" w:cs="Arial"/>
          <w:b/>
          <w:bCs/>
        </w:rPr>
        <w:t>Supplementary Table 1: Reponses to each question across all time periods</w:t>
      </w:r>
    </w:p>
    <w:tbl>
      <w:tblPr>
        <w:tblStyle w:val="Table"/>
        <w:tblW w:w="5000" w:type="pct"/>
        <w:jc w:val="center"/>
        <w:tblLook w:val="0420" w:firstRow="1" w:lastRow="0" w:firstColumn="0" w:lastColumn="0" w:noHBand="0" w:noVBand="1"/>
      </w:tblPr>
      <w:tblGrid>
        <w:gridCol w:w="1928"/>
        <w:gridCol w:w="1370"/>
        <w:gridCol w:w="1370"/>
        <w:gridCol w:w="1370"/>
        <w:gridCol w:w="1494"/>
        <w:gridCol w:w="1494"/>
      </w:tblGrid>
      <w:tr w:rsidR="00135F32" w:rsidRPr="003F6FED" w:rsidTr="00EC0B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100" w:right="100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Characteristic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5F32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Period 0</w:t>
            </w:r>
          </w:p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N = 120</w:t>
            </w: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5F32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Period 1</w:t>
            </w:r>
          </w:p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N = 149</w:t>
            </w: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5F32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Period 2</w:t>
            </w:r>
          </w:p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N = 125</w:t>
            </w: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5F32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Period 3</w:t>
            </w:r>
          </w:p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N = 153</w:t>
            </w: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5F32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Period 4</w:t>
            </w:r>
          </w:p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N = 190</w:t>
            </w: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  <w:vertAlign w:val="superscript"/>
              </w:rPr>
              <w:t>1</w:t>
            </w:r>
          </w:p>
        </w:tc>
      </w:tr>
      <w:tr w:rsidR="00135F32" w:rsidRPr="003F6FED" w:rsidTr="00EC0B88">
        <w:trPr>
          <w:jc w:val="center"/>
        </w:trPr>
        <w:tc>
          <w:tcPr>
            <w:tcW w:w="0" w:type="auto"/>
            <w:gridSpan w:val="6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135AE2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rPr>
                <w:i/>
                <w:iCs/>
                <w:sz w:val="16"/>
                <w:szCs w:val="16"/>
              </w:rPr>
            </w:pPr>
            <w:r w:rsidRPr="00135AE2"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How would you rate our attention to your physical problems?</w:t>
            </w:r>
          </w:p>
        </w:tc>
      </w:tr>
      <w:tr w:rsidR="00135F32" w:rsidRPr="003F6FED" w:rsidTr="00EC0B8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300" w:right="100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Very Bad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0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1 (0.7%)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1 (0.8%)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0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0 (0.0%)</w:t>
            </w:r>
          </w:p>
        </w:tc>
      </w:tr>
      <w:tr w:rsidR="00135F32" w:rsidRPr="003F6FED" w:rsidTr="00EC0B8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300" w:right="100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Bad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5 (4.2%)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7 (4.7%)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3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3 (2.0%)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3 (1.6%)</w:t>
            </w:r>
          </w:p>
        </w:tc>
      </w:tr>
      <w:tr w:rsidR="00135F32" w:rsidRPr="003F6FED" w:rsidTr="00EC0B8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300" w:right="100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Good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57 (47.5%)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44 (29.5%)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35 (28.0%)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47 (30.7%)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66 (34.7%)</w:t>
            </w:r>
          </w:p>
        </w:tc>
      </w:tr>
      <w:tr w:rsidR="00135F32" w:rsidRPr="003F6FED" w:rsidTr="00EC0B8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300" w:right="100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Very Good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57 (47.5%)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97 (65.1%)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85 (68.0%)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102 (66.7%)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121 (63.7%)</w:t>
            </w:r>
          </w:p>
        </w:tc>
      </w:tr>
      <w:tr w:rsidR="00135F32" w:rsidRPr="003F6FED" w:rsidTr="00EC0B8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300" w:right="100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Doesn't Apply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1 (0.8%)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0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1 (0.8%)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1 (0.7%)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0 (0.0%)</w:t>
            </w:r>
          </w:p>
        </w:tc>
      </w:tr>
      <w:tr w:rsidR="00135F32" w:rsidRPr="003F6FED" w:rsidTr="00EC0B88">
        <w:trPr>
          <w:jc w:val="center"/>
        </w:trPr>
        <w:tc>
          <w:tcPr>
            <w:tcW w:w="0" w:type="auto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135AE2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rPr>
                <w:i/>
                <w:iCs/>
                <w:sz w:val="16"/>
                <w:szCs w:val="16"/>
              </w:rPr>
            </w:pPr>
            <w:r w:rsidRPr="00135AE2"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How would you rate our attention to your feelings?</w:t>
            </w:r>
          </w:p>
        </w:tc>
      </w:tr>
      <w:tr w:rsidR="00135F32" w:rsidRPr="003F6FED" w:rsidTr="00EC0B8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300" w:right="100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Very Bad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1 (0.8%)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0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1 (0.8%)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1 (0.7%)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0 (0.0%)</w:t>
            </w:r>
          </w:p>
        </w:tc>
      </w:tr>
      <w:tr w:rsidR="00135F32" w:rsidRPr="003F6FED" w:rsidTr="00EC0B8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300" w:right="100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Bad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3 (2.5%)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10 (6.7%)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6 (4.8%)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7 (4.6%)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7 (3.7%)</w:t>
            </w:r>
          </w:p>
        </w:tc>
      </w:tr>
      <w:tr w:rsidR="00135F32" w:rsidRPr="003F6FED" w:rsidTr="00EC0B8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300" w:right="100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Good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77 (64.2%)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65 (43.6%)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40 (32.0%)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57 (37.3%)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76 (40.0%)</w:t>
            </w:r>
          </w:p>
        </w:tc>
      </w:tr>
      <w:tr w:rsidR="00135F32" w:rsidRPr="003F6FED" w:rsidTr="00EC0B8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300" w:right="100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Very Good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38 (31.7%)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63 (42.3%)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66 (52.8%)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74 (48.4%)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82 (43.2%)</w:t>
            </w:r>
          </w:p>
        </w:tc>
      </w:tr>
      <w:tr w:rsidR="00135F32" w:rsidRPr="003F6FED" w:rsidTr="00EC0B8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300" w:right="100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Doesn't Apply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1 (0.8%)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11 (7.4%)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12 (9.6%)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14 (9.2%)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25 (13.2%)</w:t>
            </w:r>
          </w:p>
        </w:tc>
      </w:tr>
      <w:tr w:rsidR="00135F32" w:rsidRPr="003F6FED" w:rsidTr="00EC0B88">
        <w:trPr>
          <w:jc w:val="center"/>
        </w:trPr>
        <w:tc>
          <w:tcPr>
            <w:tcW w:w="0" w:type="auto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135AE2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rPr>
                <w:i/>
                <w:iCs/>
                <w:sz w:val="16"/>
                <w:szCs w:val="16"/>
              </w:rPr>
            </w:pPr>
            <w:r w:rsidRPr="00135AE2"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How would you rate our attention to your surroundings?</w:t>
            </w:r>
          </w:p>
        </w:tc>
      </w:tr>
      <w:tr w:rsidR="00135F32" w:rsidRPr="003F6FED" w:rsidTr="00EC0B8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300" w:right="100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Very Bad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1 (0.8%)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4 (2.7%)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0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0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1 (0.5%)</w:t>
            </w:r>
          </w:p>
        </w:tc>
      </w:tr>
      <w:tr w:rsidR="00135F32" w:rsidRPr="003F6FED" w:rsidTr="00EC0B8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300" w:right="100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Bad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20 (16.7%)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14 (9.4%)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9 (7.2%)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12 (7.8%)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10 (5.3%)</w:t>
            </w:r>
          </w:p>
        </w:tc>
      </w:tr>
      <w:tr w:rsidR="00135F32" w:rsidRPr="003F6FED" w:rsidTr="00EC0B8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300" w:right="100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Good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80 (66.7%)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76 (51.0%)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46 (36.8%)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70 (45.8%)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78 (41.1%)</w:t>
            </w:r>
          </w:p>
        </w:tc>
      </w:tr>
      <w:tr w:rsidR="00135F32" w:rsidRPr="003F6FED" w:rsidTr="00EC0B8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300" w:right="100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Very Good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19 (15.8%)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55 (36.9%)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67 (53.6%)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68 (44.4%)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98 (51.6%)</w:t>
            </w:r>
          </w:p>
        </w:tc>
      </w:tr>
      <w:tr w:rsidR="00135F32" w:rsidRPr="003F6FED" w:rsidTr="00EC0B8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300" w:right="100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Doesn't Apply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0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0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3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3 (2.0%)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3 (1.6%)</w:t>
            </w:r>
          </w:p>
        </w:tc>
      </w:tr>
      <w:tr w:rsidR="00135F32" w:rsidRPr="003F6FED" w:rsidTr="00EC0B88">
        <w:trPr>
          <w:jc w:val="center"/>
        </w:trPr>
        <w:tc>
          <w:tcPr>
            <w:tcW w:w="0" w:type="auto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135AE2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rPr>
                <w:i/>
                <w:iCs/>
                <w:sz w:val="16"/>
                <w:szCs w:val="16"/>
              </w:rPr>
            </w:pPr>
            <w:r w:rsidRPr="00135AE2"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How would you rate our respect for what matters to you?</w:t>
            </w:r>
          </w:p>
        </w:tc>
      </w:tr>
      <w:tr w:rsidR="00135F32" w:rsidRPr="003F6FED" w:rsidTr="00EC0B8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300" w:right="100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Very Bad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1 (0.8%)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0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0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0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0 (0.0%)</w:t>
            </w:r>
          </w:p>
        </w:tc>
      </w:tr>
      <w:tr w:rsidR="00135F32" w:rsidRPr="003F6FED" w:rsidTr="00EC0B8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300" w:right="100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Bad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3 (2.5%)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5 (3.4%)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4 (3.2%)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5 (3.3%)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5 (2.6%)</w:t>
            </w:r>
          </w:p>
        </w:tc>
      </w:tr>
      <w:tr w:rsidR="00135F32" w:rsidRPr="003F6FED" w:rsidTr="00EC0B8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300" w:right="100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Good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79 (65.8%)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58 (38.9%)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44 (35.2%)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65 (42.5%)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69 (36.3%)</w:t>
            </w:r>
          </w:p>
        </w:tc>
      </w:tr>
      <w:tr w:rsidR="00135F32" w:rsidRPr="003F6FED" w:rsidTr="00EC0B8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300" w:right="100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Very Good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35 (29.2%)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72 (48.3%)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74 (59.2%)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81 (52.9%)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112 (58.9%)</w:t>
            </w:r>
          </w:p>
        </w:tc>
      </w:tr>
      <w:tr w:rsidR="00135F32" w:rsidRPr="003F6FED" w:rsidTr="00EC0B8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300" w:right="100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Doesn't Apply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2 (1.7%)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14 (9.4%)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3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2 (1.3%)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4 (2.1%)</w:t>
            </w:r>
          </w:p>
        </w:tc>
      </w:tr>
      <w:tr w:rsidR="00135F32" w:rsidRPr="003F6FED" w:rsidTr="00EC0B88">
        <w:trPr>
          <w:jc w:val="center"/>
        </w:trPr>
        <w:tc>
          <w:tcPr>
            <w:tcW w:w="0" w:type="auto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135AE2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rPr>
                <w:i/>
                <w:iCs/>
                <w:sz w:val="16"/>
                <w:szCs w:val="16"/>
              </w:rPr>
            </w:pPr>
            <w:r w:rsidRPr="00135AE2"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How would you rate our communication about your plans?</w:t>
            </w:r>
          </w:p>
        </w:tc>
      </w:tr>
      <w:tr w:rsidR="00135F32" w:rsidRPr="003F6FED" w:rsidTr="00EC0B8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300" w:right="100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Very Bad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0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1 (0.7%)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0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0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2 (1.1%)</w:t>
            </w:r>
          </w:p>
        </w:tc>
      </w:tr>
      <w:tr w:rsidR="00135F32" w:rsidRPr="003F6FED" w:rsidTr="00EC0B8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300" w:right="100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lastRenderedPageBreak/>
              <w:t>Bad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10 (8.3%)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10 (6.7%)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5 (4.0%)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14 (9.2%)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12 (6.3%)</w:t>
            </w:r>
          </w:p>
        </w:tc>
      </w:tr>
      <w:tr w:rsidR="00135F32" w:rsidRPr="003F6FED" w:rsidTr="00EC0B8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300" w:right="100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Good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77 (64.2%)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63 (42.3%)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49 (39.2%)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66 (43.1%)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84 (44.2%)</w:t>
            </w:r>
          </w:p>
        </w:tc>
      </w:tr>
      <w:tr w:rsidR="00135F32" w:rsidRPr="003F6FED" w:rsidTr="00EC0B8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300" w:right="100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Very Good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33 (27.5%)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74 (49.7%)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69 (55.2%)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71 (46.4%)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91 (47.9%)</w:t>
            </w:r>
          </w:p>
        </w:tc>
      </w:tr>
      <w:tr w:rsidR="00135F32" w:rsidRPr="003F6FED" w:rsidTr="00EC0B8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300" w:right="100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Doesn't Apply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0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1 (0.7%)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2 (1.6%)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2 (1.3%)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1 (0.5%)</w:t>
            </w:r>
          </w:p>
        </w:tc>
      </w:tr>
      <w:tr w:rsidR="00135F32" w:rsidRPr="003F6FED" w:rsidTr="00EC0B88">
        <w:trPr>
          <w:jc w:val="center"/>
        </w:trPr>
        <w:tc>
          <w:tcPr>
            <w:tcW w:w="0" w:type="auto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135AE2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rPr>
                <w:i/>
                <w:iCs/>
                <w:sz w:val="16"/>
                <w:szCs w:val="16"/>
              </w:rPr>
            </w:pPr>
            <w:r w:rsidRPr="00135AE2"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How would you rate our attention to your affairs?</w:t>
            </w:r>
          </w:p>
        </w:tc>
      </w:tr>
      <w:tr w:rsidR="00135F32" w:rsidRPr="003F6FED" w:rsidTr="00EC0B8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300" w:right="100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Very Bad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0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1 (0.7%)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0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0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1 (0.5%)</w:t>
            </w:r>
          </w:p>
        </w:tc>
      </w:tr>
      <w:tr w:rsidR="00135F32" w:rsidRPr="003F6FED" w:rsidTr="00EC0B8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300" w:right="100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Bad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2 (1.7%)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4 (2.7%)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5 (4.0%)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1 (0.7%)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3 (1.6%)</w:t>
            </w:r>
          </w:p>
        </w:tc>
      </w:tr>
      <w:tr w:rsidR="00135F32" w:rsidRPr="003F6FED" w:rsidTr="00EC0B8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300" w:right="100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Good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49 (40.8%)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40 (26.8%)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15 (12.0%)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41 (26.8%)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59 (31.1%)</w:t>
            </w:r>
          </w:p>
        </w:tc>
      </w:tr>
      <w:tr w:rsidR="00135F32" w:rsidRPr="003F6FED" w:rsidTr="00EC0B8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300" w:right="100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Very Good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12 (10.0%)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36 (24.2%)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37 (29.6%)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37 (24.2%)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32 (16.8%)</w:t>
            </w:r>
          </w:p>
        </w:tc>
      </w:tr>
      <w:tr w:rsidR="00135F32" w:rsidRPr="003F6FED" w:rsidTr="00EC0B8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300" w:right="100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Doesn't Apply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57 (47.5%)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68 (45.6%)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68 (54.4%)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74 (48.4%)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95 (50.0%)</w:t>
            </w:r>
          </w:p>
        </w:tc>
      </w:tr>
      <w:tr w:rsidR="00135F32" w:rsidRPr="003F6FED" w:rsidTr="00EC0B88">
        <w:trPr>
          <w:jc w:val="center"/>
        </w:trPr>
        <w:tc>
          <w:tcPr>
            <w:tcW w:w="0" w:type="auto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135AE2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rPr>
                <w:i/>
                <w:iCs/>
                <w:sz w:val="16"/>
                <w:szCs w:val="16"/>
              </w:rPr>
            </w:pPr>
            <w:r w:rsidRPr="00135AE2"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How would you rate our attention to what you can expect?</w:t>
            </w:r>
          </w:p>
        </w:tc>
      </w:tr>
      <w:tr w:rsidR="00135F32" w:rsidRPr="003F6FED" w:rsidTr="00EC0B8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300" w:right="100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Very Bad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0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1 (0.7%)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0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0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0 (0.0%)</w:t>
            </w:r>
          </w:p>
        </w:tc>
      </w:tr>
      <w:tr w:rsidR="00135F32" w:rsidRPr="003F6FED" w:rsidTr="00EC0B8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300" w:right="100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Bad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9 (7.5%)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8 (5.4%)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5 (4.0%)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4 (2.6%)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6 (3.2%)</w:t>
            </w:r>
          </w:p>
        </w:tc>
      </w:tr>
      <w:tr w:rsidR="00135F32" w:rsidRPr="003F6FED" w:rsidTr="00EC0B8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300" w:right="100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Good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87 (72.5%)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60 (40.3%)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38 (30.4%)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43 (28.1%)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71 (37.6%)</w:t>
            </w:r>
          </w:p>
        </w:tc>
      </w:tr>
      <w:tr w:rsidR="00135F32" w:rsidRPr="003F6FED" w:rsidTr="00EC0B8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300" w:right="100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Very Good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17 (14.2%)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50 (33.6%)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45 (36.0%)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43 (28.1%)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55 (29.1%)</w:t>
            </w:r>
          </w:p>
        </w:tc>
      </w:tr>
      <w:tr w:rsidR="00135F32" w:rsidRPr="003F6FED" w:rsidTr="00EC0B8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300" w:right="100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Doesn't Apply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7 (5.8%)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30 (20.1%)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37 (29.6%)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63 (41.2%)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57 (30.2%)</w:t>
            </w:r>
          </w:p>
        </w:tc>
      </w:tr>
      <w:tr w:rsidR="00135F32" w:rsidRPr="003F6FED" w:rsidTr="00EC0B88">
        <w:trPr>
          <w:jc w:val="center"/>
        </w:trPr>
        <w:tc>
          <w:tcPr>
            <w:tcW w:w="0" w:type="auto"/>
            <w:gridSpan w:val="6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5F32" w:rsidRPr="003F6FED" w:rsidRDefault="00135F32" w:rsidP="00EC0B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rPr>
                <w:sz w:val="16"/>
                <w:szCs w:val="16"/>
              </w:rPr>
            </w:pP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  <w:vertAlign w:val="superscript"/>
              </w:rPr>
              <w:t>1</w:t>
            </w:r>
            <w:r w:rsidRPr="003F6FED">
              <w:rPr>
                <w:rFonts w:ascii="Arial" w:eastAsia="Arial" w:hAnsi="Arial" w:cs="Arial"/>
                <w:color w:val="000000"/>
                <w:sz w:val="16"/>
                <w:szCs w:val="16"/>
              </w:rPr>
              <w:t>n (%)</w:t>
            </w:r>
          </w:p>
        </w:tc>
      </w:tr>
    </w:tbl>
    <w:p w:rsidR="00135F32" w:rsidRDefault="00135F32" w:rsidP="00135F32">
      <w:pPr>
        <w:pStyle w:val="BodyText"/>
        <w:spacing w:line="360" w:lineRule="auto"/>
      </w:pPr>
      <w:r>
        <w:t xml:space="preserve"> </w:t>
      </w:r>
    </w:p>
    <w:p w:rsidR="00135F32" w:rsidRDefault="00135F32" w:rsidP="00135F32">
      <w:r>
        <w:br w:type="page"/>
      </w:r>
    </w:p>
    <w:p w:rsidR="00135F32" w:rsidRDefault="00135F32" w:rsidP="00135F32">
      <w:pPr>
        <w:pStyle w:val="BodyText"/>
        <w:spacing w:line="360" w:lineRule="auto"/>
        <w:rPr>
          <w:rFonts w:ascii="Arial" w:hAnsi="Arial" w:cs="Arial"/>
          <w:b/>
          <w:bCs/>
        </w:rPr>
        <w:sectPr w:rsidR="00135F32" w:rsidSect="00BA2696">
          <w:pgSz w:w="11906" w:h="16838"/>
          <w:pgMar w:top="1440" w:right="1440" w:bottom="1440" w:left="1440" w:header="708" w:footer="708" w:gutter="0"/>
          <w:cols w:space="720"/>
          <w:docGrid w:linePitch="299"/>
        </w:sectPr>
      </w:pPr>
    </w:p>
    <w:p w:rsidR="00135F32" w:rsidRPr="003767E9" w:rsidRDefault="00135F32" w:rsidP="00135F32">
      <w:pPr>
        <w:pStyle w:val="BodyText"/>
        <w:spacing w:line="360" w:lineRule="auto"/>
        <w:rPr>
          <w:rFonts w:ascii="Arial" w:hAnsi="Arial" w:cs="Arial"/>
          <w:b/>
          <w:bCs/>
        </w:rPr>
      </w:pPr>
      <w:bookmarkStart w:id="0" w:name="_GoBack"/>
      <w:r w:rsidRPr="003767E9">
        <w:rPr>
          <w:rFonts w:ascii="Arial" w:hAnsi="Arial" w:cs="Arial"/>
          <w:b/>
          <w:bCs/>
        </w:rPr>
        <w:lastRenderedPageBreak/>
        <w:t>Supplementary Figure 1: Proportion of patients reporting ‘very good’ experiences at each two-month time period, per participating ward</w:t>
      </w:r>
    </w:p>
    <w:bookmarkEnd w:id="0"/>
    <w:p w:rsidR="00135F32" w:rsidRDefault="00135F32" w:rsidP="00135F32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3"/>
        <w:gridCol w:w="4783"/>
      </w:tblGrid>
      <w:tr w:rsidR="00135F32" w:rsidTr="00EC0B88">
        <w:tc>
          <w:tcPr>
            <w:tcW w:w="8222" w:type="dxa"/>
          </w:tcPr>
          <w:p w:rsidR="00135F32" w:rsidRDefault="00135F32" w:rsidP="00EC0B88">
            <w:r>
              <w:rPr>
                <w:noProof/>
                <w:lang w:eastAsia="en-US"/>
              </w:rPr>
              <w:drawing>
                <wp:inline distT="0" distB="0" distL="0" distR="0" wp14:anchorId="761DF8AB" wp14:editId="76D9A5AA">
                  <wp:extent cx="4352544" cy="4352544"/>
                  <wp:effectExtent l="0" t="0" r="0" b="0"/>
                  <wp:docPr id="2035151719" name="Picture 1" descr="A graph of a graph with lines and point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5151719" name="Picture 1" descr="A graph of a graph with lines and points&#10;&#10;Description automatically generated with medium confidence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0635" cy="4360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6" w:type="dxa"/>
          </w:tcPr>
          <w:p w:rsidR="00135F32" w:rsidRDefault="00135F32" w:rsidP="00EC0B88">
            <w:r>
              <w:rPr>
                <w:noProof/>
                <w:lang w:eastAsia="en-US"/>
              </w:rPr>
              <w:drawing>
                <wp:inline distT="0" distB="0" distL="0" distR="0" wp14:anchorId="16B55A2E" wp14:editId="46514E15">
                  <wp:extent cx="4341622" cy="4341622"/>
                  <wp:effectExtent l="0" t="0" r="1905" b="1905"/>
                  <wp:docPr id="1616806707" name="Picture 2" descr="A graph with lines and dot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6806707" name="Picture 2" descr="A graph with lines and dots&#10;&#10;Description automatically generated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5546" cy="43555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5F32" w:rsidTr="00EC0B88">
        <w:tc>
          <w:tcPr>
            <w:tcW w:w="8222" w:type="dxa"/>
          </w:tcPr>
          <w:p w:rsidR="00135F32" w:rsidRDefault="00135F32" w:rsidP="00EC0B88">
            <w:r>
              <w:rPr>
                <w:noProof/>
                <w:lang w:eastAsia="en-US"/>
              </w:rPr>
              <w:lastRenderedPageBreak/>
              <w:drawing>
                <wp:inline distT="0" distB="0" distL="0" distR="0" wp14:anchorId="382D5E63" wp14:editId="3F8ABEE0">
                  <wp:extent cx="4337914" cy="4337914"/>
                  <wp:effectExtent l="0" t="0" r="5715" b="5715"/>
                  <wp:docPr id="1681527738" name="Picture 3" descr="A graph of lines and point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1527738" name="Picture 3" descr="A graph of lines and points&#10;&#10;Description automatically generated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5688" cy="4345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6" w:type="dxa"/>
          </w:tcPr>
          <w:p w:rsidR="00135F32" w:rsidRDefault="00135F32" w:rsidP="00EC0B88">
            <w:r>
              <w:rPr>
                <w:noProof/>
                <w:lang w:eastAsia="en-US"/>
              </w:rPr>
              <w:drawing>
                <wp:inline distT="0" distB="0" distL="0" distR="0" wp14:anchorId="48C97915" wp14:editId="7436EF12">
                  <wp:extent cx="4297731" cy="4297731"/>
                  <wp:effectExtent l="0" t="0" r="7620" b="7620"/>
                  <wp:docPr id="1694341319" name="Picture 4" descr="A graph of different line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4341319" name="Picture 4" descr="A graph of different lines&#10;&#10;Description automatically generated with medium confidenc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6320" cy="4306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0B09" w:rsidRDefault="007040E1"/>
    <w:sectPr w:rsidR="00E80B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F32"/>
    <w:rsid w:val="00135F32"/>
    <w:rsid w:val="002F41A2"/>
    <w:rsid w:val="007040E1"/>
    <w:rsid w:val="00FB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5F32"/>
    <w:pPr>
      <w:spacing w:after="0" w:line="240" w:lineRule="auto"/>
    </w:pPr>
    <w:rPr>
      <w:rFonts w:ascii="Calibri" w:eastAsia="Calibri" w:hAnsi="Calibri" w:cs="Calibri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135F32"/>
    <w:pPr>
      <w:spacing w:after="120"/>
    </w:pPr>
    <w:rPr>
      <w:rFonts w:ascii="Calibri" w:eastAsia="Calibri" w:hAnsi="Calibri" w:cs="Calibri"/>
      <w:lang w:eastAsia="en-AU"/>
    </w:rPr>
  </w:style>
  <w:style w:type="character" w:customStyle="1" w:styleId="BodyTextChar">
    <w:name w:val="Body Text Char"/>
    <w:basedOn w:val="DefaultParagraphFont"/>
    <w:link w:val="BodyText"/>
    <w:uiPriority w:val="99"/>
    <w:rsid w:val="00135F32"/>
    <w:rPr>
      <w:rFonts w:ascii="Calibri" w:eastAsia="Calibri" w:hAnsi="Calibri" w:cs="Calibri"/>
      <w:lang w:eastAsia="en-AU"/>
    </w:rPr>
  </w:style>
  <w:style w:type="table" w:customStyle="1" w:styleId="Table">
    <w:name w:val="Table"/>
    <w:semiHidden/>
    <w:unhideWhenUsed/>
    <w:qFormat/>
    <w:rsid w:val="00135F32"/>
    <w:pPr>
      <w:spacing w:line="240" w:lineRule="auto"/>
    </w:pPr>
    <w:rPr>
      <w:sz w:val="24"/>
      <w:szCs w:val="24"/>
      <w:lang w:val="en-A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35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F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5F32"/>
    <w:pPr>
      <w:spacing w:after="0" w:line="240" w:lineRule="auto"/>
    </w:pPr>
    <w:rPr>
      <w:rFonts w:ascii="Calibri" w:eastAsia="Calibri" w:hAnsi="Calibri" w:cs="Calibri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135F32"/>
    <w:pPr>
      <w:spacing w:after="120"/>
    </w:pPr>
    <w:rPr>
      <w:rFonts w:ascii="Calibri" w:eastAsia="Calibri" w:hAnsi="Calibri" w:cs="Calibri"/>
      <w:lang w:eastAsia="en-AU"/>
    </w:rPr>
  </w:style>
  <w:style w:type="character" w:customStyle="1" w:styleId="BodyTextChar">
    <w:name w:val="Body Text Char"/>
    <w:basedOn w:val="DefaultParagraphFont"/>
    <w:link w:val="BodyText"/>
    <w:uiPriority w:val="99"/>
    <w:rsid w:val="00135F32"/>
    <w:rPr>
      <w:rFonts w:ascii="Calibri" w:eastAsia="Calibri" w:hAnsi="Calibri" w:cs="Calibri"/>
      <w:lang w:eastAsia="en-AU"/>
    </w:rPr>
  </w:style>
  <w:style w:type="table" w:customStyle="1" w:styleId="Table">
    <w:name w:val="Table"/>
    <w:semiHidden/>
    <w:unhideWhenUsed/>
    <w:qFormat/>
    <w:rsid w:val="00135F32"/>
    <w:pPr>
      <w:spacing w:line="240" w:lineRule="auto"/>
    </w:pPr>
    <w:rPr>
      <w:sz w:val="24"/>
      <w:szCs w:val="24"/>
      <w:lang w:val="en-A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35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F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Jemar Casido Callao</dc:creator>
  <cp:lastModifiedBy>Jemar Casido Callao</cp:lastModifiedBy>
  <cp:revision>1</cp:revision>
  <dcterms:created xsi:type="dcterms:W3CDTF">2025-08-30T13:31:00Z</dcterms:created>
  <dcterms:modified xsi:type="dcterms:W3CDTF">2025-08-30T13:52:00Z</dcterms:modified>
</cp:coreProperties>
</file>