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5687000" w:rsidP="0D171E62" w:rsidRDefault="05687000" w14:paraId="5CAB54E7" w14:textId="25F010BF">
      <w:pPr>
        <w:rPr>
          <w:b/>
          <w:bCs/>
        </w:rPr>
      </w:pPr>
    </w:p>
    <w:tbl>
      <w:tblPr>
        <w:tblStyle w:val="TableGrid"/>
        <w:tblW w:w="13948" w:type="dxa"/>
        <w:tblLook w:val="06A0" w:firstRow="1" w:lastRow="0" w:firstColumn="1" w:lastColumn="0" w:noHBand="1" w:noVBand="1"/>
      </w:tblPr>
      <w:tblGrid>
        <w:gridCol w:w="2642"/>
        <w:gridCol w:w="1320"/>
        <w:gridCol w:w="1972"/>
        <w:gridCol w:w="1972"/>
        <w:gridCol w:w="3553"/>
        <w:gridCol w:w="2489"/>
      </w:tblGrid>
      <w:tr w:rsidR="05687000" w:rsidTr="7E96B27C" w14:paraId="29386C5C" w14:textId="77777777">
        <w:trPr>
          <w:trHeight w:val="300"/>
        </w:trPr>
        <w:tc>
          <w:tcPr>
            <w:tcW w:w="2642" w:type="dxa"/>
            <w:tcMar/>
          </w:tcPr>
          <w:p w:rsidR="0E4FE0A7" w:rsidP="0D171E62" w:rsidRDefault="3B2E5941" w14:paraId="08E40073" w14:textId="23DEE1DF">
            <w:pPr>
              <w:rPr>
                <w:b/>
                <w:bCs/>
                <w:sz w:val="16"/>
                <w:szCs w:val="16"/>
              </w:rPr>
            </w:pPr>
            <w:r w:rsidRPr="0D171E62">
              <w:rPr>
                <w:b/>
                <w:bCs/>
                <w:sz w:val="16"/>
                <w:szCs w:val="16"/>
              </w:rPr>
              <w:t>Title</w:t>
            </w:r>
          </w:p>
        </w:tc>
        <w:tc>
          <w:tcPr>
            <w:tcW w:w="1320" w:type="dxa"/>
            <w:tcMar/>
          </w:tcPr>
          <w:p w:rsidR="0E4FE0A7" w:rsidP="0D171E62" w:rsidRDefault="3B2E5941" w14:paraId="53A3575D" w14:textId="6EFD2DD4">
            <w:pPr>
              <w:rPr>
                <w:b/>
                <w:bCs/>
                <w:sz w:val="16"/>
                <w:szCs w:val="16"/>
              </w:rPr>
            </w:pPr>
            <w:r w:rsidRPr="0D171E62">
              <w:rPr>
                <w:b/>
                <w:bCs/>
                <w:sz w:val="16"/>
                <w:szCs w:val="16"/>
              </w:rPr>
              <w:t>First Author</w:t>
            </w:r>
          </w:p>
        </w:tc>
        <w:tc>
          <w:tcPr>
            <w:tcW w:w="1972" w:type="dxa"/>
            <w:tcMar/>
          </w:tcPr>
          <w:p w:rsidR="0E4FE0A7" w:rsidP="0D171E62" w:rsidRDefault="3B2E5941" w14:paraId="18449627" w14:textId="1F3E7039">
            <w:pPr>
              <w:rPr>
                <w:b/>
                <w:bCs/>
                <w:sz w:val="16"/>
                <w:szCs w:val="16"/>
              </w:rPr>
            </w:pPr>
            <w:r w:rsidRPr="0D171E62">
              <w:rPr>
                <w:b/>
                <w:bCs/>
                <w:sz w:val="16"/>
                <w:szCs w:val="16"/>
              </w:rPr>
              <w:t>Year</w:t>
            </w:r>
          </w:p>
        </w:tc>
        <w:tc>
          <w:tcPr>
            <w:tcW w:w="1972" w:type="dxa"/>
            <w:tcMar/>
          </w:tcPr>
          <w:p w:rsidR="1C0C8A7C" w:rsidP="0D171E62" w:rsidRDefault="31A88985" w14:paraId="5072EC10" w14:textId="419A97CF">
            <w:pPr>
              <w:rPr>
                <w:b/>
                <w:bCs/>
                <w:sz w:val="16"/>
                <w:szCs w:val="16"/>
              </w:rPr>
            </w:pPr>
            <w:r w:rsidRPr="0D171E62">
              <w:rPr>
                <w:b/>
                <w:bCs/>
                <w:sz w:val="16"/>
                <w:szCs w:val="16"/>
              </w:rPr>
              <w:t>Indigenous Group</w:t>
            </w:r>
          </w:p>
        </w:tc>
        <w:tc>
          <w:tcPr>
            <w:tcW w:w="3553" w:type="dxa"/>
            <w:tcMar/>
          </w:tcPr>
          <w:p w:rsidR="0E4FE0A7" w:rsidP="0D171E62" w:rsidRDefault="3B2E5941" w14:paraId="6968B139" w14:textId="3D0025BE">
            <w:pPr>
              <w:rPr>
                <w:b/>
                <w:bCs/>
                <w:sz w:val="16"/>
                <w:szCs w:val="16"/>
              </w:rPr>
            </w:pPr>
            <w:r w:rsidRPr="0D171E62">
              <w:rPr>
                <w:b/>
                <w:bCs/>
                <w:sz w:val="16"/>
                <w:szCs w:val="16"/>
              </w:rPr>
              <w:t>Location</w:t>
            </w:r>
          </w:p>
        </w:tc>
        <w:tc>
          <w:tcPr>
            <w:tcW w:w="2489" w:type="dxa"/>
            <w:tcMar/>
          </w:tcPr>
          <w:p w:rsidR="0E4FE0A7" w:rsidP="0D171E62" w:rsidRDefault="3B2E5941" w14:paraId="4D57413E" w14:textId="1CBEEC10">
            <w:pPr>
              <w:rPr>
                <w:b/>
                <w:bCs/>
                <w:sz w:val="16"/>
                <w:szCs w:val="16"/>
              </w:rPr>
            </w:pPr>
            <w:r w:rsidRPr="0D171E62">
              <w:rPr>
                <w:b/>
                <w:bCs/>
                <w:sz w:val="16"/>
                <w:szCs w:val="16"/>
              </w:rPr>
              <w:t>Category</w:t>
            </w:r>
          </w:p>
        </w:tc>
      </w:tr>
      <w:tr w:rsidR="05687000" w:rsidTr="7E96B27C" w14:paraId="61C47E5E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2A6383CA" w14:textId="3AA257A2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Syilx Health and Well-being in Palliative Care</w:t>
            </w:r>
          </w:p>
        </w:tc>
        <w:tc>
          <w:tcPr>
            <w:tcW w:w="1320" w:type="dxa"/>
            <w:tcMar/>
          </w:tcPr>
          <w:p w:rsidR="05687000" w:rsidP="4118B798" w:rsidRDefault="6DA07827" w14:paraId="3059F655" w14:textId="167659E1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Alexis</w:t>
            </w:r>
          </w:p>
        </w:tc>
        <w:tc>
          <w:tcPr>
            <w:tcW w:w="1972" w:type="dxa"/>
            <w:tcMar/>
          </w:tcPr>
          <w:p w:rsidR="05687000" w:rsidP="4118B798" w:rsidRDefault="6DA07827" w14:paraId="1F7BBAC9" w14:textId="5DFBC586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2007</w:t>
            </w:r>
          </w:p>
        </w:tc>
        <w:tc>
          <w:tcPr>
            <w:tcW w:w="1972" w:type="dxa"/>
            <w:tcMar/>
          </w:tcPr>
          <w:p w:rsidR="32FB5DA4" w:rsidP="4118B798" w:rsidRDefault="32FB5DA4" w14:paraId="2A84659B" w14:textId="3C1E459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3BECEE9D" w14:textId="4D0F3BE1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North Okanagan, British Columbia</w:t>
            </w:r>
          </w:p>
        </w:tc>
        <w:tc>
          <w:tcPr>
            <w:tcW w:w="2489" w:type="dxa"/>
            <w:tcMar/>
          </w:tcPr>
          <w:p w:rsidR="0E4FE0A7" w:rsidP="4118B798" w:rsidRDefault="58CE00FC" w14:paraId="4FC29ADE" w14:textId="734135D4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4570BF15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20BE9DC9" w14:textId="35A5F3EE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Dying alone: An Indigenous man’s journey at the end of life</w:t>
            </w:r>
          </w:p>
        </w:tc>
        <w:tc>
          <w:tcPr>
            <w:tcW w:w="1320" w:type="dxa"/>
            <w:tcMar/>
          </w:tcPr>
          <w:p w:rsidR="05687000" w:rsidP="4118B798" w:rsidRDefault="6DA07827" w14:paraId="39B3B434" w14:textId="50C9BA54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Bablitz</w:t>
            </w:r>
          </w:p>
        </w:tc>
        <w:tc>
          <w:tcPr>
            <w:tcW w:w="1972" w:type="dxa"/>
            <w:tcMar/>
          </w:tcPr>
          <w:p w:rsidR="05687000" w:rsidP="4118B798" w:rsidRDefault="6DA07827" w14:paraId="3B88F417" w14:textId="0A30B3F5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2018</w:t>
            </w:r>
          </w:p>
        </w:tc>
        <w:tc>
          <w:tcPr>
            <w:tcW w:w="1972" w:type="dxa"/>
            <w:tcMar/>
          </w:tcPr>
          <w:p w:rsidR="4118B798" w:rsidP="4118B798" w:rsidRDefault="4118B798" w14:paraId="1AD0513D" w14:textId="033728C5">
            <w:pPr>
              <w:rPr>
                <w:sz w:val="14"/>
                <w:szCs w:val="14"/>
              </w:rPr>
            </w:pPr>
            <w:r w:rsidRPr="7E96B27C" w:rsidR="551584CF">
              <w:rPr>
                <w:sz w:val="16"/>
                <w:szCs w:val="16"/>
              </w:rPr>
              <w:t>U</w:t>
            </w:r>
            <w:r w:rsidRPr="7E96B27C" w:rsidR="1E9BD5FE">
              <w:rPr>
                <w:sz w:val="16"/>
                <w:szCs w:val="16"/>
              </w:rPr>
              <w:t>nspecified Indigenous</w:t>
            </w:r>
          </w:p>
        </w:tc>
        <w:tc>
          <w:tcPr>
            <w:tcW w:w="3553" w:type="dxa"/>
            <w:tcMar/>
          </w:tcPr>
          <w:p w:rsidR="05687000" w:rsidP="4118B798" w:rsidRDefault="6DA07827" w14:paraId="381956D5" w14:textId="1B6D5D2C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Edmonton, Alberta</w:t>
            </w:r>
          </w:p>
        </w:tc>
        <w:tc>
          <w:tcPr>
            <w:tcW w:w="2489" w:type="dxa"/>
            <w:tcMar/>
          </w:tcPr>
          <w:p w:rsidR="0E4FE0A7" w:rsidP="4118B798" w:rsidRDefault="58CE00FC" w14:paraId="3461A06F" w14:textId="5F192D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49BE9F4C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624F543B" w14:textId="2BC91ECD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Cancer Pain: Voices of the Ojibway People</w:t>
            </w:r>
          </w:p>
        </w:tc>
        <w:tc>
          <w:tcPr>
            <w:tcW w:w="1320" w:type="dxa"/>
            <w:tcMar/>
          </w:tcPr>
          <w:p w:rsidR="05687000" w:rsidP="4118B798" w:rsidRDefault="6DA07827" w14:paraId="6FEAD487" w14:textId="56598B8D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Barkwell</w:t>
            </w:r>
          </w:p>
        </w:tc>
        <w:tc>
          <w:tcPr>
            <w:tcW w:w="1972" w:type="dxa"/>
            <w:tcMar/>
          </w:tcPr>
          <w:p w:rsidR="05687000" w:rsidP="4118B798" w:rsidRDefault="6DA07827" w14:paraId="6090D32F" w14:textId="5B4D73C5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2005</w:t>
            </w:r>
          </w:p>
        </w:tc>
        <w:tc>
          <w:tcPr>
            <w:tcW w:w="1972" w:type="dxa"/>
            <w:tcMar/>
          </w:tcPr>
          <w:p w:rsidR="18336668" w:rsidP="4118B798" w:rsidRDefault="18336668" w14:paraId="691C6EF3" w14:textId="3C1E459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  <w:p w:rsidR="4118B798" w:rsidP="4118B798" w:rsidRDefault="4118B798" w14:paraId="1C458A48" w14:textId="6DED2D23">
            <w:pPr>
              <w:rPr>
                <w:sz w:val="16"/>
                <w:szCs w:val="16"/>
              </w:rPr>
            </w:pPr>
          </w:p>
        </w:tc>
        <w:tc>
          <w:tcPr>
            <w:tcW w:w="3553" w:type="dxa"/>
            <w:tcMar/>
          </w:tcPr>
          <w:p w:rsidR="05687000" w:rsidP="4118B798" w:rsidRDefault="6DA07827" w14:paraId="757DD280" w14:textId="52AC2200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Ojibway Reserve, Manitoba</w:t>
            </w:r>
          </w:p>
        </w:tc>
        <w:tc>
          <w:tcPr>
            <w:tcW w:w="2489" w:type="dxa"/>
            <w:tcMar/>
          </w:tcPr>
          <w:p w:rsidR="0E4FE0A7" w:rsidP="4118B798" w:rsidRDefault="58CE00FC" w14:paraId="5A3989A0" w14:textId="7D00E383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38BCACAE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3A5EDFB0" w14:textId="7600B6BC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Providers’ perceptions of Aboriginal palliative care in British Columbia’s rural interior</w:t>
            </w:r>
          </w:p>
        </w:tc>
        <w:tc>
          <w:tcPr>
            <w:tcW w:w="1320" w:type="dxa"/>
            <w:tcMar/>
          </w:tcPr>
          <w:p w:rsidR="05687000" w:rsidP="4118B798" w:rsidRDefault="6DA07827" w14:paraId="7905238C" w14:textId="5143C3FB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Castleden</w:t>
            </w:r>
          </w:p>
        </w:tc>
        <w:tc>
          <w:tcPr>
            <w:tcW w:w="1972" w:type="dxa"/>
            <w:tcMar/>
          </w:tcPr>
          <w:p w:rsidR="05687000" w:rsidP="4118B798" w:rsidRDefault="6DA07827" w14:paraId="277C4A8A" w14:textId="4A42E882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2010</w:t>
            </w:r>
          </w:p>
        </w:tc>
        <w:tc>
          <w:tcPr>
            <w:tcW w:w="1972" w:type="dxa"/>
            <w:tcMar/>
          </w:tcPr>
          <w:p w:rsidR="3D5A8530" w:rsidP="4118B798" w:rsidRDefault="3D5A8530" w14:paraId="5931B7FA" w14:textId="04A1625A">
            <w:pPr>
              <w:rPr>
                <w:sz w:val="14"/>
                <w:szCs w:val="14"/>
              </w:rPr>
            </w:pPr>
            <w:r w:rsidRPr="7E96B27C" w:rsidR="5B10289C">
              <w:rPr>
                <w:sz w:val="16"/>
                <w:szCs w:val="16"/>
              </w:rPr>
              <w:t>U</w:t>
            </w:r>
            <w:r w:rsidRPr="7E96B27C" w:rsidR="30119FC9">
              <w:rPr>
                <w:sz w:val="16"/>
                <w:szCs w:val="16"/>
              </w:rPr>
              <w:t>nspecified Indigenous</w:t>
            </w:r>
          </w:p>
          <w:p w:rsidR="4118B798" w:rsidP="4118B798" w:rsidRDefault="4118B798" w14:paraId="1526D202" w14:textId="1A1D1DFD">
            <w:pPr>
              <w:rPr>
                <w:sz w:val="16"/>
                <w:szCs w:val="16"/>
              </w:rPr>
            </w:pPr>
          </w:p>
        </w:tc>
        <w:tc>
          <w:tcPr>
            <w:tcW w:w="3553" w:type="dxa"/>
            <w:tcMar/>
          </w:tcPr>
          <w:p w:rsidR="05687000" w:rsidP="4118B798" w:rsidRDefault="6DA07827" w14:paraId="576C9125" w14:textId="78F9E989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West Kootenay-Boundary region, British Columbia</w:t>
            </w:r>
          </w:p>
        </w:tc>
        <w:tc>
          <w:tcPr>
            <w:tcW w:w="2489" w:type="dxa"/>
            <w:tcMar/>
          </w:tcPr>
          <w:p w:rsidR="0E4FE0A7" w:rsidP="4118B798" w:rsidRDefault="58CE00FC" w14:paraId="62D5D1A6" w14:textId="35A962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2DE14B7D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6B9712D1" w14:textId="4AC267F6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Patshitinikutau Natukunisha Tshishennuat Uitshuau (a place for Elders to spend their last days in life): a qualitative study about Innu perspectives on end-of-life care</w:t>
            </w:r>
          </w:p>
        </w:tc>
        <w:tc>
          <w:tcPr>
            <w:tcW w:w="1320" w:type="dxa"/>
            <w:tcMar/>
          </w:tcPr>
          <w:p w:rsidR="05687000" w:rsidP="4118B798" w:rsidRDefault="6DA07827" w14:paraId="5EB71358" w14:textId="4E08FD68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Dawe</w:t>
            </w:r>
          </w:p>
        </w:tc>
        <w:tc>
          <w:tcPr>
            <w:tcW w:w="1972" w:type="dxa"/>
            <w:tcMar/>
          </w:tcPr>
          <w:p w:rsidR="05687000" w:rsidP="4118B798" w:rsidRDefault="6DA07827" w14:paraId="16D2E3E9" w14:textId="2943B653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2024</w:t>
            </w:r>
          </w:p>
        </w:tc>
        <w:tc>
          <w:tcPr>
            <w:tcW w:w="1972" w:type="dxa"/>
            <w:tcMar/>
          </w:tcPr>
          <w:p w:rsidR="7684003A" w:rsidP="4118B798" w:rsidRDefault="7684003A" w14:paraId="602B0ADB" w14:textId="7D80E3DE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6CD1E870" w14:textId="7AE01100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Sheshatshiu, Newfoundland and Labrador</w:t>
            </w:r>
          </w:p>
        </w:tc>
        <w:tc>
          <w:tcPr>
            <w:tcW w:w="2489" w:type="dxa"/>
            <w:tcMar/>
          </w:tcPr>
          <w:p w:rsidR="0E4FE0A7" w:rsidP="4118B798" w:rsidRDefault="58CE00FC" w14:paraId="227299AB" w14:textId="2CB57E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47E75C57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75F1406E" w14:textId="4094733D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Perspectives of Nunavut patients and families on their cancer and end of life care experiences</w:t>
            </w:r>
          </w:p>
        </w:tc>
        <w:tc>
          <w:tcPr>
            <w:tcW w:w="1320" w:type="dxa"/>
            <w:tcMar/>
          </w:tcPr>
          <w:p w:rsidR="05687000" w:rsidP="4118B798" w:rsidRDefault="6DA07827" w14:paraId="790EDAF1" w14:textId="1D82B017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Galloway</w:t>
            </w:r>
          </w:p>
        </w:tc>
        <w:tc>
          <w:tcPr>
            <w:tcW w:w="1972" w:type="dxa"/>
            <w:tcMar/>
          </w:tcPr>
          <w:p w:rsidR="05687000" w:rsidP="4118B798" w:rsidRDefault="6DA07827" w14:paraId="66AC05E6" w14:textId="2F6DBAD9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2020</w:t>
            </w:r>
          </w:p>
        </w:tc>
        <w:tc>
          <w:tcPr>
            <w:tcW w:w="1972" w:type="dxa"/>
            <w:tcMar/>
          </w:tcPr>
          <w:p w:rsidR="4118B798" w:rsidP="4118B798" w:rsidRDefault="4118B798" w14:paraId="02096A9B" w14:textId="3BAF7691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Inuit</w:t>
            </w:r>
          </w:p>
        </w:tc>
        <w:tc>
          <w:tcPr>
            <w:tcW w:w="3553" w:type="dxa"/>
            <w:tcMar/>
          </w:tcPr>
          <w:p w:rsidR="05687000" w:rsidP="4118B798" w:rsidRDefault="6DA07827" w14:paraId="61FB2F06" w14:textId="6B8FCE5E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Nunavut</w:t>
            </w:r>
          </w:p>
        </w:tc>
        <w:tc>
          <w:tcPr>
            <w:tcW w:w="2489" w:type="dxa"/>
            <w:tcMar/>
          </w:tcPr>
          <w:p w:rsidR="05687000" w:rsidP="4118B798" w:rsidRDefault="6DA07827" w14:paraId="41BEABCF" w14:textId="734135D4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549E3643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61495320" w14:textId="2BBD107E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Palliative care of First Nations people: a qualitative study of bereaved family members</w:t>
            </w:r>
          </w:p>
        </w:tc>
        <w:tc>
          <w:tcPr>
            <w:tcW w:w="1320" w:type="dxa"/>
            <w:tcMar/>
          </w:tcPr>
          <w:p w:rsidR="05687000" w:rsidP="4118B798" w:rsidRDefault="6DA07827" w14:paraId="4009E68D" w14:textId="085660C6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Kelly</w:t>
            </w:r>
          </w:p>
        </w:tc>
        <w:tc>
          <w:tcPr>
            <w:tcW w:w="1972" w:type="dxa"/>
            <w:tcMar/>
          </w:tcPr>
          <w:p w:rsidR="05687000" w:rsidP="4118B798" w:rsidRDefault="6DA07827" w14:paraId="4C819760" w14:textId="218B0873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2009</w:t>
            </w:r>
          </w:p>
        </w:tc>
        <w:tc>
          <w:tcPr>
            <w:tcW w:w="1972" w:type="dxa"/>
            <w:tcMar/>
          </w:tcPr>
          <w:p w:rsidR="4118B798" w:rsidP="4118B798" w:rsidRDefault="4118B798" w14:paraId="4D0B7A1A" w14:textId="0A2589E5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4FB8B6D2" w14:textId="3CC6EAFA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Sioux Lookout, Ontario</w:t>
            </w:r>
          </w:p>
        </w:tc>
        <w:tc>
          <w:tcPr>
            <w:tcW w:w="2489" w:type="dxa"/>
            <w:tcMar/>
          </w:tcPr>
          <w:p w:rsidR="05687000" w:rsidP="4118B798" w:rsidRDefault="6DA07827" w14:paraId="3549BB4F" w14:textId="5F192D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381607C7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73DD21F9" w14:textId="7DB250E7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Person Centred Palliative Care:  A First Nations Perspective</w:t>
            </w:r>
          </w:p>
        </w:tc>
        <w:tc>
          <w:tcPr>
            <w:tcW w:w="1320" w:type="dxa"/>
            <w:tcMar/>
          </w:tcPr>
          <w:p w:rsidR="05687000" w:rsidP="4118B798" w:rsidRDefault="6DA07827" w14:paraId="3CE263FF" w14:textId="18BFA7C5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O’Brien</w:t>
            </w:r>
          </w:p>
        </w:tc>
        <w:tc>
          <w:tcPr>
            <w:tcW w:w="1972" w:type="dxa"/>
            <w:tcMar/>
          </w:tcPr>
          <w:p w:rsidR="05687000" w:rsidP="4118B798" w:rsidRDefault="6DA07827" w14:paraId="0CC1407D" w14:textId="33DD747C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2012</w:t>
            </w:r>
          </w:p>
        </w:tc>
        <w:tc>
          <w:tcPr>
            <w:tcW w:w="1972" w:type="dxa"/>
            <w:tcMar/>
          </w:tcPr>
          <w:p w:rsidR="59634058" w:rsidP="4118B798" w:rsidRDefault="59634058" w14:paraId="62575D0B" w14:textId="5CDE3F3A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5950B87C" w14:textId="698390F4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Six Nations of the Grand River Territory, Ontario</w:t>
            </w:r>
          </w:p>
        </w:tc>
        <w:tc>
          <w:tcPr>
            <w:tcW w:w="2489" w:type="dxa"/>
            <w:tcMar/>
          </w:tcPr>
          <w:p w:rsidR="05687000" w:rsidP="4118B798" w:rsidRDefault="6DA07827" w14:paraId="1AACBCE8" w14:textId="7D00E383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41BA6685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5FDE16FD" w14:textId="5C138886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Completing the Circle: Elders Speak about End-Of-Life Care with Aboriginal Families in Canada</w:t>
            </w:r>
          </w:p>
        </w:tc>
        <w:tc>
          <w:tcPr>
            <w:tcW w:w="1320" w:type="dxa"/>
            <w:tcMar/>
          </w:tcPr>
          <w:p w:rsidR="05687000" w:rsidP="4118B798" w:rsidRDefault="6DA07827" w14:paraId="011235A7" w14:textId="6C7252E3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Hampton</w:t>
            </w:r>
          </w:p>
        </w:tc>
        <w:tc>
          <w:tcPr>
            <w:tcW w:w="1972" w:type="dxa"/>
            <w:tcMar/>
          </w:tcPr>
          <w:p w:rsidR="05687000" w:rsidP="4118B798" w:rsidRDefault="6DA07827" w14:paraId="51137C15" w14:textId="2900399A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2010</w:t>
            </w:r>
          </w:p>
        </w:tc>
        <w:tc>
          <w:tcPr>
            <w:tcW w:w="1972" w:type="dxa"/>
            <w:tcMar/>
          </w:tcPr>
          <w:p w:rsidR="6861EAB7" w:rsidP="4118B798" w:rsidRDefault="6861EAB7" w14:paraId="3FD4B718" w14:textId="5CDE3F3A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  <w:p w:rsidR="4118B798" w:rsidP="4118B798" w:rsidRDefault="4118B798" w14:paraId="44BA9F46" w14:textId="37337A41">
            <w:pPr>
              <w:rPr>
                <w:sz w:val="16"/>
                <w:szCs w:val="16"/>
              </w:rPr>
            </w:pPr>
          </w:p>
        </w:tc>
        <w:tc>
          <w:tcPr>
            <w:tcW w:w="3553" w:type="dxa"/>
            <w:tcMar/>
          </w:tcPr>
          <w:p w:rsidR="05687000" w:rsidP="4118B798" w:rsidRDefault="6DA07827" w14:paraId="735FFF42" w14:textId="793E69DB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Southern Saskatchewan</w:t>
            </w:r>
          </w:p>
        </w:tc>
        <w:tc>
          <w:tcPr>
            <w:tcW w:w="2489" w:type="dxa"/>
            <w:tcMar/>
          </w:tcPr>
          <w:p w:rsidR="05687000" w:rsidP="4118B798" w:rsidRDefault="6DA07827" w14:paraId="28D13AC7" w14:textId="35A962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2AF9AF7C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3EF9A4B7" w14:textId="1427D2C3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Bridging conventional Western health care practices with traditional Aboriginal approaches to end-of-life care: A dialogue between Aboriginal families and health care professionals</w:t>
            </w:r>
          </w:p>
        </w:tc>
        <w:tc>
          <w:tcPr>
            <w:tcW w:w="1320" w:type="dxa"/>
            <w:tcMar/>
          </w:tcPr>
          <w:p w:rsidR="05687000" w:rsidP="4118B798" w:rsidRDefault="6DA07827" w14:paraId="494B979D" w14:textId="68D532B3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Hampton</w:t>
            </w:r>
          </w:p>
        </w:tc>
        <w:tc>
          <w:tcPr>
            <w:tcW w:w="1972" w:type="dxa"/>
            <w:tcMar/>
          </w:tcPr>
          <w:p w:rsidR="05687000" w:rsidP="4118B798" w:rsidRDefault="6DA07827" w14:paraId="04AABB5D" w14:textId="7DB55AA9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2009</w:t>
            </w:r>
          </w:p>
        </w:tc>
        <w:tc>
          <w:tcPr>
            <w:tcW w:w="1972" w:type="dxa"/>
            <w:tcMar/>
          </w:tcPr>
          <w:p w:rsidR="4118B798" w:rsidP="4118B798" w:rsidRDefault="4118B798" w14:paraId="25DA0D48" w14:textId="2CBA0B0E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1C36A754" w14:textId="310F7FD9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Saskatchewan</w:t>
            </w:r>
          </w:p>
        </w:tc>
        <w:tc>
          <w:tcPr>
            <w:tcW w:w="2489" w:type="dxa"/>
            <w:tcMar/>
          </w:tcPr>
          <w:p w:rsidR="05687000" w:rsidP="4118B798" w:rsidRDefault="6DA07827" w14:paraId="7166BBA0" w14:textId="2CB57E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1086C0AC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6B68D06C" w14:textId="2569ADF9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Caregiving for Elders in First Nations Communities: Social System Perspective on Barriers and Challenges</w:t>
            </w:r>
          </w:p>
        </w:tc>
        <w:tc>
          <w:tcPr>
            <w:tcW w:w="1320" w:type="dxa"/>
            <w:tcMar/>
          </w:tcPr>
          <w:p w:rsidR="05687000" w:rsidP="4118B798" w:rsidRDefault="6DA07827" w14:paraId="4CFCE909" w14:textId="3486A95A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Habjan</w:t>
            </w:r>
          </w:p>
        </w:tc>
        <w:tc>
          <w:tcPr>
            <w:tcW w:w="1972" w:type="dxa"/>
            <w:tcMar/>
          </w:tcPr>
          <w:p w:rsidR="05687000" w:rsidP="4118B798" w:rsidRDefault="6DA07827" w14:paraId="3B14CAE2" w14:textId="0314A19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2012</w:t>
            </w:r>
          </w:p>
        </w:tc>
        <w:tc>
          <w:tcPr>
            <w:tcW w:w="1972" w:type="dxa"/>
            <w:tcMar/>
          </w:tcPr>
          <w:p w:rsidR="4118B798" w:rsidP="4118B798" w:rsidRDefault="4118B798" w14:paraId="3BBA8C4B" w14:textId="36468B4C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0B31217D" w14:textId="1AB6E2D6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Northwestern Ontario</w:t>
            </w:r>
          </w:p>
        </w:tc>
        <w:tc>
          <w:tcPr>
            <w:tcW w:w="2489" w:type="dxa"/>
            <w:tcMar/>
          </w:tcPr>
          <w:p w:rsidR="05687000" w:rsidP="4118B798" w:rsidRDefault="6DA07827" w14:paraId="388444FE" w14:textId="5F192D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739B598C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5DFE2DF6" w14:textId="2A811F7C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End-of-Life Care in Nunavik, Quebec: Inuit Experiences, Current Realities, and Ways Forward</w:t>
            </w:r>
          </w:p>
        </w:tc>
        <w:tc>
          <w:tcPr>
            <w:tcW w:w="1320" w:type="dxa"/>
            <w:tcMar/>
          </w:tcPr>
          <w:p w:rsidR="05687000" w:rsidP="4118B798" w:rsidRDefault="6DA07827" w14:paraId="536075B8" w14:textId="3D3D3DB3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Hordyk</w:t>
            </w:r>
          </w:p>
        </w:tc>
        <w:tc>
          <w:tcPr>
            <w:tcW w:w="1972" w:type="dxa"/>
            <w:tcMar/>
          </w:tcPr>
          <w:p w:rsidR="05687000" w:rsidP="4118B798" w:rsidRDefault="6DA07827" w14:paraId="34225629" w14:textId="7137FD52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2017</w:t>
            </w:r>
          </w:p>
        </w:tc>
        <w:tc>
          <w:tcPr>
            <w:tcW w:w="1972" w:type="dxa"/>
            <w:tcMar/>
          </w:tcPr>
          <w:p w:rsidR="4118B798" w:rsidP="4118B798" w:rsidRDefault="4118B798" w14:paraId="7CD58416" w14:textId="7E0B6B73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Inuit</w:t>
            </w:r>
          </w:p>
        </w:tc>
        <w:tc>
          <w:tcPr>
            <w:tcW w:w="3553" w:type="dxa"/>
            <w:tcMar/>
          </w:tcPr>
          <w:p w:rsidR="05687000" w:rsidP="4118B798" w:rsidRDefault="6DA07827" w14:paraId="4021094B" w14:textId="7CD52574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Nunavik, Quebec</w:t>
            </w:r>
          </w:p>
        </w:tc>
        <w:tc>
          <w:tcPr>
            <w:tcW w:w="2489" w:type="dxa"/>
            <w:tcMar/>
          </w:tcPr>
          <w:p w:rsidR="05687000" w:rsidP="4118B798" w:rsidRDefault="6DA07827" w14:paraId="4F1B3B6C" w14:textId="7D00E383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1CE070C0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17FB3C52" w14:textId="5B1518A3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Inuit interpreters engaged in end-of-life care in Nunavik, Northern Quebec</w:t>
            </w:r>
          </w:p>
        </w:tc>
        <w:tc>
          <w:tcPr>
            <w:tcW w:w="1320" w:type="dxa"/>
            <w:tcMar/>
          </w:tcPr>
          <w:p w:rsidR="05687000" w:rsidP="4118B798" w:rsidRDefault="6DA07827" w14:paraId="29167C31" w14:textId="7CE429AA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Hordyk</w:t>
            </w:r>
          </w:p>
        </w:tc>
        <w:tc>
          <w:tcPr>
            <w:tcW w:w="1972" w:type="dxa"/>
            <w:tcMar/>
          </w:tcPr>
          <w:p w:rsidR="05687000" w:rsidP="4118B798" w:rsidRDefault="6DA07827" w14:paraId="7C678BF9" w14:textId="51CE0D71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2017</w:t>
            </w:r>
          </w:p>
        </w:tc>
        <w:tc>
          <w:tcPr>
            <w:tcW w:w="1972" w:type="dxa"/>
            <w:tcMar/>
          </w:tcPr>
          <w:p w:rsidR="4118B798" w:rsidP="4118B798" w:rsidRDefault="4118B798" w14:paraId="32756A88" w14:textId="2B7FE4AE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Inuit</w:t>
            </w:r>
          </w:p>
        </w:tc>
        <w:tc>
          <w:tcPr>
            <w:tcW w:w="3553" w:type="dxa"/>
            <w:tcMar/>
          </w:tcPr>
          <w:p w:rsidR="05687000" w:rsidP="4118B798" w:rsidRDefault="6DA07827" w14:paraId="1ACF51C7" w14:textId="70C53715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Nunavik, Quebec</w:t>
            </w:r>
          </w:p>
        </w:tc>
        <w:tc>
          <w:tcPr>
            <w:tcW w:w="2489" w:type="dxa"/>
            <w:tcMar/>
          </w:tcPr>
          <w:p w:rsidR="05687000" w:rsidP="4118B798" w:rsidRDefault="6DA07827" w14:paraId="5FA608BD" w14:textId="35A962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5EFF4D9A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3345688F" w14:textId="64171AFA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No time to grieve: Inuit loss experiences and grief practices in Nunavik, Quebec</w:t>
            </w:r>
          </w:p>
        </w:tc>
        <w:tc>
          <w:tcPr>
            <w:tcW w:w="1320" w:type="dxa"/>
            <w:tcMar/>
          </w:tcPr>
          <w:p w:rsidR="05687000" w:rsidP="4118B798" w:rsidRDefault="6DA07827" w14:paraId="0E26561E" w14:textId="00CA8FC2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Hordyk</w:t>
            </w:r>
          </w:p>
        </w:tc>
        <w:tc>
          <w:tcPr>
            <w:tcW w:w="1972" w:type="dxa"/>
            <w:tcMar/>
          </w:tcPr>
          <w:p w:rsidR="05687000" w:rsidP="4118B798" w:rsidRDefault="6DA07827" w14:paraId="4FB33314" w14:textId="433D26C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2023</w:t>
            </w:r>
          </w:p>
        </w:tc>
        <w:tc>
          <w:tcPr>
            <w:tcW w:w="1972" w:type="dxa"/>
            <w:tcMar/>
          </w:tcPr>
          <w:p w:rsidR="4118B798" w:rsidP="4118B798" w:rsidRDefault="4118B798" w14:paraId="431B3EEE" w14:textId="1DFC311D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Inuit</w:t>
            </w:r>
          </w:p>
        </w:tc>
        <w:tc>
          <w:tcPr>
            <w:tcW w:w="3553" w:type="dxa"/>
            <w:tcMar/>
          </w:tcPr>
          <w:p w:rsidR="05687000" w:rsidP="4118B798" w:rsidRDefault="6DA07827" w14:paraId="7546C26F" w14:textId="3AEEBDA9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Nunavik, Quebec</w:t>
            </w:r>
          </w:p>
        </w:tc>
        <w:tc>
          <w:tcPr>
            <w:tcW w:w="2489" w:type="dxa"/>
            <w:tcMar/>
          </w:tcPr>
          <w:p w:rsidR="05687000" w:rsidP="4118B798" w:rsidRDefault="6DA07827" w14:paraId="3ED97C1B" w14:textId="2CB57E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206352F0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48417F0F" w14:textId="0F408E16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lastRenderedPageBreak/>
              <w:t>Understanding Death and Dying in Select First Nations Communities in Northern Manitoba: Issues of Culture and Remote Service Delivery in Palliative Care</w:t>
            </w:r>
          </w:p>
        </w:tc>
        <w:tc>
          <w:tcPr>
            <w:tcW w:w="1320" w:type="dxa"/>
            <w:tcMar/>
          </w:tcPr>
          <w:p w:rsidR="05687000" w:rsidP="4118B798" w:rsidRDefault="6DA07827" w14:paraId="7C58C72A" w14:textId="105FB52A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Hotson</w:t>
            </w:r>
          </w:p>
        </w:tc>
        <w:tc>
          <w:tcPr>
            <w:tcW w:w="1972" w:type="dxa"/>
            <w:tcMar/>
          </w:tcPr>
          <w:p w:rsidR="05687000" w:rsidP="4118B798" w:rsidRDefault="6DA07827" w14:paraId="4130D46D" w14:textId="1DA3F22B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2004</w:t>
            </w:r>
          </w:p>
        </w:tc>
        <w:tc>
          <w:tcPr>
            <w:tcW w:w="1972" w:type="dxa"/>
            <w:tcMar/>
          </w:tcPr>
          <w:p w:rsidR="4118B798" w:rsidP="4118B798" w:rsidRDefault="4118B798" w14:paraId="792099FA" w14:textId="40ED76DC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57BA013B" w14:textId="0ABCADB6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Northern Manitoba</w:t>
            </w:r>
          </w:p>
        </w:tc>
        <w:tc>
          <w:tcPr>
            <w:tcW w:w="2489" w:type="dxa"/>
            <w:tcMar/>
          </w:tcPr>
          <w:p w:rsidR="05687000" w:rsidP="4118B798" w:rsidRDefault="6DA07827" w14:paraId="3419C0CF" w14:textId="734135D4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6E8EA9AF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60C25C65" w14:textId="12FA03F2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Cultural mediation in cancer diagnosis and end-of-life decision-making: The experience of Aboriginal patients in Canada</w:t>
            </w:r>
          </w:p>
        </w:tc>
        <w:tc>
          <w:tcPr>
            <w:tcW w:w="1320" w:type="dxa"/>
            <w:tcMar/>
          </w:tcPr>
          <w:p w:rsidR="05687000" w:rsidP="4118B798" w:rsidRDefault="6DA07827" w14:paraId="6949AF6C" w14:textId="58DA31DC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Kaufert</w:t>
            </w:r>
          </w:p>
        </w:tc>
        <w:tc>
          <w:tcPr>
            <w:tcW w:w="1972" w:type="dxa"/>
            <w:tcMar/>
          </w:tcPr>
          <w:p w:rsidR="05687000" w:rsidP="4118B798" w:rsidRDefault="6DA07827" w14:paraId="14DD5BFB" w14:textId="044A53E6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1999</w:t>
            </w:r>
          </w:p>
        </w:tc>
        <w:tc>
          <w:tcPr>
            <w:tcW w:w="1972" w:type="dxa"/>
            <w:tcMar/>
          </w:tcPr>
          <w:p w:rsidR="4118B798" w:rsidP="4118B798" w:rsidRDefault="4118B798" w14:paraId="2573F220" w14:textId="325D9300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 xml:space="preserve"> 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2D9E3033" w14:textId="5F4DDF39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Winnipeg, Manitoba</w:t>
            </w:r>
          </w:p>
        </w:tc>
        <w:tc>
          <w:tcPr>
            <w:tcW w:w="2489" w:type="dxa"/>
            <w:tcMar/>
          </w:tcPr>
          <w:p w:rsidR="05687000" w:rsidP="4118B798" w:rsidRDefault="6DA07827" w14:paraId="474C694F" w14:textId="5F192D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7585AD00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3700B065" w14:textId="36EE860E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End-of-Life Decision Making Among Aboriginal Canadians: Interpretation, Mediation, and Discord in the Communication of "Bad News"</w:t>
            </w:r>
          </w:p>
        </w:tc>
        <w:tc>
          <w:tcPr>
            <w:tcW w:w="1320" w:type="dxa"/>
            <w:tcMar/>
          </w:tcPr>
          <w:p w:rsidR="05687000" w:rsidP="4118B798" w:rsidRDefault="6DA07827" w14:paraId="72F19365" w14:textId="319F2B6B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Kaufert</w:t>
            </w:r>
          </w:p>
        </w:tc>
        <w:tc>
          <w:tcPr>
            <w:tcW w:w="1972" w:type="dxa"/>
            <w:tcMar/>
          </w:tcPr>
          <w:p w:rsidR="05687000" w:rsidP="4118B798" w:rsidRDefault="6DA07827" w14:paraId="4418B09F" w14:textId="0A02AD52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1999</w:t>
            </w:r>
          </w:p>
        </w:tc>
        <w:tc>
          <w:tcPr>
            <w:tcW w:w="1972" w:type="dxa"/>
            <w:tcMar/>
          </w:tcPr>
          <w:p w:rsidR="2DEF893D" w:rsidP="4118B798" w:rsidRDefault="2DEF893D" w14:paraId="399AA4ED" w14:textId="0355406D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  <w:p w:rsidR="4118B798" w:rsidP="4118B798" w:rsidRDefault="4118B798" w14:paraId="4CAA474C" w14:textId="56CB499B">
            <w:pPr>
              <w:rPr>
                <w:sz w:val="16"/>
                <w:szCs w:val="16"/>
              </w:rPr>
            </w:pPr>
          </w:p>
        </w:tc>
        <w:tc>
          <w:tcPr>
            <w:tcW w:w="3553" w:type="dxa"/>
            <w:tcMar/>
          </w:tcPr>
          <w:p w:rsidR="05687000" w:rsidP="4118B798" w:rsidRDefault="6DA07827" w14:paraId="746C6B80" w14:textId="06E58E69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Winnipeg, Manitoba</w:t>
            </w:r>
          </w:p>
        </w:tc>
        <w:tc>
          <w:tcPr>
            <w:tcW w:w="2489" w:type="dxa"/>
            <w:tcMar/>
          </w:tcPr>
          <w:p w:rsidR="05687000" w:rsidP="4118B798" w:rsidRDefault="6DA07827" w14:paraId="6040ADB1" w14:textId="7D00E383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3E244AB2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150394CA" w14:textId="0F40ABBA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Palliative care on Manitoulin Island. Views of family caregivers in remote communities.</w:t>
            </w:r>
          </w:p>
        </w:tc>
        <w:tc>
          <w:tcPr>
            <w:tcW w:w="1320" w:type="dxa"/>
            <w:tcMar/>
          </w:tcPr>
          <w:p w:rsidR="05687000" w:rsidP="4118B798" w:rsidRDefault="6DA07827" w14:paraId="42427282" w14:textId="68179DBE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McRae</w:t>
            </w:r>
          </w:p>
        </w:tc>
        <w:tc>
          <w:tcPr>
            <w:tcW w:w="1972" w:type="dxa"/>
            <w:tcMar/>
          </w:tcPr>
          <w:p w:rsidR="05687000" w:rsidP="4118B798" w:rsidRDefault="6DA07827" w14:paraId="0CEFBCCB" w14:textId="22B7E845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2000</w:t>
            </w:r>
          </w:p>
        </w:tc>
        <w:tc>
          <w:tcPr>
            <w:tcW w:w="1972" w:type="dxa"/>
            <w:tcMar/>
          </w:tcPr>
          <w:p w:rsidR="4118B798" w:rsidP="4118B798" w:rsidRDefault="4118B798" w14:paraId="57FE3FE9" w14:textId="6E1C77D7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031AB15B" w14:textId="7F2CA033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Manitoulin Island, Ontario</w:t>
            </w:r>
          </w:p>
        </w:tc>
        <w:tc>
          <w:tcPr>
            <w:tcW w:w="2489" w:type="dxa"/>
            <w:tcMar/>
          </w:tcPr>
          <w:p w:rsidR="05687000" w:rsidP="4118B798" w:rsidRDefault="6DA07827" w14:paraId="25996AF9" w14:textId="5F192D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494073F8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1670D985" w14:textId="24DBC834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Long Journeys: Healthcare providers' perspectives about promoting equity and community-based palliative care in Northern BC</w:t>
            </w:r>
          </w:p>
        </w:tc>
        <w:tc>
          <w:tcPr>
            <w:tcW w:w="1320" w:type="dxa"/>
            <w:tcMar/>
          </w:tcPr>
          <w:p w:rsidR="05687000" w:rsidP="4118B798" w:rsidRDefault="6DA07827" w14:paraId="2EFDDAC2" w14:textId="5F1F7B78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Thomas</w:t>
            </w:r>
          </w:p>
        </w:tc>
        <w:tc>
          <w:tcPr>
            <w:tcW w:w="1972" w:type="dxa"/>
            <w:tcMar/>
          </w:tcPr>
          <w:p w:rsidR="05687000" w:rsidP="4118B798" w:rsidRDefault="6DA07827" w14:paraId="267EFC61" w14:textId="58763216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2020</w:t>
            </w:r>
          </w:p>
        </w:tc>
        <w:tc>
          <w:tcPr>
            <w:tcW w:w="1972" w:type="dxa"/>
            <w:tcMar/>
          </w:tcPr>
          <w:p w:rsidR="4118B798" w:rsidP="021BF50B" w:rsidRDefault="649B9C1A" w14:paraId="02C8F5A0" w14:textId="532FA7F5">
            <w:r w:rsidRPr="021BF50B">
              <w:rPr>
                <w:sz w:val="16"/>
                <w:szCs w:val="16"/>
              </w:rPr>
              <w:t>Indigenous</w:t>
            </w:r>
          </w:p>
        </w:tc>
        <w:tc>
          <w:tcPr>
            <w:tcW w:w="3553" w:type="dxa"/>
            <w:tcMar/>
          </w:tcPr>
          <w:p w:rsidR="05687000" w:rsidP="4118B798" w:rsidRDefault="6DA07827" w14:paraId="62C83E05" w14:textId="0434F6C1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Northern British Columbia</w:t>
            </w:r>
          </w:p>
        </w:tc>
        <w:tc>
          <w:tcPr>
            <w:tcW w:w="2489" w:type="dxa"/>
            <w:tcMar/>
          </w:tcPr>
          <w:p w:rsidR="05687000" w:rsidP="4118B798" w:rsidRDefault="6DA07827" w14:paraId="1825498D" w14:textId="7D00E383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245E8665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3218BD2C" w14:textId="57A7921D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Provision of comprehensive, culturally competent palliative care in the Qikiqtaaluk region of Nunavut</w:t>
            </w:r>
          </w:p>
        </w:tc>
        <w:tc>
          <w:tcPr>
            <w:tcW w:w="1320" w:type="dxa"/>
            <w:tcMar/>
          </w:tcPr>
          <w:p w:rsidR="05687000" w:rsidP="4118B798" w:rsidRDefault="6DA07827" w14:paraId="06773C91" w14:textId="1BF16295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Vincent</w:t>
            </w:r>
          </w:p>
        </w:tc>
        <w:tc>
          <w:tcPr>
            <w:tcW w:w="1972" w:type="dxa"/>
            <w:tcMar/>
          </w:tcPr>
          <w:p w:rsidR="05687000" w:rsidP="4118B798" w:rsidRDefault="6DA07827" w14:paraId="579C504F" w14:textId="58234603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2019</w:t>
            </w:r>
          </w:p>
        </w:tc>
        <w:tc>
          <w:tcPr>
            <w:tcW w:w="1972" w:type="dxa"/>
            <w:tcMar/>
          </w:tcPr>
          <w:p w:rsidR="4118B798" w:rsidP="4118B798" w:rsidRDefault="4118B798" w14:paraId="6A215E6B" w14:textId="556858F6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Inuit</w:t>
            </w:r>
          </w:p>
        </w:tc>
        <w:tc>
          <w:tcPr>
            <w:tcW w:w="3553" w:type="dxa"/>
            <w:tcMar/>
          </w:tcPr>
          <w:p w:rsidR="05687000" w:rsidP="4118B798" w:rsidRDefault="6DA07827" w14:paraId="3C9DF6EB" w14:textId="23706DE6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Qikiqtaaluk region, Nunavut</w:t>
            </w:r>
          </w:p>
        </w:tc>
        <w:tc>
          <w:tcPr>
            <w:tcW w:w="2489" w:type="dxa"/>
            <w:tcMar/>
          </w:tcPr>
          <w:p w:rsidR="05687000" w:rsidP="4118B798" w:rsidRDefault="6DA07827" w14:paraId="5327F057" w14:textId="35A962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57606034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78DC407A" w14:textId="143088C7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Pain and Palliative Care with Seniors in Canada’s Northern Territories</w:t>
            </w:r>
          </w:p>
        </w:tc>
        <w:tc>
          <w:tcPr>
            <w:tcW w:w="1320" w:type="dxa"/>
            <w:tcMar/>
          </w:tcPr>
          <w:p w:rsidR="05687000" w:rsidP="4118B798" w:rsidRDefault="6DA07827" w14:paraId="128FA5DB" w14:textId="62D1E1FA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Novik</w:t>
            </w:r>
          </w:p>
        </w:tc>
        <w:tc>
          <w:tcPr>
            <w:tcW w:w="1972" w:type="dxa"/>
            <w:tcMar/>
          </w:tcPr>
          <w:p w:rsidR="05687000" w:rsidP="4118B798" w:rsidRDefault="6DA07827" w14:paraId="11B5AEA2" w14:textId="5EB777D1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2011</w:t>
            </w:r>
          </w:p>
        </w:tc>
        <w:tc>
          <w:tcPr>
            <w:tcW w:w="1972" w:type="dxa"/>
            <w:tcMar/>
          </w:tcPr>
          <w:p w:rsidR="4118B798" w:rsidP="4118B798" w:rsidRDefault="4118B798" w14:paraId="62B4C572" w14:textId="2D7C7727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 xml:space="preserve">Inuit </w:t>
            </w:r>
          </w:p>
        </w:tc>
        <w:tc>
          <w:tcPr>
            <w:tcW w:w="3553" w:type="dxa"/>
            <w:tcMar/>
          </w:tcPr>
          <w:p w:rsidR="05687000" w:rsidP="4118B798" w:rsidRDefault="6DA07827" w14:paraId="279FFA02" w14:textId="54CBB327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Yukon, Northwest Territories, and Nunavut</w:t>
            </w:r>
          </w:p>
        </w:tc>
        <w:tc>
          <w:tcPr>
            <w:tcW w:w="2489" w:type="dxa"/>
            <w:tcMar/>
          </w:tcPr>
          <w:p w:rsidR="05687000" w:rsidP="4118B798" w:rsidRDefault="6DA07827" w14:paraId="562F0F14" w14:textId="2CB57E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0F6099DF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702F54DE" w14:textId="34DDDBF6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The role of social work in palliative care: a comparison across Canada’s three northern territories</w:t>
            </w:r>
          </w:p>
        </w:tc>
        <w:tc>
          <w:tcPr>
            <w:tcW w:w="1320" w:type="dxa"/>
            <w:tcMar/>
          </w:tcPr>
          <w:p w:rsidR="05687000" w:rsidP="4118B798" w:rsidRDefault="6DA07827" w14:paraId="2BD5C79F" w14:textId="4694BBA0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Novik</w:t>
            </w:r>
          </w:p>
        </w:tc>
        <w:tc>
          <w:tcPr>
            <w:tcW w:w="1972" w:type="dxa"/>
            <w:tcMar/>
          </w:tcPr>
          <w:p w:rsidR="05687000" w:rsidP="4118B798" w:rsidRDefault="6DA07827" w14:paraId="4198F0DB" w14:textId="6119A5BC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2012</w:t>
            </w:r>
          </w:p>
        </w:tc>
        <w:tc>
          <w:tcPr>
            <w:tcW w:w="1972" w:type="dxa"/>
            <w:tcMar/>
          </w:tcPr>
          <w:p w:rsidR="4118B798" w:rsidP="7E96B27C" w:rsidRDefault="4118B798" w14:paraId="7F1B5841" w14:textId="7615EF69">
            <w:pPr>
              <w:rPr>
                <w:sz w:val="16"/>
                <w:szCs w:val="16"/>
              </w:rPr>
            </w:pPr>
            <w:r w:rsidRPr="7E96B27C" w:rsidR="1E9BD5FE">
              <w:rPr>
                <w:sz w:val="16"/>
                <w:szCs w:val="16"/>
              </w:rPr>
              <w:t>Inuit</w:t>
            </w:r>
          </w:p>
        </w:tc>
        <w:tc>
          <w:tcPr>
            <w:tcW w:w="3553" w:type="dxa"/>
            <w:tcMar/>
          </w:tcPr>
          <w:p w:rsidR="05687000" w:rsidP="4118B798" w:rsidRDefault="6DA07827" w14:paraId="745C7BFB" w14:textId="354FD264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Yukon, Northwest Territories, and Nunavut</w:t>
            </w:r>
          </w:p>
        </w:tc>
        <w:tc>
          <w:tcPr>
            <w:tcW w:w="2489" w:type="dxa"/>
            <w:tcMar/>
          </w:tcPr>
          <w:p w:rsidR="05687000" w:rsidP="4118B798" w:rsidRDefault="6DA07827" w14:paraId="322686E0" w14:textId="734135D4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1DC0B701" w14:textId="77777777">
        <w:trPr>
          <w:trHeight w:val="840"/>
        </w:trPr>
        <w:tc>
          <w:tcPr>
            <w:tcW w:w="2642" w:type="dxa"/>
            <w:tcMar/>
          </w:tcPr>
          <w:p w:rsidR="05687000" w:rsidP="4118B798" w:rsidRDefault="6DA07827" w14:paraId="1BBAECD9" w14:textId="6C31F787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Time to Diagnosis and Treatment with Palliative Radiotherapy among Inuit Patients with Cancer from the Arctic Territory of Nunavut, Canada</w:t>
            </w:r>
          </w:p>
        </w:tc>
        <w:tc>
          <w:tcPr>
            <w:tcW w:w="1320" w:type="dxa"/>
            <w:tcMar/>
          </w:tcPr>
          <w:p w:rsidR="05687000" w:rsidP="4118B798" w:rsidRDefault="6DA07827" w14:paraId="078200A3" w14:textId="42C838DD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Chan</w:t>
            </w:r>
          </w:p>
        </w:tc>
        <w:tc>
          <w:tcPr>
            <w:tcW w:w="1972" w:type="dxa"/>
            <w:tcMar/>
          </w:tcPr>
          <w:p w:rsidR="05687000" w:rsidP="4118B798" w:rsidRDefault="6DA07827" w14:paraId="751D4B4D" w14:textId="781BE505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2020</w:t>
            </w:r>
          </w:p>
        </w:tc>
        <w:tc>
          <w:tcPr>
            <w:tcW w:w="1972" w:type="dxa"/>
            <w:tcMar/>
          </w:tcPr>
          <w:p w:rsidR="4118B798" w:rsidP="4118B798" w:rsidRDefault="4118B798" w14:paraId="17209443" w14:textId="5EC37E48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Inuit</w:t>
            </w:r>
          </w:p>
        </w:tc>
        <w:tc>
          <w:tcPr>
            <w:tcW w:w="3553" w:type="dxa"/>
            <w:tcMar/>
          </w:tcPr>
          <w:p w:rsidR="05687000" w:rsidP="4118B798" w:rsidRDefault="6DA07827" w14:paraId="7F083CCF" w14:textId="4CDB6C31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Qikiqtaaluk region, Nunavut</w:t>
            </w:r>
          </w:p>
        </w:tc>
        <w:tc>
          <w:tcPr>
            <w:tcW w:w="2489" w:type="dxa"/>
            <w:tcMar/>
          </w:tcPr>
          <w:p w:rsidR="05687000" w:rsidP="4118B798" w:rsidRDefault="6DA07827" w14:paraId="755D4ADF" w14:textId="5F192D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3F7CF375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4EF72F2D" w14:textId="5FB0454A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Places of death and places of care for Indigenous Peoples in Ontario: a retrospective cohort stud</w:t>
            </w:r>
            <w:r w:rsidRPr="4118B798" w:rsidR="13B0133B">
              <w:rPr>
                <w:sz w:val="16"/>
                <w:szCs w:val="16"/>
              </w:rPr>
              <w:t>y</w:t>
            </w:r>
          </w:p>
        </w:tc>
        <w:tc>
          <w:tcPr>
            <w:tcW w:w="1320" w:type="dxa"/>
            <w:tcMar/>
          </w:tcPr>
          <w:p w:rsidR="05687000" w:rsidP="4118B798" w:rsidRDefault="6DA07827" w14:paraId="68FEA17E" w14:textId="341AF5B1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Funnell</w:t>
            </w:r>
          </w:p>
        </w:tc>
        <w:tc>
          <w:tcPr>
            <w:tcW w:w="1972" w:type="dxa"/>
            <w:tcMar/>
          </w:tcPr>
          <w:p w:rsidR="05687000" w:rsidP="4118B798" w:rsidRDefault="6DA07827" w14:paraId="7801C23E" w14:textId="18AF22CB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2021</w:t>
            </w:r>
          </w:p>
        </w:tc>
        <w:tc>
          <w:tcPr>
            <w:tcW w:w="1972" w:type="dxa"/>
            <w:tcMar/>
          </w:tcPr>
          <w:p w:rsidR="4118B798" w:rsidP="4118B798" w:rsidRDefault="4118B798" w14:paraId="52D40998" w14:textId="32091A05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Pan-Indigenous</w:t>
            </w:r>
          </w:p>
        </w:tc>
        <w:tc>
          <w:tcPr>
            <w:tcW w:w="3553" w:type="dxa"/>
            <w:tcMar/>
          </w:tcPr>
          <w:p w:rsidR="05687000" w:rsidP="4118B798" w:rsidRDefault="6DA07827" w14:paraId="379C4968" w14:textId="027F27AE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Ontario</w:t>
            </w:r>
          </w:p>
        </w:tc>
        <w:tc>
          <w:tcPr>
            <w:tcW w:w="2489" w:type="dxa"/>
            <w:tcMar/>
          </w:tcPr>
          <w:p w:rsidR="05687000" w:rsidP="4118B798" w:rsidRDefault="6DA07827" w14:paraId="6230FE92" w14:textId="7D00E383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4118B798" w:rsidTr="7E96B27C" w14:paraId="5AEB2342" w14:textId="77777777">
        <w:trPr>
          <w:trHeight w:val="300"/>
        </w:trPr>
        <w:tc>
          <w:tcPr>
            <w:tcW w:w="2642" w:type="dxa"/>
            <w:tcMar/>
          </w:tcPr>
          <w:p w:rsidR="06BDC83D" w:rsidP="4118B798" w:rsidRDefault="06BDC83D" w14:paraId="7A697960" w14:textId="6C3216CC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Working with Parry sound area local Canadian First Nations to describe a good death and ensure cultural sensitivity at the end-of-life</w:t>
            </w:r>
          </w:p>
        </w:tc>
        <w:tc>
          <w:tcPr>
            <w:tcW w:w="1320" w:type="dxa"/>
            <w:tcMar/>
          </w:tcPr>
          <w:p w:rsidR="06BDC83D" w:rsidP="4118B798" w:rsidRDefault="06BDC83D" w14:paraId="160DDE96" w14:textId="24898557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Latcu</w:t>
            </w:r>
          </w:p>
        </w:tc>
        <w:tc>
          <w:tcPr>
            <w:tcW w:w="1972" w:type="dxa"/>
            <w:tcMar/>
          </w:tcPr>
          <w:p w:rsidR="06BDC83D" w:rsidP="4118B798" w:rsidRDefault="06BDC83D" w14:paraId="162E6AB8" w14:textId="1405E917">
            <w:pPr>
              <w:jc w:val="right"/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2025</w:t>
            </w:r>
          </w:p>
        </w:tc>
        <w:tc>
          <w:tcPr>
            <w:tcW w:w="1972" w:type="dxa"/>
            <w:tcMar/>
          </w:tcPr>
          <w:p w:rsidR="06BDC83D" w:rsidP="4118B798" w:rsidRDefault="06BDC83D" w14:paraId="39EA8A51" w14:textId="37246143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6BDC83D" w:rsidP="4118B798" w:rsidRDefault="06BDC83D" w14:paraId="4B5EC39A" w14:textId="1691FB7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Ontario</w:t>
            </w:r>
          </w:p>
        </w:tc>
        <w:tc>
          <w:tcPr>
            <w:tcW w:w="2489" w:type="dxa"/>
            <w:tcMar/>
          </w:tcPr>
          <w:p w:rsidR="06BDC83D" w:rsidP="4118B798" w:rsidRDefault="06BDC83D" w14:paraId="786BE3DB" w14:textId="7E0CD5A7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experiences</w:t>
            </w:r>
          </w:p>
        </w:tc>
      </w:tr>
      <w:tr w:rsidR="05687000" w:rsidTr="7E96B27C" w14:paraId="7F6F98FA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2152EA90" w14:textId="309CB6D8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Coming Home to Die: Six Nations of the Grand River Territory Develops Community-Based Palliative Care</w:t>
            </w:r>
          </w:p>
        </w:tc>
        <w:tc>
          <w:tcPr>
            <w:tcW w:w="1320" w:type="dxa"/>
            <w:tcMar/>
          </w:tcPr>
          <w:p w:rsidR="05687000" w:rsidP="4118B798" w:rsidRDefault="6DA07827" w14:paraId="6FA4EE4E" w14:textId="60477351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Fruch</w:t>
            </w:r>
          </w:p>
        </w:tc>
        <w:tc>
          <w:tcPr>
            <w:tcW w:w="1972" w:type="dxa"/>
            <w:tcMar/>
          </w:tcPr>
          <w:p w:rsidR="05687000" w:rsidP="4118B798" w:rsidRDefault="6DA07827" w14:paraId="3281976B" w14:textId="1614AA51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2016</w:t>
            </w:r>
          </w:p>
        </w:tc>
        <w:tc>
          <w:tcPr>
            <w:tcW w:w="1972" w:type="dxa"/>
            <w:tcMar/>
          </w:tcPr>
          <w:p w:rsidR="49666B62" w:rsidP="4118B798" w:rsidRDefault="49666B62" w14:paraId="0471742A" w14:textId="0906700C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492F33B4" w14:textId="781441A0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Six Nations of the Grand River Territory, Ontario</w:t>
            </w:r>
          </w:p>
        </w:tc>
        <w:tc>
          <w:tcPr>
            <w:tcW w:w="2489" w:type="dxa"/>
            <w:tcMar/>
          </w:tcPr>
          <w:p w:rsidR="343E3E81" w:rsidP="4118B798" w:rsidRDefault="76727528" w14:paraId="3DFAC30E" w14:textId="092B9F82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programs</w:t>
            </w:r>
            <w:r w:rsidRPr="4118B798" w:rsidR="38C4AEF6">
              <w:rPr>
                <w:sz w:val="16"/>
                <w:szCs w:val="16"/>
              </w:rPr>
              <w:t>/resources</w:t>
            </w:r>
          </w:p>
        </w:tc>
      </w:tr>
      <w:tr w:rsidR="05687000" w:rsidTr="7E96B27C" w14:paraId="06EFA48F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08A26ED2" w14:textId="70164255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Indigenous End-of-Life Doula Course: Bringing the Culture Home</w:t>
            </w:r>
          </w:p>
        </w:tc>
        <w:tc>
          <w:tcPr>
            <w:tcW w:w="1320" w:type="dxa"/>
            <w:tcMar/>
          </w:tcPr>
          <w:p w:rsidR="05687000" w:rsidP="4118B798" w:rsidRDefault="6DA07827" w14:paraId="6DB3A5D8" w14:textId="0FC9C366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Gaspard</w:t>
            </w:r>
          </w:p>
        </w:tc>
        <w:tc>
          <w:tcPr>
            <w:tcW w:w="1972" w:type="dxa"/>
            <w:tcMar/>
          </w:tcPr>
          <w:p w:rsidR="05687000" w:rsidP="4118B798" w:rsidRDefault="6DA07827" w14:paraId="13CB25C1" w14:textId="0EA3D02B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2021</w:t>
            </w:r>
          </w:p>
        </w:tc>
        <w:tc>
          <w:tcPr>
            <w:tcW w:w="1972" w:type="dxa"/>
            <w:tcMar/>
          </w:tcPr>
          <w:p w:rsidR="3A0CE324" w:rsidP="4118B798" w:rsidRDefault="3A0CE324" w14:paraId="3563DE63" w14:textId="0C3EC07F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4140E92D" w14:textId="6EFA3FF8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New Westminster, British Columbia</w:t>
            </w:r>
          </w:p>
        </w:tc>
        <w:tc>
          <w:tcPr>
            <w:tcW w:w="2489" w:type="dxa"/>
            <w:tcMar/>
          </w:tcPr>
          <w:p w:rsidR="10C7C699" w:rsidP="4118B798" w:rsidRDefault="10C7C699" w14:paraId="637FA4F7" w14:textId="6B75569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programs/resources</w:t>
            </w:r>
          </w:p>
          <w:p w:rsidR="05687000" w:rsidP="4118B798" w:rsidRDefault="05687000" w14:paraId="75419D43" w14:textId="5CA64D3B">
            <w:pPr>
              <w:rPr>
                <w:sz w:val="16"/>
                <w:szCs w:val="16"/>
              </w:rPr>
            </w:pPr>
          </w:p>
        </w:tc>
      </w:tr>
      <w:tr w:rsidR="05687000" w:rsidTr="7E96B27C" w14:paraId="02B861D9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7D0DFC46" w14:textId="5506929C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 xml:space="preserve">Developing palliative care programs in Indigenous communities using </w:t>
            </w:r>
            <w:r w:rsidRPr="4118B798">
              <w:rPr>
                <w:sz w:val="16"/>
                <w:szCs w:val="16"/>
              </w:rPr>
              <w:lastRenderedPageBreak/>
              <w:t>participatory action research: a Canadian application of the public health approach to palliative care</w:t>
            </w:r>
          </w:p>
        </w:tc>
        <w:tc>
          <w:tcPr>
            <w:tcW w:w="1320" w:type="dxa"/>
            <w:tcMar/>
          </w:tcPr>
          <w:p w:rsidR="05687000" w:rsidP="4118B798" w:rsidRDefault="6DA07827" w14:paraId="50FF8DA3" w14:textId="750021B3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lastRenderedPageBreak/>
              <w:t>Kelley</w:t>
            </w:r>
          </w:p>
        </w:tc>
        <w:tc>
          <w:tcPr>
            <w:tcW w:w="1972" w:type="dxa"/>
            <w:tcMar/>
          </w:tcPr>
          <w:p w:rsidR="05687000" w:rsidP="4118B798" w:rsidRDefault="6DA07827" w14:paraId="17057E57" w14:textId="3C1F25C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2018</w:t>
            </w:r>
          </w:p>
        </w:tc>
        <w:tc>
          <w:tcPr>
            <w:tcW w:w="1972" w:type="dxa"/>
            <w:tcMar/>
          </w:tcPr>
          <w:p w:rsidR="4118B798" w:rsidP="4118B798" w:rsidRDefault="4118B798" w14:paraId="421FB6FB" w14:textId="6A64A4E3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3A83F4DC" w14:textId="11F60B07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Four First Nations communities in Ontario and Manitoba, Canada</w:t>
            </w:r>
          </w:p>
        </w:tc>
        <w:tc>
          <w:tcPr>
            <w:tcW w:w="2489" w:type="dxa"/>
            <w:tcMar/>
          </w:tcPr>
          <w:p w:rsidR="4118B798" w:rsidP="4118B798" w:rsidRDefault="4118B798" w14:paraId="1F5B2293" w14:textId="092B9F82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programs/resources</w:t>
            </w:r>
          </w:p>
        </w:tc>
      </w:tr>
      <w:tr w:rsidR="05687000" w:rsidTr="7E96B27C" w14:paraId="330C4F94" w14:textId="77777777">
        <w:trPr>
          <w:trHeight w:val="675"/>
        </w:trPr>
        <w:tc>
          <w:tcPr>
            <w:tcW w:w="2642" w:type="dxa"/>
            <w:tcMar/>
          </w:tcPr>
          <w:p w:rsidR="05687000" w:rsidP="4118B798" w:rsidRDefault="6DA07827" w14:paraId="389031B4" w14:textId="723C6453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An analysis of journey mapping to create a palliative care pathway in a Canadian First Nations community</w:t>
            </w:r>
          </w:p>
        </w:tc>
        <w:tc>
          <w:tcPr>
            <w:tcW w:w="1320" w:type="dxa"/>
            <w:tcMar/>
          </w:tcPr>
          <w:p w:rsidR="05687000" w:rsidP="4118B798" w:rsidRDefault="6DA07827" w14:paraId="42F34D0D" w14:textId="39000AEF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Koski</w:t>
            </w:r>
          </w:p>
        </w:tc>
        <w:tc>
          <w:tcPr>
            <w:tcW w:w="1972" w:type="dxa"/>
            <w:tcMar/>
          </w:tcPr>
          <w:p w:rsidR="05687000" w:rsidP="4118B798" w:rsidRDefault="6DA07827" w14:paraId="5BE1D2C1" w14:textId="06C46F7F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2017</w:t>
            </w:r>
          </w:p>
        </w:tc>
        <w:tc>
          <w:tcPr>
            <w:tcW w:w="1972" w:type="dxa"/>
            <w:tcMar/>
          </w:tcPr>
          <w:p w:rsidR="4118B798" w:rsidP="4118B798" w:rsidRDefault="4118B798" w14:paraId="2372280E" w14:textId="031760A4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First Nation</w:t>
            </w:r>
          </w:p>
        </w:tc>
        <w:tc>
          <w:tcPr>
            <w:tcW w:w="3553" w:type="dxa"/>
            <w:tcMar/>
          </w:tcPr>
          <w:p w:rsidR="05687000" w:rsidP="4118B798" w:rsidRDefault="6DA07827" w14:paraId="4D0D861A" w14:textId="0D36C491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Naotkamegwanning First Nation, Northwestern Ontario</w:t>
            </w:r>
          </w:p>
        </w:tc>
        <w:tc>
          <w:tcPr>
            <w:tcW w:w="2489" w:type="dxa"/>
            <w:tcMar/>
          </w:tcPr>
          <w:p w:rsidR="4118B798" w:rsidP="4118B798" w:rsidRDefault="4118B798" w14:paraId="12820745" w14:textId="6B75569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programs/resources</w:t>
            </w:r>
          </w:p>
          <w:p w:rsidR="4118B798" w:rsidP="4118B798" w:rsidRDefault="4118B798" w14:paraId="5572C803" w14:textId="5CA64D3B">
            <w:pPr>
              <w:rPr>
                <w:sz w:val="16"/>
                <w:szCs w:val="16"/>
              </w:rPr>
            </w:pPr>
          </w:p>
        </w:tc>
      </w:tr>
      <w:tr w:rsidR="05687000" w:rsidTr="7E96B27C" w14:paraId="21C77D47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1FB61CAC" w14:textId="69EA62EA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Palliative care and the Kivalliq region of Nunavut: Determinants of programme development and implementation</w:t>
            </w:r>
          </w:p>
        </w:tc>
        <w:tc>
          <w:tcPr>
            <w:tcW w:w="1320" w:type="dxa"/>
            <w:tcMar/>
          </w:tcPr>
          <w:p w:rsidR="05687000" w:rsidP="4118B798" w:rsidRDefault="6DA07827" w14:paraId="6E746407" w14:textId="6B95A250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Martin</w:t>
            </w:r>
          </w:p>
        </w:tc>
        <w:tc>
          <w:tcPr>
            <w:tcW w:w="1972" w:type="dxa"/>
            <w:tcMar/>
          </w:tcPr>
          <w:p w:rsidR="05687000" w:rsidP="4118B798" w:rsidRDefault="6DA07827" w14:paraId="4ACF2ED7" w14:textId="189CAC4A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2003</w:t>
            </w:r>
          </w:p>
        </w:tc>
        <w:tc>
          <w:tcPr>
            <w:tcW w:w="1972" w:type="dxa"/>
            <w:tcMar/>
          </w:tcPr>
          <w:p w:rsidR="4118B798" w:rsidP="4118B798" w:rsidRDefault="4118B798" w14:paraId="33D7C14C" w14:textId="692F6EF9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Inuit</w:t>
            </w:r>
          </w:p>
        </w:tc>
        <w:tc>
          <w:tcPr>
            <w:tcW w:w="3553" w:type="dxa"/>
            <w:tcMar/>
          </w:tcPr>
          <w:p w:rsidR="05687000" w:rsidP="4118B798" w:rsidRDefault="6DA07827" w14:paraId="001A1D9C" w14:textId="67929AD4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Kivalliq Region, Nunavut</w:t>
            </w:r>
          </w:p>
        </w:tc>
        <w:tc>
          <w:tcPr>
            <w:tcW w:w="2489" w:type="dxa"/>
            <w:tcMar/>
          </w:tcPr>
          <w:p w:rsidR="4118B798" w:rsidP="4118B798" w:rsidRDefault="4118B798" w14:paraId="438F3633" w14:textId="092B9F82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programs/resources</w:t>
            </w:r>
          </w:p>
        </w:tc>
      </w:tr>
      <w:tr w:rsidR="05687000" w:rsidTr="7E96B27C" w14:paraId="607D0303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425AEC1D" w14:textId="4D341103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Wiisokotaatiwin: Development and evaluation of a community-based palliative care program in Naotkamegwanning First Nation</w:t>
            </w:r>
          </w:p>
        </w:tc>
        <w:tc>
          <w:tcPr>
            <w:tcW w:w="1320" w:type="dxa"/>
            <w:tcMar/>
          </w:tcPr>
          <w:p w:rsidR="05687000" w:rsidP="4118B798" w:rsidRDefault="6DA07827" w14:paraId="4AB98D4F" w14:textId="3DB368BF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Nadin</w:t>
            </w:r>
          </w:p>
        </w:tc>
        <w:tc>
          <w:tcPr>
            <w:tcW w:w="1972" w:type="dxa"/>
            <w:tcMar/>
          </w:tcPr>
          <w:p w:rsidR="05687000" w:rsidP="4118B798" w:rsidRDefault="6DA07827" w14:paraId="2C04818C" w14:textId="3B37F34C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2018</w:t>
            </w:r>
          </w:p>
        </w:tc>
        <w:tc>
          <w:tcPr>
            <w:tcW w:w="1972" w:type="dxa"/>
            <w:tcMar/>
          </w:tcPr>
          <w:p w:rsidR="4118B798" w:rsidP="4118B798" w:rsidRDefault="4118B798" w14:paraId="3E0D44AA" w14:textId="13219FE5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First Nation</w:t>
            </w:r>
          </w:p>
        </w:tc>
        <w:tc>
          <w:tcPr>
            <w:tcW w:w="3553" w:type="dxa"/>
            <w:tcMar/>
          </w:tcPr>
          <w:p w:rsidR="05687000" w:rsidP="4118B798" w:rsidRDefault="6DA07827" w14:paraId="4D6D54F3" w14:textId="1A02EFFE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Naotkamegwanning First Nation, Northwestern Ontario</w:t>
            </w:r>
          </w:p>
        </w:tc>
        <w:tc>
          <w:tcPr>
            <w:tcW w:w="2489" w:type="dxa"/>
            <w:tcMar/>
          </w:tcPr>
          <w:p w:rsidR="4118B798" w:rsidP="4118B798" w:rsidRDefault="4118B798" w14:paraId="616D350B" w14:textId="092B9F82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programs/resources</w:t>
            </w:r>
          </w:p>
        </w:tc>
      </w:tr>
      <w:tr w:rsidR="05687000" w:rsidTr="7E96B27C" w14:paraId="5C907CA2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7E8C50D8" w14:textId="7A4BD3D6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If you understand you cope better with it: the role of education in building palliative care capacity in four First Nations communities in Canada</w:t>
            </w:r>
          </w:p>
        </w:tc>
        <w:tc>
          <w:tcPr>
            <w:tcW w:w="1320" w:type="dxa"/>
            <w:tcMar/>
          </w:tcPr>
          <w:p w:rsidR="05687000" w:rsidP="4118B798" w:rsidRDefault="6DA07827" w14:paraId="0D77B4E6" w14:textId="7B525C39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Prince</w:t>
            </w:r>
          </w:p>
        </w:tc>
        <w:tc>
          <w:tcPr>
            <w:tcW w:w="1972" w:type="dxa"/>
            <w:tcMar/>
          </w:tcPr>
          <w:p w:rsidR="05687000" w:rsidP="4118B798" w:rsidRDefault="6DA07827" w14:paraId="127FA4AB" w14:textId="5505C825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2019</w:t>
            </w:r>
          </w:p>
        </w:tc>
        <w:tc>
          <w:tcPr>
            <w:tcW w:w="1972" w:type="dxa"/>
            <w:tcMar/>
          </w:tcPr>
          <w:p w:rsidR="4118B798" w:rsidP="4118B798" w:rsidRDefault="4118B798" w14:paraId="625717C9" w14:textId="788A2EB2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6BA3E936" w14:textId="2083415F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Four First Nations communities in Canada (Ontario &amp; Manitoba)</w:t>
            </w:r>
          </w:p>
        </w:tc>
        <w:tc>
          <w:tcPr>
            <w:tcW w:w="2489" w:type="dxa"/>
            <w:tcMar/>
          </w:tcPr>
          <w:p w:rsidR="4118B798" w:rsidP="4118B798" w:rsidRDefault="4118B798" w14:paraId="64862369" w14:textId="6B75569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programs/resources</w:t>
            </w:r>
          </w:p>
          <w:p w:rsidR="4118B798" w:rsidP="4118B798" w:rsidRDefault="4118B798" w14:paraId="54C2352D" w14:textId="5CA64D3B">
            <w:pPr>
              <w:rPr>
                <w:sz w:val="16"/>
                <w:szCs w:val="16"/>
              </w:rPr>
            </w:pPr>
          </w:p>
        </w:tc>
      </w:tr>
      <w:tr w:rsidR="05687000" w:rsidTr="7E96B27C" w14:paraId="7B6480FD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4F488632" w14:textId="21A470D0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Competencies for Spiritual Care Professionals Specializing in Palliative and Bereavement Care in Canada</w:t>
            </w:r>
          </w:p>
        </w:tc>
        <w:tc>
          <w:tcPr>
            <w:tcW w:w="1320" w:type="dxa"/>
            <w:tcMar/>
          </w:tcPr>
          <w:p w:rsidR="05687000" w:rsidP="4118B798" w:rsidRDefault="6DA07827" w14:paraId="629B4A2E" w14:textId="796BAD44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Stang</w:t>
            </w:r>
          </w:p>
        </w:tc>
        <w:tc>
          <w:tcPr>
            <w:tcW w:w="1972" w:type="dxa"/>
            <w:tcMar/>
          </w:tcPr>
          <w:p w:rsidR="05687000" w:rsidP="4118B798" w:rsidRDefault="6DA07827" w14:paraId="264421B7" w14:textId="23C56D55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2022</w:t>
            </w:r>
          </w:p>
        </w:tc>
        <w:tc>
          <w:tcPr>
            <w:tcW w:w="1972" w:type="dxa"/>
            <w:tcMar/>
          </w:tcPr>
          <w:p w:rsidR="4118B798" w:rsidP="021BF50B" w:rsidRDefault="506A683D" w14:paraId="49A8F0D3" w14:textId="40B25A8A">
            <w:r w:rsidRPr="021BF50B">
              <w:rPr>
                <w:sz w:val="16"/>
                <w:szCs w:val="16"/>
              </w:rPr>
              <w:t>Indigenous</w:t>
            </w:r>
          </w:p>
        </w:tc>
        <w:tc>
          <w:tcPr>
            <w:tcW w:w="3553" w:type="dxa"/>
            <w:tcMar/>
          </w:tcPr>
          <w:p w:rsidR="05687000" w:rsidP="4118B798" w:rsidRDefault="6DA07827" w14:paraId="00C46A68" w14:textId="4F977F25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Ottawa, Edmonton, St. John’s</w:t>
            </w:r>
          </w:p>
        </w:tc>
        <w:tc>
          <w:tcPr>
            <w:tcW w:w="2489" w:type="dxa"/>
            <w:tcMar/>
          </w:tcPr>
          <w:p w:rsidR="4118B798" w:rsidP="4118B798" w:rsidRDefault="4118B798" w14:paraId="68E48FD2" w14:textId="092B9F82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programs/resources</w:t>
            </w:r>
          </w:p>
        </w:tc>
      </w:tr>
      <w:tr w:rsidR="05687000" w:rsidTr="7E96B27C" w14:paraId="4F9AA25C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5FD02AE9" w14:textId="6B7FAEC5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Finding a balanced approach: Incorporating medicine wheel teachings in the care of Aboriginal people at the end of life</w:t>
            </w:r>
          </w:p>
        </w:tc>
        <w:tc>
          <w:tcPr>
            <w:tcW w:w="1320" w:type="dxa"/>
            <w:tcMar/>
          </w:tcPr>
          <w:p w:rsidR="05687000" w:rsidP="4118B798" w:rsidRDefault="6DA07827" w14:paraId="1F79EFA6" w14:textId="1A6CCD2A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Clarke</w:t>
            </w:r>
          </w:p>
        </w:tc>
        <w:tc>
          <w:tcPr>
            <w:tcW w:w="1972" w:type="dxa"/>
            <w:tcMar/>
          </w:tcPr>
          <w:p w:rsidR="05687000" w:rsidP="4118B798" w:rsidRDefault="6DA07827" w14:paraId="5228F0B7" w14:textId="7E704DA8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2010</w:t>
            </w:r>
          </w:p>
        </w:tc>
        <w:tc>
          <w:tcPr>
            <w:tcW w:w="1972" w:type="dxa"/>
            <w:tcMar/>
          </w:tcPr>
          <w:p w:rsidR="4118B798" w:rsidP="4118B798" w:rsidRDefault="4118B798" w14:paraId="62B80F3B" w14:textId="03CDA221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6DB6F3D5" w14:textId="19AA5FCF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Saskatchewan</w:t>
            </w:r>
          </w:p>
        </w:tc>
        <w:tc>
          <w:tcPr>
            <w:tcW w:w="2489" w:type="dxa"/>
            <w:tcMar/>
          </w:tcPr>
          <w:p w:rsidR="4118B798" w:rsidP="4118B798" w:rsidRDefault="4118B798" w14:paraId="19B91D63" w14:textId="092B9F82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programs/resources</w:t>
            </w:r>
          </w:p>
        </w:tc>
      </w:tr>
      <w:tr w:rsidR="05687000" w:rsidTr="7E96B27C" w14:paraId="559C4635" w14:textId="77777777">
        <w:trPr>
          <w:trHeight w:val="300"/>
        </w:trPr>
        <w:tc>
          <w:tcPr>
            <w:tcW w:w="2642" w:type="dxa"/>
            <w:tcMar/>
          </w:tcPr>
          <w:p w:rsidR="05687000" w:rsidP="4118B798" w:rsidRDefault="6DA07827" w14:paraId="38624462" w14:textId="1567BD93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Recovering Christian hospitality in end-of-life care: Honouring the Mi’kmaq people in death and dying</w:t>
            </w:r>
          </w:p>
        </w:tc>
        <w:tc>
          <w:tcPr>
            <w:tcW w:w="1320" w:type="dxa"/>
            <w:tcMar/>
          </w:tcPr>
          <w:p w:rsidR="05687000" w:rsidP="4118B798" w:rsidRDefault="6DA07827" w14:paraId="112FF34E" w14:textId="4EC64DD1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Orton</w:t>
            </w:r>
          </w:p>
        </w:tc>
        <w:tc>
          <w:tcPr>
            <w:tcW w:w="1972" w:type="dxa"/>
            <w:tcMar/>
          </w:tcPr>
          <w:p w:rsidR="05687000" w:rsidP="4118B798" w:rsidRDefault="6DA07827" w14:paraId="4546F480" w14:textId="7173F630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2015</w:t>
            </w:r>
          </w:p>
        </w:tc>
        <w:tc>
          <w:tcPr>
            <w:tcW w:w="1972" w:type="dxa"/>
            <w:tcMar/>
          </w:tcPr>
          <w:p w:rsidR="2AB8A99E" w:rsidP="4118B798" w:rsidRDefault="2AB8A99E" w14:paraId="17B69431" w14:textId="6A882E06">
            <w:pPr>
              <w:rPr>
                <w:sz w:val="14"/>
                <w:szCs w:val="14"/>
              </w:rPr>
            </w:pPr>
            <w:r w:rsidRPr="4118B798">
              <w:rPr>
                <w:sz w:val="16"/>
                <w:szCs w:val="16"/>
              </w:rPr>
              <w:t>First Nations</w:t>
            </w:r>
          </w:p>
        </w:tc>
        <w:tc>
          <w:tcPr>
            <w:tcW w:w="3553" w:type="dxa"/>
            <w:tcMar/>
          </w:tcPr>
          <w:p w:rsidR="05687000" w:rsidP="4118B798" w:rsidRDefault="6DA07827" w14:paraId="779F990A" w14:textId="73CE52E6">
            <w:pPr>
              <w:rPr>
                <w:color w:val="000000" w:themeColor="text1"/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Bear River First Nations, Nova Scotia</w:t>
            </w:r>
          </w:p>
        </w:tc>
        <w:tc>
          <w:tcPr>
            <w:tcW w:w="2489" w:type="dxa"/>
            <w:tcMar/>
          </w:tcPr>
          <w:p w:rsidR="4118B798" w:rsidP="4118B798" w:rsidRDefault="4118B798" w14:paraId="50EA30F5" w14:textId="6B755690">
            <w:pPr>
              <w:rPr>
                <w:sz w:val="16"/>
                <w:szCs w:val="16"/>
              </w:rPr>
            </w:pPr>
            <w:r w:rsidRPr="4118B798">
              <w:rPr>
                <w:sz w:val="16"/>
                <w:szCs w:val="16"/>
              </w:rPr>
              <w:t>programs/resources</w:t>
            </w:r>
          </w:p>
          <w:p w:rsidR="4118B798" w:rsidP="4118B798" w:rsidRDefault="4118B798" w14:paraId="48C3B0D6" w14:textId="5CA64D3B">
            <w:pPr>
              <w:rPr>
                <w:sz w:val="16"/>
                <w:szCs w:val="16"/>
              </w:rPr>
            </w:pPr>
          </w:p>
        </w:tc>
      </w:tr>
    </w:tbl>
    <w:p w:rsidR="0CF1A2AE" w:rsidP="4118B798" w:rsidRDefault="7386645F" w14:paraId="4FFC40DD" w14:textId="5B9D75E9">
      <w:r w:rsidRPr="0D171E62">
        <w:rPr>
          <w:b/>
          <w:bCs/>
          <w:sz w:val="16"/>
          <w:szCs w:val="16"/>
        </w:rPr>
        <w:t xml:space="preserve">Supplemental Table </w:t>
      </w:r>
      <w:r w:rsidRPr="0D171E62" w:rsidR="25693836">
        <w:rPr>
          <w:b/>
          <w:bCs/>
          <w:sz w:val="16"/>
          <w:szCs w:val="16"/>
        </w:rPr>
        <w:t>3</w:t>
      </w:r>
      <w:r w:rsidRPr="0D171E62">
        <w:rPr>
          <w:b/>
          <w:bCs/>
          <w:sz w:val="16"/>
          <w:szCs w:val="16"/>
        </w:rPr>
        <w:t xml:space="preserve">. </w:t>
      </w:r>
      <w:r w:rsidRPr="0D171E62">
        <w:rPr>
          <w:sz w:val="16"/>
          <w:szCs w:val="16"/>
        </w:rPr>
        <w:t>Full list of identified studies related to Indigenous palliative and end-of-life care in Canada, including studies excluded from the primary synthesis due to timeframe or inclusion criteria. Studies are categorized by focus on stakeholder experiences or palliative care programs/</w:t>
      </w:r>
      <w:r w:rsidRPr="0D171E62" w:rsidR="2B5538EA">
        <w:rPr>
          <w:sz w:val="16"/>
          <w:szCs w:val="16"/>
        </w:rPr>
        <w:t>resources</w:t>
      </w:r>
      <w:r w:rsidRPr="0D171E62">
        <w:rPr>
          <w:sz w:val="16"/>
          <w:szCs w:val="16"/>
        </w:rPr>
        <w:t xml:space="preserve">, with corresponding author, publication year, </w:t>
      </w:r>
      <w:r w:rsidRPr="0D171E62" w:rsidR="1FBD2AAE">
        <w:rPr>
          <w:sz w:val="16"/>
          <w:szCs w:val="16"/>
        </w:rPr>
        <w:t xml:space="preserve">Indigenous group </w:t>
      </w:r>
      <w:r w:rsidRPr="0D171E62">
        <w:rPr>
          <w:sz w:val="16"/>
          <w:szCs w:val="16"/>
        </w:rPr>
        <w:t>and geographic location.</w:t>
      </w:r>
    </w:p>
    <w:p w:rsidR="05687000" w:rsidP="05687000" w:rsidRDefault="05687000" w14:paraId="2AE71D52" w14:textId="5B35F646">
      <w:pPr>
        <w:rPr>
          <w:sz w:val="16"/>
          <w:szCs w:val="16"/>
        </w:rPr>
      </w:pPr>
    </w:p>
    <w:p w:rsidR="05687000" w:rsidP="05687000" w:rsidRDefault="05687000" w14:paraId="36C4C621" w14:textId="2D2CF0A8">
      <w:pPr>
        <w:rPr>
          <w:sz w:val="16"/>
          <w:szCs w:val="16"/>
        </w:rPr>
      </w:pPr>
    </w:p>
    <w:sectPr w:rsidR="05687000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IzMzO1MDA1NzWwNDBV0lEKTi0uzszPAykwqgUArckRXCwAAAA="/>
  </w:docVars>
  <w:rsids>
    <w:rsidRoot w:val="05BFA6E8"/>
    <w:rsid w:val="00216E69"/>
    <w:rsid w:val="00354E99"/>
    <w:rsid w:val="00643496"/>
    <w:rsid w:val="00694216"/>
    <w:rsid w:val="0092358A"/>
    <w:rsid w:val="00A77503"/>
    <w:rsid w:val="00B66E37"/>
    <w:rsid w:val="021BF50B"/>
    <w:rsid w:val="02EF82D2"/>
    <w:rsid w:val="033FC0B8"/>
    <w:rsid w:val="05687000"/>
    <w:rsid w:val="05BFA6E8"/>
    <w:rsid w:val="06BDC83D"/>
    <w:rsid w:val="0CF1A2AE"/>
    <w:rsid w:val="0D171E62"/>
    <w:rsid w:val="0DF4B7E4"/>
    <w:rsid w:val="0E4FE0A7"/>
    <w:rsid w:val="0F8759E7"/>
    <w:rsid w:val="0FBF054B"/>
    <w:rsid w:val="10C7C699"/>
    <w:rsid w:val="113DFEC8"/>
    <w:rsid w:val="13098FAE"/>
    <w:rsid w:val="135D6F47"/>
    <w:rsid w:val="13B0133B"/>
    <w:rsid w:val="15A7B00C"/>
    <w:rsid w:val="16579CE4"/>
    <w:rsid w:val="171490C9"/>
    <w:rsid w:val="17564D18"/>
    <w:rsid w:val="18336668"/>
    <w:rsid w:val="1866594B"/>
    <w:rsid w:val="18DA44B6"/>
    <w:rsid w:val="19BA66AB"/>
    <w:rsid w:val="1C0C8A7C"/>
    <w:rsid w:val="1C464B1B"/>
    <w:rsid w:val="1E9BD5FE"/>
    <w:rsid w:val="1EE5E5A3"/>
    <w:rsid w:val="1FBD2AAE"/>
    <w:rsid w:val="207C8C72"/>
    <w:rsid w:val="208AF666"/>
    <w:rsid w:val="25693836"/>
    <w:rsid w:val="29B40D02"/>
    <w:rsid w:val="2AB8A99E"/>
    <w:rsid w:val="2B5538EA"/>
    <w:rsid w:val="2D8F09A8"/>
    <w:rsid w:val="2DEF893D"/>
    <w:rsid w:val="300CB993"/>
    <w:rsid w:val="30119FC9"/>
    <w:rsid w:val="31A88985"/>
    <w:rsid w:val="3295E93F"/>
    <w:rsid w:val="32FB5DA4"/>
    <w:rsid w:val="343E3E81"/>
    <w:rsid w:val="3825DDB1"/>
    <w:rsid w:val="38757709"/>
    <w:rsid w:val="38C4AEF6"/>
    <w:rsid w:val="3A0CE324"/>
    <w:rsid w:val="3B2E5941"/>
    <w:rsid w:val="3D5A8530"/>
    <w:rsid w:val="40EE8F0C"/>
    <w:rsid w:val="4118B798"/>
    <w:rsid w:val="44FE34F4"/>
    <w:rsid w:val="46AD4245"/>
    <w:rsid w:val="49666B62"/>
    <w:rsid w:val="4B8380C8"/>
    <w:rsid w:val="4CAD1368"/>
    <w:rsid w:val="4FED1F27"/>
    <w:rsid w:val="505A6A2F"/>
    <w:rsid w:val="506A683D"/>
    <w:rsid w:val="551584CF"/>
    <w:rsid w:val="56251412"/>
    <w:rsid w:val="56360A33"/>
    <w:rsid w:val="56698A87"/>
    <w:rsid w:val="56EA69C3"/>
    <w:rsid w:val="585E1E0A"/>
    <w:rsid w:val="58CE00FC"/>
    <w:rsid w:val="59634058"/>
    <w:rsid w:val="5A9C3337"/>
    <w:rsid w:val="5B10289C"/>
    <w:rsid w:val="5BC2C0E5"/>
    <w:rsid w:val="5E287DB5"/>
    <w:rsid w:val="5F6AA978"/>
    <w:rsid w:val="612EDFD7"/>
    <w:rsid w:val="6172D316"/>
    <w:rsid w:val="6351F846"/>
    <w:rsid w:val="649B9C1A"/>
    <w:rsid w:val="671DEF47"/>
    <w:rsid w:val="6861EAB7"/>
    <w:rsid w:val="690085A9"/>
    <w:rsid w:val="6B49F030"/>
    <w:rsid w:val="6DA07827"/>
    <w:rsid w:val="6DE14334"/>
    <w:rsid w:val="704CA343"/>
    <w:rsid w:val="71219BB8"/>
    <w:rsid w:val="7386645F"/>
    <w:rsid w:val="73F0BC8E"/>
    <w:rsid w:val="76727528"/>
    <w:rsid w:val="7684003A"/>
    <w:rsid w:val="78B6FA42"/>
    <w:rsid w:val="7E0A0E33"/>
    <w:rsid w:val="7E96B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67618"/>
  <w15:chartTrackingRefBased/>
  <w15:docId w15:val="{E8A43D77-A121-433F-95C4-DD83664CE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Muhammad Saim</dc:creator>
  <keywords/>
  <dc:description/>
  <lastModifiedBy>Muhammad Saim</lastModifiedBy>
  <revision>9</revision>
  <lastPrinted>2026-07-11T04:50:00.0000000Z</lastPrinted>
  <dcterms:created xsi:type="dcterms:W3CDTF">2026-05-07T04:06:00.0000000Z</dcterms:created>
  <dcterms:modified xsi:type="dcterms:W3CDTF">2026-07-14T03:24:51.6943818Z</dcterms:modified>
</coreProperties>
</file>