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8B720" w14:textId="77777777" w:rsidR="00295623" w:rsidRDefault="00000000">
      <w:pPr>
        <w:spacing w:beforeLines="50" w:before="156" w:line="360" w:lineRule="auto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2"/>
          <w:lang w:bidi="ar"/>
        </w:rPr>
        <w:t xml:space="preserve">Supplementary Table </w:t>
      </w:r>
      <w:proofErr w:type="gramStart"/>
      <w:r>
        <w:rPr>
          <w:rFonts w:ascii="Times New Roman" w:hAnsi="Times New Roman" w:cs="Times New Roman"/>
          <w:b/>
          <w:color w:val="000000"/>
          <w:kern w:val="0"/>
          <w:sz w:val="22"/>
          <w:lang w:bidi="ar"/>
        </w:rPr>
        <w:t>1</w:t>
      </w:r>
      <w:r>
        <w:rPr>
          <w:rFonts w:ascii="Times New Roman" w:eastAsia="宋体" w:hAnsi="Times New Roman" w:cs="Times New Roman"/>
          <w:b/>
          <w:color w:val="000000"/>
          <w:kern w:val="0"/>
          <w:sz w:val="22"/>
          <w:lang w:bidi="ar"/>
        </w:rPr>
        <w:t>.Quality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2"/>
          <w:lang w:bidi="ar"/>
        </w:rPr>
        <w:t xml:space="preserve"> assessment of cross-sectional studies*</w:t>
      </w:r>
    </w:p>
    <w:tbl>
      <w:tblPr>
        <w:tblW w:w="139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2"/>
        <w:gridCol w:w="555"/>
        <w:gridCol w:w="673"/>
        <w:gridCol w:w="1082"/>
        <w:gridCol w:w="990"/>
        <w:gridCol w:w="1257"/>
        <w:gridCol w:w="1001"/>
        <w:gridCol w:w="981"/>
        <w:gridCol w:w="845"/>
        <w:gridCol w:w="1033"/>
        <w:gridCol w:w="902"/>
        <w:gridCol w:w="1084"/>
        <w:gridCol w:w="847"/>
        <w:gridCol w:w="656"/>
      </w:tblGrid>
      <w:tr w:rsidR="00295623" w14:paraId="4FA24A6B" w14:textId="77777777">
        <w:trPr>
          <w:trHeight w:val="1500"/>
        </w:trPr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4614E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Author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9DB1D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Year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BAA7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1) Define the source of information (survey, record review)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86932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2) List inclusion and exclusion criteria for exposed and unexposed subjects (cases and controls) or refer to previous publications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C7504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3) Indicate time period used for identifying patients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5F6DD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4) Indicate whether or not subjects were consecutive if not population-based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06885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5) Indicate if evaluators of subjective components of study were masked to other aspects of the status of the participants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A9F96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6) Describe any assessments undertaken for quality assurance purposes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D2B9D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7) Explain any patient exclusions from analysis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31496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8) Describe how confounding was assessed and/or controlled.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D8A58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9) If applicable, explain how missing data were handled in the analysis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53974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10) Summarize patient response rates and completeness of data collection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DF75D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11) Clarify what follow-up, if any, was expected and the percentage of patients for which incomplete data or follow-up was obtained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B7AE3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Total quality score</w:t>
            </w:r>
          </w:p>
        </w:tc>
      </w:tr>
      <w:tr w:rsidR="00295623" w14:paraId="6971A85D" w14:textId="77777777">
        <w:trPr>
          <w:trHeight w:val="315"/>
        </w:trPr>
        <w:tc>
          <w:tcPr>
            <w:tcW w:w="208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DC2B0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Lira et al</w:t>
            </w:r>
          </w:p>
        </w:tc>
        <w:tc>
          <w:tcPr>
            <w:tcW w:w="555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2AF4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2001</w:t>
            </w:r>
          </w:p>
        </w:tc>
        <w:tc>
          <w:tcPr>
            <w:tcW w:w="673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B32B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5CDA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06A5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BAB0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CD9D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E3D9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C8E1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3B47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FF8B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5BED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69AE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0E86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</w:tr>
      <w:tr w:rsidR="00295623" w14:paraId="089F615E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4E0E9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Jeremy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529E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2003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4716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F868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8205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E624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D3D7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C123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397E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8580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60B3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819F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7DC6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07CC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</w:tr>
      <w:tr w:rsidR="00295623" w14:paraId="1146D686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717C8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Bengtsson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83C2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2005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9997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11B2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BBED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470B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4915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7A7C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CE8A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5C9D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E583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BE90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7E60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123C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</w:tr>
      <w:tr w:rsidR="00295623" w14:paraId="7772FB9C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099DC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Linda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B7C3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2006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8338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D7FB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92F6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C446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A0AC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C2D7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8F86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EA73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2B9D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0F99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34F5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7E61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22C164D3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2B8829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Suzanne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3435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2006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C490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9C61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13D9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3BC0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0C54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D679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B352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3600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7C93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FAA6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A419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3DCF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6024B6CF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5ABBF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Lilia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AA7F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2007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A5FA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4A15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DB93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6E7B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5346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8E95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C0A0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A094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20AD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66FC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A524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3176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7552F1DD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6037B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Iryna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06F2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2007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62E5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BEE3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F439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1093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B6B8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81CB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16A3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3ED5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4C8A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32C7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D19E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8BDB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492B250F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5AA11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Shakunatala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A0E8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2008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C9F1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0495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A5E8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A403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EFEC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044D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D1F2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1067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1E14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BC5F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693E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4284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5F438D88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9796F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Nicole  et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447A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2009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DB19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2416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4B11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A859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2C6B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E5FC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D347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213D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006C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1F5A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A32A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61DD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007FCDE8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97EBC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Schroll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FD47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2010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63E0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6953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756C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96E4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987E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F22B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303F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B295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EB57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3960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F6C8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4272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</w:tr>
      <w:tr w:rsidR="00295623" w14:paraId="48105E5D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AE79E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Elli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463E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2011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A640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B12D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F915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75D0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94FC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75F6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332C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0DA8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B869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829A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1AAE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545B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74583DA1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0EA4E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Parveen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987F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2012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2734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CAB5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5952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6BDC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B23E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D3FF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CBC6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4A00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CC40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907F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2D31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8DCB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62946459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151EE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Hannah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10ED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2012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275C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CB43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9D3C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D7B0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6060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0FFE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5E27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EA5A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5548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8919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7145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350E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</w:tr>
      <w:tr w:rsidR="00295623" w14:paraId="6B534702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A896A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Williams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6949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2013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FC3C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61EA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2CE7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6ED3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63B5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FE1A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FD9F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8E77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39B5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A2DF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352A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5867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2980170A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80D23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Matthew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CE9D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2014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35C6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DCFC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A2EF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8696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FC28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6541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3CB4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AE22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2A6D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E77A8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50AD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D22E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4BC0BA2D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0936E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Margaret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4B0A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2014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9A2B1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4208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152C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0A34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4F40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24F1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1E99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A5E6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38EF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1ABB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59EF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F490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73045FA2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33248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Verelst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CB72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2014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AC8C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4646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DEBB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97D5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A379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4670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1BEC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0B18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7950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E349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4846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7834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6F92F6D4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5BB12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Jill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666B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2014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EAD9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6DF3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DF48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ADE0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547A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9BA1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4CC9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9743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CB7D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502E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E1FC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6F64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68D2B2E5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418BA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Tanvir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57F3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2014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D831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B191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D89D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E408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DFD5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DCAD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AEC0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D872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7EA3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13F9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11DC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055A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</w:tr>
      <w:tr w:rsidR="00295623" w14:paraId="1B2BAEE0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5E31D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Ulla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6CD4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2015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D7BC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14A9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86F6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5D03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221C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7A26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EC0E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B5C8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A3FA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8A69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B95D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F5E2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</w:tr>
      <w:tr w:rsidR="00295623" w14:paraId="0137B103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07D65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Stephen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78A7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2015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8045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A98C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2EB3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6ABB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68CA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EE89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CCCE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EA08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11B4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F800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E75B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6AEA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</w:tr>
      <w:tr w:rsidR="00295623" w14:paraId="7E2898BF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E803B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Jennifer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A2B2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2015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6133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B161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B61A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DE95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E2FE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0CE0C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D520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02B0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EEE7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F96D0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970E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CD80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12A91A42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8E287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Akashi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73AB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2016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4916A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B70EB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79FF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FBFB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A76D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D17B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31DD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BDB6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DD22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39E58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E8C0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FD91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</w:tr>
      <w:tr w:rsidR="00295623" w14:paraId="34AF9D0D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11EF4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Gizem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D73B2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2016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C53A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1D4E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28F3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C37B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383BD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1ABF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F3FC9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EAAB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7AD6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54055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1E1E3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36F3F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485225E4" w14:textId="77777777">
        <w:trPr>
          <w:trHeight w:val="90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8DB68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Monika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5FCE6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2016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3CE6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2573B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9380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7CE05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76F5B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7D23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89837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4691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FB16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4A7E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A6F0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27A7F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4B08109A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467CF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Ines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F2AB7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2017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6A95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C2A6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4890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A1E9F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59960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9A2A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1FC5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B8D38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58CD6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8D260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B5E42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BB1F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5114FB93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1BEB0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Malin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D1824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2017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3EB6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9BAF5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6373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1670B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AC29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84ADD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CCD9D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8C4E5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65C4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E2C5C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8C43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BBF4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2A4E0999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423E0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Saifa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10A51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2018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572E8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611F0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AEDF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8FFE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DA6C5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39E5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E7A7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C578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5E5E0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09F84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435F6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70240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46D1EC12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2FCD7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Elfalet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A77CE" w14:textId="77777777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2018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3006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3AF8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1EA1F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F6874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6DEAB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9064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1FE65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96285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5960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890C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7427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EAAF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66CCA4C0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A51AA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Robert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BF2DF" w14:textId="7A15FADB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201</w:t>
            </w:r>
            <w:r w:rsidR="00313FDF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148A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C0662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D926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7471D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FE7C2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AE9DC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A803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51838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EE13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25EF6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1B963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209B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</w:tr>
      <w:tr w:rsidR="00295623" w14:paraId="5623AA32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934C9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Kiran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AF775" w14:textId="46F5B029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  <w:r w:rsidR="00D30DE3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  <w:r w:rsidR="00342E2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427AF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338C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6A3E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9CA60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5A456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E3A9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B0B1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5A02A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E3C2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79126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80984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1D4F5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59274E63" w14:textId="77777777">
        <w:trPr>
          <w:trHeight w:val="315"/>
        </w:trPr>
        <w:tc>
          <w:tcPr>
            <w:tcW w:w="2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52F49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Bikila et al</w:t>
            </w:r>
          </w:p>
        </w:tc>
        <w:tc>
          <w:tcPr>
            <w:tcW w:w="55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3C54E" w14:textId="680BE8AB" w:rsidR="00295623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  <w:r w:rsidR="00D30DE3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  <w:r w:rsidR="00342E2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67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52D9B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37F34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9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3DD4F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DFD6E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06E14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81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BDEB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AF5A7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3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F0134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DF359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08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D4D6F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4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08CB1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5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23566" w14:textId="77777777" w:rsidR="00295623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</w:tr>
      <w:tr w:rsidR="00295623" w14:paraId="4A6C560E" w14:textId="77777777">
        <w:trPr>
          <w:trHeight w:val="270"/>
        </w:trPr>
        <w:tc>
          <w:tcPr>
            <w:tcW w:w="13988" w:type="dxa"/>
            <w:gridSpan w:val="14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F71EFB" w14:textId="77777777" w:rsidR="00295623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*The study quality was assessed according to the 11 items recommended by the Agency for Healthcare Research and Quality (AHRQ) for cross-sectional studies. 1 point if the item was contemplated in the study, 0 point if the item was not, and unable to determine. 1 = “Yes”, 0 = “No”, “Unable to determine”, or “Not applicable”</w:t>
            </w:r>
          </w:p>
        </w:tc>
      </w:tr>
    </w:tbl>
    <w:p w14:paraId="392E2CE1" w14:textId="77777777" w:rsidR="00295623" w:rsidRDefault="00295623"/>
    <w:sectPr w:rsidR="0029562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252D5" w14:textId="77777777" w:rsidR="00111639" w:rsidRDefault="00111639" w:rsidP="00D30DE3">
      <w:r>
        <w:separator/>
      </w:r>
    </w:p>
  </w:endnote>
  <w:endnote w:type="continuationSeparator" w:id="0">
    <w:p w14:paraId="69E535A3" w14:textId="77777777" w:rsidR="00111639" w:rsidRDefault="00111639" w:rsidP="00D3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DB9CA" w14:textId="77777777" w:rsidR="00111639" w:rsidRDefault="00111639" w:rsidP="00D30DE3">
      <w:r>
        <w:separator/>
      </w:r>
    </w:p>
  </w:footnote>
  <w:footnote w:type="continuationSeparator" w:id="0">
    <w:p w14:paraId="65418421" w14:textId="77777777" w:rsidR="00111639" w:rsidRDefault="00111639" w:rsidP="00D30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E9D0438"/>
    <w:rsid w:val="00111639"/>
    <w:rsid w:val="00295623"/>
    <w:rsid w:val="00313FDF"/>
    <w:rsid w:val="00342E20"/>
    <w:rsid w:val="0048187B"/>
    <w:rsid w:val="00B02383"/>
    <w:rsid w:val="00D30DE3"/>
    <w:rsid w:val="21954B54"/>
    <w:rsid w:val="2E9D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C80579"/>
  <w15:docId w15:val="{38AE8359-8775-46B3-8230-178EFE5A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0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30D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30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30D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Burn</dc:creator>
  <cp:lastModifiedBy>417037449@qq.com</cp:lastModifiedBy>
  <cp:revision>5</cp:revision>
  <dcterms:created xsi:type="dcterms:W3CDTF">2020-12-29T01:19:00Z</dcterms:created>
  <dcterms:modified xsi:type="dcterms:W3CDTF">2022-09-13T10:08:00Z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