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6-3"/>
        <w:tblpPr w:leftFromText="180" w:rightFromText="180" w:horzAnchor="margin" w:tblpXSpec="center" w:tblpY="458"/>
        <w:tblW w:w="4890" w:type="pct"/>
        <w:tblLook w:val="04A0" w:firstRow="1" w:lastRow="0" w:firstColumn="1" w:lastColumn="0" w:noHBand="0" w:noVBand="1"/>
      </w:tblPr>
      <w:tblGrid>
        <w:gridCol w:w="2369"/>
        <w:gridCol w:w="1925"/>
        <w:gridCol w:w="1891"/>
        <w:gridCol w:w="1938"/>
      </w:tblGrid>
      <w:tr w:rsidR="00CD6562" w:rsidRPr="00846618" w14:paraId="4D1041CD" w14:textId="77777777" w:rsidTr="00CD65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1E07FE3C" w14:textId="77777777" w:rsidR="00CD6562" w:rsidRPr="00D0048F" w:rsidRDefault="00CD6562" w:rsidP="00E91BDE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85" w:type="pct"/>
          </w:tcPr>
          <w:p w14:paraId="33B106B5" w14:textId="77777777" w:rsidR="00CD6562" w:rsidRPr="00846618" w:rsidRDefault="00CD6562" w:rsidP="00E91B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>SO</w:t>
            </w:r>
          </w:p>
          <w:p w14:paraId="295B2F76" w14:textId="77777777" w:rsidR="00CD6562" w:rsidRPr="00846618" w:rsidRDefault="00CD6562" w:rsidP="00E91B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466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(N = 229, 83.3%)</w:t>
            </w:r>
          </w:p>
        </w:tc>
        <w:tc>
          <w:tcPr>
            <w:tcW w:w="1164" w:type="pct"/>
          </w:tcPr>
          <w:p w14:paraId="2A389650" w14:textId="77777777" w:rsidR="00CD6562" w:rsidRPr="00846618" w:rsidRDefault="00CD6562" w:rsidP="00E91B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>OSC</w:t>
            </w:r>
          </w:p>
          <w:p w14:paraId="57EB49BC" w14:textId="77777777" w:rsidR="00CD6562" w:rsidRPr="00846618" w:rsidRDefault="00CD6562" w:rsidP="00E91B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8466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(N = 33, 12.0%)</w:t>
            </w:r>
          </w:p>
        </w:tc>
        <w:tc>
          <w:tcPr>
            <w:tcW w:w="1193" w:type="pct"/>
          </w:tcPr>
          <w:p w14:paraId="7878A6DB" w14:textId="77777777" w:rsidR="00CD6562" w:rsidRPr="00846618" w:rsidRDefault="00CD6562" w:rsidP="00E91B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46618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>M</w:t>
            </w:r>
            <w:r w:rsidRPr="008466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SO</w:t>
            </w:r>
          </w:p>
          <w:p w14:paraId="47A61F89" w14:textId="77777777" w:rsidR="00CD6562" w:rsidRPr="00846618" w:rsidRDefault="00CD6562" w:rsidP="00E91B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8466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(N = 13, 4.7%)</w:t>
            </w:r>
          </w:p>
        </w:tc>
      </w:tr>
      <w:tr w:rsidR="00951471" w:rsidRPr="00846618" w14:paraId="4F8A83E0" w14:textId="77777777" w:rsidTr="00CD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03B92BDE" w14:textId="34C5FD99" w:rsidR="00951471" w:rsidRPr="00D0048F" w:rsidRDefault="00951471" w:rsidP="0095147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46618">
              <w:rPr>
                <w:rFonts w:ascii="Times New Roman" w:hAnsi="Times New Roman" w:cs="Times New Roman" w:hint="eastAsia"/>
                <w:b w:val="0"/>
                <w:color w:val="000000" w:themeColor="text1"/>
                <w:kern w:val="0"/>
                <w:szCs w:val="21"/>
              </w:rPr>
              <w:t>O</w:t>
            </w:r>
            <w:r w:rsidRPr="00846618">
              <w:rPr>
                <w:rFonts w:ascii="Times New Roman" w:hAnsi="Times New Roman" w:cs="Times New Roman"/>
                <w:b w:val="0"/>
                <w:color w:val="000000" w:themeColor="text1"/>
                <w:kern w:val="0"/>
                <w:szCs w:val="21"/>
              </w:rPr>
              <w:t>varian cystectomy</w:t>
            </w:r>
          </w:p>
        </w:tc>
        <w:tc>
          <w:tcPr>
            <w:tcW w:w="1185" w:type="pct"/>
          </w:tcPr>
          <w:p w14:paraId="0631BBB8" w14:textId="21F4B2AA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>93</w:t>
            </w:r>
            <w:r w:rsidRPr="00846618"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>40.6</w:t>
            </w:r>
            <w:r w:rsidRPr="00846618"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>%)</w:t>
            </w:r>
          </w:p>
        </w:tc>
        <w:tc>
          <w:tcPr>
            <w:tcW w:w="1164" w:type="pct"/>
          </w:tcPr>
          <w:p w14:paraId="3CFB3EE9" w14:textId="415148CA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(21.2%)</w:t>
            </w:r>
          </w:p>
        </w:tc>
        <w:tc>
          <w:tcPr>
            <w:tcW w:w="1193" w:type="pct"/>
          </w:tcPr>
          <w:p w14:paraId="0DA94BE9" w14:textId="60FA6268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(7.7%)</w:t>
            </w:r>
          </w:p>
        </w:tc>
      </w:tr>
      <w:tr w:rsidR="00951471" w:rsidRPr="00846618" w14:paraId="2D496A4E" w14:textId="77777777" w:rsidTr="00CD6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0FF1FDF2" w14:textId="4C6AAD56" w:rsidR="00951471" w:rsidRPr="00D0048F" w:rsidRDefault="00951471" w:rsidP="0095147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46618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 w:rsidRPr="008466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8466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>metastasectomy</w:t>
            </w:r>
            <w:proofErr w:type="spellEnd"/>
          </w:p>
        </w:tc>
        <w:tc>
          <w:tcPr>
            <w:tcW w:w="1185" w:type="pct"/>
          </w:tcPr>
          <w:p w14:paraId="32D6514A" w14:textId="18E72CCB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0</w:t>
            </w:r>
          </w:p>
        </w:tc>
        <w:tc>
          <w:tcPr>
            <w:tcW w:w="1164" w:type="pct"/>
          </w:tcPr>
          <w:p w14:paraId="145C4A92" w14:textId="71C3B86C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0</w:t>
            </w:r>
          </w:p>
        </w:tc>
        <w:tc>
          <w:tcPr>
            <w:tcW w:w="1193" w:type="pct"/>
          </w:tcPr>
          <w:p w14:paraId="6F3626CF" w14:textId="6146BBAD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1</w:t>
            </w:r>
          </w:p>
        </w:tc>
      </w:tr>
      <w:tr w:rsidR="00951471" w:rsidRPr="00846618" w14:paraId="76C97C96" w14:textId="77777777" w:rsidTr="00CD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748000EF" w14:textId="5AF347AC" w:rsidR="00951471" w:rsidRPr="00D0048F" w:rsidRDefault="00951471" w:rsidP="00951471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846618">
              <w:rPr>
                <w:rFonts w:ascii="Times New Roman" w:hAnsi="Times New Roman" w:cs="Times New Roman"/>
                <w:b w:val="0"/>
                <w:color w:val="000000" w:themeColor="text1"/>
                <w:kern w:val="0"/>
                <w:szCs w:val="21"/>
              </w:rPr>
              <w:t>USO</w:t>
            </w:r>
          </w:p>
        </w:tc>
        <w:tc>
          <w:tcPr>
            <w:tcW w:w="1185" w:type="pct"/>
          </w:tcPr>
          <w:p w14:paraId="6DB0BF6A" w14:textId="421177E9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>50</w:t>
            </w:r>
            <w:r w:rsidRPr="00846618"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>21.8</w:t>
            </w:r>
            <w:r w:rsidRPr="00846618"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>%)</w:t>
            </w:r>
          </w:p>
        </w:tc>
        <w:tc>
          <w:tcPr>
            <w:tcW w:w="1164" w:type="pct"/>
          </w:tcPr>
          <w:p w14:paraId="30AC499C" w14:textId="33320B19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>3 (39.4%)</w:t>
            </w:r>
          </w:p>
        </w:tc>
        <w:tc>
          <w:tcPr>
            <w:tcW w:w="1193" w:type="pct"/>
          </w:tcPr>
          <w:p w14:paraId="5C90A223" w14:textId="21E095AD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(61.5%)</w:t>
            </w:r>
          </w:p>
        </w:tc>
      </w:tr>
      <w:tr w:rsidR="00951471" w:rsidRPr="00846618" w14:paraId="69F7BCEE" w14:textId="77777777" w:rsidTr="00CD6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2ABD81AD" w14:textId="4828A873" w:rsidR="00951471" w:rsidRPr="00D0048F" w:rsidRDefault="00951471" w:rsidP="00951471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846618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 w:rsidRPr="008466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Appendectomy</w:t>
            </w:r>
          </w:p>
        </w:tc>
        <w:tc>
          <w:tcPr>
            <w:tcW w:w="1185" w:type="pct"/>
          </w:tcPr>
          <w:p w14:paraId="43249500" w14:textId="72770D4C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(2.0%)</w:t>
            </w:r>
          </w:p>
        </w:tc>
        <w:tc>
          <w:tcPr>
            <w:tcW w:w="1164" w:type="pct"/>
          </w:tcPr>
          <w:p w14:paraId="6D7501F4" w14:textId="075F19AA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0</w:t>
            </w:r>
          </w:p>
        </w:tc>
        <w:tc>
          <w:tcPr>
            <w:tcW w:w="1193" w:type="pct"/>
          </w:tcPr>
          <w:p w14:paraId="3CD8EF7E" w14:textId="46A281E9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(12.5%)</w:t>
            </w:r>
          </w:p>
        </w:tc>
      </w:tr>
      <w:tr w:rsidR="00951471" w:rsidRPr="00846618" w14:paraId="764A05D1" w14:textId="77777777" w:rsidTr="00CD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6017EF2B" w14:textId="42123073" w:rsidR="00951471" w:rsidRPr="00D0048F" w:rsidRDefault="00951471" w:rsidP="00951471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846618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 w:rsidRPr="008466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Omentectomy</w:t>
            </w:r>
          </w:p>
        </w:tc>
        <w:tc>
          <w:tcPr>
            <w:tcW w:w="1185" w:type="pct"/>
          </w:tcPr>
          <w:p w14:paraId="113F365E" w14:textId="09CDF13D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(6.0%)</w:t>
            </w:r>
          </w:p>
        </w:tc>
        <w:tc>
          <w:tcPr>
            <w:tcW w:w="1164" w:type="pct"/>
          </w:tcPr>
          <w:p w14:paraId="41155D49" w14:textId="3C5B75DD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0</w:t>
            </w:r>
          </w:p>
        </w:tc>
        <w:tc>
          <w:tcPr>
            <w:tcW w:w="1193" w:type="pct"/>
          </w:tcPr>
          <w:p w14:paraId="6BA888A4" w14:textId="7EA8561E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(25.0%)</w:t>
            </w:r>
          </w:p>
        </w:tc>
      </w:tr>
      <w:tr w:rsidR="00951471" w:rsidRPr="00846618" w14:paraId="2AD602F5" w14:textId="77777777" w:rsidTr="00CD6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10CE0F46" w14:textId="6B76D10E" w:rsidR="00951471" w:rsidRPr="00D0048F" w:rsidRDefault="00951471" w:rsidP="00951471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846618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 w:rsidRPr="008466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Lymphadenectomy</w:t>
            </w:r>
          </w:p>
        </w:tc>
        <w:tc>
          <w:tcPr>
            <w:tcW w:w="1185" w:type="pct"/>
          </w:tcPr>
          <w:p w14:paraId="4C2CBD15" w14:textId="353A32B2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(2.0%)</w:t>
            </w:r>
          </w:p>
        </w:tc>
        <w:tc>
          <w:tcPr>
            <w:tcW w:w="1164" w:type="pct"/>
          </w:tcPr>
          <w:p w14:paraId="6B5EA17F" w14:textId="661AB51C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0</w:t>
            </w:r>
          </w:p>
        </w:tc>
        <w:tc>
          <w:tcPr>
            <w:tcW w:w="1193" w:type="pct"/>
          </w:tcPr>
          <w:p w14:paraId="2866814B" w14:textId="6A42E859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(12.5%)</w:t>
            </w:r>
          </w:p>
        </w:tc>
      </w:tr>
      <w:tr w:rsidR="00951471" w:rsidRPr="00846618" w14:paraId="579B4646" w14:textId="77777777" w:rsidTr="00CD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6F3C4D3D" w14:textId="461BF867" w:rsidR="00951471" w:rsidRPr="00D0048F" w:rsidRDefault="00951471" w:rsidP="00951471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846618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 w:rsidRPr="008466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8466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>metastasectomy</w:t>
            </w:r>
            <w:proofErr w:type="spellEnd"/>
          </w:p>
        </w:tc>
        <w:tc>
          <w:tcPr>
            <w:tcW w:w="1185" w:type="pct"/>
          </w:tcPr>
          <w:p w14:paraId="776C0E00" w14:textId="5FA5E524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(2.0%)</w:t>
            </w:r>
          </w:p>
        </w:tc>
        <w:tc>
          <w:tcPr>
            <w:tcW w:w="1164" w:type="pct"/>
          </w:tcPr>
          <w:p w14:paraId="0762051F" w14:textId="1658E4E5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0</w:t>
            </w:r>
          </w:p>
        </w:tc>
        <w:tc>
          <w:tcPr>
            <w:tcW w:w="1193" w:type="pct"/>
          </w:tcPr>
          <w:p w14:paraId="566B381F" w14:textId="4252F75B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>0</w:t>
            </w:r>
          </w:p>
        </w:tc>
      </w:tr>
      <w:tr w:rsidR="00951471" w:rsidRPr="00846618" w14:paraId="0CCE5397" w14:textId="77777777" w:rsidTr="00CD6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7AE3DB38" w14:textId="7F3F3E04" w:rsidR="00951471" w:rsidRPr="00D0048F" w:rsidRDefault="00951471" w:rsidP="0095147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46618">
              <w:rPr>
                <w:rFonts w:ascii="Times New Roman" w:hAnsi="Times New Roman" w:cs="Times New Roman" w:hint="eastAsia"/>
                <w:b w:val="0"/>
                <w:color w:val="000000" w:themeColor="text1"/>
                <w:kern w:val="0"/>
                <w:szCs w:val="21"/>
              </w:rPr>
              <w:t>B</w:t>
            </w:r>
            <w:r w:rsidRPr="00846618">
              <w:rPr>
                <w:rFonts w:ascii="Times New Roman" w:hAnsi="Times New Roman" w:cs="Times New Roman"/>
                <w:b w:val="0"/>
                <w:color w:val="000000" w:themeColor="text1"/>
                <w:kern w:val="0"/>
                <w:szCs w:val="21"/>
              </w:rPr>
              <w:t>SO</w:t>
            </w:r>
          </w:p>
        </w:tc>
        <w:tc>
          <w:tcPr>
            <w:tcW w:w="1185" w:type="pct"/>
          </w:tcPr>
          <w:p w14:paraId="39609317" w14:textId="4E430CE6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>10</w:t>
            </w:r>
            <w:r w:rsidRPr="00846618"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>4.4</w:t>
            </w:r>
            <w:r w:rsidRPr="00846618"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>%)</w:t>
            </w:r>
          </w:p>
        </w:tc>
        <w:tc>
          <w:tcPr>
            <w:tcW w:w="1164" w:type="pct"/>
          </w:tcPr>
          <w:p w14:paraId="60240809" w14:textId="6A2B9255" w:rsidR="00951471" w:rsidRPr="00CE577C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(3.0%)</w:t>
            </w:r>
          </w:p>
        </w:tc>
        <w:tc>
          <w:tcPr>
            <w:tcW w:w="1193" w:type="pct"/>
          </w:tcPr>
          <w:p w14:paraId="1A93209D" w14:textId="37D0E0D3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(0%)</w:t>
            </w:r>
          </w:p>
        </w:tc>
      </w:tr>
      <w:tr w:rsidR="00951471" w:rsidRPr="00846618" w14:paraId="26069886" w14:textId="77777777" w:rsidTr="00CD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626977BC" w14:textId="38AB9728" w:rsidR="00951471" w:rsidRPr="00D0048F" w:rsidRDefault="00951471" w:rsidP="0095147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46618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 w:rsidRPr="008466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Appendectomy</w:t>
            </w:r>
          </w:p>
        </w:tc>
        <w:tc>
          <w:tcPr>
            <w:tcW w:w="1185" w:type="pct"/>
          </w:tcPr>
          <w:p w14:paraId="032343C3" w14:textId="14ED0187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</w:t>
            </w:r>
          </w:p>
        </w:tc>
        <w:tc>
          <w:tcPr>
            <w:tcW w:w="1164" w:type="pct"/>
          </w:tcPr>
          <w:p w14:paraId="2F570288" w14:textId="04099348" w:rsidR="00951471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0</w:t>
            </w:r>
          </w:p>
        </w:tc>
        <w:tc>
          <w:tcPr>
            <w:tcW w:w="1193" w:type="pct"/>
          </w:tcPr>
          <w:p w14:paraId="48A45B5B" w14:textId="576F81BB" w:rsidR="00951471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0</w:t>
            </w:r>
          </w:p>
        </w:tc>
      </w:tr>
      <w:tr w:rsidR="00951471" w:rsidRPr="00846618" w14:paraId="045BEEDB" w14:textId="77777777" w:rsidTr="00CD6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6616143C" w14:textId="4567A140" w:rsidR="00951471" w:rsidRPr="00D0048F" w:rsidRDefault="00951471" w:rsidP="0095147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</w:pPr>
            <w:r w:rsidRPr="00846618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 w:rsidRPr="008466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Omentectomy</w:t>
            </w:r>
          </w:p>
        </w:tc>
        <w:tc>
          <w:tcPr>
            <w:tcW w:w="1185" w:type="pct"/>
          </w:tcPr>
          <w:p w14:paraId="78132D8A" w14:textId="68F51A78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</w:t>
            </w:r>
          </w:p>
        </w:tc>
        <w:tc>
          <w:tcPr>
            <w:tcW w:w="1164" w:type="pct"/>
          </w:tcPr>
          <w:p w14:paraId="12C70EFB" w14:textId="500A4B86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0</w:t>
            </w:r>
          </w:p>
        </w:tc>
        <w:tc>
          <w:tcPr>
            <w:tcW w:w="1193" w:type="pct"/>
          </w:tcPr>
          <w:p w14:paraId="799672CB" w14:textId="41380978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0</w:t>
            </w:r>
          </w:p>
        </w:tc>
      </w:tr>
      <w:tr w:rsidR="00951471" w:rsidRPr="00846618" w14:paraId="5ECA57F5" w14:textId="77777777" w:rsidTr="00CD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55E705C0" w14:textId="54229F87" w:rsidR="00951471" w:rsidRPr="00D0048F" w:rsidRDefault="00951471" w:rsidP="0095147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46618">
              <w:rPr>
                <w:rFonts w:ascii="Times New Roman" w:hAnsi="Times New Roman" w:cs="Times New Roman"/>
                <w:b w:val="0"/>
                <w:color w:val="000000" w:themeColor="text1"/>
                <w:kern w:val="0"/>
                <w:szCs w:val="21"/>
              </w:rPr>
              <w:t>H/BSO</w:t>
            </w:r>
          </w:p>
        </w:tc>
        <w:tc>
          <w:tcPr>
            <w:tcW w:w="1185" w:type="pct"/>
          </w:tcPr>
          <w:p w14:paraId="1AD46773" w14:textId="224921E9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>67</w:t>
            </w:r>
            <w:r w:rsidRPr="00846618"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>29.3</w:t>
            </w:r>
            <w:r w:rsidRPr="00846618"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>%)</w:t>
            </w:r>
          </w:p>
        </w:tc>
        <w:tc>
          <w:tcPr>
            <w:tcW w:w="1164" w:type="pct"/>
          </w:tcPr>
          <w:p w14:paraId="6191724E" w14:textId="14D90317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(24.2%)</w:t>
            </w:r>
          </w:p>
        </w:tc>
        <w:tc>
          <w:tcPr>
            <w:tcW w:w="1193" w:type="pct"/>
          </w:tcPr>
          <w:p w14:paraId="23DAF7C6" w14:textId="2BBA5FAB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zh-CN"/>
              </w:rPr>
              <w:t xml:space="preserve"> (7.7%)</w:t>
            </w:r>
          </w:p>
        </w:tc>
      </w:tr>
      <w:tr w:rsidR="00951471" w:rsidRPr="00846618" w14:paraId="20D46306" w14:textId="77777777" w:rsidTr="00CD6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139D3237" w14:textId="7A6014A4" w:rsidR="00951471" w:rsidRPr="00D0048F" w:rsidRDefault="00951471" w:rsidP="0095147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C746A">
              <w:rPr>
                <w:rFonts w:ascii="Times New Roman" w:hAnsi="Times New Roman" w:cs="Times New Roman" w:hint="eastAsia"/>
                <w:b w:val="0"/>
                <w:bCs w:val="0"/>
                <w:color w:val="auto"/>
                <w:kern w:val="0"/>
                <w:szCs w:val="21"/>
              </w:rPr>
              <w:t xml:space="preserve"> </w:t>
            </w:r>
            <w:r w:rsidRPr="001C746A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Cs w:val="21"/>
              </w:rPr>
              <w:t xml:space="preserve"> Appendectomy</w:t>
            </w:r>
          </w:p>
        </w:tc>
        <w:tc>
          <w:tcPr>
            <w:tcW w:w="1185" w:type="pct"/>
          </w:tcPr>
          <w:p w14:paraId="109C2427" w14:textId="7D525454" w:rsidR="00951471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auto"/>
                <w:szCs w:val="21"/>
                <w:lang w:val="zh-CN"/>
              </w:rPr>
              <w:t>1</w:t>
            </w:r>
          </w:p>
        </w:tc>
        <w:tc>
          <w:tcPr>
            <w:tcW w:w="1164" w:type="pct"/>
          </w:tcPr>
          <w:p w14:paraId="51239A2C" w14:textId="19517751" w:rsidR="00951471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auto"/>
                <w:szCs w:val="21"/>
                <w:lang w:val="zh-CN"/>
              </w:rPr>
              <w:t>0</w:t>
            </w:r>
          </w:p>
        </w:tc>
        <w:tc>
          <w:tcPr>
            <w:tcW w:w="1193" w:type="pct"/>
          </w:tcPr>
          <w:p w14:paraId="5DDE780D" w14:textId="7126C3F5" w:rsidR="00951471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auto"/>
                <w:szCs w:val="21"/>
                <w:lang w:val="zh-CN"/>
              </w:rPr>
              <w:t>0</w:t>
            </w:r>
          </w:p>
        </w:tc>
      </w:tr>
      <w:tr w:rsidR="00951471" w:rsidRPr="00846618" w14:paraId="0E76F18A" w14:textId="77777777" w:rsidTr="00CD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0EE79D79" w14:textId="5058318E" w:rsidR="00951471" w:rsidRPr="00D0048F" w:rsidRDefault="00951471" w:rsidP="0095147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46618">
              <w:rPr>
                <w:rFonts w:ascii="Times New Roman" w:hAnsi="Times New Roman" w:cs="Times New Roman" w:hint="eastAsia"/>
                <w:b w:val="0"/>
                <w:color w:val="000000" w:themeColor="text1"/>
                <w:kern w:val="0"/>
                <w:szCs w:val="21"/>
              </w:rPr>
              <w:t>S</w:t>
            </w:r>
            <w:r w:rsidRPr="00846618">
              <w:rPr>
                <w:rFonts w:ascii="Times New Roman" w:hAnsi="Times New Roman" w:cs="Times New Roman"/>
                <w:b w:val="0"/>
                <w:color w:val="000000" w:themeColor="text1"/>
                <w:kern w:val="0"/>
                <w:szCs w:val="21"/>
              </w:rPr>
              <w:t>taging/CRS</w:t>
            </w:r>
          </w:p>
        </w:tc>
        <w:tc>
          <w:tcPr>
            <w:tcW w:w="1185" w:type="pct"/>
          </w:tcPr>
          <w:p w14:paraId="6690D896" w14:textId="47112610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846618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3.9</w:t>
            </w:r>
            <w:r w:rsidRPr="00846618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1164" w:type="pct"/>
          </w:tcPr>
          <w:p w14:paraId="5DD1E415" w14:textId="0072E5DA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(12.1%) </w:t>
            </w:r>
          </w:p>
        </w:tc>
        <w:tc>
          <w:tcPr>
            <w:tcW w:w="1193" w:type="pct"/>
          </w:tcPr>
          <w:p w14:paraId="5827E18E" w14:textId="2BD9F647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(23.1%)</w:t>
            </w:r>
          </w:p>
        </w:tc>
      </w:tr>
      <w:tr w:rsidR="00951471" w:rsidRPr="00846618" w14:paraId="6A74C4E2" w14:textId="77777777" w:rsidTr="00CD6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041D0311" w14:textId="0FAFCAC3" w:rsidR="00951471" w:rsidRPr="002A7CA7" w:rsidRDefault="00951471" w:rsidP="00951471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2A7CA7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Index</w:t>
            </w:r>
            <w:r w:rsidRPr="002A7CA7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surgery</w:t>
            </w:r>
          </w:p>
        </w:tc>
        <w:tc>
          <w:tcPr>
            <w:tcW w:w="1185" w:type="pct"/>
          </w:tcPr>
          <w:p w14:paraId="680B6509" w14:textId="04FE6303" w:rsidR="00951471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846618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0.4</w:t>
            </w:r>
            <w:r w:rsidRPr="00846618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1164" w:type="pct"/>
          </w:tcPr>
          <w:p w14:paraId="182FFD83" w14:textId="78942A09" w:rsidR="00951471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(12.1%)</w:t>
            </w:r>
          </w:p>
        </w:tc>
        <w:tc>
          <w:tcPr>
            <w:tcW w:w="1193" w:type="pct"/>
          </w:tcPr>
          <w:p w14:paraId="041D4C02" w14:textId="76E4F710" w:rsidR="00951471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(38.5%)</w:t>
            </w:r>
          </w:p>
        </w:tc>
      </w:tr>
      <w:tr w:rsidR="00951471" w:rsidRPr="00846618" w14:paraId="3DE1C84F" w14:textId="77777777" w:rsidTr="00CD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1CB1FFB9" w14:textId="630D691A" w:rsidR="00951471" w:rsidRPr="00D0048F" w:rsidRDefault="00951471" w:rsidP="0095147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Cystectomy</w:t>
            </w:r>
          </w:p>
        </w:tc>
        <w:tc>
          <w:tcPr>
            <w:tcW w:w="1185" w:type="pct"/>
          </w:tcPr>
          <w:p w14:paraId="73AC2C14" w14:textId="71C41CF8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1</w:t>
            </w:r>
          </w:p>
        </w:tc>
        <w:tc>
          <w:tcPr>
            <w:tcW w:w="1164" w:type="pct"/>
          </w:tcPr>
          <w:p w14:paraId="2F23ED3C" w14:textId="6E6FD090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4</w:t>
            </w:r>
          </w:p>
        </w:tc>
        <w:tc>
          <w:tcPr>
            <w:tcW w:w="1193" w:type="pct"/>
          </w:tcPr>
          <w:p w14:paraId="1050D4EA" w14:textId="0978DF7F" w:rsidR="00951471" w:rsidRPr="00846618" w:rsidRDefault="00951471" w:rsidP="00951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4</w:t>
            </w:r>
          </w:p>
        </w:tc>
      </w:tr>
      <w:tr w:rsidR="00951471" w:rsidRPr="00846618" w14:paraId="2B6281BE" w14:textId="77777777" w:rsidTr="00CD6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pct"/>
            <w:noWrap/>
          </w:tcPr>
          <w:p w14:paraId="19CE5BC3" w14:textId="395BFA2E" w:rsidR="00951471" w:rsidRPr="00D0048F" w:rsidRDefault="00951471" w:rsidP="0095147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USO</w:t>
            </w:r>
          </w:p>
        </w:tc>
        <w:tc>
          <w:tcPr>
            <w:tcW w:w="1185" w:type="pct"/>
          </w:tcPr>
          <w:p w14:paraId="1CA3123F" w14:textId="579E73A2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0</w:t>
            </w:r>
          </w:p>
        </w:tc>
        <w:tc>
          <w:tcPr>
            <w:tcW w:w="1164" w:type="pct"/>
          </w:tcPr>
          <w:p w14:paraId="36FFBC86" w14:textId="0F7F2E49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0</w:t>
            </w:r>
          </w:p>
        </w:tc>
        <w:tc>
          <w:tcPr>
            <w:tcW w:w="1193" w:type="pct"/>
          </w:tcPr>
          <w:p w14:paraId="0BF03F05" w14:textId="55ACEA3D" w:rsidR="00951471" w:rsidRPr="00846618" w:rsidRDefault="00951471" w:rsidP="00951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1</w:t>
            </w:r>
          </w:p>
        </w:tc>
      </w:tr>
    </w:tbl>
    <w:p w14:paraId="559DC6E9" w14:textId="066C0967" w:rsidR="00CD6562" w:rsidRDefault="00CD6562" w:rsidP="00CD6562">
      <w:pPr>
        <w:rPr>
          <w:rFonts w:ascii="Times New Roman" w:hAnsi="Times New Roman" w:cs="Times New Roman"/>
        </w:rPr>
      </w:pPr>
      <w:r w:rsidRPr="00FD48FC">
        <w:rPr>
          <w:rFonts w:ascii="Times New Roman" w:hAnsi="Times New Roman" w:cs="Times New Roman"/>
        </w:rPr>
        <w:t xml:space="preserve">Table </w:t>
      </w:r>
      <w:r w:rsidR="003F15D5">
        <w:rPr>
          <w:rFonts w:ascii="Times New Roman" w:hAnsi="Times New Roman" w:cs="Times New Roman" w:hint="eastAsia"/>
        </w:rPr>
        <w:t>S1</w:t>
      </w:r>
      <w:r w:rsidRPr="00FD48F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The detailed of surgical options in patients with SO, OSC, and MSO.</w:t>
      </w:r>
    </w:p>
    <w:p w14:paraId="2D86EC78" w14:textId="0408845A" w:rsidR="00FB38DC" w:rsidRPr="00CD6562" w:rsidRDefault="00CD6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bbreviations: SO, struma </w:t>
      </w:r>
      <w:proofErr w:type="spellStart"/>
      <w:r>
        <w:rPr>
          <w:rFonts w:ascii="Times New Roman" w:hAnsi="Times New Roman" w:cs="Times New Roman"/>
        </w:rPr>
        <w:t>ovarii</w:t>
      </w:r>
      <w:proofErr w:type="spellEnd"/>
      <w:r>
        <w:rPr>
          <w:rFonts w:ascii="Times New Roman" w:hAnsi="Times New Roman" w:cs="Times New Roman"/>
        </w:rPr>
        <w:t xml:space="preserve">; OSC, ovarian </w:t>
      </w:r>
      <w:proofErr w:type="spellStart"/>
      <w:r>
        <w:rPr>
          <w:rFonts w:ascii="Times New Roman" w:hAnsi="Times New Roman" w:cs="Times New Roman"/>
        </w:rPr>
        <w:t>strumal</w:t>
      </w:r>
      <w:proofErr w:type="spellEnd"/>
      <w:r>
        <w:rPr>
          <w:rFonts w:ascii="Times New Roman" w:hAnsi="Times New Roman" w:cs="Times New Roman"/>
        </w:rPr>
        <w:t xml:space="preserve"> carcinoid; MSO, malignant struma </w:t>
      </w:r>
      <w:proofErr w:type="spellStart"/>
      <w:r>
        <w:rPr>
          <w:rFonts w:ascii="Times New Roman" w:hAnsi="Times New Roman" w:cs="Times New Roman"/>
        </w:rPr>
        <w:t>ovarii</w:t>
      </w:r>
      <w:proofErr w:type="spellEnd"/>
      <w:r w:rsidR="00116929">
        <w:rPr>
          <w:rFonts w:ascii="Times New Roman" w:hAnsi="Times New Roman" w:cs="Times New Roman"/>
        </w:rPr>
        <w:t xml:space="preserve">; </w:t>
      </w:r>
      <w:r w:rsidR="00116929" w:rsidRPr="00EF7822">
        <w:rPr>
          <w:rFonts w:ascii="Times New Roman" w:hAnsi="Times New Roman" w:cs="Times New Roman"/>
          <w:color w:val="FF0000"/>
        </w:rPr>
        <w:t xml:space="preserve">USO, unilateral </w:t>
      </w:r>
      <w:proofErr w:type="spellStart"/>
      <w:r w:rsidR="00116929" w:rsidRPr="00EF7822">
        <w:rPr>
          <w:rFonts w:ascii="Times New Roman" w:hAnsi="Times New Roman" w:cs="Times New Roman"/>
          <w:color w:val="FF0000"/>
        </w:rPr>
        <w:t>salpingo</w:t>
      </w:r>
      <w:proofErr w:type="spellEnd"/>
      <w:r w:rsidR="00116929" w:rsidRPr="00EF7822">
        <w:rPr>
          <w:rFonts w:ascii="Times New Roman" w:hAnsi="Times New Roman" w:cs="Times New Roman"/>
          <w:color w:val="FF0000"/>
        </w:rPr>
        <w:t xml:space="preserve">-oophorectomy; BSO, bilateral </w:t>
      </w:r>
      <w:proofErr w:type="spellStart"/>
      <w:r w:rsidR="00116929" w:rsidRPr="00EF7822">
        <w:rPr>
          <w:rFonts w:ascii="Times New Roman" w:hAnsi="Times New Roman" w:cs="Times New Roman"/>
          <w:color w:val="FF0000"/>
        </w:rPr>
        <w:t>salpingo</w:t>
      </w:r>
      <w:proofErr w:type="spellEnd"/>
      <w:r w:rsidR="00116929" w:rsidRPr="00EF7822">
        <w:rPr>
          <w:rFonts w:ascii="Times New Roman" w:hAnsi="Times New Roman" w:cs="Times New Roman"/>
          <w:color w:val="FF0000"/>
        </w:rPr>
        <w:t xml:space="preserve">-oophorectomy; H/BSO, hysterectomy with bilateral </w:t>
      </w:r>
      <w:proofErr w:type="spellStart"/>
      <w:r w:rsidR="00116929" w:rsidRPr="00EF7822">
        <w:rPr>
          <w:rFonts w:ascii="Times New Roman" w:hAnsi="Times New Roman" w:cs="Times New Roman"/>
          <w:color w:val="FF0000"/>
        </w:rPr>
        <w:t>salpingo</w:t>
      </w:r>
      <w:proofErr w:type="spellEnd"/>
      <w:r w:rsidR="00116929" w:rsidRPr="00EF7822">
        <w:rPr>
          <w:rFonts w:ascii="Times New Roman" w:hAnsi="Times New Roman" w:cs="Times New Roman"/>
          <w:color w:val="FF0000"/>
        </w:rPr>
        <w:t>-oophorectomy; CRS, cytoreductive surgery.</w:t>
      </w:r>
    </w:p>
    <w:sectPr w:rsidR="00FB38DC" w:rsidRPr="00CD6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C074B" w14:textId="77777777" w:rsidR="000F2270" w:rsidRDefault="000F2270" w:rsidP="00CD6562">
      <w:r>
        <w:separator/>
      </w:r>
    </w:p>
  </w:endnote>
  <w:endnote w:type="continuationSeparator" w:id="0">
    <w:p w14:paraId="35E8E4EE" w14:textId="77777777" w:rsidR="000F2270" w:rsidRDefault="000F2270" w:rsidP="00CD6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6DB6D" w14:textId="77777777" w:rsidR="000F2270" w:rsidRDefault="000F2270" w:rsidP="00CD6562">
      <w:r>
        <w:separator/>
      </w:r>
    </w:p>
  </w:footnote>
  <w:footnote w:type="continuationSeparator" w:id="0">
    <w:p w14:paraId="311CBF83" w14:textId="77777777" w:rsidR="000F2270" w:rsidRDefault="000F2270" w:rsidP="00CD6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8A"/>
    <w:rsid w:val="000F2270"/>
    <w:rsid w:val="00116929"/>
    <w:rsid w:val="00182749"/>
    <w:rsid w:val="002A748A"/>
    <w:rsid w:val="002A7CA7"/>
    <w:rsid w:val="003F15D5"/>
    <w:rsid w:val="00434AC8"/>
    <w:rsid w:val="005740ED"/>
    <w:rsid w:val="00951471"/>
    <w:rsid w:val="00C56B17"/>
    <w:rsid w:val="00CD6562"/>
    <w:rsid w:val="00EF7822"/>
    <w:rsid w:val="00FB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2ADE1"/>
  <w15:chartTrackingRefBased/>
  <w15:docId w15:val="{2A0A3720-ABFA-44D8-99FB-936D8BA6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5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65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65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65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6562"/>
    <w:rPr>
      <w:sz w:val="18"/>
      <w:szCs w:val="18"/>
    </w:rPr>
  </w:style>
  <w:style w:type="table" w:styleId="6-3">
    <w:name w:val="List Table 6 Colorful Accent 3"/>
    <w:basedOn w:val="a1"/>
    <w:uiPriority w:val="51"/>
    <w:rsid w:val="00CD656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Algal Megatron</dc:creator>
  <cp:keywords/>
  <dc:description/>
  <cp:lastModifiedBy>Algalsj</cp:lastModifiedBy>
  <cp:revision>33</cp:revision>
  <dcterms:created xsi:type="dcterms:W3CDTF">2022-11-26T11:59:00Z</dcterms:created>
  <dcterms:modified xsi:type="dcterms:W3CDTF">2023-08-07T08:13:00Z</dcterms:modified>
</cp:coreProperties>
</file>