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E14" w:rsidRPr="007A6825" w:rsidRDefault="00042E14" w:rsidP="00042E14">
      <w:pPr>
        <w:bidi w:val="0"/>
        <w:rPr>
          <w:b/>
          <w:bCs/>
        </w:rPr>
      </w:pPr>
      <w:r w:rsidRPr="007A6825">
        <w:rPr>
          <w:b/>
          <w:bCs/>
        </w:rPr>
        <w:t xml:space="preserve">Table S1: Inclusion and exclusion criteria </w:t>
      </w:r>
    </w:p>
    <w:tbl>
      <w:tblPr>
        <w:tblStyle w:val="TableGrid"/>
        <w:bidiVisual/>
        <w:tblW w:w="10043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7"/>
        <w:gridCol w:w="4049"/>
        <w:gridCol w:w="2097"/>
      </w:tblGrid>
      <w:tr w:rsidR="00042E14" w:rsidRPr="00232116" w:rsidTr="001F206D">
        <w:trPr>
          <w:trHeight w:val="261"/>
          <w:jc w:val="center"/>
        </w:trPr>
        <w:tc>
          <w:tcPr>
            <w:tcW w:w="3897" w:type="dxa"/>
          </w:tcPr>
          <w:p w:rsidR="00042E14" w:rsidRPr="00232116" w:rsidRDefault="00042E14" w:rsidP="001F206D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Exclusion Criteria</w:t>
            </w:r>
          </w:p>
        </w:tc>
        <w:tc>
          <w:tcPr>
            <w:tcW w:w="4049" w:type="dxa"/>
          </w:tcPr>
          <w:p w:rsidR="00042E14" w:rsidRPr="00232116" w:rsidRDefault="00042E14" w:rsidP="001F206D">
            <w:pPr>
              <w:bidi w:val="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Inclusion Criteria</w:t>
            </w:r>
          </w:p>
        </w:tc>
        <w:tc>
          <w:tcPr>
            <w:tcW w:w="2097" w:type="dxa"/>
          </w:tcPr>
          <w:p w:rsidR="00042E14" w:rsidRPr="00232116" w:rsidRDefault="00042E14" w:rsidP="001F206D">
            <w:pPr>
              <w:bidi w:val="0"/>
              <w:jc w:val="right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042E14" w:rsidRPr="00232116" w:rsidTr="001F206D">
        <w:trPr>
          <w:trHeight w:val="1293"/>
          <w:jc w:val="center"/>
        </w:trPr>
        <w:tc>
          <w:tcPr>
            <w:tcW w:w="3897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</w:rPr>
            </w:pPr>
            <w:r w:rsidRPr="00232116">
              <w:rPr>
                <w:rFonts w:cstheme="minorHAnsi"/>
                <w:sz w:val="24"/>
                <w:szCs w:val="24"/>
              </w:rPr>
              <w:t xml:space="preserve">women and men get married higher </w:t>
            </w:r>
            <w:r w:rsidRPr="00232116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232116">
              <w:rPr>
                <w:rFonts w:cstheme="minorHAnsi"/>
                <w:sz w:val="24"/>
                <w:szCs w:val="24"/>
              </w:rPr>
              <w:t>18 years of age</w:t>
            </w:r>
          </w:p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</w:rPr>
            </w:pPr>
            <w:r w:rsidRPr="00232116">
              <w:rPr>
                <w:rFonts w:cstheme="minorHAnsi"/>
                <w:sz w:val="24"/>
                <w:szCs w:val="24"/>
              </w:rPr>
              <w:t>Special populations such as refugees, among whom child marriage is more prevalent</w:t>
            </w:r>
          </w:p>
        </w:tc>
        <w:tc>
          <w:tcPr>
            <w:tcW w:w="4049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 xml:space="preserve">Population get (women)  married  under 18 years </w:t>
            </w:r>
          </w:p>
        </w:tc>
        <w:tc>
          <w:tcPr>
            <w:tcW w:w="2097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Participants</w:t>
            </w:r>
          </w:p>
        </w:tc>
      </w:tr>
      <w:tr w:rsidR="00042E14" w:rsidRPr="00232116" w:rsidTr="001F206D">
        <w:trPr>
          <w:trHeight w:val="1278"/>
          <w:jc w:val="center"/>
        </w:trPr>
        <w:tc>
          <w:tcPr>
            <w:tcW w:w="3897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</w:rPr>
            </w:pPr>
            <w:r w:rsidRPr="00232116">
              <w:rPr>
                <w:rFonts w:cstheme="minorHAnsi"/>
                <w:sz w:val="24"/>
                <w:szCs w:val="24"/>
              </w:rPr>
              <w:t>Controlled trials, Quantitative designs, quasi experimental studies, and pre-test/post-test studies, reports ,letter to editor</w:t>
            </w:r>
          </w:p>
          <w:p w:rsidR="00042E14" w:rsidRPr="00232116" w:rsidRDefault="00042E14" w:rsidP="001F206D">
            <w:pPr>
              <w:bidi w:val="0"/>
              <w:jc w:val="right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49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</w:rPr>
            </w:pPr>
            <w:r w:rsidRPr="00232116">
              <w:rPr>
                <w:rFonts w:cstheme="minorHAnsi"/>
                <w:sz w:val="24"/>
                <w:szCs w:val="24"/>
              </w:rPr>
              <w:t>Cross sectional studies</w:t>
            </w:r>
          </w:p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All studies that reported the prevalence of child marriage</w:t>
            </w:r>
          </w:p>
        </w:tc>
        <w:tc>
          <w:tcPr>
            <w:tcW w:w="2097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Study Type</w:t>
            </w:r>
          </w:p>
        </w:tc>
      </w:tr>
      <w:tr w:rsidR="00042E14" w:rsidRPr="00232116" w:rsidTr="001F206D">
        <w:trPr>
          <w:trHeight w:val="247"/>
          <w:jc w:val="center"/>
        </w:trPr>
        <w:tc>
          <w:tcPr>
            <w:tcW w:w="3897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49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No intervention</w:t>
            </w:r>
          </w:p>
        </w:tc>
        <w:tc>
          <w:tcPr>
            <w:tcW w:w="2097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Intervention</w:t>
            </w:r>
          </w:p>
        </w:tc>
      </w:tr>
      <w:tr w:rsidR="00042E14" w:rsidRPr="00232116" w:rsidTr="001F206D">
        <w:trPr>
          <w:trHeight w:val="465"/>
          <w:jc w:val="center"/>
        </w:trPr>
        <w:tc>
          <w:tcPr>
            <w:tcW w:w="3897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</w:rPr>
            </w:pPr>
            <w:r w:rsidRPr="00232116">
              <w:rPr>
                <w:rFonts w:cstheme="minorHAnsi"/>
                <w:sz w:val="24"/>
                <w:szCs w:val="24"/>
              </w:rPr>
              <w:t>Refugee camp, females</w:t>
            </w:r>
          </w:p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</w:rPr>
            </w:pPr>
            <w:r w:rsidRPr="00232116">
              <w:rPr>
                <w:rFonts w:cstheme="minorHAnsi"/>
                <w:sz w:val="24"/>
                <w:szCs w:val="24"/>
              </w:rPr>
              <w:t>living in Roma settlements</w:t>
            </w:r>
          </w:p>
        </w:tc>
        <w:tc>
          <w:tcPr>
            <w:tcW w:w="4049" w:type="dxa"/>
          </w:tcPr>
          <w:p w:rsidR="00042E14" w:rsidRPr="00232116" w:rsidRDefault="00042E14" w:rsidP="001F206D">
            <w:pPr>
              <w:autoSpaceDE w:val="0"/>
              <w:autoSpaceDN w:val="0"/>
              <w:bidi w:val="0"/>
              <w:adjustRightInd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 xml:space="preserve">Any type of socio-health setting </w:t>
            </w:r>
          </w:p>
          <w:p w:rsidR="00042E14" w:rsidRPr="00232116" w:rsidRDefault="00042E14" w:rsidP="001F206D">
            <w:pPr>
              <w:bidi w:val="0"/>
              <w:jc w:val="right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097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Setting</w:t>
            </w:r>
          </w:p>
        </w:tc>
      </w:tr>
      <w:tr w:rsidR="00042E14" w:rsidRPr="00232116" w:rsidTr="001F206D">
        <w:trPr>
          <w:trHeight w:val="523"/>
          <w:jc w:val="center"/>
        </w:trPr>
        <w:tc>
          <w:tcPr>
            <w:tcW w:w="3897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49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</w:rPr>
            </w:pPr>
            <w:r w:rsidRPr="00232116">
              <w:rPr>
                <w:rFonts w:cstheme="minorHAnsi"/>
                <w:sz w:val="24"/>
                <w:szCs w:val="24"/>
              </w:rPr>
              <w:t>Prevalence of child marriage</w:t>
            </w:r>
          </w:p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</w:rPr>
            </w:pPr>
            <w:r w:rsidRPr="00232116">
              <w:rPr>
                <w:rFonts w:cstheme="minorHAnsi"/>
                <w:sz w:val="24"/>
                <w:szCs w:val="24"/>
              </w:rPr>
              <w:t>Trend of child marriage</w:t>
            </w:r>
          </w:p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</w:rPr>
            </w:pPr>
            <w:r w:rsidRPr="00232116">
              <w:rPr>
                <w:rFonts w:cstheme="minorHAnsi"/>
                <w:sz w:val="24"/>
                <w:szCs w:val="24"/>
              </w:rPr>
              <w:t>Assess effective factors</w:t>
            </w:r>
          </w:p>
        </w:tc>
        <w:tc>
          <w:tcPr>
            <w:tcW w:w="2097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Outcomes</w:t>
            </w:r>
          </w:p>
        </w:tc>
      </w:tr>
      <w:tr w:rsidR="00042E14" w:rsidRPr="00232116" w:rsidTr="001F206D">
        <w:trPr>
          <w:trHeight w:val="348"/>
          <w:jc w:val="center"/>
        </w:trPr>
        <w:tc>
          <w:tcPr>
            <w:tcW w:w="3897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Scientific articles before 2000.</w:t>
            </w:r>
          </w:p>
        </w:tc>
        <w:tc>
          <w:tcPr>
            <w:tcW w:w="4049" w:type="dxa"/>
          </w:tcPr>
          <w:p w:rsidR="00042E14" w:rsidRPr="00232116" w:rsidRDefault="00042E14" w:rsidP="001F206D">
            <w:pPr>
              <w:autoSpaceDE w:val="0"/>
              <w:autoSpaceDN w:val="0"/>
              <w:bidi w:val="0"/>
              <w:adjustRightInd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Scientific full text articles published in indexed scientific journals</w:t>
            </w:r>
          </w:p>
        </w:tc>
        <w:tc>
          <w:tcPr>
            <w:tcW w:w="2097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Dissemination Type</w:t>
            </w:r>
          </w:p>
        </w:tc>
      </w:tr>
      <w:tr w:rsidR="00042E14" w:rsidRPr="00232116" w:rsidTr="001F206D">
        <w:trPr>
          <w:trHeight w:val="348"/>
          <w:jc w:val="center"/>
        </w:trPr>
        <w:tc>
          <w:tcPr>
            <w:tcW w:w="3897" w:type="dxa"/>
          </w:tcPr>
          <w:p w:rsidR="00042E14" w:rsidRPr="00232116" w:rsidRDefault="00042E14" w:rsidP="001F206D">
            <w:pPr>
              <w:autoSpaceDE w:val="0"/>
              <w:autoSpaceDN w:val="0"/>
              <w:bidi w:val="0"/>
              <w:adjustRightInd w:val="0"/>
              <w:rPr>
                <w:rFonts w:cstheme="minorHAnsi"/>
                <w:sz w:val="24"/>
                <w:szCs w:val="24"/>
              </w:rPr>
            </w:pPr>
            <w:r w:rsidRPr="00232116">
              <w:rPr>
                <w:rFonts w:cstheme="minorHAnsi"/>
                <w:sz w:val="24"/>
                <w:szCs w:val="24"/>
              </w:rPr>
              <w:t>Articles written in languages other than</w:t>
            </w:r>
          </w:p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English</w:t>
            </w:r>
          </w:p>
        </w:tc>
        <w:tc>
          <w:tcPr>
            <w:tcW w:w="4049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English</w:t>
            </w:r>
          </w:p>
        </w:tc>
        <w:tc>
          <w:tcPr>
            <w:tcW w:w="2097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Language</w:t>
            </w:r>
          </w:p>
        </w:tc>
      </w:tr>
      <w:tr w:rsidR="00042E14" w:rsidRPr="00232116" w:rsidTr="001F206D">
        <w:trPr>
          <w:trHeight w:val="247"/>
          <w:jc w:val="center"/>
        </w:trPr>
        <w:tc>
          <w:tcPr>
            <w:tcW w:w="3897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49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097" w:type="dxa"/>
          </w:tcPr>
          <w:p w:rsidR="00042E14" w:rsidRPr="00232116" w:rsidRDefault="00042E14" w:rsidP="001F206D">
            <w:pPr>
              <w:bidi w:val="0"/>
              <w:rPr>
                <w:rFonts w:cstheme="minorHAnsi"/>
                <w:sz w:val="24"/>
                <w:szCs w:val="24"/>
                <w:rtl/>
              </w:rPr>
            </w:pPr>
            <w:r w:rsidRPr="00232116">
              <w:rPr>
                <w:rFonts w:cstheme="minorHAnsi"/>
                <w:sz w:val="24"/>
                <w:szCs w:val="24"/>
              </w:rPr>
              <w:t>Others</w:t>
            </w:r>
          </w:p>
        </w:tc>
      </w:tr>
    </w:tbl>
    <w:p w:rsidR="00042E14" w:rsidRPr="00232116" w:rsidRDefault="00042E14" w:rsidP="00042E14">
      <w:pPr>
        <w:rPr>
          <w:rtl/>
        </w:rPr>
      </w:pPr>
    </w:p>
    <w:p w:rsidR="00042E14" w:rsidRPr="00232116" w:rsidRDefault="00042E14" w:rsidP="00042E14">
      <w:pPr>
        <w:rPr>
          <w:rtl/>
        </w:rPr>
      </w:pPr>
    </w:p>
    <w:p w:rsidR="00042E14" w:rsidRPr="00232116" w:rsidRDefault="00042E14" w:rsidP="00042E14">
      <w:pPr>
        <w:rPr>
          <w:rtl/>
        </w:rPr>
      </w:pPr>
    </w:p>
    <w:p w:rsidR="00042E14" w:rsidRPr="00232116" w:rsidRDefault="00042E14" w:rsidP="00042E14">
      <w:pPr>
        <w:rPr>
          <w:rtl/>
        </w:rPr>
      </w:pPr>
    </w:p>
    <w:p w:rsidR="00042E14" w:rsidRPr="00232116" w:rsidRDefault="00042E14" w:rsidP="00042E14">
      <w:pPr>
        <w:rPr>
          <w:rtl/>
        </w:rPr>
      </w:pPr>
    </w:p>
    <w:p w:rsidR="00042E14" w:rsidRPr="00232116" w:rsidRDefault="00042E14" w:rsidP="00042E14">
      <w:pPr>
        <w:rPr>
          <w:rtl/>
        </w:rPr>
      </w:pPr>
    </w:p>
    <w:p w:rsidR="00042E14" w:rsidRPr="00232116" w:rsidRDefault="00042E14" w:rsidP="00042E14">
      <w:pPr>
        <w:rPr>
          <w:rtl/>
        </w:rPr>
      </w:pPr>
    </w:p>
    <w:p w:rsidR="00042E14" w:rsidRPr="00232116" w:rsidRDefault="00042E14" w:rsidP="00042E14">
      <w:pPr>
        <w:rPr>
          <w:rtl/>
        </w:rPr>
      </w:pPr>
    </w:p>
    <w:p w:rsidR="00042E14" w:rsidRPr="00232116" w:rsidRDefault="00042E14" w:rsidP="00042E14">
      <w:pPr>
        <w:rPr>
          <w:rtl/>
        </w:rPr>
      </w:pPr>
    </w:p>
    <w:p w:rsidR="00042E14" w:rsidRPr="00232116" w:rsidRDefault="00042E14" w:rsidP="00042E14">
      <w:pPr>
        <w:rPr>
          <w:rtl/>
        </w:rPr>
      </w:pPr>
    </w:p>
    <w:p w:rsidR="00042E14" w:rsidRPr="00232116" w:rsidRDefault="00042E14" w:rsidP="00042E14">
      <w:pPr>
        <w:rPr>
          <w:rtl/>
        </w:rPr>
      </w:pPr>
    </w:p>
    <w:p w:rsidR="00042E14" w:rsidRPr="00232116" w:rsidRDefault="00042E14" w:rsidP="00042E14">
      <w:pPr>
        <w:rPr>
          <w:rtl/>
        </w:rPr>
      </w:pPr>
    </w:p>
    <w:p w:rsidR="00042E14" w:rsidRPr="00232116" w:rsidRDefault="00042E14" w:rsidP="00042E14">
      <w:pPr>
        <w:rPr>
          <w:rtl/>
        </w:rPr>
      </w:pPr>
    </w:p>
    <w:p w:rsidR="00042E14" w:rsidRPr="00232116" w:rsidRDefault="00042E14" w:rsidP="00042E14">
      <w:pPr>
        <w:rPr>
          <w:rtl/>
        </w:rPr>
      </w:pPr>
    </w:p>
    <w:p w:rsidR="00042E14" w:rsidRPr="00232116" w:rsidRDefault="00042E14" w:rsidP="00042E14">
      <w:pPr>
        <w:rPr>
          <w:rtl/>
        </w:rPr>
      </w:pPr>
    </w:p>
    <w:p w:rsidR="00042E14" w:rsidRDefault="00042E14" w:rsidP="00042E14">
      <w:pPr>
        <w:rPr>
          <w:rFonts w:ascii="PalatinoLinotype" w:hAnsi="PalatinoLinotype" w:cs="PalatinoLinotype"/>
          <w:sz w:val="21"/>
          <w:szCs w:val="21"/>
        </w:rPr>
      </w:pPr>
      <w:r w:rsidRPr="00232116">
        <w:rPr>
          <w:rFonts w:ascii="PalatinoLinotype,Bold" w:hAnsi="PalatinoLinotype,Bold" w:cs="PalatinoLinotype,Bold"/>
          <w:b/>
          <w:bCs/>
          <w:sz w:val="21"/>
          <w:szCs w:val="21"/>
        </w:rPr>
        <w:lastRenderedPageBreak/>
        <w:t xml:space="preserve"> Table S2</w:t>
      </w:r>
      <w:r w:rsidRPr="00232116">
        <w:rPr>
          <w:rFonts w:ascii="PalatinoLinotype" w:hAnsi="PalatinoLinotype" w:cs="PalatinoLinotype"/>
          <w:sz w:val="21"/>
          <w:szCs w:val="21"/>
        </w:rPr>
        <w:t>. Joanna Briggs Institute critical appraisal checklist for analytical cross sectional studies</w:t>
      </w:r>
    </w:p>
    <w:tbl>
      <w:tblPr>
        <w:tblStyle w:val="TableGrid"/>
        <w:tblpPr w:leftFromText="180" w:rightFromText="180" w:vertAnchor="page" w:horzAnchor="page" w:tblpX="2026" w:tblpY="2206"/>
        <w:tblW w:w="0" w:type="auto"/>
        <w:tblLook w:val="04A0" w:firstRow="1" w:lastRow="0" w:firstColumn="1" w:lastColumn="0" w:noHBand="0" w:noVBand="1"/>
      </w:tblPr>
      <w:tblGrid>
        <w:gridCol w:w="396"/>
        <w:gridCol w:w="5944"/>
        <w:gridCol w:w="636"/>
        <w:gridCol w:w="774"/>
        <w:gridCol w:w="1266"/>
      </w:tblGrid>
      <w:tr w:rsidR="00042E14" w:rsidTr="001F206D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14" w:rsidRDefault="00042E14" w:rsidP="001F206D">
            <w:pPr>
              <w:bidi w:val="0"/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  <w:rPr>
                <w:lang w:bidi="ar-SA"/>
              </w:rPr>
            </w:pPr>
            <w:r>
              <w:t>Critical appraisal checklist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 xml:space="preserve">Yes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No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Unclear</w:t>
            </w:r>
          </w:p>
        </w:tc>
      </w:tr>
      <w:tr w:rsidR="00042E14" w:rsidTr="001F206D">
        <w:trPr>
          <w:trHeight w:val="27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Were the criteria for inclusion in the sample clearly defined?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30</w:t>
            </w:r>
          </w:p>
        </w:tc>
      </w:tr>
      <w:tr w:rsidR="00042E14" w:rsidTr="001F206D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proofErr w:type="spellStart"/>
            <w:r>
              <w:t>We</w:t>
            </w:r>
            <w:bookmarkStart w:id="0" w:name="_GoBack"/>
            <w:bookmarkEnd w:id="0"/>
            <w:r>
              <w:t>re</w:t>
            </w:r>
            <w:proofErr w:type="spellEnd"/>
            <w:r>
              <w:t xml:space="preserve"> confounding factors identified?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16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18</w:t>
            </w:r>
          </w:p>
        </w:tc>
      </w:tr>
      <w:tr w:rsidR="00042E14" w:rsidTr="001F206D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Was the exposure measured in a valid and reliable way?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33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-</w:t>
            </w:r>
          </w:p>
        </w:tc>
      </w:tr>
      <w:tr w:rsidR="00042E14" w:rsidTr="001F206D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Were the study subject and the setting described in detail?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23</w:t>
            </w:r>
          </w:p>
        </w:tc>
      </w:tr>
      <w:tr w:rsidR="00042E14" w:rsidTr="001F206D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Were strategies to deal with confounding factor stated?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26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8</w:t>
            </w:r>
          </w:p>
        </w:tc>
      </w:tr>
      <w:tr w:rsidR="00042E14" w:rsidTr="001F206D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Was appropriate statistical analysis used?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26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14" w:rsidRDefault="00042E14" w:rsidP="001F206D">
            <w:pPr>
              <w:bidi w:val="0"/>
            </w:pPr>
            <w:r>
              <w:t>8</w:t>
            </w:r>
          </w:p>
        </w:tc>
      </w:tr>
    </w:tbl>
    <w:p w:rsidR="00042E14" w:rsidRPr="00232116" w:rsidRDefault="00042E14" w:rsidP="00042E14"/>
    <w:p w:rsidR="00042E14" w:rsidRPr="00232116" w:rsidRDefault="00042E14" w:rsidP="00042E14"/>
    <w:p w:rsidR="00042E14" w:rsidRPr="00232116" w:rsidRDefault="00042E14" w:rsidP="00042E14"/>
    <w:p w:rsidR="00042E14" w:rsidRPr="00232116" w:rsidRDefault="00042E14" w:rsidP="00042E14"/>
    <w:p w:rsidR="00042E14" w:rsidRPr="00232116" w:rsidRDefault="00042E14" w:rsidP="00042E14"/>
    <w:p w:rsidR="00042E14" w:rsidRPr="00232116" w:rsidRDefault="00042E14" w:rsidP="00042E14">
      <w:pPr>
        <w:tabs>
          <w:tab w:val="left" w:pos="2156"/>
        </w:tabs>
        <w:rPr>
          <w:rtl/>
        </w:rPr>
      </w:pPr>
      <w:r w:rsidRPr="00232116">
        <w:rPr>
          <w:rtl/>
        </w:rPr>
        <w:tab/>
      </w:r>
    </w:p>
    <w:p w:rsidR="00042E14" w:rsidRPr="00232116" w:rsidRDefault="00042E14" w:rsidP="00042E14">
      <w:pPr>
        <w:tabs>
          <w:tab w:val="left" w:pos="2156"/>
        </w:tabs>
        <w:rPr>
          <w:rtl/>
        </w:rPr>
      </w:pPr>
    </w:p>
    <w:p w:rsidR="00042E14" w:rsidRPr="00232116" w:rsidRDefault="00042E14" w:rsidP="00042E14">
      <w:pPr>
        <w:tabs>
          <w:tab w:val="left" w:pos="2156"/>
        </w:tabs>
        <w:rPr>
          <w:rtl/>
        </w:rPr>
      </w:pPr>
    </w:p>
    <w:p w:rsidR="00042E14" w:rsidRPr="00232116" w:rsidRDefault="00042E14" w:rsidP="00042E14">
      <w:pPr>
        <w:tabs>
          <w:tab w:val="left" w:pos="2156"/>
        </w:tabs>
        <w:rPr>
          <w:rtl/>
        </w:rPr>
      </w:pPr>
    </w:p>
    <w:p w:rsidR="00042E14" w:rsidRPr="00232116" w:rsidRDefault="00042E14" w:rsidP="00042E14">
      <w:pPr>
        <w:tabs>
          <w:tab w:val="left" w:pos="2156"/>
        </w:tabs>
        <w:rPr>
          <w:rtl/>
        </w:rPr>
      </w:pPr>
    </w:p>
    <w:p w:rsidR="007A0EE4" w:rsidRDefault="007A0EE4">
      <w:pPr>
        <w:rPr>
          <w:rFonts w:hint="cs"/>
        </w:rPr>
      </w:pPr>
    </w:p>
    <w:sectPr w:rsidR="007A0EE4" w:rsidSect="00222FA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Linotype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Linotyp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14"/>
    <w:rsid w:val="00042E14"/>
    <w:rsid w:val="00222FA9"/>
    <w:rsid w:val="007A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286CA57"/>
  <w15:chartTrackingRefBased/>
  <w15:docId w15:val="{12AFF333-2FE7-4ADE-BCF2-F0E740E5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E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2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1</cp:revision>
  <dcterms:created xsi:type="dcterms:W3CDTF">2022-10-15T15:25:00Z</dcterms:created>
  <dcterms:modified xsi:type="dcterms:W3CDTF">2022-10-15T15:26:00Z</dcterms:modified>
</cp:coreProperties>
</file>