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CAA49" w14:textId="77777777" w:rsidR="001A7BD0" w:rsidRDefault="001A7B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Additional file</w:t>
      </w:r>
      <w:r>
        <w:rPr>
          <w:rFonts w:ascii="Times New Roman" w:hAnsi="Times New Roman" w:cs="Times New Roman"/>
          <w:b/>
          <w:bCs/>
        </w:rPr>
        <w:t xml:space="preserve"> 1 </w:t>
      </w:r>
    </w:p>
    <w:p w14:paraId="584539CE" w14:textId="7AD72740" w:rsidR="00332B4F" w:rsidRDefault="001A7BD0">
      <w:pPr>
        <w:rPr>
          <w:rFonts w:ascii="Times New Roman" w:hAnsi="Times New Roman" w:cs="Times New Roman"/>
        </w:rPr>
      </w:pPr>
      <w:r w:rsidRPr="00A82A63">
        <w:rPr>
          <w:rFonts w:ascii="Times New Roman" w:hAnsi="Times New Roman" w:cs="Times New Roman"/>
        </w:rPr>
        <w:t>Descriptive statistics for questionnaire responses</w:t>
      </w:r>
    </w:p>
    <w:p w14:paraId="2B09BB69" w14:textId="77777777" w:rsidR="001A7BD0" w:rsidRPr="0038206A" w:rsidRDefault="001A7BD0">
      <w:pPr>
        <w:rPr>
          <w:rFonts w:ascii="Times New Roman" w:hAnsi="Times New Roman" w:cs="Times New Roman"/>
        </w:rPr>
      </w:pPr>
      <w:bookmarkStart w:id="0" w:name="_GoBack"/>
      <w:bookmarkEnd w:id="0"/>
    </w:p>
    <w:p w14:paraId="04865E2B" w14:textId="0987853F" w:rsidR="00B05EA0" w:rsidRDefault="00B05EA0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J</w:t>
      </w:r>
      <w:r w:rsidRPr="00B05EA0">
        <w:rPr>
          <w:rFonts w:ascii="Times New Roman" w:hAnsi="Times New Roman" w:cs="Times New Roman"/>
          <w:b/>
          <w:bCs/>
        </w:rPr>
        <w:t>ournal name</w:t>
      </w:r>
    </w:p>
    <w:p w14:paraId="2F0F7FDB" w14:textId="0ABE281C" w:rsidR="00332B4F" w:rsidRPr="00332B4F" w:rsidRDefault="00332B4F">
      <w:pPr>
        <w:rPr>
          <w:rFonts w:ascii="Times New Roman" w:hAnsi="Times New Roman" w:cs="Times New Roman"/>
          <w:bCs/>
        </w:rPr>
      </w:pPr>
      <w:r w:rsidRPr="00332B4F">
        <w:rPr>
          <w:rFonts w:ascii="Times New Roman" w:hAnsi="Times New Roman" w:cs="Times New Roman" w:hint="eastAsia"/>
          <w:bCs/>
        </w:rPr>
        <w:t>BMC Women</w:t>
      </w:r>
      <w:r w:rsidRPr="00332B4F">
        <w:rPr>
          <w:rFonts w:ascii="Times New Roman" w:hAnsi="Times New Roman" w:cs="Times New Roman"/>
          <w:bCs/>
        </w:rPr>
        <w:t>’s Health</w:t>
      </w:r>
    </w:p>
    <w:p w14:paraId="51B7A590" w14:textId="77777777" w:rsidR="00B05EA0" w:rsidRPr="00B05EA0" w:rsidRDefault="00B05EA0">
      <w:pPr>
        <w:rPr>
          <w:rFonts w:ascii="Times New Roman" w:hAnsi="Times New Roman" w:cs="Times New Roman"/>
        </w:rPr>
      </w:pPr>
    </w:p>
    <w:p w14:paraId="3CBFD013" w14:textId="421005D3" w:rsidR="00B05EA0" w:rsidRPr="00B05EA0" w:rsidRDefault="00B05EA0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/>
          <w:b/>
          <w:bCs/>
        </w:rPr>
        <w:t xml:space="preserve">Author </w:t>
      </w:r>
      <w:r w:rsidR="00A7375E">
        <w:rPr>
          <w:rFonts w:ascii="Times New Roman" w:hAnsi="Times New Roman" w:cs="Times New Roman"/>
          <w:b/>
          <w:bCs/>
        </w:rPr>
        <w:t>i</w:t>
      </w:r>
      <w:r w:rsidRPr="00B05EA0">
        <w:rPr>
          <w:rFonts w:ascii="Times New Roman" w:hAnsi="Times New Roman" w:cs="Times New Roman"/>
          <w:b/>
          <w:bCs/>
        </w:rPr>
        <w:t>nformation</w:t>
      </w:r>
    </w:p>
    <w:p w14:paraId="1AB6075C" w14:textId="74EC7E39" w:rsidR="00641CB2" w:rsidRPr="00641CB2" w:rsidRDefault="006D06FF" w:rsidP="00641C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Kyoko Ito</w:t>
      </w:r>
      <w:r w:rsidR="00641CB2" w:rsidRPr="00641CB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Yuko Mitobe</w:t>
      </w:r>
      <w:r w:rsidR="00641CB2" w:rsidRPr="00641CB2">
        <w:rPr>
          <w:rFonts w:ascii="Times New Roman" w:hAnsi="Times New Roman" w:cs="Times New Roman"/>
          <w:vertAlign w:val="superscript"/>
        </w:rPr>
        <w:t>2</w:t>
      </w:r>
      <w:r w:rsidR="00641CB2" w:rsidRPr="00641C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Ryo Inoue</w:t>
      </w:r>
      <w:r w:rsidR="00641CB2" w:rsidRPr="00641CB2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 Mikio Momoeda</w:t>
      </w:r>
      <w:r w:rsidR="00641CB2" w:rsidRPr="00641CB2">
        <w:rPr>
          <w:rFonts w:ascii="Times New Roman" w:hAnsi="Times New Roman" w:cs="Times New Roman"/>
          <w:vertAlign w:val="superscript"/>
        </w:rPr>
        <w:t>4</w:t>
      </w:r>
    </w:p>
    <w:p w14:paraId="54451F20" w14:textId="5D865AF6" w:rsidR="00641CB2" w:rsidRPr="00641CB2" w:rsidRDefault="00641CB2" w:rsidP="00641CB2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1</w:t>
      </w:r>
      <w:r w:rsidR="006D06FF">
        <w:rPr>
          <w:rFonts w:ascii="Times New Roman" w:hAnsi="Times New Roman" w:cs="Times New Roman"/>
        </w:rPr>
        <w:t xml:space="preserve"> Medical Affairs Dept., Torii Pharmaceutical Co., Ltd., 3-4-1, </w:t>
      </w:r>
      <w:proofErr w:type="spellStart"/>
      <w:r w:rsidR="006D06FF">
        <w:rPr>
          <w:rFonts w:ascii="Times New Roman" w:hAnsi="Times New Roman" w:cs="Times New Roman"/>
        </w:rPr>
        <w:t>Nihonbashi</w:t>
      </w:r>
      <w:proofErr w:type="spellEnd"/>
      <w:r w:rsidR="006D06FF">
        <w:rPr>
          <w:rFonts w:ascii="Times New Roman" w:hAnsi="Times New Roman" w:cs="Times New Roman"/>
        </w:rPr>
        <w:t>-Honcho, Chuo-</w:t>
      </w:r>
      <w:proofErr w:type="spellStart"/>
      <w:r w:rsidR="006D06FF">
        <w:rPr>
          <w:rFonts w:ascii="Times New Roman" w:hAnsi="Times New Roman" w:cs="Times New Roman"/>
        </w:rPr>
        <w:t>ku</w:t>
      </w:r>
      <w:proofErr w:type="spellEnd"/>
      <w:r w:rsidR="006D06FF">
        <w:rPr>
          <w:rFonts w:ascii="Times New Roman" w:hAnsi="Times New Roman" w:cs="Times New Roman"/>
        </w:rPr>
        <w:t>, Tokyo 103-8439</w:t>
      </w:r>
      <w:r w:rsidRPr="00641CB2">
        <w:rPr>
          <w:rFonts w:ascii="Times New Roman" w:hAnsi="Times New Roman" w:cs="Times New Roman"/>
        </w:rPr>
        <w:t>, Japan</w:t>
      </w:r>
    </w:p>
    <w:p w14:paraId="7AC7EC22" w14:textId="475390A3" w:rsidR="00641CB2" w:rsidRPr="00641CB2" w:rsidRDefault="00641CB2" w:rsidP="00641CB2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  <w:vertAlign w:val="superscript"/>
        </w:rPr>
        <w:t>2</w:t>
      </w:r>
      <w:r w:rsidR="006D06FF">
        <w:rPr>
          <w:rFonts w:ascii="Times New Roman" w:hAnsi="Times New Roman" w:cs="Times New Roman"/>
        </w:rPr>
        <w:t xml:space="preserve"> </w:t>
      </w:r>
      <w:proofErr w:type="spellStart"/>
      <w:r w:rsidR="006D06FF">
        <w:rPr>
          <w:rFonts w:ascii="Times New Roman" w:hAnsi="Times New Roman" w:cs="Times New Roman"/>
        </w:rPr>
        <w:t>Aiiku</w:t>
      </w:r>
      <w:proofErr w:type="spellEnd"/>
      <w:r w:rsidR="006D06FF">
        <w:rPr>
          <w:rFonts w:ascii="Times New Roman" w:hAnsi="Times New Roman" w:cs="Times New Roman"/>
        </w:rPr>
        <w:t xml:space="preserve"> Maternal and Child Health Center, </w:t>
      </w:r>
      <w:proofErr w:type="spellStart"/>
      <w:r w:rsidR="006D06FF">
        <w:rPr>
          <w:rFonts w:ascii="Times New Roman" w:hAnsi="Times New Roman" w:cs="Times New Roman"/>
        </w:rPr>
        <w:t>Aiiku</w:t>
      </w:r>
      <w:proofErr w:type="spellEnd"/>
      <w:r w:rsidR="006D06FF">
        <w:rPr>
          <w:rFonts w:ascii="Times New Roman" w:hAnsi="Times New Roman" w:cs="Times New Roman"/>
        </w:rPr>
        <w:t xml:space="preserve"> Hospital, 1-16-10 Shibaura, Minato-ku, Tokyo 105-8321</w:t>
      </w:r>
      <w:r w:rsidRPr="00641CB2">
        <w:rPr>
          <w:rFonts w:ascii="Times New Roman" w:hAnsi="Times New Roman" w:cs="Times New Roman"/>
        </w:rPr>
        <w:t>, Japan</w:t>
      </w:r>
    </w:p>
    <w:p w14:paraId="3126FB62" w14:textId="77777777" w:rsidR="00641CB2" w:rsidRPr="00B05EA0" w:rsidRDefault="00641CB2" w:rsidP="00641CB2">
      <w:pPr>
        <w:rPr>
          <w:rFonts w:ascii="Times New Roman" w:hAnsi="Times New Roman" w:cs="Times New Roman"/>
        </w:rPr>
      </w:pPr>
    </w:p>
    <w:p w14:paraId="418D7A8D" w14:textId="4628691B" w:rsidR="00B05EA0" w:rsidRPr="00B05EA0" w:rsidRDefault="00B05EA0">
      <w:pPr>
        <w:rPr>
          <w:rFonts w:ascii="Times New Roman" w:hAnsi="Times New Roman" w:cs="Times New Roman"/>
          <w:b/>
          <w:bCs/>
        </w:rPr>
      </w:pPr>
      <w:r w:rsidRPr="00B05EA0">
        <w:rPr>
          <w:rFonts w:ascii="Times New Roman" w:hAnsi="Times New Roman" w:cs="Times New Roman" w:hint="eastAsia"/>
          <w:b/>
          <w:bCs/>
        </w:rPr>
        <w:t>C</w:t>
      </w:r>
      <w:r w:rsidRPr="00B05EA0">
        <w:rPr>
          <w:rFonts w:ascii="Times New Roman" w:hAnsi="Times New Roman" w:cs="Times New Roman"/>
          <w:b/>
          <w:bCs/>
        </w:rPr>
        <w:t>orresponding author</w:t>
      </w:r>
    </w:p>
    <w:p w14:paraId="0CC7BB0A" w14:textId="33A201C2" w:rsidR="00641CB2" w:rsidRDefault="006D06FF" w:rsidP="006D0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Mikio Momoeda</w:t>
      </w:r>
      <w:r w:rsidR="00B60654">
        <w:rPr>
          <w:rFonts w:ascii="Times New Roman" w:hAnsi="Times New Roman" w:cs="Times New Roman" w:hint="eastAsia"/>
        </w:rPr>
        <w:t>,</w:t>
      </w:r>
      <w:r w:rsidR="00753DE5">
        <w:rPr>
          <w:rFonts w:ascii="Times New Roman" w:hAnsi="Times New Roman" w:cs="Times New Roman"/>
        </w:rPr>
        <w:t xml:space="preserve"> </w:t>
      </w:r>
      <w:r w:rsidR="00753DE5">
        <w:rPr>
          <w:rFonts w:ascii="Times New Roman" w:eastAsia="ＭＳ Ｐゴシック" w:hAnsi="Times New Roman"/>
          <w:sz w:val="24"/>
        </w:rPr>
        <w:t>M.D., Ph.D.</w:t>
      </w:r>
    </w:p>
    <w:p w14:paraId="7B29D7E2" w14:textId="3EBBD6A5" w:rsidR="006D06FF" w:rsidRDefault="006D06FF" w:rsidP="006D06FF">
      <w:pPr>
        <w:rPr>
          <w:rFonts w:ascii="Times New Roman" w:eastAsia="ＭＳ Ｐゴシック" w:hAnsi="Times New Roman"/>
          <w:sz w:val="24"/>
        </w:rPr>
      </w:pP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Maternal and Child Health Center</w:t>
      </w:r>
      <w:r>
        <w:rPr>
          <w:rFonts w:ascii="Times New Roman" w:eastAsia="ＭＳ Ｐゴシック" w:hAnsi="Times New Roman" w:hint="eastAsia"/>
          <w:sz w:val="24"/>
        </w:rPr>
        <w:t xml:space="preserve">, </w:t>
      </w:r>
      <w:proofErr w:type="spellStart"/>
      <w:r>
        <w:rPr>
          <w:rFonts w:ascii="Times New Roman" w:eastAsia="ＭＳ Ｐゴシック" w:hAnsi="Times New Roman"/>
          <w:sz w:val="24"/>
        </w:rPr>
        <w:t>Aiiku</w:t>
      </w:r>
      <w:proofErr w:type="spellEnd"/>
      <w:r>
        <w:rPr>
          <w:rFonts w:ascii="Times New Roman" w:eastAsia="ＭＳ Ｐゴシック" w:hAnsi="Times New Roman"/>
          <w:sz w:val="24"/>
        </w:rPr>
        <w:t xml:space="preserve"> Hospital</w:t>
      </w:r>
    </w:p>
    <w:p w14:paraId="5170ABBF" w14:textId="65D0B4EA" w:rsidR="006D06FF" w:rsidRPr="00202712" w:rsidRDefault="006D06FF" w:rsidP="006D06FF">
      <w:pPr>
        <w:rPr>
          <w:rFonts w:ascii="Times New Roman" w:eastAsia="ＭＳ Ｐゴシック" w:hAnsi="Times New Roman"/>
          <w:sz w:val="24"/>
        </w:rPr>
      </w:pPr>
      <w:r w:rsidRPr="00202712">
        <w:rPr>
          <w:rFonts w:ascii="Times New Roman" w:eastAsia="ＭＳ Ｐゴシック" w:hAnsi="Times New Roman"/>
          <w:sz w:val="24"/>
        </w:rPr>
        <w:t>1-16-10 Shibaura, Minato-ku, Tokyo 105-8321, Japan</w:t>
      </w:r>
    </w:p>
    <w:p w14:paraId="1796414F" w14:textId="77777777" w:rsidR="006D06FF" w:rsidRDefault="006D06FF" w:rsidP="006D06FF">
      <w:pPr>
        <w:pStyle w:val="af1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color w:val="000000" w:themeColor="text1"/>
          <w:sz w:val="24"/>
          <w:szCs w:val="24"/>
        </w:rPr>
        <w:t>Tel: +81-3-6453-7300</w:t>
      </w:r>
    </w:p>
    <w:p w14:paraId="130EA8C2" w14:textId="76BEFA53" w:rsidR="006D06FF" w:rsidRPr="006D06FF" w:rsidRDefault="006D06FF" w:rsidP="006D06FF">
      <w:pPr>
        <w:pStyle w:val="af1"/>
        <w:spacing w:line="240" w:lineRule="auto"/>
        <w:jc w:val="both"/>
        <w:rPr>
          <w:color w:val="000000" w:themeColor="text1"/>
          <w:sz w:val="24"/>
          <w:szCs w:val="24"/>
        </w:rPr>
      </w:pPr>
      <w:r w:rsidRPr="00202712">
        <w:rPr>
          <w:rFonts w:hint="eastAsia"/>
          <w:color w:val="000000" w:themeColor="text1"/>
          <w:sz w:val="24"/>
          <w:szCs w:val="24"/>
        </w:rPr>
        <w:t>F</w:t>
      </w:r>
      <w:r w:rsidRPr="00202712">
        <w:rPr>
          <w:color w:val="000000" w:themeColor="text1"/>
          <w:sz w:val="24"/>
          <w:szCs w:val="24"/>
        </w:rPr>
        <w:t>ax:</w:t>
      </w:r>
      <w:r>
        <w:rPr>
          <w:color w:val="000000" w:themeColor="text1"/>
          <w:sz w:val="24"/>
          <w:szCs w:val="24"/>
        </w:rPr>
        <w:t xml:space="preserve"> </w:t>
      </w:r>
      <w:r w:rsidRPr="00202712">
        <w:rPr>
          <w:color w:val="000000" w:themeColor="text1"/>
          <w:sz w:val="24"/>
          <w:szCs w:val="24"/>
        </w:rPr>
        <w:t>+81-3-6453-73</w:t>
      </w:r>
    </w:p>
    <w:p w14:paraId="17550C60" w14:textId="7D0FE503" w:rsidR="00B05EA0" w:rsidRDefault="00641CB2" w:rsidP="006D06FF">
      <w:pPr>
        <w:rPr>
          <w:rFonts w:ascii="Times New Roman" w:hAnsi="Times New Roman" w:cs="Times New Roman"/>
        </w:rPr>
      </w:pPr>
      <w:r w:rsidRPr="00641CB2">
        <w:rPr>
          <w:rFonts w:ascii="Times New Roman" w:hAnsi="Times New Roman" w:cs="Times New Roman"/>
        </w:rPr>
        <w:t xml:space="preserve">E-mail: </w:t>
      </w:r>
      <w:r w:rsidR="006D06FF" w:rsidRPr="006D06FF">
        <w:rPr>
          <w:rFonts w:ascii="Times New Roman" w:hAnsi="Times New Roman" w:cs="Times New Roman"/>
        </w:rPr>
        <w:t>momoedam</w:t>
      </w:r>
      <w:r w:rsidR="006D06FF">
        <w:rPr>
          <w:rFonts w:ascii="Times New Roman" w:hAnsi="Times New Roman" w:cs="Times New Roman"/>
        </w:rPr>
        <w:t>@gmail.com</w:t>
      </w:r>
    </w:p>
    <w:p w14:paraId="38222209" w14:textId="77777777" w:rsidR="006D06FF" w:rsidRPr="006D06FF" w:rsidRDefault="006D06FF" w:rsidP="00641CB2">
      <w:pPr>
        <w:rPr>
          <w:rFonts w:ascii="Times New Roman" w:hAnsi="Times New Roman" w:cs="Times New Roman"/>
        </w:rPr>
      </w:pPr>
    </w:p>
    <w:p w14:paraId="35AC6789" w14:textId="77777777" w:rsidR="00B05EA0" w:rsidRDefault="00B05EA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1B55D7" w14:textId="31E59317" w:rsidR="00493943" w:rsidRPr="0054758B" w:rsidRDefault="009C2A1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Additional file</w:t>
      </w:r>
      <w:r w:rsidR="00D95233">
        <w:rPr>
          <w:rFonts w:ascii="Times New Roman" w:hAnsi="Times New Roman" w:cs="Times New Roman"/>
          <w:b/>
          <w:bCs/>
        </w:rPr>
        <w:t xml:space="preserve"> 1</w:t>
      </w:r>
      <w:r w:rsidR="009E2A5A">
        <w:rPr>
          <w:rFonts w:ascii="Times New Roman" w:hAnsi="Times New Roman" w:cs="Times New Roman"/>
          <w:b/>
          <w:bCs/>
        </w:rPr>
        <w:t xml:space="preserve"> </w:t>
      </w:r>
      <w:r w:rsidR="001B24EA" w:rsidRPr="00A82A63">
        <w:rPr>
          <w:rFonts w:ascii="Times New Roman" w:hAnsi="Times New Roman" w:cs="Times New Roman"/>
        </w:rPr>
        <w:t>Descriptive statistics for questionnaire responses</w:t>
      </w:r>
    </w:p>
    <w:tbl>
      <w:tblPr>
        <w:tblStyle w:val="20"/>
        <w:tblW w:w="8078" w:type="dxa"/>
        <w:tblLook w:val="0600" w:firstRow="0" w:lastRow="0" w:firstColumn="0" w:lastColumn="0" w:noHBand="1" w:noVBand="1"/>
      </w:tblPr>
      <w:tblGrid>
        <w:gridCol w:w="3004"/>
        <w:gridCol w:w="1324"/>
        <w:gridCol w:w="11"/>
        <w:gridCol w:w="10"/>
        <w:gridCol w:w="1324"/>
        <w:gridCol w:w="1325"/>
        <w:gridCol w:w="1062"/>
        <w:gridCol w:w="10"/>
        <w:gridCol w:w="8"/>
      </w:tblGrid>
      <w:tr w:rsidR="00420C05" w:rsidRPr="0054758B" w14:paraId="4B93BC6A" w14:textId="77777777" w:rsidTr="00E50465">
        <w:trPr>
          <w:gridAfter w:val="2"/>
          <w:wAfter w:w="18" w:type="dxa"/>
          <w:trHeight w:val="346"/>
        </w:trPr>
        <w:tc>
          <w:tcPr>
            <w:tcW w:w="3004" w:type="dxa"/>
            <w:vMerge w:val="restart"/>
            <w:tcBorders>
              <w:top w:val="single" w:sz="6" w:space="0" w:color="auto"/>
            </w:tcBorders>
            <w:hideMark/>
          </w:tcPr>
          <w:p w14:paraId="6C100F3F" w14:textId="29C03F74" w:rsidR="00420C05" w:rsidRPr="0054758B" w:rsidRDefault="0071510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Variable description</w:t>
            </w:r>
          </w:p>
        </w:tc>
        <w:tc>
          <w:tcPr>
            <w:tcW w:w="1324" w:type="dxa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28E3382D" w14:textId="5EF5C1C0" w:rsidR="00420C05" w:rsidRPr="0054758B" w:rsidRDefault="0071510B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All</w:t>
            </w:r>
          </w:p>
        </w:tc>
        <w:tc>
          <w:tcPr>
            <w:tcW w:w="3732" w:type="dxa"/>
            <w:gridSpan w:val="5"/>
            <w:tcBorders>
              <w:top w:val="single" w:sz="6" w:space="0" w:color="auto"/>
              <w:bottom w:val="single" w:sz="6" w:space="0" w:color="auto"/>
            </w:tcBorders>
            <w:hideMark/>
          </w:tcPr>
          <w:p w14:paraId="619927AB" w14:textId="53C9163A" w:rsidR="00420C05" w:rsidRPr="0054758B" w:rsidRDefault="00994588" w:rsidP="00EB0A56">
            <w:pPr>
              <w:ind w:left="275" w:hangingChars="131" w:hanging="275"/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Presence of</w:t>
            </w:r>
            <w:r w:rsidR="0071510B" w:rsidRPr="0054758B">
              <w:rPr>
                <w:rFonts w:ascii="Times New Roman" w:hAnsi="Times New Roman" w:cs="Times New Roman"/>
              </w:rPr>
              <w:t xml:space="preserve"> nausea</w:t>
            </w:r>
            <w:r w:rsidRPr="0054758B">
              <w:rPr>
                <w:rFonts w:ascii="Times New Roman" w:hAnsi="Times New Roman" w:cs="Times New Roman"/>
              </w:rPr>
              <w:t>/</w:t>
            </w:r>
            <w:r w:rsidR="0071510B" w:rsidRPr="0054758B">
              <w:rPr>
                <w:rFonts w:ascii="Times New Roman" w:hAnsi="Times New Roman" w:cs="Times New Roman"/>
              </w:rPr>
              <w:t>vomiting</w:t>
            </w:r>
          </w:p>
        </w:tc>
      </w:tr>
      <w:tr w:rsidR="00420C05" w:rsidRPr="0054758B" w14:paraId="4F17B6C2" w14:textId="77777777" w:rsidTr="00126C8D">
        <w:trPr>
          <w:gridAfter w:val="2"/>
          <w:wAfter w:w="18" w:type="dxa"/>
          <w:trHeight w:val="605"/>
        </w:trPr>
        <w:tc>
          <w:tcPr>
            <w:tcW w:w="3004" w:type="dxa"/>
            <w:vMerge/>
            <w:tcBorders>
              <w:bottom w:val="single" w:sz="12" w:space="0" w:color="auto"/>
            </w:tcBorders>
            <w:hideMark/>
          </w:tcPr>
          <w:p w14:paraId="7DAFFA8E" w14:textId="77777777" w:rsidR="00420C05" w:rsidRPr="0054758B" w:rsidRDefault="00420C05" w:rsidP="00994526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2FFFB406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Total</w:t>
            </w:r>
          </w:p>
          <w:p w14:paraId="7FAA07C4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N=385</w:t>
            </w:r>
          </w:p>
        </w:tc>
        <w:tc>
          <w:tcPr>
            <w:tcW w:w="1345" w:type="dxa"/>
            <w:gridSpan w:val="3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552ED488" w14:textId="298A8770" w:rsidR="00420C05" w:rsidRPr="0054758B" w:rsidRDefault="00994588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No</w:t>
            </w:r>
          </w:p>
          <w:p w14:paraId="009C3579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N=289</w:t>
            </w:r>
          </w:p>
        </w:tc>
        <w:tc>
          <w:tcPr>
            <w:tcW w:w="1325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03BC067A" w14:textId="092E1A8F" w:rsidR="00420C05" w:rsidRPr="0054758B" w:rsidRDefault="00994588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Yes</w:t>
            </w:r>
          </w:p>
          <w:p w14:paraId="5F512D8B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N=96</w:t>
            </w:r>
          </w:p>
        </w:tc>
        <w:tc>
          <w:tcPr>
            <w:tcW w:w="1062" w:type="dxa"/>
            <w:tcBorders>
              <w:top w:val="single" w:sz="6" w:space="0" w:color="auto"/>
              <w:bottom w:val="single" w:sz="12" w:space="0" w:color="auto"/>
            </w:tcBorders>
            <w:hideMark/>
          </w:tcPr>
          <w:p w14:paraId="484D0DD0" w14:textId="7E76FE6C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p</w:t>
            </w:r>
            <w:r w:rsidR="0071510B" w:rsidRPr="0054758B">
              <w:rPr>
                <w:rFonts w:ascii="Times New Roman" w:hAnsi="Times New Roman" w:cs="Times New Roman"/>
              </w:rPr>
              <w:t>-value</w:t>
            </w:r>
          </w:p>
        </w:tc>
      </w:tr>
      <w:tr w:rsidR="00420C05" w:rsidRPr="0054758B" w14:paraId="66EB0BC0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tcBorders>
              <w:top w:val="single" w:sz="12" w:space="0" w:color="auto"/>
            </w:tcBorders>
            <w:hideMark/>
          </w:tcPr>
          <w:p w14:paraId="5BCB1448" w14:textId="15904F14" w:rsidR="00420C05" w:rsidRPr="0054758B" w:rsidRDefault="00765A4D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Sex </w:t>
            </w:r>
            <w:r w:rsidR="00420C05" w:rsidRPr="0054758B">
              <w:rPr>
                <w:rFonts w:ascii="Times New Roman" w:hAnsi="Times New Roman" w:cs="Times New Roman"/>
              </w:rPr>
              <w:t>(</w:t>
            </w:r>
            <w:r w:rsidRPr="0054758B">
              <w:rPr>
                <w:rFonts w:ascii="Times New Roman" w:hAnsi="Times New Roman" w:cs="Times New Roman"/>
              </w:rPr>
              <w:t>Female</w:t>
            </w:r>
            <w:r w:rsidR="00420C05" w:rsidRPr="0054758B">
              <w:rPr>
                <w:rFonts w:ascii="Times New Roman" w:hAnsi="Times New Roman" w:cs="Times New Roman"/>
              </w:rPr>
              <w:t>=1)</w:t>
            </w:r>
          </w:p>
        </w:tc>
        <w:tc>
          <w:tcPr>
            <w:tcW w:w="1324" w:type="dxa"/>
            <w:tcBorders>
              <w:top w:val="single" w:sz="12" w:space="0" w:color="auto"/>
            </w:tcBorders>
            <w:hideMark/>
          </w:tcPr>
          <w:p w14:paraId="60E176EE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385 (100.0%)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</w:tcBorders>
            <w:hideMark/>
          </w:tcPr>
          <w:p w14:paraId="40EC2398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289 (100.0%)</w:t>
            </w:r>
          </w:p>
        </w:tc>
        <w:tc>
          <w:tcPr>
            <w:tcW w:w="1325" w:type="dxa"/>
            <w:tcBorders>
              <w:top w:val="single" w:sz="12" w:space="0" w:color="auto"/>
            </w:tcBorders>
            <w:hideMark/>
          </w:tcPr>
          <w:p w14:paraId="07D4E511" w14:textId="77777777" w:rsidR="00126C8D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96 </w:t>
            </w:r>
          </w:p>
          <w:p w14:paraId="3E1E65B2" w14:textId="68AB1F19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(100.0%)</w:t>
            </w:r>
          </w:p>
        </w:tc>
        <w:tc>
          <w:tcPr>
            <w:tcW w:w="1062" w:type="dxa"/>
            <w:tcBorders>
              <w:top w:val="single" w:sz="12" w:space="0" w:color="auto"/>
            </w:tcBorders>
            <w:hideMark/>
          </w:tcPr>
          <w:p w14:paraId="2F303196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-</w:t>
            </w:r>
          </w:p>
        </w:tc>
      </w:tr>
      <w:tr w:rsidR="00420C05" w:rsidRPr="0054758B" w14:paraId="63CFFE1A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622EB0CB" w14:textId="267D8449" w:rsidR="00420C05" w:rsidRPr="0054758B" w:rsidRDefault="00765A4D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324" w:type="dxa"/>
            <w:hideMark/>
          </w:tcPr>
          <w:p w14:paraId="4904BF54" w14:textId="77777777" w:rsidR="000F4FD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41.6 </w:t>
            </w:r>
          </w:p>
          <w:p w14:paraId="4A040FDD" w14:textId="72E4A7C2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(7.7)</w:t>
            </w:r>
          </w:p>
        </w:tc>
        <w:tc>
          <w:tcPr>
            <w:tcW w:w="1345" w:type="dxa"/>
            <w:gridSpan w:val="3"/>
            <w:hideMark/>
          </w:tcPr>
          <w:p w14:paraId="0F78E9F6" w14:textId="77777777" w:rsidR="000F4FD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42.3 </w:t>
            </w:r>
          </w:p>
          <w:p w14:paraId="4913646A" w14:textId="562CCB1D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(7.5)</w:t>
            </w:r>
          </w:p>
        </w:tc>
        <w:tc>
          <w:tcPr>
            <w:tcW w:w="1325" w:type="dxa"/>
            <w:hideMark/>
          </w:tcPr>
          <w:p w14:paraId="1762FE13" w14:textId="77777777" w:rsidR="000F4FD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39.6 </w:t>
            </w:r>
          </w:p>
          <w:p w14:paraId="08001F30" w14:textId="2CB42E5A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(8.0)</w:t>
            </w:r>
          </w:p>
        </w:tc>
        <w:tc>
          <w:tcPr>
            <w:tcW w:w="1062" w:type="dxa"/>
            <w:hideMark/>
          </w:tcPr>
          <w:p w14:paraId="07B91E67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0.002</w:t>
            </w:r>
          </w:p>
        </w:tc>
      </w:tr>
      <w:tr w:rsidR="00420C05" w:rsidRPr="0054758B" w14:paraId="2BEAE893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3D541D7D" w14:textId="639C4D23" w:rsidR="00420C05" w:rsidRPr="0054758B" w:rsidRDefault="00765A4D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Age group</w:t>
            </w:r>
          </w:p>
          <w:p w14:paraId="5EFC096B" w14:textId="10C4FC7C" w:rsidR="00420C05" w:rsidRPr="0054758B" w:rsidRDefault="00420C05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(40</w:t>
            </w:r>
            <w:r w:rsidR="00765A4D" w:rsidRPr="0054758B">
              <w:rPr>
                <w:rFonts w:ascii="Times New Roman" w:hAnsi="Times New Roman" w:cs="Times New Roman"/>
              </w:rPr>
              <w:t xml:space="preserve"> and over</w:t>
            </w:r>
            <w:r w:rsidRPr="0054758B">
              <w:rPr>
                <w:rFonts w:ascii="Times New Roman" w:hAnsi="Times New Roman" w:cs="Times New Roman"/>
              </w:rPr>
              <w:t>=1)</w:t>
            </w:r>
          </w:p>
        </w:tc>
        <w:tc>
          <w:tcPr>
            <w:tcW w:w="1324" w:type="dxa"/>
            <w:hideMark/>
          </w:tcPr>
          <w:p w14:paraId="17A61564" w14:textId="77777777" w:rsidR="00EA0347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260 </w:t>
            </w:r>
          </w:p>
          <w:p w14:paraId="1D668F86" w14:textId="55FAF56C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(67.5%)</w:t>
            </w:r>
          </w:p>
        </w:tc>
        <w:tc>
          <w:tcPr>
            <w:tcW w:w="1345" w:type="dxa"/>
            <w:gridSpan w:val="3"/>
            <w:hideMark/>
          </w:tcPr>
          <w:p w14:paraId="409A4B54" w14:textId="77777777" w:rsidR="000F4FD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211 </w:t>
            </w:r>
          </w:p>
          <w:p w14:paraId="19EC373E" w14:textId="714A0B24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(73.0%)</w:t>
            </w:r>
          </w:p>
        </w:tc>
        <w:tc>
          <w:tcPr>
            <w:tcW w:w="1325" w:type="dxa"/>
            <w:hideMark/>
          </w:tcPr>
          <w:p w14:paraId="36FBB48B" w14:textId="77777777" w:rsidR="000F4FD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49 </w:t>
            </w:r>
          </w:p>
          <w:p w14:paraId="16100D15" w14:textId="4BB9EE6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(51.0%)</w:t>
            </w:r>
          </w:p>
        </w:tc>
        <w:tc>
          <w:tcPr>
            <w:tcW w:w="1062" w:type="dxa"/>
            <w:hideMark/>
          </w:tcPr>
          <w:p w14:paraId="00D2A404" w14:textId="77777777" w:rsidR="00420C05" w:rsidRPr="0054758B" w:rsidRDefault="00420C05" w:rsidP="00EB0A56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F23D5C" w:rsidRPr="0054758B" w14:paraId="5E7AD03A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78EC8807" w14:textId="6D66F768" w:rsidR="00F23D5C" w:rsidRPr="0054758B" w:rsidRDefault="00F23D5C" w:rsidP="00666E5B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disease_all</w:t>
            </w:r>
            <w:proofErr w:type="spellEnd"/>
          </w:p>
        </w:tc>
        <w:tc>
          <w:tcPr>
            <w:tcW w:w="1324" w:type="dxa"/>
          </w:tcPr>
          <w:p w14:paraId="252B7B6A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174 </w:t>
            </w:r>
          </w:p>
          <w:p w14:paraId="102A698D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(45.2%)</w:t>
            </w:r>
          </w:p>
        </w:tc>
        <w:tc>
          <w:tcPr>
            <w:tcW w:w="1345" w:type="dxa"/>
            <w:gridSpan w:val="3"/>
          </w:tcPr>
          <w:p w14:paraId="46200A1C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135 </w:t>
            </w:r>
          </w:p>
          <w:p w14:paraId="56309D60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(46.7%)</w:t>
            </w:r>
          </w:p>
        </w:tc>
        <w:tc>
          <w:tcPr>
            <w:tcW w:w="1325" w:type="dxa"/>
          </w:tcPr>
          <w:p w14:paraId="22125779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39 </w:t>
            </w:r>
          </w:p>
          <w:p w14:paraId="34B29081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(40.6%)</w:t>
            </w:r>
          </w:p>
        </w:tc>
        <w:tc>
          <w:tcPr>
            <w:tcW w:w="1062" w:type="dxa"/>
          </w:tcPr>
          <w:p w14:paraId="415E6CA5" w14:textId="77777777" w:rsidR="00F23D5C" w:rsidRPr="0054758B" w:rsidRDefault="00F23D5C" w:rsidP="00666E5B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0.300</w:t>
            </w:r>
          </w:p>
        </w:tc>
      </w:tr>
      <w:tr w:rsidR="00703DD2" w:rsidRPr="0054758B" w14:paraId="0B2E2AB5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6DE90EF1" w14:textId="072F5C04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disease_endometriosis</w:t>
            </w:r>
            <w:proofErr w:type="spellEnd"/>
          </w:p>
        </w:tc>
        <w:tc>
          <w:tcPr>
            <w:tcW w:w="1324" w:type="dxa"/>
            <w:hideMark/>
          </w:tcPr>
          <w:p w14:paraId="533C738E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56 </w:t>
            </w:r>
          </w:p>
          <w:p w14:paraId="0FC8C132" w14:textId="7A48BB0A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(14.5%)</w:t>
            </w:r>
          </w:p>
        </w:tc>
        <w:tc>
          <w:tcPr>
            <w:tcW w:w="1345" w:type="dxa"/>
            <w:gridSpan w:val="3"/>
            <w:hideMark/>
          </w:tcPr>
          <w:p w14:paraId="511F5FC0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37 </w:t>
            </w:r>
          </w:p>
          <w:p w14:paraId="2E3B8B76" w14:textId="5129F16A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(12.8%)</w:t>
            </w:r>
          </w:p>
        </w:tc>
        <w:tc>
          <w:tcPr>
            <w:tcW w:w="1325" w:type="dxa"/>
            <w:hideMark/>
          </w:tcPr>
          <w:p w14:paraId="6330860F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19 </w:t>
            </w:r>
          </w:p>
          <w:p w14:paraId="3D620529" w14:textId="3BA9265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(19.8%)</w:t>
            </w:r>
          </w:p>
        </w:tc>
        <w:tc>
          <w:tcPr>
            <w:tcW w:w="1062" w:type="dxa"/>
            <w:hideMark/>
          </w:tcPr>
          <w:p w14:paraId="746CC0D2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0.092</w:t>
            </w:r>
          </w:p>
        </w:tc>
      </w:tr>
      <w:tr w:rsidR="00703DD2" w:rsidRPr="0054758B" w14:paraId="31A444C6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05292352" w14:textId="24D8F19F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disease_uterine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58B">
              <w:rPr>
                <w:rFonts w:ascii="Times New Roman" w:hAnsi="Times New Roman" w:cs="Times New Roman"/>
              </w:rPr>
              <w:t>myoma</w:t>
            </w:r>
            <w:proofErr w:type="spellEnd"/>
          </w:p>
        </w:tc>
        <w:tc>
          <w:tcPr>
            <w:tcW w:w="1324" w:type="dxa"/>
            <w:hideMark/>
          </w:tcPr>
          <w:p w14:paraId="373DB950" w14:textId="77777777" w:rsidR="00EA0347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130 </w:t>
            </w:r>
          </w:p>
          <w:p w14:paraId="317D8AA5" w14:textId="6873A2E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(33.8%)</w:t>
            </w:r>
          </w:p>
        </w:tc>
        <w:tc>
          <w:tcPr>
            <w:tcW w:w="1345" w:type="dxa"/>
            <w:gridSpan w:val="3"/>
            <w:hideMark/>
          </w:tcPr>
          <w:p w14:paraId="5EDD8AB0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103 </w:t>
            </w:r>
          </w:p>
          <w:p w14:paraId="6315F1B5" w14:textId="5793DEF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(35.6%)</w:t>
            </w:r>
          </w:p>
        </w:tc>
        <w:tc>
          <w:tcPr>
            <w:tcW w:w="1325" w:type="dxa"/>
            <w:hideMark/>
          </w:tcPr>
          <w:p w14:paraId="4BF2F01F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27 </w:t>
            </w:r>
          </w:p>
          <w:p w14:paraId="5BE69966" w14:textId="741E5D6C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(28.1%)</w:t>
            </w:r>
          </w:p>
        </w:tc>
        <w:tc>
          <w:tcPr>
            <w:tcW w:w="1062" w:type="dxa"/>
            <w:hideMark/>
          </w:tcPr>
          <w:p w14:paraId="3897C66E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0.180</w:t>
            </w:r>
          </w:p>
        </w:tc>
      </w:tr>
      <w:tr w:rsidR="00703DD2" w:rsidRPr="0054758B" w14:paraId="6462C010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05EF3F78" w14:textId="4D6A5A04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disease_adenomyosis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uteri</w:t>
            </w:r>
          </w:p>
        </w:tc>
        <w:tc>
          <w:tcPr>
            <w:tcW w:w="1324" w:type="dxa"/>
            <w:hideMark/>
          </w:tcPr>
          <w:p w14:paraId="7498FA09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35 </w:t>
            </w:r>
          </w:p>
          <w:p w14:paraId="4C31C93D" w14:textId="0387321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(9.1%)</w:t>
            </w:r>
          </w:p>
        </w:tc>
        <w:tc>
          <w:tcPr>
            <w:tcW w:w="1345" w:type="dxa"/>
            <w:gridSpan w:val="3"/>
            <w:hideMark/>
          </w:tcPr>
          <w:p w14:paraId="49E8D02D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26 </w:t>
            </w:r>
          </w:p>
          <w:p w14:paraId="3F136284" w14:textId="3A3CCF48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(9.0%)</w:t>
            </w:r>
          </w:p>
        </w:tc>
        <w:tc>
          <w:tcPr>
            <w:tcW w:w="1325" w:type="dxa"/>
            <w:hideMark/>
          </w:tcPr>
          <w:p w14:paraId="140C62F3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 </w:t>
            </w:r>
          </w:p>
          <w:p w14:paraId="65B72A1B" w14:textId="41F2A0B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(9.4%)</w:t>
            </w:r>
          </w:p>
        </w:tc>
        <w:tc>
          <w:tcPr>
            <w:tcW w:w="1062" w:type="dxa"/>
            <w:hideMark/>
          </w:tcPr>
          <w:p w14:paraId="3ED74AF0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0.910</w:t>
            </w:r>
          </w:p>
        </w:tc>
      </w:tr>
      <w:tr w:rsidR="00703DD2" w:rsidRPr="0054758B" w14:paraId="2E91774E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3B6F0EB6" w14:textId="643B5AAC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disease_endometrial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polyp</w:t>
            </w:r>
          </w:p>
        </w:tc>
        <w:tc>
          <w:tcPr>
            <w:tcW w:w="1324" w:type="dxa"/>
            <w:hideMark/>
          </w:tcPr>
          <w:p w14:paraId="121FDF6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6 </w:t>
            </w:r>
          </w:p>
          <w:p w14:paraId="089BB606" w14:textId="2BBD2421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(1.6%)</w:t>
            </w:r>
          </w:p>
        </w:tc>
        <w:tc>
          <w:tcPr>
            <w:tcW w:w="1345" w:type="dxa"/>
            <w:gridSpan w:val="3"/>
            <w:hideMark/>
          </w:tcPr>
          <w:p w14:paraId="26A052FC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 </w:t>
            </w:r>
          </w:p>
          <w:p w14:paraId="3BD1D758" w14:textId="6BC95A7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(0.3%)</w:t>
            </w:r>
          </w:p>
        </w:tc>
        <w:tc>
          <w:tcPr>
            <w:tcW w:w="1325" w:type="dxa"/>
            <w:hideMark/>
          </w:tcPr>
          <w:p w14:paraId="5C262A6E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 </w:t>
            </w:r>
          </w:p>
          <w:p w14:paraId="7C3F1BF6" w14:textId="6F9C599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(5.2%)</w:t>
            </w:r>
          </w:p>
        </w:tc>
        <w:tc>
          <w:tcPr>
            <w:tcW w:w="1062" w:type="dxa"/>
            <w:hideMark/>
          </w:tcPr>
          <w:p w14:paraId="1C20BA22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5215E349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1D9AB3B8" w14:textId="5E37C876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disease_dysmenorrhea</w:t>
            </w:r>
            <w:proofErr w:type="spellEnd"/>
          </w:p>
        </w:tc>
        <w:tc>
          <w:tcPr>
            <w:tcW w:w="1324" w:type="dxa"/>
            <w:hideMark/>
          </w:tcPr>
          <w:p w14:paraId="3F68D9CA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88 </w:t>
            </w:r>
          </w:p>
          <w:p w14:paraId="776835AE" w14:textId="147DF691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(22.9%)</w:t>
            </w:r>
          </w:p>
        </w:tc>
        <w:tc>
          <w:tcPr>
            <w:tcW w:w="1345" w:type="dxa"/>
            <w:gridSpan w:val="3"/>
            <w:hideMark/>
          </w:tcPr>
          <w:p w14:paraId="4C23292D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52 </w:t>
            </w:r>
          </w:p>
          <w:p w14:paraId="2476AFCB" w14:textId="6FEF5880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(18.0%)</w:t>
            </w:r>
          </w:p>
        </w:tc>
        <w:tc>
          <w:tcPr>
            <w:tcW w:w="1325" w:type="dxa"/>
            <w:hideMark/>
          </w:tcPr>
          <w:p w14:paraId="30C5B2F8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36 </w:t>
            </w:r>
          </w:p>
          <w:p w14:paraId="7842BCC9" w14:textId="3F36B4DF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(37.5%)</w:t>
            </w:r>
          </w:p>
        </w:tc>
        <w:tc>
          <w:tcPr>
            <w:tcW w:w="1062" w:type="dxa"/>
            <w:hideMark/>
          </w:tcPr>
          <w:p w14:paraId="33515425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7F713240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2CBD4B2D" w14:textId="2BC4D889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</w:t>
            </w:r>
            <w:r w:rsidR="00B5435B" w:rsidRPr="0054758B">
              <w:rPr>
                <w:rFonts w:ascii="Times New Roman" w:hAnsi="Times New Roman" w:cs="Times New Roman"/>
              </w:rPr>
              <w:t>PMS</w:t>
            </w:r>
            <w:proofErr w:type="spellEnd"/>
          </w:p>
        </w:tc>
        <w:tc>
          <w:tcPr>
            <w:tcW w:w="1324" w:type="dxa"/>
            <w:hideMark/>
          </w:tcPr>
          <w:p w14:paraId="77FDEA98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63 </w:t>
            </w:r>
          </w:p>
          <w:p w14:paraId="2D59F9C9" w14:textId="3477EE4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(16.4%)</w:t>
            </w:r>
          </w:p>
        </w:tc>
        <w:tc>
          <w:tcPr>
            <w:tcW w:w="1345" w:type="dxa"/>
            <w:gridSpan w:val="3"/>
            <w:hideMark/>
          </w:tcPr>
          <w:p w14:paraId="2C607A98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32 </w:t>
            </w:r>
          </w:p>
          <w:p w14:paraId="09645D3E" w14:textId="7BEF74CB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(11.1%)</w:t>
            </w:r>
          </w:p>
        </w:tc>
        <w:tc>
          <w:tcPr>
            <w:tcW w:w="1325" w:type="dxa"/>
            <w:hideMark/>
          </w:tcPr>
          <w:p w14:paraId="7276E946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31 </w:t>
            </w:r>
          </w:p>
          <w:p w14:paraId="6A59CD97" w14:textId="2B6F936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(32.3%)</w:t>
            </w:r>
          </w:p>
        </w:tc>
        <w:tc>
          <w:tcPr>
            <w:tcW w:w="1062" w:type="dxa"/>
            <w:hideMark/>
          </w:tcPr>
          <w:p w14:paraId="1231114B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1A06B05A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34A1B072" w14:textId="41708257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</w:t>
            </w:r>
            <w:r w:rsidR="00BC64EF" w:rsidRPr="0054758B">
              <w:rPr>
                <w:rFonts w:ascii="Times New Roman" w:hAnsi="Times New Roman" w:cs="Times New Roman"/>
              </w:rPr>
              <w:t>HMB</w:t>
            </w:r>
            <w:proofErr w:type="spellEnd"/>
          </w:p>
        </w:tc>
        <w:tc>
          <w:tcPr>
            <w:tcW w:w="1324" w:type="dxa"/>
            <w:hideMark/>
          </w:tcPr>
          <w:p w14:paraId="05BFC8D9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90 </w:t>
            </w:r>
          </w:p>
          <w:p w14:paraId="65C42FC5" w14:textId="631DB54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(23.4%)</w:t>
            </w:r>
          </w:p>
        </w:tc>
        <w:tc>
          <w:tcPr>
            <w:tcW w:w="1345" w:type="dxa"/>
            <w:gridSpan w:val="3"/>
            <w:hideMark/>
          </w:tcPr>
          <w:p w14:paraId="58DAD691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66 </w:t>
            </w:r>
          </w:p>
          <w:p w14:paraId="3D376E69" w14:textId="0C4BF3F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(22.8%)</w:t>
            </w:r>
          </w:p>
        </w:tc>
        <w:tc>
          <w:tcPr>
            <w:tcW w:w="1325" w:type="dxa"/>
            <w:hideMark/>
          </w:tcPr>
          <w:p w14:paraId="6FB47190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24 </w:t>
            </w:r>
          </w:p>
          <w:p w14:paraId="12937702" w14:textId="56E0233B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(25.0%)</w:t>
            </w:r>
          </w:p>
        </w:tc>
        <w:tc>
          <w:tcPr>
            <w:tcW w:w="1062" w:type="dxa"/>
            <w:hideMark/>
          </w:tcPr>
          <w:p w14:paraId="3E49386E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0.660</w:t>
            </w:r>
          </w:p>
        </w:tc>
      </w:tr>
      <w:tr w:rsidR="00703DD2" w:rsidRPr="0054758B" w14:paraId="32268514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0DA81EC0" w14:textId="7AF01B36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Primary </w:t>
            </w:r>
            <w:proofErr w:type="spellStart"/>
            <w:r w:rsidRPr="0054758B">
              <w:rPr>
                <w:rFonts w:ascii="Times New Roman" w:hAnsi="Times New Roman" w:cs="Times New Roman"/>
              </w:rPr>
              <w:t>disease_others</w:t>
            </w:r>
            <w:proofErr w:type="spellEnd"/>
          </w:p>
        </w:tc>
        <w:tc>
          <w:tcPr>
            <w:tcW w:w="1324" w:type="dxa"/>
            <w:hideMark/>
          </w:tcPr>
          <w:p w14:paraId="047F17F3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27 </w:t>
            </w:r>
          </w:p>
          <w:p w14:paraId="5C306F7F" w14:textId="2988E9D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(7.0%)</w:t>
            </w:r>
          </w:p>
        </w:tc>
        <w:tc>
          <w:tcPr>
            <w:tcW w:w="1345" w:type="dxa"/>
            <w:gridSpan w:val="3"/>
            <w:hideMark/>
          </w:tcPr>
          <w:p w14:paraId="1A7D7554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25 </w:t>
            </w:r>
          </w:p>
          <w:p w14:paraId="1A47E74E" w14:textId="5E666D5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(8.7%)</w:t>
            </w:r>
          </w:p>
        </w:tc>
        <w:tc>
          <w:tcPr>
            <w:tcW w:w="1325" w:type="dxa"/>
            <w:hideMark/>
          </w:tcPr>
          <w:p w14:paraId="4FCB646D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 </w:t>
            </w:r>
          </w:p>
          <w:p w14:paraId="53816AFC" w14:textId="78758710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(2.1%)</w:t>
            </w:r>
          </w:p>
        </w:tc>
        <w:tc>
          <w:tcPr>
            <w:tcW w:w="1062" w:type="dxa"/>
            <w:hideMark/>
          </w:tcPr>
          <w:p w14:paraId="26F2229C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0.029</w:t>
            </w:r>
          </w:p>
        </w:tc>
      </w:tr>
      <w:tr w:rsidR="00703DD2" w:rsidRPr="0054758B" w14:paraId="4DB49AA7" w14:textId="77777777" w:rsidTr="00126C8D">
        <w:trPr>
          <w:gridAfter w:val="2"/>
          <w:wAfter w:w="18" w:type="dxa"/>
          <w:trHeight w:val="602"/>
        </w:trPr>
        <w:tc>
          <w:tcPr>
            <w:tcW w:w="3004" w:type="dxa"/>
            <w:hideMark/>
          </w:tcPr>
          <w:p w14:paraId="0FE112BC" w14:textId="666480D2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Symptom_ dysmenorrhea/</w:t>
            </w:r>
            <w:r w:rsidR="00B5435B" w:rsidRPr="0054758B">
              <w:rPr>
                <w:rFonts w:ascii="Times New Roman" w:hAnsi="Times New Roman" w:cs="Times New Roman"/>
              </w:rPr>
              <w:t>PMS</w:t>
            </w:r>
          </w:p>
        </w:tc>
        <w:tc>
          <w:tcPr>
            <w:tcW w:w="1324" w:type="dxa"/>
            <w:hideMark/>
          </w:tcPr>
          <w:p w14:paraId="39AF3601" w14:textId="77777777" w:rsidR="00EA0347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116 </w:t>
            </w:r>
          </w:p>
          <w:p w14:paraId="18CE51BC" w14:textId="27F6949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(30.1%)</w:t>
            </w:r>
          </w:p>
        </w:tc>
        <w:tc>
          <w:tcPr>
            <w:tcW w:w="1345" w:type="dxa"/>
            <w:gridSpan w:val="3"/>
            <w:hideMark/>
          </w:tcPr>
          <w:p w14:paraId="4D101EE5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70 </w:t>
            </w:r>
          </w:p>
          <w:p w14:paraId="452804D9" w14:textId="1AC6860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(24.2%)</w:t>
            </w:r>
          </w:p>
        </w:tc>
        <w:tc>
          <w:tcPr>
            <w:tcW w:w="1325" w:type="dxa"/>
            <w:hideMark/>
          </w:tcPr>
          <w:p w14:paraId="453AD34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46 </w:t>
            </w:r>
          </w:p>
          <w:p w14:paraId="2B4ED0CD" w14:textId="7E7E100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(47.9%)</w:t>
            </w:r>
          </w:p>
        </w:tc>
        <w:tc>
          <w:tcPr>
            <w:tcW w:w="1062" w:type="dxa"/>
            <w:hideMark/>
          </w:tcPr>
          <w:p w14:paraId="09AD0565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313C1987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61B20AF5" w14:textId="298B659D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</w:t>
            </w:r>
            <w:r w:rsidR="00A157C3" w:rsidRPr="0054758B">
              <w:rPr>
                <w:rFonts w:ascii="Times New Roman" w:hAnsi="Times New Roman" w:cs="Times New Roman"/>
              </w:rPr>
              <w:t>low</w:t>
            </w:r>
            <w:proofErr w:type="spellEnd"/>
            <w:r w:rsidR="00A157C3" w:rsidRPr="0054758B">
              <w:rPr>
                <w:rFonts w:ascii="Times New Roman" w:hAnsi="Times New Roman" w:cs="Times New Roman"/>
              </w:rPr>
              <w:t xml:space="preserve"> dose oral </w:t>
            </w:r>
            <w:proofErr w:type="spellStart"/>
            <w:r w:rsidR="00A157C3" w:rsidRPr="0054758B">
              <w:rPr>
                <w:rFonts w:ascii="Times New Roman" w:hAnsi="Times New Roman" w:cs="Times New Roman"/>
              </w:rPr>
              <w:t>contraceptives</w:t>
            </w:r>
            <w:r w:rsidR="00C36D4C" w:rsidRPr="0054758B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335" w:type="dxa"/>
            <w:gridSpan w:val="2"/>
            <w:hideMark/>
          </w:tcPr>
          <w:p w14:paraId="6623860B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64 </w:t>
            </w:r>
          </w:p>
          <w:p w14:paraId="32CCE014" w14:textId="73B4476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(16.6%)</w:t>
            </w:r>
          </w:p>
        </w:tc>
        <w:tc>
          <w:tcPr>
            <w:tcW w:w="1334" w:type="dxa"/>
            <w:gridSpan w:val="2"/>
            <w:hideMark/>
          </w:tcPr>
          <w:p w14:paraId="7E1E83D4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42 </w:t>
            </w:r>
          </w:p>
          <w:p w14:paraId="4592F017" w14:textId="1B35E85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(14.5%)</w:t>
            </w:r>
          </w:p>
        </w:tc>
        <w:tc>
          <w:tcPr>
            <w:tcW w:w="1325" w:type="dxa"/>
            <w:hideMark/>
          </w:tcPr>
          <w:p w14:paraId="0AAC9DFF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22 </w:t>
            </w:r>
          </w:p>
          <w:p w14:paraId="31118377" w14:textId="7CC773A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(22.9%)</w:t>
            </w:r>
          </w:p>
        </w:tc>
        <w:tc>
          <w:tcPr>
            <w:tcW w:w="1072" w:type="dxa"/>
            <w:gridSpan w:val="2"/>
            <w:hideMark/>
          </w:tcPr>
          <w:p w14:paraId="07ED2F4C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0.056</w:t>
            </w:r>
          </w:p>
        </w:tc>
      </w:tr>
      <w:tr w:rsidR="00703DD2" w:rsidRPr="0054758B" w14:paraId="32512EA6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0AC46C50" w14:textId="55A78BD3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Drug_iron</w:t>
            </w:r>
            <w:proofErr w:type="spellEnd"/>
            <w:r w:rsidR="00A157C3" w:rsidRPr="0054758B">
              <w:rPr>
                <w:rFonts w:ascii="Times New Roman" w:hAnsi="Times New Roman" w:cs="Times New Roman"/>
              </w:rPr>
              <w:t xml:space="preserve"> preparation</w:t>
            </w:r>
            <w:r w:rsidRPr="0054758B">
              <w:rPr>
                <w:rFonts w:ascii="Times New Roman" w:hAnsi="Times New Roman" w:cs="Times New Roman"/>
              </w:rPr>
              <w:t xml:space="preserve"> (IV)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5" w:type="dxa"/>
            <w:gridSpan w:val="2"/>
            <w:hideMark/>
          </w:tcPr>
          <w:p w14:paraId="7C50FA15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39 </w:t>
            </w:r>
          </w:p>
          <w:p w14:paraId="51A3510C" w14:textId="7BDA2F2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(10.1%)</w:t>
            </w:r>
          </w:p>
        </w:tc>
        <w:tc>
          <w:tcPr>
            <w:tcW w:w="1334" w:type="dxa"/>
            <w:gridSpan w:val="2"/>
            <w:hideMark/>
          </w:tcPr>
          <w:p w14:paraId="3FFEF481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24 </w:t>
            </w:r>
          </w:p>
          <w:p w14:paraId="3ECE4CAD" w14:textId="4996F9E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(8.3%)</w:t>
            </w:r>
          </w:p>
        </w:tc>
        <w:tc>
          <w:tcPr>
            <w:tcW w:w="1325" w:type="dxa"/>
            <w:hideMark/>
          </w:tcPr>
          <w:p w14:paraId="42ECAA54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15 </w:t>
            </w:r>
          </w:p>
          <w:p w14:paraId="0B605128" w14:textId="32F6D8EC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(15.6%)</w:t>
            </w:r>
          </w:p>
        </w:tc>
        <w:tc>
          <w:tcPr>
            <w:tcW w:w="1072" w:type="dxa"/>
            <w:gridSpan w:val="2"/>
            <w:hideMark/>
          </w:tcPr>
          <w:p w14:paraId="091629E0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0.039</w:t>
            </w:r>
          </w:p>
        </w:tc>
      </w:tr>
      <w:tr w:rsidR="00703DD2" w:rsidRPr="0054758B" w14:paraId="3C4538FB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6F775996" w14:textId="63C5F88C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Drug_iron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r w:rsidR="00A157C3" w:rsidRPr="0054758B">
              <w:rPr>
                <w:rFonts w:ascii="Times New Roman" w:hAnsi="Times New Roman" w:cs="Times New Roman"/>
              </w:rPr>
              <w:t>preparation</w:t>
            </w:r>
            <w:r w:rsidR="005B0ECC" w:rsidRPr="0054758B">
              <w:rPr>
                <w:rFonts w:ascii="Times New Roman" w:hAnsi="Times New Roman" w:cs="Times New Roman"/>
              </w:rPr>
              <w:t xml:space="preserve"> </w:t>
            </w:r>
            <w:r w:rsidRPr="0054758B">
              <w:rPr>
                <w:rFonts w:ascii="Times New Roman" w:hAnsi="Times New Roman" w:cs="Times New Roman"/>
              </w:rPr>
              <w:t>(oral)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5" w:type="dxa"/>
            <w:gridSpan w:val="2"/>
            <w:hideMark/>
          </w:tcPr>
          <w:p w14:paraId="4A9C3550" w14:textId="77777777" w:rsidR="00EA0347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266 </w:t>
            </w:r>
          </w:p>
          <w:p w14:paraId="443769E9" w14:textId="11B7935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(69.1%)</w:t>
            </w:r>
          </w:p>
        </w:tc>
        <w:tc>
          <w:tcPr>
            <w:tcW w:w="1334" w:type="dxa"/>
            <w:gridSpan w:val="2"/>
            <w:hideMark/>
          </w:tcPr>
          <w:p w14:paraId="60F4EBD4" w14:textId="77777777" w:rsidR="00126C8D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207 </w:t>
            </w:r>
          </w:p>
          <w:p w14:paraId="4F36337C" w14:textId="0D646EA2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(71.6%)</w:t>
            </w:r>
          </w:p>
        </w:tc>
        <w:tc>
          <w:tcPr>
            <w:tcW w:w="1325" w:type="dxa"/>
            <w:hideMark/>
          </w:tcPr>
          <w:p w14:paraId="55B5F9F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59 </w:t>
            </w:r>
          </w:p>
          <w:p w14:paraId="6D61FB81" w14:textId="0C4F3521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(61.5%)</w:t>
            </w:r>
          </w:p>
        </w:tc>
        <w:tc>
          <w:tcPr>
            <w:tcW w:w="1072" w:type="dxa"/>
            <w:gridSpan w:val="2"/>
            <w:hideMark/>
          </w:tcPr>
          <w:p w14:paraId="62FA6D6F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0.062</w:t>
            </w:r>
          </w:p>
        </w:tc>
      </w:tr>
      <w:tr w:rsidR="00703DD2" w:rsidRPr="0054758B" w14:paraId="729C66F1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2C81E497" w14:textId="3CDCFBC2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lastRenderedPageBreak/>
              <w:t>Drug_iron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r w:rsidR="00A157C3" w:rsidRPr="0054758B">
              <w:rPr>
                <w:rFonts w:ascii="Times New Roman" w:hAnsi="Times New Roman" w:cs="Times New Roman"/>
              </w:rPr>
              <w:t xml:space="preserve">preparation </w:t>
            </w:r>
            <w:r w:rsidRPr="0054758B">
              <w:rPr>
                <w:rFonts w:ascii="Times New Roman" w:hAnsi="Times New Roman" w:cs="Times New Roman"/>
              </w:rPr>
              <w:t>(</w:t>
            </w:r>
            <w:r w:rsidR="00CD4275" w:rsidRPr="0054758B">
              <w:rPr>
                <w:rFonts w:ascii="Times New Roman" w:hAnsi="Times New Roman" w:cs="Times New Roman"/>
              </w:rPr>
              <w:t xml:space="preserve">oral </w:t>
            </w:r>
            <w:r w:rsidR="00A157C3" w:rsidRPr="0054758B">
              <w:rPr>
                <w:rFonts w:ascii="Times New Roman" w:hAnsi="Times New Roman" w:cs="Times New Roman"/>
              </w:rPr>
              <w:t>supplement</w:t>
            </w:r>
            <w:r w:rsidRPr="0054758B">
              <w:rPr>
                <w:rFonts w:ascii="Times New Roman" w:hAnsi="Times New Roman" w:cs="Times New Roman"/>
              </w:rPr>
              <w:t>)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335" w:type="dxa"/>
            <w:gridSpan w:val="2"/>
            <w:hideMark/>
          </w:tcPr>
          <w:p w14:paraId="18FE8538" w14:textId="77777777" w:rsidR="00EA0347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146 </w:t>
            </w:r>
          </w:p>
          <w:p w14:paraId="2AD09E5E" w14:textId="65B62D8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(37.9%)</w:t>
            </w:r>
          </w:p>
        </w:tc>
        <w:tc>
          <w:tcPr>
            <w:tcW w:w="1334" w:type="dxa"/>
            <w:gridSpan w:val="2"/>
            <w:hideMark/>
          </w:tcPr>
          <w:p w14:paraId="280E8F47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99 </w:t>
            </w:r>
          </w:p>
          <w:p w14:paraId="424D4D46" w14:textId="6BEE17A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(34.3%)</w:t>
            </w:r>
          </w:p>
        </w:tc>
        <w:tc>
          <w:tcPr>
            <w:tcW w:w="1325" w:type="dxa"/>
            <w:hideMark/>
          </w:tcPr>
          <w:p w14:paraId="3218E6E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47 </w:t>
            </w:r>
          </w:p>
          <w:p w14:paraId="2A9A5524" w14:textId="4142934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(49.0%)</w:t>
            </w:r>
          </w:p>
        </w:tc>
        <w:tc>
          <w:tcPr>
            <w:tcW w:w="1072" w:type="dxa"/>
            <w:gridSpan w:val="2"/>
            <w:hideMark/>
          </w:tcPr>
          <w:p w14:paraId="7DC11054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0.010</w:t>
            </w:r>
          </w:p>
        </w:tc>
      </w:tr>
      <w:tr w:rsidR="00703DD2" w:rsidRPr="0054758B" w14:paraId="4DE43E48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509808D5" w14:textId="2458F255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Drug_estrogen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58B">
              <w:rPr>
                <w:rFonts w:ascii="Times New Roman" w:hAnsi="Times New Roman" w:cs="Times New Roman"/>
              </w:rPr>
              <w:t>preparation</w:t>
            </w:r>
            <w:r w:rsidR="00C36D4C" w:rsidRPr="0054758B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335" w:type="dxa"/>
            <w:gridSpan w:val="2"/>
            <w:hideMark/>
          </w:tcPr>
          <w:p w14:paraId="4B653256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71 </w:t>
            </w:r>
          </w:p>
          <w:p w14:paraId="34AD5F0D" w14:textId="6E04DB7D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(18.4%)</w:t>
            </w:r>
          </w:p>
        </w:tc>
        <w:tc>
          <w:tcPr>
            <w:tcW w:w="1334" w:type="dxa"/>
            <w:gridSpan w:val="2"/>
            <w:hideMark/>
          </w:tcPr>
          <w:p w14:paraId="52739193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47 </w:t>
            </w:r>
          </w:p>
          <w:p w14:paraId="3A3C414E" w14:textId="519B6B6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(16.3%)</w:t>
            </w:r>
          </w:p>
        </w:tc>
        <w:tc>
          <w:tcPr>
            <w:tcW w:w="1325" w:type="dxa"/>
            <w:hideMark/>
          </w:tcPr>
          <w:p w14:paraId="374A12CA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24 </w:t>
            </w:r>
          </w:p>
          <w:p w14:paraId="34A22F7F" w14:textId="005E28A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(25.0%)</w:t>
            </w:r>
          </w:p>
        </w:tc>
        <w:tc>
          <w:tcPr>
            <w:tcW w:w="1072" w:type="dxa"/>
            <w:gridSpan w:val="2"/>
            <w:hideMark/>
          </w:tcPr>
          <w:p w14:paraId="4D04D821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0.056</w:t>
            </w:r>
          </w:p>
        </w:tc>
      </w:tr>
      <w:tr w:rsidR="00703DD2" w:rsidRPr="0054758B" w14:paraId="568C18C7" w14:textId="77777777" w:rsidTr="00126C8D">
        <w:trPr>
          <w:gridAfter w:val="1"/>
          <w:wAfter w:w="8" w:type="dxa"/>
          <w:trHeight w:val="586"/>
        </w:trPr>
        <w:tc>
          <w:tcPr>
            <w:tcW w:w="3004" w:type="dxa"/>
            <w:hideMark/>
          </w:tcPr>
          <w:p w14:paraId="62F2B66B" w14:textId="473274A8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Drug_others</w:t>
            </w:r>
            <w:r w:rsidR="00C36D4C" w:rsidRPr="0054758B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335" w:type="dxa"/>
            <w:gridSpan w:val="2"/>
            <w:hideMark/>
          </w:tcPr>
          <w:p w14:paraId="7B79E670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52 </w:t>
            </w:r>
          </w:p>
          <w:p w14:paraId="1C071932" w14:textId="0448E4B0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(13.5%)</w:t>
            </w:r>
          </w:p>
        </w:tc>
        <w:tc>
          <w:tcPr>
            <w:tcW w:w="1334" w:type="dxa"/>
            <w:gridSpan w:val="2"/>
            <w:hideMark/>
          </w:tcPr>
          <w:p w14:paraId="64DD109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39 </w:t>
            </w:r>
          </w:p>
          <w:p w14:paraId="1560D035" w14:textId="36A4A1B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(13.5%)</w:t>
            </w:r>
          </w:p>
        </w:tc>
        <w:tc>
          <w:tcPr>
            <w:tcW w:w="1325" w:type="dxa"/>
            <w:hideMark/>
          </w:tcPr>
          <w:p w14:paraId="66BD7069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13 </w:t>
            </w:r>
          </w:p>
          <w:p w14:paraId="3E203CE6" w14:textId="2FBFA8DA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(13.5%)</w:t>
            </w:r>
          </w:p>
        </w:tc>
        <w:tc>
          <w:tcPr>
            <w:tcW w:w="1072" w:type="dxa"/>
            <w:gridSpan w:val="2"/>
            <w:hideMark/>
          </w:tcPr>
          <w:p w14:paraId="75CD0D82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0.990</w:t>
            </w:r>
          </w:p>
        </w:tc>
      </w:tr>
      <w:tr w:rsidR="00703DD2" w:rsidRPr="0054758B" w14:paraId="33B1CF6B" w14:textId="77777777" w:rsidTr="00126C8D">
        <w:trPr>
          <w:trHeight w:val="579"/>
        </w:trPr>
        <w:tc>
          <w:tcPr>
            <w:tcW w:w="3004" w:type="dxa"/>
            <w:hideMark/>
          </w:tcPr>
          <w:p w14:paraId="328B2C10" w14:textId="6777F5A1" w:rsidR="00703DD2" w:rsidRPr="0054758B" w:rsidRDefault="007811F6" w:rsidP="00810A5E">
            <w:pPr>
              <w:jc w:val="left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During menstrual period</w:t>
            </w:r>
          </w:p>
        </w:tc>
        <w:tc>
          <w:tcPr>
            <w:tcW w:w="1345" w:type="dxa"/>
            <w:gridSpan w:val="3"/>
            <w:hideMark/>
          </w:tcPr>
          <w:p w14:paraId="68E72098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114 </w:t>
            </w:r>
          </w:p>
          <w:p w14:paraId="20879916" w14:textId="0E8A40DD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(29.6%)</w:t>
            </w:r>
          </w:p>
        </w:tc>
        <w:tc>
          <w:tcPr>
            <w:tcW w:w="1324" w:type="dxa"/>
            <w:hideMark/>
          </w:tcPr>
          <w:p w14:paraId="751FE787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75 </w:t>
            </w:r>
          </w:p>
          <w:p w14:paraId="7F043950" w14:textId="0FD18D21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(26.0%)</w:t>
            </w:r>
          </w:p>
        </w:tc>
        <w:tc>
          <w:tcPr>
            <w:tcW w:w="1325" w:type="dxa"/>
            <w:hideMark/>
          </w:tcPr>
          <w:p w14:paraId="4B6CEBB5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39 </w:t>
            </w:r>
          </w:p>
          <w:p w14:paraId="08EDA324" w14:textId="0C8E555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(40.6%)</w:t>
            </w:r>
          </w:p>
        </w:tc>
        <w:tc>
          <w:tcPr>
            <w:tcW w:w="1080" w:type="dxa"/>
            <w:gridSpan w:val="3"/>
            <w:hideMark/>
          </w:tcPr>
          <w:p w14:paraId="1F986044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0.006</w:t>
            </w:r>
          </w:p>
        </w:tc>
      </w:tr>
      <w:tr w:rsidR="00A932F9" w:rsidRPr="0054758B" w14:paraId="6BB7F688" w14:textId="77777777" w:rsidTr="00126C8D">
        <w:trPr>
          <w:trHeight w:val="579"/>
        </w:trPr>
        <w:tc>
          <w:tcPr>
            <w:tcW w:w="3004" w:type="dxa"/>
          </w:tcPr>
          <w:p w14:paraId="0DF8295E" w14:textId="470CBBA3" w:rsidR="00A932F9" w:rsidRPr="0054758B" w:rsidRDefault="00A932F9" w:rsidP="00A932F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Symptom_menstrual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758B">
              <w:rPr>
                <w:rFonts w:ascii="Times New Roman" w:hAnsi="Times New Roman" w:cs="Times New Roman"/>
              </w:rPr>
              <w:t>pain</w:t>
            </w:r>
            <w:r w:rsidR="000A6EB0" w:rsidRPr="0054758B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345" w:type="dxa"/>
            <w:gridSpan w:val="3"/>
          </w:tcPr>
          <w:p w14:paraId="08C9D5C2" w14:textId="77777777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96 </w:t>
            </w:r>
          </w:p>
          <w:p w14:paraId="0457B55F" w14:textId="421A1B0A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(84.2%)</w:t>
            </w:r>
          </w:p>
        </w:tc>
        <w:tc>
          <w:tcPr>
            <w:tcW w:w="1324" w:type="dxa"/>
          </w:tcPr>
          <w:p w14:paraId="7E8C24DF" w14:textId="77777777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58 </w:t>
            </w:r>
          </w:p>
          <w:p w14:paraId="33D5B629" w14:textId="616F81D6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(77%)</w:t>
            </w:r>
          </w:p>
        </w:tc>
        <w:tc>
          <w:tcPr>
            <w:tcW w:w="1325" w:type="dxa"/>
          </w:tcPr>
          <w:p w14:paraId="0DD4CE47" w14:textId="77777777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38 </w:t>
            </w:r>
          </w:p>
          <w:p w14:paraId="28BA02A9" w14:textId="37FA43F9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(97%)</w:t>
            </w:r>
          </w:p>
        </w:tc>
        <w:tc>
          <w:tcPr>
            <w:tcW w:w="1080" w:type="dxa"/>
            <w:gridSpan w:val="3"/>
          </w:tcPr>
          <w:p w14:paraId="0304D6FA" w14:textId="170E7A8E" w:rsidR="00A932F9" w:rsidRPr="0054758B" w:rsidRDefault="00A932F9" w:rsidP="00A932F9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0.005</w:t>
            </w:r>
          </w:p>
        </w:tc>
      </w:tr>
      <w:tr w:rsidR="00703DD2" w:rsidRPr="0054758B" w14:paraId="41E3066C" w14:textId="77777777" w:rsidTr="00126C8D">
        <w:trPr>
          <w:trHeight w:val="579"/>
        </w:trPr>
        <w:tc>
          <w:tcPr>
            <w:tcW w:w="3004" w:type="dxa"/>
            <w:hideMark/>
          </w:tcPr>
          <w:p w14:paraId="0BD19698" w14:textId="032E0A25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</w:t>
            </w:r>
            <w:r w:rsidR="00B5435B" w:rsidRPr="0054758B">
              <w:rPr>
                <w:rFonts w:ascii="Times New Roman" w:hAnsi="Times New Roman" w:cs="Times New Roman"/>
              </w:rPr>
              <w:t>PMS</w:t>
            </w:r>
            <w:proofErr w:type="spellEnd"/>
          </w:p>
        </w:tc>
        <w:tc>
          <w:tcPr>
            <w:tcW w:w="1345" w:type="dxa"/>
            <w:gridSpan w:val="3"/>
            <w:hideMark/>
          </w:tcPr>
          <w:p w14:paraId="25515C55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100 </w:t>
            </w:r>
          </w:p>
          <w:p w14:paraId="362F8F8F" w14:textId="05DA5DE9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(26.0%)</w:t>
            </w:r>
          </w:p>
        </w:tc>
        <w:tc>
          <w:tcPr>
            <w:tcW w:w="1324" w:type="dxa"/>
            <w:hideMark/>
          </w:tcPr>
          <w:p w14:paraId="40292027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70 </w:t>
            </w:r>
          </w:p>
          <w:p w14:paraId="0E94B92E" w14:textId="64021D41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(24.2%)</w:t>
            </w:r>
          </w:p>
        </w:tc>
        <w:tc>
          <w:tcPr>
            <w:tcW w:w="1325" w:type="dxa"/>
            <w:hideMark/>
          </w:tcPr>
          <w:p w14:paraId="5E71B316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30 </w:t>
            </w:r>
          </w:p>
          <w:p w14:paraId="1ED4CADB" w14:textId="2C9B5752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(31.3%)</w:t>
            </w:r>
          </w:p>
        </w:tc>
        <w:tc>
          <w:tcPr>
            <w:tcW w:w="1080" w:type="dxa"/>
            <w:gridSpan w:val="3"/>
            <w:hideMark/>
          </w:tcPr>
          <w:p w14:paraId="6476F006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0.170</w:t>
            </w:r>
          </w:p>
        </w:tc>
      </w:tr>
      <w:tr w:rsidR="00703DD2" w:rsidRPr="0054758B" w14:paraId="5A2B46D7" w14:textId="77777777" w:rsidTr="00126C8D">
        <w:trPr>
          <w:trHeight w:val="579"/>
        </w:trPr>
        <w:tc>
          <w:tcPr>
            <w:tcW w:w="3004" w:type="dxa"/>
            <w:hideMark/>
          </w:tcPr>
          <w:p w14:paraId="0EE582C7" w14:textId="2EBC52FA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Symptom_menstrual</w:t>
            </w:r>
            <w:proofErr w:type="spellEnd"/>
            <w:r w:rsidRPr="0054758B">
              <w:rPr>
                <w:rFonts w:ascii="Times New Roman" w:hAnsi="Times New Roman" w:cs="Times New Roman"/>
              </w:rPr>
              <w:t xml:space="preserve"> symptoms</w:t>
            </w:r>
          </w:p>
        </w:tc>
        <w:tc>
          <w:tcPr>
            <w:tcW w:w="1345" w:type="dxa"/>
            <w:gridSpan w:val="3"/>
            <w:hideMark/>
          </w:tcPr>
          <w:p w14:paraId="792DD2DE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214 </w:t>
            </w:r>
          </w:p>
          <w:p w14:paraId="7F890509" w14:textId="40F45A02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(55.6%)</w:t>
            </w:r>
          </w:p>
        </w:tc>
        <w:tc>
          <w:tcPr>
            <w:tcW w:w="1324" w:type="dxa"/>
            <w:hideMark/>
          </w:tcPr>
          <w:p w14:paraId="65BE7163" w14:textId="77777777" w:rsidR="00126C8D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145 </w:t>
            </w:r>
          </w:p>
          <w:p w14:paraId="57436620" w14:textId="2F081FF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(50.2%)</w:t>
            </w:r>
          </w:p>
        </w:tc>
        <w:tc>
          <w:tcPr>
            <w:tcW w:w="1325" w:type="dxa"/>
            <w:hideMark/>
          </w:tcPr>
          <w:p w14:paraId="3EC22877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69 </w:t>
            </w:r>
          </w:p>
          <w:p w14:paraId="703BA285" w14:textId="3A1E7D8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(71.9%)</w:t>
            </w:r>
          </w:p>
        </w:tc>
        <w:tc>
          <w:tcPr>
            <w:tcW w:w="1080" w:type="dxa"/>
            <w:gridSpan w:val="3"/>
            <w:hideMark/>
          </w:tcPr>
          <w:p w14:paraId="3AD6B6B0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508A236C" w14:textId="77777777" w:rsidTr="00126C8D">
        <w:trPr>
          <w:trHeight w:val="579"/>
        </w:trPr>
        <w:tc>
          <w:tcPr>
            <w:tcW w:w="3004" w:type="dxa"/>
            <w:hideMark/>
          </w:tcPr>
          <w:p w14:paraId="49499C31" w14:textId="5C437C1C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Symptom_anemia</w:t>
            </w:r>
            <w:proofErr w:type="spellEnd"/>
          </w:p>
        </w:tc>
        <w:tc>
          <w:tcPr>
            <w:tcW w:w="1345" w:type="dxa"/>
            <w:gridSpan w:val="3"/>
            <w:hideMark/>
          </w:tcPr>
          <w:p w14:paraId="7FFE342D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321 </w:t>
            </w:r>
          </w:p>
          <w:p w14:paraId="5869E7C5" w14:textId="6DFF8E2D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(83.4%)</w:t>
            </w:r>
          </w:p>
        </w:tc>
        <w:tc>
          <w:tcPr>
            <w:tcW w:w="1324" w:type="dxa"/>
            <w:hideMark/>
          </w:tcPr>
          <w:p w14:paraId="5BCBD523" w14:textId="77777777" w:rsidR="00126C8D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231 </w:t>
            </w:r>
          </w:p>
          <w:p w14:paraId="3AB2D94E" w14:textId="5610C11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(79.9%)</w:t>
            </w:r>
          </w:p>
        </w:tc>
        <w:tc>
          <w:tcPr>
            <w:tcW w:w="1325" w:type="dxa"/>
            <w:hideMark/>
          </w:tcPr>
          <w:p w14:paraId="7787B1F6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90 </w:t>
            </w:r>
          </w:p>
          <w:p w14:paraId="2037A638" w14:textId="39972C3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(93.8%)</w:t>
            </w:r>
          </w:p>
        </w:tc>
        <w:tc>
          <w:tcPr>
            <w:tcW w:w="1080" w:type="dxa"/>
            <w:gridSpan w:val="3"/>
            <w:hideMark/>
          </w:tcPr>
          <w:p w14:paraId="11F07376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0.002</w:t>
            </w:r>
          </w:p>
        </w:tc>
      </w:tr>
      <w:tr w:rsidR="00703DD2" w:rsidRPr="0054758B" w14:paraId="01CC4E2B" w14:textId="77777777" w:rsidTr="00126C8D">
        <w:trPr>
          <w:trHeight w:val="579"/>
        </w:trPr>
        <w:tc>
          <w:tcPr>
            <w:tcW w:w="3004" w:type="dxa"/>
            <w:hideMark/>
          </w:tcPr>
          <w:p w14:paraId="5E7DD0DB" w14:textId="409490FE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Symptom_nausea</w:t>
            </w:r>
            <w:proofErr w:type="spellEnd"/>
          </w:p>
        </w:tc>
        <w:tc>
          <w:tcPr>
            <w:tcW w:w="1345" w:type="dxa"/>
            <w:gridSpan w:val="3"/>
            <w:hideMark/>
          </w:tcPr>
          <w:p w14:paraId="585437C2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94 </w:t>
            </w:r>
          </w:p>
          <w:p w14:paraId="03200165" w14:textId="5624AED6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(24.4%)</w:t>
            </w:r>
          </w:p>
        </w:tc>
        <w:tc>
          <w:tcPr>
            <w:tcW w:w="1324" w:type="dxa"/>
            <w:hideMark/>
          </w:tcPr>
          <w:p w14:paraId="1BF31BED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0 </w:t>
            </w:r>
          </w:p>
          <w:p w14:paraId="4F7BC90F" w14:textId="5AC03D0E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(0.0%)</w:t>
            </w:r>
          </w:p>
        </w:tc>
        <w:tc>
          <w:tcPr>
            <w:tcW w:w="1325" w:type="dxa"/>
            <w:hideMark/>
          </w:tcPr>
          <w:p w14:paraId="76C3F18C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94 </w:t>
            </w:r>
          </w:p>
          <w:p w14:paraId="715E1D5A" w14:textId="2BC319DD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(97.9%)</w:t>
            </w:r>
          </w:p>
        </w:tc>
        <w:tc>
          <w:tcPr>
            <w:tcW w:w="1080" w:type="dxa"/>
            <w:gridSpan w:val="3"/>
            <w:hideMark/>
          </w:tcPr>
          <w:p w14:paraId="4298FA6F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30EE75AE" w14:textId="77777777" w:rsidTr="00126C8D">
        <w:trPr>
          <w:trHeight w:val="579"/>
        </w:trPr>
        <w:tc>
          <w:tcPr>
            <w:tcW w:w="3004" w:type="dxa"/>
            <w:hideMark/>
          </w:tcPr>
          <w:p w14:paraId="15DF72EF" w14:textId="5F7A8E1C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Symptom_vomiting</w:t>
            </w:r>
            <w:proofErr w:type="spellEnd"/>
          </w:p>
        </w:tc>
        <w:tc>
          <w:tcPr>
            <w:tcW w:w="1345" w:type="dxa"/>
            <w:gridSpan w:val="3"/>
            <w:hideMark/>
          </w:tcPr>
          <w:p w14:paraId="45435B80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27 </w:t>
            </w:r>
          </w:p>
          <w:p w14:paraId="19457D49" w14:textId="31EBFC8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(7.0%)</w:t>
            </w:r>
          </w:p>
        </w:tc>
        <w:tc>
          <w:tcPr>
            <w:tcW w:w="1324" w:type="dxa"/>
            <w:hideMark/>
          </w:tcPr>
          <w:p w14:paraId="3A2672F5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0 </w:t>
            </w:r>
          </w:p>
          <w:p w14:paraId="7CBA4CFC" w14:textId="588324C5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(0.0%)</w:t>
            </w:r>
          </w:p>
        </w:tc>
        <w:tc>
          <w:tcPr>
            <w:tcW w:w="1325" w:type="dxa"/>
            <w:tcBorders>
              <w:bottom w:val="nil"/>
            </w:tcBorders>
            <w:hideMark/>
          </w:tcPr>
          <w:p w14:paraId="391B4363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27 </w:t>
            </w:r>
          </w:p>
          <w:p w14:paraId="32E54F60" w14:textId="561685E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(28.1%)</w:t>
            </w:r>
          </w:p>
        </w:tc>
        <w:tc>
          <w:tcPr>
            <w:tcW w:w="1080" w:type="dxa"/>
            <w:gridSpan w:val="3"/>
            <w:hideMark/>
          </w:tcPr>
          <w:p w14:paraId="2222ED18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  <w:tr w:rsidR="00703DD2" w:rsidRPr="0054758B" w14:paraId="50EBAB4D" w14:textId="77777777" w:rsidTr="00E50465">
        <w:trPr>
          <w:trHeight w:val="579"/>
        </w:trPr>
        <w:tc>
          <w:tcPr>
            <w:tcW w:w="3004" w:type="dxa"/>
            <w:tcBorders>
              <w:bottom w:val="single" w:sz="6" w:space="0" w:color="auto"/>
            </w:tcBorders>
            <w:hideMark/>
          </w:tcPr>
          <w:p w14:paraId="47256462" w14:textId="5DB12C44" w:rsidR="00703DD2" w:rsidRPr="0054758B" w:rsidRDefault="00703DD2" w:rsidP="00810A5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54758B">
              <w:rPr>
                <w:rFonts w:ascii="Times New Roman" w:hAnsi="Times New Roman" w:cs="Times New Roman"/>
              </w:rPr>
              <w:t>Symptom_nausea</w:t>
            </w:r>
            <w:proofErr w:type="spellEnd"/>
            <w:r w:rsidRPr="0054758B">
              <w:rPr>
                <w:rFonts w:ascii="Times New Roman" w:hAnsi="Times New Roman" w:cs="Times New Roman"/>
              </w:rPr>
              <w:t>/vomiting</w:t>
            </w:r>
          </w:p>
        </w:tc>
        <w:tc>
          <w:tcPr>
            <w:tcW w:w="1345" w:type="dxa"/>
            <w:gridSpan w:val="3"/>
            <w:tcBorders>
              <w:bottom w:val="single" w:sz="6" w:space="0" w:color="auto"/>
            </w:tcBorders>
            <w:hideMark/>
          </w:tcPr>
          <w:p w14:paraId="359FB191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96 </w:t>
            </w:r>
          </w:p>
          <w:p w14:paraId="1F251FB3" w14:textId="441A078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(24.9%)</w:t>
            </w:r>
          </w:p>
        </w:tc>
        <w:tc>
          <w:tcPr>
            <w:tcW w:w="1324" w:type="dxa"/>
            <w:tcBorders>
              <w:bottom w:val="single" w:sz="6" w:space="0" w:color="auto"/>
            </w:tcBorders>
            <w:hideMark/>
          </w:tcPr>
          <w:p w14:paraId="6E2A762F" w14:textId="77777777" w:rsidR="000F4FD5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0 </w:t>
            </w:r>
          </w:p>
          <w:p w14:paraId="4A4EFC64" w14:textId="7014EF3A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(0.0%)</w:t>
            </w:r>
          </w:p>
        </w:tc>
        <w:tc>
          <w:tcPr>
            <w:tcW w:w="1325" w:type="dxa"/>
            <w:tcBorders>
              <w:top w:val="nil"/>
              <w:bottom w:val="single" w:sz="6" w:space="0" w:color="auto"/>
            </w:tcBorders>
            <w:hideMark/>
          </w:tcPr>
          <w:p w14:paraId="19C9B72F" w14:textId="77777777" w:rsidR="00126C8D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 xml:space="preserve">96 </w:t>
            </w:r>
          </w:p>
          <w:p w14:paraId="533558CD" w14:textId="35BC7463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(100.0%)</w:t>
            </w:r>
          </w:p>
        </w:tc>
        <w:tc>
          <w:tcPr>
            <w:tcW w:w="1080" w:type="dxa"/>
            <w:gridSpan w:val="3"/>
            <w:tcBorders>
              <w:bottom w:val="single" w:sz="6" w:space="0" w:color="auto"/>
            </w:tcBorders>
            <w:hideMark/>
          </w:tcPr>
          <w:p w14:paraId="409C8D75" w14:textId="77777777" w:rsidR="00703DD2" w:rsidRPr="0054758B" w:rsidRDefault="00703DD2" w:rsidP="00703DD2">
            <w:pPr>
              <w:jc w:val="center"/>
              <w:rPr>
                <w:rFonts w:ascii="Times New Roman" w:hAnsi="Times New Roman" w:cs="Times New Roman"/>
              </w:rPr>
            </w:pPr>
            <w:r w:rsidRPr="0054758B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14501C7" w14:textId="360FCD07" w:rsidR="00703DD2" w:rsidRPr="0054758B" w:rsidRDefault="00703DD2" w:rsidP="003033FA">
      <w:pPr>
        <w:rPr>
          <w:rFonts w:ascii="Times New Roman" w:hAnsi="Times New Roman" w:cs="Times New Roman"/>
        </w:rPr>
      </w:pPr>
      <w:r w:rsidRPr="0054758B">
        <w:rPr>
          <w:rFonts w:ascii="Times New Roman" w:hAnsi="Times New Roman" w:cs="Times New Roman"/>
        </w:rPr>
        <w:t>The numbers in the table represent N (%) for discrete variables and mean (SD) for continuous variables. P-values represent the p-value resulting from the Pearson's chi-square test for discrete variables and the t-test for continuous variables.</w:t>
      </w:r>
    </w:p>
    <w:p w14:paraId="218C7D3A" w14:textId="76F788C0" w:rsidR="00BB3C23" w:rsidRPr="0054758B" w:rsidRDefault="000A6EB0" w:rsidP="003033FA">
      <w:pPr>
        <w:rPr>
          <w:rFonts w:ascii="Times New Roman" w:hAnsi="Times New Roman" w:cs="Times New Roman"/>
        </w:rPr>
      </w:pPr>
      <w:proofErr w:type="gramStart"/>
      <w:r w:rsidRPr="0054758B">
        <w:rPr>
          <w:rFonts w:ascii="Times New Roman" w:hAnsi="Times New Roman" w:cs="Times New Roman"/>
          <w:vertAlign w:val="superscript"/>
        </w:rPr>
        <w:t>a</w:t>
      </w:r>
      <w:proofErr w:type="gramEnd"/>
      <w:r w:rsidR="00C36D4C" w:rsidRPr="0054758B">
        <w:rPr>
          <w:rFonts w:ascii="Times New Roman" w:hAnsi="Times New Roman" w:cs="Times New Roman"/>
        </w:rPr>
        <w:t xml:space="preserve"> </w:t>
      </w:r>
      <w:r w:rsidR="00BB3C23" w:rsidRPr="0054758B">
        <w:rPr>
          <w:rFonts w:ascii="Times New Roman" w:hAnsi="Times New Roman" w:cs="Times New Roman"/>
        </w:rPr>
        <w:t>Medication use was defined as having medication if responding that a patient ha</w:t>
      </w:r>
      <w:r w:rsidR="00775ECB">
        <w:rPr>
          <w:rFonts w:ascii="Times New Roman" w:hAnsi="Times New Roman" w:cs="Times New Roman"/>
        </w:rPr>
        <w:t>d</w:t>
      </w:r>
      <w:r w:rsidR="00BB3C23" w:rsidRPr="0054758B">
        <w:rPr>
          <w:rFonts w:ascii="Times New Roman" w:hAnsi="Times New Roman" w:cs="Times New Roman"/>
        </w:rPr>
        <w:t xml:space="preserve"> taken drugs at least within the past 3 months.</w:t>
      </w:r>
    </w:p>
    <w:p w14:paraId="486B4C36" w14:textId="5885996E" w:rsidR="00304931" w:rsidRPr="0054758B" w:rsidRDefault="000A6EB0" w:rsidP="00A21A30">
      <w:pPr>
        <w:rPr>
          <w:rFonts w:ascii="Times New Roman" w:hAnsi="Times New Roman" w:cs="Times New Roman"/>
        </w:rPr>
      </w:pPr>
      <w:proofErr w:type="gramStart"/>
      <w:r w:rsidRPr="0054758B">
        <w:rPr>
          <w:rFonts w:ascii="Times New Roman" w:hAnsi="Times New Roman" w:cs="Times New Roman"/>
          <w:vertAlign w:val="superscript"/>
        </w:rPr>
        <w:t>b</w:t>
      </w:r>
      <w:proofErr w:type="gramEnd"/>
      <w:r w:rsidR="00C36D4C" w:rsidRPr="0054758B">
        <w:rPr>
          <w:rFonts w:ascii="Times New Roman" w:hAnsi="Times New Roman" w:cs="Times New Roman"/>
        </w:rPr>
        <w:t xml:space="preserve"> </w:t>
      </w:r>
      <w:r w:rsidR="00321B06" w:rsidRPr="0054758B">
        <w:rPr>
          <w:rFonts w:ascii="Times New Roman" w:hAnsi="Times New Roman" w:cs="Times New Roman"/>
        </w:rPr>
        <w:t>O</w:t>
      </w:r>
      <w:r w:rsidR="00525A8E" w:rsidRPr="0054758B">
        <w:rPr>
          <w:rFonts w:ascii="Times New Roman" w:hAnsi="Times New Roman" w:cs="Times New Roman"/>
        </w:rPr>
        <w:t xml:space="preserve">nly patients who are </w:t>
      </w:r>
      <w:r w:rsidR="00775ECB">
        <w:rPr>
          <w:rFonts w:ascii="Times New Roman" w:hAnsi="Times New Roman" w:cs="Times New Roman"/>
        </w:rPr>
        <w:t xml:space="preserve">during the </w:t>
      </w:r>
      <w:r w:rsidR="00525A8E" w:rsidRPr="0054758B">
        <w:rPr>
          <w:rFonts w:ascii="Times New Roman" w:hAnsi="Times New Roman" w:cs="Times New Roman"/>
        </w:rPr>
        <w:t>menstruating period can respond.</w:t>
      </w:r>
    </w:p>
    <w:p w14:paraId="4D301468" w14:textId="573C58F6" w:rsidR="008C6182" w:rsidRPr="004F1B39" w:rsidRDefault="0075012D" w:rsidP="004F1B39">
      <w:pPr>
        <w:rPr>
          <w:rFonts w:ascii="Times New Roman" w:hAnsi="Times New Roman" w:cs="Times New Roman"/>
        </w:rPr>
      </w:pPr>
      <w:r w:rsidRPr="0054758B">
        <w:rPr>
          <w:rFonts w:ascii="Times New Roman" w:hAnsi="Times New Roman" w:cs="Times New Roman"/>
        </w:rPr>
        <w:t>HMB, heavy menstrual bleeding</w:t>
      </w:r>
      <w:r w:rsidR="00775ECB">
        <w:rPr>
          <w:rFonts w:ascii="Times New Roman" w:hAnsi="Times New Roman" w:cs="Times New Roman"/>
        </w:rPr>
        <w:t>;</w:t>
      </w:r>
      <w:r w:rsidRPr="0054758B">
        <w:rPr>
          <w:rFonts w:ascii="Times New Roman" w:hAnsi="Times New Roman" w:cs="Times New Roman"/>
        </w:rPr>
        <w:t xml:space="preserve"> </w:t>
      </w:r>
      <w:r w:rsidR="00BC04E0" w:rsidRPr="0054758B">
        <w:rPr>
          <w:rFonts w:ascii="Times New Roman" w:hAnsi="Times New Roman" w:cs="Times New Roman"/>
        </w:rPr>
        <w:t>IV, intravenous</w:t>
      </w:r>
      <w:r w:rsidR="00775ECB">
        <w:rPr>
          <w:rFonts w:ascii="Times New Roman" w:hAnsi="Times New Roman" w:cs="Times New Roman"/>
        </w:rPr>
        <w:t>;</w:t>
      </w:r>
      <w:r w:rsidR="00BC04E0" w:rsidRPr="0054758B">
        <w:rPr>
          <w:rFonts w:ascii="Times New Roman" w:hAnsi="Times New Roman" w:cs="Times New Roman"/>
        </w:rPr>
        <w:t xml:space="preserve"> PMS, premenstrual syndrome</w:t>
      </w:r>
      <w:r w:rsidR="00775ECB">
        <w:rPr>
          <w:rFonts w:ascii="Times New Roman" w:hAnsi="Times New Roman" w:cs="Times New Roman"/>
        </w:rPr>
        <w:t>;</w:t>
      </w:r>
      <w:r w:rsidRPr="0054758B">
        <w:rPr>
          <w:rFonts w:ascii="Times New Roman" w:hAnsi="Times New Roman" w:cs="Times New Roman"/>
        </w:rPr>
        <w:t xml:space="preserve"> SD, standard deviation</w:t>
      </w:r>
      <w:r w:rsidR="00BC04E0" w:rsidRPr="0054758B">
        <w:rPr>
          <w:rFonts w:ascii="Times New Roman" w:hAnsi="Times New Roman" w:cs="Times New Roman"/>
        </w:rPr>
        <w:t>.</w:t>
      </w:r>
    </w:p>
    <w:sectPr w:rsidR="008C6182" w:rsidRPr="004F1B39" w:rsidSect="00994526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346E9" w14:textId="77777777" w:rsidR="007D51BF" w:rsidRDefault="007D51BF" w:rsidP="00EF3C7D">
      <w:r>
        <w:separator/>
      </w:r>
    </w:p>
  </w:endnote>
  <w:endnote w:type="continuationSeparator" w:id="0">
    <w:p w14:paraId="6272C14A" w14:textId="77777777" w:rsidR="007D51BF" w:rsidRDefault="007D51BF" w:rsidP="00EF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10926"/>
      <w:docPartObj>
        <w:docPartGallery w:val="Page Numbers (Bottom of Page)"/>
        <w:docPartUnique/>
      </w:docPartObj>
    </w:sdtPr>
    <w:sdtEndPr/>
    <w:sdtContent>
      <w:p w14:paraId="2BB9257B" w14:textId="78DB1F73" w:rsidR="003231FB" w:rsidRDefault="003231FB">
        <w:pPr>
          <w:pStyle w:val="a6"/>
          <w:jc w:val="center"/>
        </w:pPr>
        <w:r w:rsidRPr="003231FB">
          <w:rPr>
            <w:rFonts w:ascii="Times New Roman" w:hAnsi="Times New Roman" w:cs="Times New Roman"/>
          </w:rPr>
          <w:fldChar w:fldCharType="begin"/>
        </w:r>
        <w:r w:rsidRPr="003231FB">
          <w:rPr>
            <w:rFonts w:ascii="Times New Roman" w:hAnsi="Times New Roman" w:cs="Times New Roman"/>
          </w:rPr>
          <w:instrText>PAGE   \* MERGEFORMAT</w:instrText>
        </w:r>
        <w:r w:rsidRPr="003231FB">
          <w:rPr>
            <w:rFonts w:ascii="Times New Roman" w:hAnsi="Times New Roman" w:cs="Times New Roman"/>
          </w:rPr>
          <w:fldChar w:fldCharType="separate"/>
        </w:r>
        <w:r w:rsidR="001A7BD0" w:rsidRPr="001A7BD0">
          <w:rPr>
            <w:rFonts w:ascii="Times New Roman" w:hAnsi="Times New Roman" w:cs="Times New Roman"/>
            <w:noProof/>
            <w:lang w:val="ja-JP"/>
          </w:rPr>
          <w:t>3</w:t>
        </w:r>
        <w:r w:rsidRPr="003231FB">
          <w:rPr>
            <w:rFonts w:ascii="Times New Roman" w:hAnsi="Times New Roman" w:cs="Times New Roman"/>
          </w:rPr>
          <w:fldChar w:fldCharType="end"/>
        </w:r>
      </w:p>
    </w:sdtContent>
  </w:sdt>
  <w:p w14:paraId="191F8706" w14:textId="77777777" w:rsidR="003231FB" w:rsidRDefault="003231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95260" w14:textId="77777777" w:rsidR="007D51BF" w:rsidRDefault="007D51BF" w:rsidP="00EF3C7D">
      <w:r>
        <w:separator/>
      </w:r>
    </w:p>
  </w:footnote>
  <w:footnote w:type="continuationSeparator" w:id="0">
    <w:p w14:paraId="63D5AF83" w14:textId="77777777" w:rsidR="007D51BF" w:rsidRDefault="007D51BF" w:rsidP="00EF3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665D"/>
    <w:multiLevelType w:val="hybridMultilevel"/>
    <w:tmpl w:val="A1E2C4A4"/>
    <w:lvl w:ilvl="0" w:tplc="59BA8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E606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D69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90E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42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0E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000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4C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181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F7AD4"/>
    <w:multiLevelType w:val="hybridMultilevel"/>
    <w:tmpl w:val="6EE47A76"/>
    <w:lvl w:ilvl="0" w:tplc="765E98C6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39513B"/>
    <w:multiLevelType w:val="hybridMultilevel"/>
    <w:tmpl w:val="CC8479A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D175D9"/>
    <w:multiLevelType w:val="hybridMultilevel"/>
    <w:tmpl w:val="C764E578"/>
    <w:lvl w:ilvl="0" w:tplc="D3C6FB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83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A8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4A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08E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2D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26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81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905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E2694B"/>
    <w:multiLevelType w:val="hybridMultilevel"/>
    <w:tmpl w:val="6076E898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3E36E5"/>
    <w:multiLevelType w:val="hybridMultilevel"/>
    <w:tmpl w:val="582A9976"/>
    <w:lvl w:ilvl="0" w:tplc="CDD4F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882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A9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C3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00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E8E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2B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820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A8A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A5E254B"/>
    <w:multiLevelType w:val="hybridMultilevel"/>
    <w:tmpl w:val="3CB097DE"/>
    <w:lvl w:ilvl="0" w:tplc="CC545B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1676F3"/>
    <w:multiLevelType w:val="hybridMultilevel"/>
    <w:tmpl w:val="3752A40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3972AF2"/>
    <w:multiLevelType w:val="hybridMultilevel"/>
    <w:tmpl w:val="87068024"/>
    <w:lvl w:ilvl="0" w:tplc="765E9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D6E3BE6"/>
    <w:multiLevelType w:val="hybridMultilevel"/>
    <w:tmpl w:val="2A30CA6A"/>
    <w:lvl w:ilvl="0" w:tplc="0172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6F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0D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B0C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6C8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0A5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20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68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A60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E3E5BF5"/>
    <w:multiLevelType w:val="hybridMultilevel"/>
    <w:tmpl w:val="280E02CA"/>
    <w:lvl w:ilvl="0" w:tplc="5B646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879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68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8A71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AD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3E1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981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DC3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E8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73841F6"/>
    <w:multiLevelType w:val="hybridMultilevel"/>
    <w:tmpl w:val="9E12A7E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8F20284"/>
    <w:multiLevelType w:val="hybridMultilevel"/>
    <w:tmpl w:val="54440984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30F0D34"/>
    <w:multiLevelType w:val="hybridMultilevel"/>
    <w:tmpl w:val="80C6AE68"/>
    <w:lvl w:ilvl="0" w:tplc="789EE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C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E2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0C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4E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E4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62B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6EE6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EC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3A74397"/>
    <w:multiLevelType w:val="hybridMultilevel"/>
    <w:tmpl w:val="6E566A14"/>
    <w:lvl w:ilvl="0" w:tplc="F35EF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94B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C2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EE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E7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0F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76F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25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AC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5C331BF"/>
    <w:multiLevelType w:val="hybridMultilevel"/>
    <w:tmpl w:val="4ACE299A"/>
    <w:lvl w:ilvl="0" w:tplc="789EE3F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B026FC8"/>
    <w:multiLevelType w:val="hybridMultilevel"/>
    <w:tmpl w:val="257C69B8"/>
    <w:lvl w:ilvl="0" w:tplc="FD3CA0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 w15:restartNumberingAfterBreak="0">
    <w:nsid w:val="75DA6B64"/>
    <w:multiLevelType w:val="hybridMultilevel"/>
    <w:tmpl w:val="13921AEC"/>
    <w:lvl w:ilvl="0" w:tplc="339A0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2"/>
  </w:num>
  <w:num w:numId="5">
    <w:abstractNumId w:val="6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837"/>
    <w:rsid w:val="00022819"/>
    <w:rsid w:val="00060B6C"/>
    <w:rsid w:val="00061E26"/>
    <w:rsid w:val="00087375"/>
    <w:rsid w:val="000A6EB0"/>
    <w:rsid w:val="000B41AF"/>
    <w:rsid w:val="000D1F84"/>
    <w:rsid w:val="000D22FA"/>
    <w:rsid w:val="000E0E4A"/>
    <w:rsid w:val="000F0017"/>
    <w:rsid w:val="000F4FD5"/>
    <w:rsid w:val="00110F6C"/>
    <w:rsid w:val="0012428F"/>
    <w:rsid w:val="00126C8D"/>
    <w:rsid w:val="00133732"/>
    <w:rsid w:val="001462EC"/>
    <w:rsid w:val="001767D8"/>
    <w:rsid w:val="001A7BD0"/>
    <w:rsid w:val="001B24EA"/>
    <w:rsid w:val="001B6460"/>
    <w:rsid w:val="001C634E"/>
    <w:rsid w:val="001D0435"/>
    <w:rsid w:val="001D337B"/>
    <w:rsid w:val="001F7B2F"/>
    <w:rsid w:val="00217C1D"/>
    <w:rsid w:val="00226383"/>
    <w:rsid w:val="002302E3"/>
    <w:rsid w:val="00241CD7"/>
    <w:rsid w:val="00255A5C"/>
    <w:rsid w:val="00263A64"/>
    <w:rsid w:val="00270EC4"/>
    <w:rsid w:val="00290837"/>
    <w:rsid w:val="002A7488"/>
    <w:rsid w:val="002C4990"/>
    <w:rsid w:val="002F3504"/>
    <w:rsid w:val="002F5C47"/>
    <w:rsid w:val="002F78CD"/>
    <w:rsid w:val="003010AC"/>
    <w:rsid w:val="0030167C"/>
    <w:rsid w:val="003033FA"/>
    <w:rsid w:val="00304931"/>
    <w:rsid w:val="003121B7"/>
    <w:rsid w:val="00321B06"/>
    <w:rsid w:val="003231FB"/>
    <w:rsid w:val="00325602"/>
    <w:rsid w:val="0032720B"/>
    <w:rsid w:val="003305F2"/>
    <w:rsid w:val="00332B4F"/>
    <w:rsid w:val="00336D4C"/>
    <w:rsid w:val="0038206A"/>
    <w:rsid w:val="003837B8"/>
    <w:rsid w:val="003E1D18"/>
    <w:rsid w:val="0040771E"/>
    <w:rsid w:val="0041242E"/>
    <w:rsid w:val="00417346"/>
    <w:rsid w:val="00420C05"/>
    <w:rsid w:val="00434222"/>
    <w:rsid w:val="00437E41"/>
    <w:rsid w:val="00447FBD"/>
    <w:rsid w:val="00450DC4"/>
    <w:rsid w:val="00456CFC"/>
    <w:rsid w:val="0047148A"/>
    <w:rsid w:val="00482B3D"/>
    <w:rsid w:val="00493943"/>
    <w:rsid w:val="004C208E"/>
    <w:rsid w:val="004C45A1"/>
    <w:rsid w:val="004C636B"/>
    <w:rsid w:val="004D6F17"/>
    <w:rsid w:val="004F1B39"/>
    <w:rsid w:val="004F6EEA"/>
    <w:rsid w:val="0052008C"/>
    <w:rsid w:val="00525A8E"/>
    <w:rsid w:val="0054758B"/>
    <w:rsid w:val="00555E41"/>
    <w:rsid w:val="00581F4B"/>
    <w:rsid w:val="005B0ECC"/>
    <w:rsid w:val="005C0BC8"/>
    <w:rsid w:val="005D6DBB"/>
    <w:rsid w:val="006031B1"/>
    <w:rsid w:val="00641CB2"/>
    <w:rsid w:val="00643076"/>
    <w:rsid w:val="00647BC9"/>
    <w:rsid w:val="0068588F"/>
    <w:rsid w:val="006B3BD4"/>
    <w:rsid w:val="006D06FF"/>
    <w:rsid w:val="006F3BC8"/>
    <w:rsid w:val="00703DD2"/>
    <w:rsid w:val="0071510B"/>
    <w:rsid w:val="00732558"/>
    <w:rsid w:val="0075012D"/>
    <w:rsid w:val="00753DE5"/>
    <w:rsid w:val="0076356F"/>
    <w:rsid w:val="00765A4D"/>
    <w:rsid w:val="00775ECB"/>
    <w:rsid w:val="007811F6"/>
    <w:rsid w:val="00793F50"/>
    <w:rsid w:val="0079619C"/>
    <w:rsid w:val="007C1C41"/>
    <w:rsid w:val="007D51BF"/>
    <w:rsid w:val="00810A5E"/>
    <w:rsid w:val="00817E32"/>
    <w:rsid w:val="00827F2A"/>
    <w:rsid w:val="0083124B"/>
    <w:rsid w:val="008316F1"/>
    <w:rsid w:val="00832845"/>
    <w:rsid w:val="0084091D"/>
    <w:rsid w:val="00852489"/>
    <w:rsid w:val="0087183B"/>
    <w:rsid w:val="008746B3"/>
    <w:rsid w:val="0087779F"/>
    <w:rsid w:val="00890148"/>
    <w:rsid w:val="008C6182"/>
    <w:rsid w:val="008D31B2"/>
    <w:rsid w:val="008F6510"/>
    <w:rsid w:val="009022DB"/>
    <w:rsid w:val="00944A6F"/>
    <w:rsid w:val="00994526"/>
    <w:rsid w:val="00994588"/>
    <w:rsid w:val="00997393"/>
    <w:rsid w:val="009A3475"/>
    <w:rsid w:val="009B56FB"/>
    <w:rsid w:val="009C2A18"/>
    <w:rsid w:val="009E2A5A"/>
    <w:rsid w:val="009F4E97"/>
    <w:rsid w:val="009F71F6"/>
    <w:rsid w:val="00A0006D"/>
    <w:rsid w:val="00A065FC"/>
    <w:rsid w:val="00A14C4C"/>
    <w:rsid w:val="00A157C3"/>
    <w:rsid w:val="00A21621"/>
    <w:rsid w:val="00A21A30"/>
    <w:rsid w:val="00A7375E"/>
    <w:rsid w:val="00A814DA"/>
    <w:rsid w:val="00A82A63"/>
    <w:rsid w:val="00A85FA0"/>
    <w:rsid w:val="00A876A9"/>
    <w:rsid w:val="00A91D4B"/>
    <w:rsid w:val="00A932F9"/>
    <w:rsid w:val="00AA25C7"/>
    <w:rsid w:val="00AA4CD8"/>
    <w:rsid w:val="00AA799E"/>
    <w:rsid w:val="00AC7757"/>
    <w:rsid w:val="00AD47C3"/>
    <w:rsid w:val="00AE1802"/>
    <w:rsid w:val="00AF2D1D"/>
    <w:rsid w:val="00B05EA0"/>
    <w:rsid w:val="00B13038"/>
    <w:rsid w:val="00B26CE4"/>
    <w:rsid w:val="00B34534"/>
    <w:rsid w:val="00B368C7"/>
    <w:rsid w:val="00B45D85"/>
    <w:rsid w:val="00B5435B"/>
    <w:rsid w:val="00B60654"/>
    <w:rsid w:val="00B643B3"/>
    <w:rsid w:val="00B92E44"/>
    <w:rsid w:val="00BA41A6"/>
    <w:rsid w:val="00BB3C23"/>
    <w:rsid w:val="00BC04E0"/>
    <w:rsid w:val="00BC3FFB"/>
    <w:rsid w:val="00BC64EF"/>
    <w:rsid w:val="00BC7AAF"/>
    <w:rsid w:val="00C2392F"/>
    <w:rsid w:val="00C252EE"/>
    <w:rsid w:val="00C25BED"/>
    <w:rsid w:val="00C27100"/>
    <w:rsid w:val="00C36D4C"/>
    <w:rsid w:val="00C40942"/>
    <w:rsid w:val="00C47A24"/>
    <w:rsid w:val="00C72EF6"/>
    <w:rsid w:val="00C93211"/>
    <w:rsid w:val="00CA489C"/>
    <w:rsid w:val="00CC5CEF"/>
    <w:rsid w:val="00CD4275"/>
    <w:rsid w:val="00CE61BC"/>
    <w:rsid w:val="00CF04CA"/>
    <w:rsid w:val="00CF342C"/>
    <w:rsid w:val="00D11D8D"/>
    <w:rsid w:val="00D17D55"/>
    <w:rsid w:val="00D211B8"/>
    <w:rsid w:val="00D3624C"/>
    <w:rsid w:val="00D379CB"/>
    <w:rsid w:val="00D95233"/>
    <w:rsid w:val="00DA0454"/>
    <w:rsid w:val="00DC0830"/>
    <w:rsid w:val="00DD3098"/>
    <w:rsid w:val="00DE34D0"/>
    <w:rsid w:val="00DE6392"/>
    <w:rsid w:val="00DE6706"/>
    <w:rsid w:val="00E20662"/>
    <w:rsid w:val="00E361C1"/>
    <w:rsid w:val="00E42BB7"/>
    <w:rsid w:val="00E50465"/>
    <w:rsid w:val="00E97576"/>
    <w:rsid w:val="00EA0347"/>
    <w:rsid w:val="00EA7BDC"/>
    <w:rsid w:val="00EB0A56"/>
    <w:rsid w:val="00EB3A48"/>
    <w:rsid w:val="00ED49B1"/>
    <w:rsid w:val="00EE417C"/>
    <w:rsid w:val="00EE5EC6"/>
    <w:rsid w:val="00EF3C7D"/>
    <w:rsid w:val="00EF42C0"/>
    <w:rsid w:val="00F005CF"/>
    <w:rsid w:val="00F127D5"/>
    <w:rsid w:val="00F23D5C"/>
    <w:rsid w:val="00F35FCB"/>
    <w:rsid w:val="00F617C8"/>
    <w:rsid w:val="00F746AD"/>
    <w:rsid w:val="00FA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68B970"/>
  <w15:chartTrackingRefBased/>
  <w15:docId w15:val="{9735FC72-6651-4076-A668-3E0DA8EA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18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3C7D"/>
  </w:style>
  <w:style w:type="paragraph" w:styleId="a6">
    <w:name w:val="footer"/>
    <w:basedOn w:val="a"/>
    <w:link w:val="a7"/>
    <w:uiPriority w:val="99"/>
    <w:unhideWhenUsed/>
    <w:rsid w:val="00EF3C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3C7D"/>
  </w:style>
  <w:style w:type="character" w:styleId="a8">
    <w:name w:val="annotation reference"/>
    <w:basedOn w:val="a0"/>
    <w:semiHidden/>
    <w:unhideWhenUsed/>
    <w:rsid w:val="001767D8"/>
    <w:rPr>
      <w:sz w:val="18"/>
      <w:szCs w:val="18"/>
    </w:rPr>
  </w:style>
  <w:style w:type="paragraph" w:styleId="a9">
    <w:name w:val="annotation text"/>
    <w:basedOn w:val="a"/>
    <w:link w:val="aa"/>
    <w:unhideWhenUsed/>
    <w:rsid w:val="001767D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767D8"/>
  </w:style>
  <w:style w:type="paragraph" w:styleId="ab">
    <w:name w:val="annotation subject"/>
    <w:basedOn w:val="a9"/>
    <w:next w:val="a9"/>
    <w:link w:val="ac"/>
    <w:uiPriority w:val="99"/>
    <w:semiHidden/>
    <w:unhideWhenUsed/>
    <w:rsid w:val="001767D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767D8"/>
    <w:rPr>
      <w:b/>
      <w:bCs/>
    </w:rPr>
  </w:style>
  <w:style w:type="paragraph" w:styleId="ad">
    <w:name w:val="Revision"/>
    <w:hidden/>
    <w:uiPriority w:val="99"/>
    <w:semiHidden/>
    <w:rsid w:val="00C47A24"/>
  </w:style>
  <w:style w:type="paragraph" w:styleId="ae">
    <w:name w:val="Balloon Text"/>
    <w:basedOn w:val="a"/>
    <w:link w:val="af"/>
    <w:uiPriority w:val="99"/>
    <w:semiHidden/>
    <w:unhideWhenUsed/>
    <w:rsid w:val="00AC77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C7757"/>
    <w:rPr>
      <w:rFonts w:asciiTheme="majorHAnsi" w:eastAsiaTheme="majorEastAsia" w:hAnsiTheme="majorHAnsi" w:cstheme="majorBidi"/>
      <w:sz w:val="18"/>
      <w:szCs w:val="18"/>
    </w:rPr>
  </w:style>
  <w:style w:type="table" w:styleId="2">
    <w:name w:val="List Table 2"/>
    <w:basedOn w:val="a1"/>
    <w:uiPriority w:val="47"/>
    <w:rsid w:val="00126C8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0">
    <w:name w:val="Plain Table 2"/>
    <w:basedOn w:val="a1"/>
    <w:uiPriority w:val="42"/>
    <w:rsid w:val="00126C8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0">
    <w:name w:val="Hyperlink"/>
    <w:basedOn w:val="a0"/>
    <w:uiPriority w:val="99"/>
    <w:unhideWhenUsed/>
    <w:rsid w:val="006D06FF"/>
    <w:rPr>
      <w:color w:val="0563C1" w:themeColor="hyperlink"/>
      <w:u w:val="single"/>
    </w:rPr>
  </w:style>
  <w:style w:type="paragraph" w:styleId="af1">
    <w:name w:val="No Spacing"/>
    <w:aliases w:val="Normal no hang"/>
    <w:basedOn w:val="a"/>
    <w:uiPriority w:val="1"/>
    <w:qFormat/>
    <w:rsid w:val="006D06FF"/>
    <w:pPr>
      <w:widowControl/>
      <w:spacing w:line="480" w:lineRule="auto"/>
      <w:jc w:val="left"/>
    </w:pPr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Shimada</dc:creator>
  <cp:keywords/>
  <dc:description/>
  <cp:lastModifiedBy>KYOKO ITO</cp:lastModifiedBy>
  <cp:revision>6</cp:revision>
  <cp:lastPrinted>2022-04-08T00:57:00Z</cp:lastPrinted>
  <dcterms:created xsi:type="dcterms:W3CDTF">2023-04-05T10:44:00Z</dcterms:created>
  <dcterms:modified xsi:type="dcterms:W3CDTF">2023-08-01T06:01:00Z</dcterms:modified>
  <cp:category/>
</cp:coreProperties>
</file>