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8E" w:rsidRDefault="00B90D51" w:rsidP="005D048E">
      <w:pPr>
        <w:spacing w:before="240" w:after="0" w:line="48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Supplementary file </w:t>
      </w:r>
      <w:r w:rsidR="00CF057B">
        <w:rPr>
          <w:rFonts w:cs="Times New Roman"/>
          <w:b/>
          <w:szCs w:val="24"/>
        </w:rPr>
        <w:t>3</w:t>
      </w:r>
      <w:r>
        <w:rPr>
          <w:rFonts w:cs="Times New Roman"/>
          <w:b/>
          <w:szCs w:val="24"/>
        </w:rPr>
        <w:t>:</w:t>
      </w:r>
      <w:r w:rsidR="005D048E">
        <w:rPr>
          <w:rFonts w:cs="Times New Roman"/>
          <w:b/>
          <w:szCs w:val="24"/>
        </w:rPr>
        <w:t xml:space="preserve"> </w:t>
      </w:r>
      <w:r w:rsidR="00A5567A" w:rsidRPr="00A5567A">
        <w:rPr>
          <w:rFonts w:ascii="Times New Roman" w:hAnsi="Times New Roman" w:cs="Times New Roman"/>
          <w:b/>
          <w:sz w:val="24"/>
          <w:szCs w:val="24"/>
        </w:rPr>
        <w:t>Joanna Briggs Institute</w:t>
      </w:r>
      <w:r w:rsidR="00A5567A" w:rsidRPr="00E41DF1">
        <w:rPr>
          <w:rFonts w:ascii="Times New Roman" w:hAnsi="Times New Roman" w:cs="Times New Roman"/>
          <w:sz w:val="24"/>
          <w:szCs w:val="24"/>
        </w:rPr>
        <w:t xml:space="preserve"> </w:t>
      </w:r>
      <w:r w:rsidR="00A5567A">
        <w:rPr>
          <w:rFonts w:ascii="Times New Roman" w:hAnsi="Times New Roman" w:cs="Times New Roman"/>
          <w:sz w:val="24"/>
          <w:szCs w:val="24"/>
        </w:rPr>
        <w:t>(</w:t>
      </w:r>
      <w:r w:rsidR="005D048E">
        <w:rPr>
          <w:rFonts w:cs="Times New Roman"/>
          <w:b/>
          <w:szCs w:val="24"/>
        </w:rPr>
        <w:t>JBI</w:t>
      </w:r>
      <w:r w:rsidR="00A5567A">
        <w:rPr>
          <w:rFonts w:cs="Times New Roman"/>
          <w:b/>
          <w:szCs w:val="24"/>
        </w:rPr>
        <w:t>)</w:t>
      </w:r>
      <w:r w:rsidR="005D048E">
        <w:rPr>
          <w:rFonts w:cs="Times New Roman"/>
          <w:b/>
          <w:szCs w:val="24"/>
        </w:rPr>
        <w:t xml:space="preserve"> critical appraisal checklist for analytical cross sectional studies.</w:t>
      </w:r>
    </w:p>
    <w:p w:rsidR="005D048E" w:rsidRDefault="005D048E" w:rsidP="005D048E">
      <w:pPr>
        <w:spacing w:before="120" w:line="480" w:lineRule="auto"/>
        <w:jc w:val="both"/>
        <w:rPr>
          <w:rFonts w:eastAsia="Calibri" w:cs="Times New Roman"/>
          <w:u w:val="dash"/>
          <w:lang w:eastAsia="en-AU"/>
        </w:rPr>
      </w:pPr>
      <w:r>
        <w:rPr>
          <w:rFonts w:eastAsia="Calibri" w:cs="Times New Roman"/>
          <w:lang w:eastAsia="en-AU"/>
        </w:rPr>
        <w:t>Reviewer</w:t>
      </w:r>
      <w:r>
        <w:rPr>
          <w:rFonts w:eastAsia="Calibri" w:cs="Times New Roman"/>
          <w:u w:val="dash"/>
          <w:lang w:eastAsia="en-AU"/>
        </w:rPr>
        <w:tab/>
        <w:t xml:space="preserve">______________________________________ </w:t>
      </w:r>
      <w:bookmarkStart w:id="0" w:name="_GoBack"/>
      <w:bookmarkEnd w:id="0"/>
      <w:r>
        <w:rPr>
          <w:rFonts w:eastAsia="Calibri" w:cs="Times New Roman"/>
          <w:lang w:eastAsia="en-AU"/>
        </w:rPr>
        <w:t>Date__</w:t>
      </w:r>
      <w:r>
        <w:rPr>
          <w:rFonts w:eastAsia="Calibri" w:cs="Times New Roman"/>
          <w:u w:val="dash"/>
          <w:lang w:eastAsia="en-AU"/>
        </w:rPr>
        <w:t>_____________________________</w:t>
      </w:r>
    </w:p>
    <w:p w:rsidR="005D048E" w:rsidRDefault="005D048E" w:rsidP="005D048E">
      <w:pPr>
        <w:spacing w:before="120" w:line="480" w:lineRule="auto"/>
        <w:jc w:val="both"/>
        <w:rPr>
          <w:rFonts w:eastAsia="Calibri" w:cs="Times New Roman"/>
          <w:u w:val="dash"/>
          <w:lang w:eastAsia="en-AU"/>
        </w:rPr>
      </w:pPr>
    </w:p>
    <w:p w:rsidR="005D048E" w:rsidRDefault="005D048E" w:rsidP="005D048E">
      <w:pPr>
        <w:spacing w:before="120" w:line="480" w:lineRule="auto"/>
        <w:jc w:val="both"/>
        <w:rPr>
          <w:rFonts w:eastAsia="Calibri" w:cs="Times New Roman"/>
          <w:lang w:eastAsia="en-AU"/>
        </w:rPr>
      </w:pPr>
      <w:r>
        <w:rPr>
          <w:rFonts w:eastAsia="Calibri" w:cs="Times New Roman"/>
          <w:lang w:eastAsia="en-AU"/>
        </w:rPr>
        <w:t>Author</w:t>
      </w:r>
      <w:r>
        <w:rPr>
          <w:rFonts w:eastAsia="Calibri" w:cs="Times New Roman"/>
          <w:u w:val="dash"/>
          <w:lang w:eastAsia="en-AU"/>
        </w:rPr>
        <w:t xml:space="preserve">_______________________________________ </w:t>
      </w:r>
      <w:r>
        <w:rPr>
          <w:rFonts w:eastAsia="Calibri" w:cs="Times New Roman"/>
          <w:lang w:eastAsia="en-AU"/>
        </w:rPr>
        <w:t>Year_________ Record Number_________</w:t>
      </w:r>
    </w:p>
    <w:p w:rsidR="005D048E" w:rsidRDefault="005D048E" w:rsidP="005D048E">
      <w:pPr>
        <w:spacing w:before="120" w:line="480" w:lineRule="auto"/>
        <w:jc w:val="both"/>
        <w:rPr>
          <w:rFonts w:eastAsia="Calibri" w:cs="Times New Roman"/>
          <w:lang w:eastAsia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46"/>
        <w:gridCol w:w="682"/>
        <w:gridCol w:w="908"/>
        <w:gridCol w:w="1128"/>
      </w:tblGrid>
      <w:tr w:rsidR="005D048E" w:rsidTr="00B00766">
        <w:tc>
          <w:tcPr>
            <w:tcW w:w="5778" w:type="dxa"/>
          </w:tcPr>
          <w:p w:rsidR="005D048E" w:rsidRDefault="005D048E" w:rsidP="00B00766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746" w:type="dxa"/>
            <w:hideMark/>
          </w:tcPr>
          <w:p w:rsidR="005D048E" w:rsidRDefault="005D048E" w:rsidP="00B00766">
            <w:pPr>
              <w:spacing w:line="480" w:lineRule="auto"/>
              <w:jc w:val="both"/>
            </w:pPr>
            <w:r>
              <w:t>Yes</w:t>
            </w:r>
          </w:p>
        </w:tc>
        <w:tc>
          <w:tcPr>
            <w:tcW w:w="682" w:type="dxa"/>
            <w:hideMark/>
          </w:tcPr>
          <w:p w:rsidR="005D048E" w:rsidRDefault="005D048E" w:rsidP="00B00766">
            <w:pPr>
              <w:spacing w:line="480" w:lineRule="auto"/>
              <w:jc w:val="both"/>
            </w:pPr>
            <w:r>
              <w:t>No</w:t>
            </w:r>
          </w:p>
        </w:tc>
        <w:tc>
          <w:tcPr>
            <w:tcW w:w="908" w:type="dxa"/>
            <w:hideMark/>
          </w:tcPr>
          <w:p w:rsidR="005D048E" w:rsidRDefault="005D048E" w:rsidP="00B00766">
            <w:pPr>
              <w:spacing w:line="480" w:lineRule="auto"/>
              <w:jc w:val="both"/>
            </w:pPr>
            <w:r>
              <w:t>Unclear</w:t>
            </w:r>
          </w:p>
        </w:tc>
        <w:tc>
          <w:tcPr>
            <w:tcW w:w="1128" w:type="dxa"/>
            <w:hideMark/>
          </w:tcPr>
          <w:p w:rsidR="005D048E" w:rsidRDefault="005D048E" w:rsidP="00B00766">
            <w:pPr>
              <w:spacing w:line="480" w:lineRule="auto"/>
              <w:jc w:val="both"/>
            </w:pPr>
            <w:r>
              <w:t>Not applicable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</w:pPr>
            <w:r>
              <w:t>Were the criteria for inclusion in the sample clearly defined?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  <w:rPr>
                <w:sz w:val="24"/>
              </w:rPr>
            </w:pPr>
            <w:r>
              <w:t>Were the study subjects and the setting described in detail?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  <w:rPr>
                <w:sz w:val="24"/>
              </w:rPr>
            </w:pPr>
            <w:r>
              <w:t>Was the exposure measured in a valid and reliable way?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  <w:rPr>
                <w:sz w:val="24"/>
              </w:rPr>
            </w:pPr>
            <w:r>
              <w:t>Were objective, standard criteria used for measurement of the condition?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  <w:rPr>
                <w:sz w:val="24"/>
              </w:rPr>
            </w:pPr>
            <w:r>
              <w:t xml:space="preserve"> Were confounding factors identified?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  <w:rPr>
                <w:sz w:val="24"/>
              </w:rPr>
            </w:pPr>
            <w:r>
              <w:lastRenderedPageBreak/>
              <w:t>Were strategies to deal with confounding factors stated?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  <w:rPr>
                <w:sz w:val="24"/>
              </w:rPr>
            </w:pPr>
            <w:r>
              <w:t>Were the outcomes measured in a valid and reliable way?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  <w:tr w:rsidR="005D048E" w:rsidTr="00B00766">
        <w:tc>
          <w:tcPr>
            <w:tcW w:w="5778" w:type="dxa"/>
            <w:vAlign w:val="center"/>
            <w:hideMark/>
          </w:tcPr>
          <w:p w:rsidR="005D048E" w:rsidRDefault="005D048E" w:rsidP="00B00766">
            <w:pPr>
              <w:pStyle w:val="ListParagraph"/>
              <w:numPr>
                <w:ilvl w:val="0"/>
                <w:numId w:val="1"/>
              </w:numPr>
              <w:spacing w:after="120" w:line="480" w:lineRule="auto"/>
              <w:jc w:val="both"/>
              <w:rPr>
                <w:sz w:val="24"/>
              </w:rPr>
            </w:pPr>
            <w:r>
              <w:t>Was appropriate statistical analysis used?</w:t>
            </w:r>
          </w:p>
        </w:tc>
        <w:tc>
          <w:tcPr>
            <w:tcW w:w="746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5D048E" w:rsidRDefault="005D048E" w:rsidP="00B00766">
            <w:pPr>
              <w:spacing w:line="480" w:lineRule="auto"/>
              <w:jc w:val="both"/>
              <w:rPr>
                <w:sz w:val="56"/>
              </w:rPr>
            </w:pPr>
            <w:r>
              <w:rPr>
                <w:sz w:val="56"/>
              </w:rPr>
              <w:t>□</w:t>
            </w:r>
          </w:p>
        </w:tc>
      </w:tr>
    </w:tbl>
    <w:p w:rsidR="005D048E" w:rsidRDefault="005D048E" w:rsidP="005D048E">
      <w:pPr>
        <w:spacing w:before="120" w:line="480" w:lineRule="auto"/>
        <w:jc w:val="both"/>
        <w:rPr>
          <w:rFonts w:eastAsia="Calibri" w:cs="Times New Roman"/>
          <w:sz w:val="20"/>
          <w:lang w:eastAsia="en-AU"/>
        </w:rPr>
      </w:pPr>
      <w:r>
        <w:rPr>
          <w:rFonts w:eastAsia="Calibri" w:cs="Times New Roman"/>
          <w:sz w:val="20"/>
          <w:lang w:eastAsia="en-AU"/>
        </w:rPr>
        <w:t xml:space="preserve">Overall appraisal: </w:t>
      </w:r>
      <w:r>
        <w:rPr>
          <w:rFonts w:eastAsia="Calibri" w:cs="Times New Roman"/>
          <w:sz w:val="20"/>
          <w:lang w:eastAsia="en-AU"/>
        </w:rPr>
        <w:tab/>
        <w:t>Include</w:t>
      </w:r>
      <w:r>
        <w:rPr>
          <w:rFonts w:eastAsia="Calibri" w:cs="Times New Roman"/>
          <w:sz w:val="20"/>
          <w:lang w:eastAsia="en-AU"/>
        </w:rPr>
        <w:tab/>
        <w:t xml:space="preserve">  </w:t>
      </w:r>
      <w:r>
        <w:rPr>
          <w:rFonts w:eastAsia="Calibri" w:cs="Times New Roman"/>
          <w:sz w:val="56"/>
          <w:lang w:eastAsia="en-AU"/>
        </w:rPr>
        <w:t>□</w:t>
      </w:r>
      <w:r>
        <w:rPr>
          <w:rFonts w:eastAsia="Calibri" w:cs="Times New Roman"/>
          <w:sz w:val="20"/>
          <w:lang w:eastAsia="en-AU"/>
        </w:rPr>
        <w:tab/>
        <w:t>Exclude</w:t>
      </w:r>
      <w:r>
        <w:rPr>
          <w:rFonts w:eastAsia="Calibri" w:cs="Times New Roman"/>
          <w:sz w:val="20"/>
          <w:lang w:eastAsia="en-AU"/>
        </w:rPr>
        <w:tab/>
        <w:t xml:space="preserve">  </w:t>
      </w:r>
      <w:r>
        <w:rPr>
          <w:rFonts w:eastAsia="Calibri" w:cs="Times New Roman"/>
          <w:sz w:val="56"/>
          <w:lang w:eastAsia="en-AU"/>
        </w:rPr>
        <w:t>□</w:t>
      </w:r>
      <w:r>
        <w:rPr>
          <w:rFonts w:eastAsia="Calibri" w:cs="Times New Roman"/>
          <w:sz w:val="20"/>
          <w:lang w:eastAsia="en-AU"/>
        </w:rPr>
        <w:tab/>
        <w:t>Seek further info □</w:t>
      </w:r>
    </w:p>
    <w:p w:rsidR="005D048E" w:rsidRDefault="005D048E" w:rsidP="005D048E">
      <w:pPr>
        <w:pBdr>
          <w:between w:val="single" w:sz="4" w:space="1" w:color="auto"/>
        </w:pBdr>
        <w:spacing w:line="480" w:lineRule="auto"/>
        <w:jc w:val="both"/>
        <w:rPr>
          <w:rFonts w:eastAsia="Calibri" w:cs="Times New Roman"/>
          <w:sz w:val="20"/>
          <w:lang w:eastAsia="en-AU"/>
        </w:rPr>
      </w:pPr>
      <w:r>
        <w:rPr>
          <w:rFonts w:eastAsia="Calibri" w:cs="Times New Roman"/>
          <w:sz w:val="20"/>
          <w:lang w:eastAsia="en-AU"/>
        </w:rPr>
        <w:t>Comments (Including reason for exclusion)</w:t>
      </w:r>
    </w:p>
    <w:p w:rsidR="00A33094" w:rsidRPr="005D048E" w:rsidRDefault="005D048E" w:rsidP="005D048E">
      <w:pPr>
        <w:spacing w:before="200" w:line="480" w:lineRule="auto"/>
        <w:jc w:val="both"/>
        <w:rPr>
          <w:rFonts w:eastAsia="Calibri" w:cs="Times New Roman"/>
          <w:sz w:val="20"/>
          <w:u w:val="single"/>
          <w:lang w:eastAsia="en-AU"/>
        </w:rPr>
      </w:pPr>
      <w:r>
        <w:rPr>
          <w:rFonts w:eastAsia="Calibri" w:cs="Times New Roman"/>
          <w:sz w:val="20"/>
          <w:u w:val="single"/>
          <w:lang w:eastAsia="en-A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33094" w:rsidRPr="005D0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031B9"/>
    <w:multiLevelType w:val="hybridMultilevel"/>
    <w:tmpl w:val="7D78FA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8E"/>
    <w:rsid w:val="003F37B6"/>
    <w:rsid w:val="005D048E"/>
    <w:rsid w:val="00911617"/>
    <w:rsid w:val="00A33094"/>
    <w:rsid w:val="00A5567A"/>
    <w:rsid w:val="00B90D51"/>
    <w:rsid w:val="00C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11301-40C1-4F6D-88C1-CF47350D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D048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D048E"/>
  </w:style>
  <w:style w:type="table" w:styleId="TableGrid">
    <w:name w:val="Table Grid"/>
    <w:basedOn w:val="TableNormal"/>
    <w:uiPriority w:val="59"/>
    <w:rsid w:val="005D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ushr</dc:creator>
  <cp:keywords/>
  <dc:description/>
  <cp:lastModifiedBy>ushr</cp:lastModifiedBy>
  <cp:revision>6</cp:revision>
  <dcterms:created xsi:type="dcterms:W3CDTF">2022-12-04T06:37:00Z</dcterms:created>
  <dcterms:modified xsi:type="dcterms:W3CDTF">2022-12-08T19:37:00Z</dcterms:modified>
</cp:coreProperties>
</file>