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8BE58" w14:textId="77777777" w:rsidR="00206CDD" w:rsidRDefault="00206CDD" w:rsidP="00206CDD">
      <w:pPr>
        <w:spacing w:line="480" w:lineRule="auto"/>
        <w:rPr>
          <w:rFonts w:ascii="Arial Unicode MS" w:hAnsi="Arial Unicode MS" w:cs="Arial Unicode MS"/>
          <w:b/>
        </w:rPr>
      </w:pPr>
      <w:r>
        <w:rPr>
          <w:rFonts w:ascii="Arial Unicode MS" w:hAnsi="Arial" w:cs="Arial Unicode MS"/>
          <w:b/>
        </w:rPr>
        <w:t>Supporting documents</w:t>
      </w:r>
    </w:p>
    <w:p w14:paraId="419AE10E" w14:textId="77777777" w:rsidR="00206CDD" w:rsidRDefault="00206CDD" w:rsidP="00206CDD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hAnsi="Arial" w:cs="Arial Unicode MS"/>
          <w:b/>
        </w:rPr>
        <w:t>Additional file 1:</w:t>
      </w:r>
      <w:r>
        <w:rPr>
          <w:rFonts w:ascii="Arial Unicode MS" w:hAnsi="Arial" w:cs="Arial Unicode MS"/>
        </w:rPr>
        <w:t xml:space="preserve"> Intervention Protocol on the effect of behavior change communication through the health development army on optimal nutrition and health practices of pregnant women in West Shoa Zone, Oromia, Ethiopia: a cluster randomized controlled community </w:t>
      </w:r>
      <w:proofErr w:type="gramStart"/>
      <w:r>
        <w:rPr>
          <w:rFonts w:ascii="Arial Unicode MS" w:hAnsi="Arial" w:cs="Arial Unicode MS"/>
        </w:rPr>
        <w:t>trial</w:t>
      </w:r>
      <w:proofErr w:type="gramEnd"/>
    </w:p>
    <w:p w14:paraId="6DB89A92" w14:textId="77777777" w:rsidR="00206CDD" w:rsidRDefault="00206CDD" w:rsidP="00206CDD">
      <w:pPr>
        <w:spacing w:line="480" w:lineRule="auto"/>
        <w:rPr>
          <w:rFonts w:ascii="Arial Unicode MS" w:hAnsi="Arial Unicode MS" w:cs="Arial Unicode MS"/>
        </w:rPr>
      </w:pPr>
      <w:r>
        <w:rPr>
          <w:rFonts w:ascii="Arial Unicode MS" w:hAnsi="Arial" w:cs="Arial Unicode MS"/>
          <w:b/>
        </w:rPr>
        <w:t>Additional file 2:</w:t>
      </w:r>
      <w:r>
        <w:t xml:space="preserve"> </w:t>
      </w:r>
      <w:r>
        <w:rPr>
          <w:rFonts w:ascii="Arial Unicode MS" w:hAnsi="Arial" w:cs="Arial Unicode MS"/>
        </w:rPr>
        <w:t xml:space="preserve">CONSORT 2010 checklist of information to include when reporting a randomized </w:t>
      </w:r>
      <w:proofErr w:type="gramStart"/>
      <w:r>
        <w:rPr>
          <w:rFonts w:ascii="Arial Unicode MS" w:hAnsi="Arial" w:cs="Arial Unicode MS"/>
        </w:rPr>
        <w:t>trial</w:t>
      </w:r>
      <w:proofErr w:type="gramEnd"/>
    </w:p>
    <w:p w14:paraId="783F0694" w14:textId="77777777" w:rsidR="00206CDD" w:rsidRDefault="00206CDD"/>
    <w:sectPr w:rsidR="00206CDD" w:rsidSect="00BF5A3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DD"/>
    <w:rsid w:val="00206CDD"/>
    <w:rsid w:val="00B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C3826"/>
  <w15:chartTrackingRefBased/>
  <w15:docId w15:val="{DCBB8BAC-DE51-459E-BE96-E045E28A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CDD"/>
    <w:pPr>
      <w:spacing w:after="0" w:line="240" w:lineRule="auto"/>
    </w:pPr>
    <w:rPr>
      <w:rFonts w:ascii="Times New Roman" w:eastAsia="Arial Unicode MS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C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C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C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C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C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C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C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C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C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C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C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C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C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C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C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C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6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C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6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CD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6C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CD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6C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C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C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Revathy Dhinagaran</dc:creator>
  <cp:keywords/>
  <dc:description/>
  <cp:lastModifiedBy>Revathy Dhinagaran</cp:lastModifiedBy>
  <cp:revision>1</cp:revision>
  <dcterms:created xsi:type="dcterms:W3CDTF">2024-03-06T07:39:00Z</dcterms:created>
  <dcterms:modified xsi:type="dcterms:W3CDTF">2024-03-06T07:39:00Z</dcterms:modified>
</cp:coreProperties>
</file>