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6E8" w:rsidRPr="006D0A6F" w:rsidRDefault="00F31A96">
      <w:pPr>
        <w:rPr>
          <w:rFonts w:cstheme="minorHAnsi"/>
          <w:sz w:val="32"/>
          <w:szCs w:val="32"/>
          <w:lang w:val="en-GB"/>
        </w:rPr>
      </w:pPr>
      <w:r w:rsidRPr="006D0A6F">
        <w:rPr>
          <w:rFonts w:cstheme="minorHAnsi"/>
          <w:sz w:val="32"/>
          <w:szCs w:val="32"/>
          <w:lang w:val="en-GB"/>
        </w:rPr>
        <w:t>Interview guide</w:t>
      </w:r>
    </w:p>
    <w:p w:rsidR="006D0A6F" w:rsidRDefault="006D0A6F">
      <w:pPr>
        <w:rPr>
          <w:rFonts w:cstheme="minorHAnsi"/>
          <w:lang w:val="en-GB"/>
        </w:rPr>
      </w:pPr>
    </w:p>
    <w:p w:rsidR="00F31A96" w:rsidRPr="006D0A6F" w:rsidRDefault="007A4100">
      <w:pPr>
        <w:rPr>
          <w:rFonts w:cstheme="minorHAnsi"/>
          <w:lang w:val="en-GB"/>
        </w:rPr>
      </w:pPr>
      <w:r>
        <w:rPr>
          <w:rFonts w:cstheme="minorHAnsi"/>
          <w:lang w:val="en-GB"/>
        </w:rPr>
        <w:t xml:space="preserve">Part A: </w:t>
      </w:r>
      <w:r w:rsidR="00F31A96" w:rsidRPr="006D0A6F">
        <w:rPr>
          <w:rFonts w:cstheme="minorHAnsi"/>
          <w:lang w:val="en-GB"/>
        </w:rPr>
        <w:t>Demographics data</w:t>
      </w:r>
    </w:p>
    <w:p w:rsidR="00F31A96" w:rsidRDefault="00F31A96">
      <w:pPr>
        <w:rPr>
          <w:rFonts w:cstheme="minorHAnsi"/>
          <w:lang w:val="en-GB"/>
        </w:rPr>
      </w:pPr>
      <w:r w:rsidRPr="006D0A6F">
        <w:rPr>
          <w:rFonts w:cstheme="minorHAnsi"/>
          <w:lang w:val="en-GB"/>
        </w:rPr>
        <w:t xml:space="preserve">Age, place of birth, education, profession, religion, </w:t>
      </w:r>
      <w:r w:rsidR="006D0A6F">
        <w:rPr>
          <w:rFonts w:cstheme="minorHAnsi"/>
          <w:lang w:val="en-GB"/>
        </w:rPr>
        <w:t xml:space="preserve">years </w:t>
      </w:r>
      <w:r w:rsidR="00F101D5">
        <w:rPr>
          <w:rFonts w:cstheme="minorHAnsi"/>
          <w:lang w:val="en-GB"/>
        </w:rPr>
        <w:t>of</w:t>
      </w:r>
      <w:r w:rsidR="006D0A6F">
        <w:rPr>
          <w:rFonts w:cstheme="minorHAnsi"/>
          <w:lang w:val="en-GB"/>
        </w:rPr>
        <w:t xml:space="preserve"> </w:t>
      </w:r>
      <w:r w:rsidR="00F101D5">
        <w:rPr>
          <w:rFonts w:cstheme="minorHAnsi"/>
          <w:lang w:val="en-GB"/>
        </w:rPr>
        <w:t xml:space="preserve">residency in </w:t>
      </w:r>
      <w:r w:rsidR="006D0A6F">
        <w:rPr>
          <w:rFonts w:cstheme="minorHAnsi"/>
          <w:lang w:val="en-GB"/>
        </w:rPr>
        <w:t xml:space="preserve">Sweden, marital status, </w:t>
      </w:r>
      <w:r w:rsidR="00F101D5">
        <w:rPr>
          <w:rFonts w:cstheme="minorHAnsi"/>
          <w:lang w:val="en-GB"/>
        </w:rPr>
        <w:t>children.</w:t>
      </w:r>
      <w:r w:rsidRPr="006D0A6F">
        <w:rPr>
          <w:rFonts w:cstheme="minorHAnsi"/>
          <w:lang w:val="en-GB"/>
        </w:rPr>
        <w:t xml:space="preserve">  </w:t>
      </w:r>
    </w:p>
    <w:p w:rsidR="007A4100" w:rsidRPr="006D0A6F" w:rsidRDefault="007A4100">
      <w:pPr>
        <w:rPr>
          <w:rFonts w:cstheme="minorHAnsi"/>
          <w:lang w:val="en-GB"/>
        </w:rPr>
      </w:pPr>
    </w:p>
    <w:p w:rsidR="007A4100" w:rsidRDefault="007A4100" w:rsidP="007A4100">
      <w:pPr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>Part B</w:t>
      </w:r>
      <w:r>
        <w:rPr>
          <w:rFonts w:cstheme="minorHAnsi"/>
          <w:color w:val="000000" w:themeColor="text1"/>
          <w:lang w:val="en-GB"/>
        </w:rPr>
        <w:t>:</w:t>
      </w:r>
      <w:r>
        <w:rPr>
          <w:rFonts w:cstheme="minorHAnsi"/>
          <w:color w:val="000000" w:themeColor="text1"/>
          <w:lang w:val="en-GB"/>
        </w:rPr>
        <w:t xml:space="preserve"> Three broad themes with p</w:t>
      </w:r>
      <w:r w:rsidR="004B2424">
        <w:rPr>
          <w:rFonts w:cstheme="minorHAnsi"/>
          <w:color w:val="000000" w:themeColor="text1"/>
          <w:lang w:val="en-GB"/>
        </w:rPr>
        <w:t>robing open question</w:t>
      </w:r>
      <w:r w:rsidR="004B2424">
        <w:rPr>
          <w:rFonts w:cstheme="minorHAnsi"/>
          <w:color w:val="000000" w:themeColor="text1"/>
          <w:lang w:val="en-GB"/>
        </w:rPr>
        <w:br/>
        <w:t>As example: C</w:t>
      </w:r>
      <w:bookmarkStart w:id="0" w:name="_GoBack"/>
      <w:bookmarkEnd w:id="0"/>
      <w:r>
        <w:rPr>
          <w:rFonts w:cstheme="minorHAnsi"/>
          <w:color w:val="000000" w:themeColor="text1"/>
          <w:lang w:val="en-GB"/>
        </w:rPr>
        <w:t xml:space="preserve">ould you develop….? Would you </w:t>
      </w:r>
      <w:r w:rsidR="004B2424">
        <w:rPr>
          <w:rFonts w:cstheme="minorHAnsi"/>
          <w:color w:val="000000" w:themeColor="text1"/>
          <w:lang w:val="en-GB"/>
        </w:rPr>
        <w:t>like to explain that a bit more</w:t>
      </w:r>
      <w:r>
        <w:rPr>
          <w:rFonts w:cstheme="minorHAnsi"/>
          <w:color w:val="000000" w:themeColor="text1"/>
          <w:lang w:val="en-GB"/>
        </w:rPr>
        <w:t>…? Could you maybe provide an example…?</w:t>
      </w:r>
    </w:p>
    <w:p w:rsidR="00F31A96" w:rsidRPr="006D0A6F" w:rsidRDefault="00F31A96">
      <w:pPr>
        <w:rPr>
          <w:rFonts w:cstheme="minorHAnsi"/>
          <w:color w:val="000000" w:themeColor="text1"/>
          <w:lang w:val="en-GB"/>
        </w:rPr>
      </w:pPr>
    </w:p>
    <w:p w:rsidR="00F31A96" w:rsidRPr="006D0A6F" w:rsidRDefault="00F31A96">
      <w:pPr>
        <w:rPr>
          <w:rFonts w:cstheme="minorHAnsi"/>
          <w:color w:val="000000" w:themeColor="text1"/>
          <w:lang w:val="en-GB"/>
        </w:rPr>
      </w:pPr>
      <w:r w:rsidRPr="006D0A6F">
        <w:rPr>
          <w:rFonts w:cstheme="minorHAnsi"/>
          <w:color w:val="000000" w:themeColor="text1"/>
          <w:lang w:val="en-GB"/>
        </w:rPr>
        <w:t>1. The experience of FGM</w:t>
      </w:r>
      <w:r w:rsidR="00F101D5">
        <w:rPr>
          <w:rFonts w:cstheme="minorHAnsi"/>
          <w:color w:val="000000" w:themeColor="text1"/>
          <w:lang w:val="en-GB"/>
        </w:rPr>
        <w:t>.</w:t>
      </w:r>
    </w:p>
    <w:p w:rsidR="00F31A96" w:rsidRPr="006D0A6F" w:rsidRDefault="006D0A6F">
      <w:pPr>
        <w:rPr>
          <w:rFonts w:cstheme="minorHAnsi"/>
          <w:color w:val="000000" w:themeColor="text1"/>
          <w:lang w:val="en-GB"/>
        </w:rPr>
      </w:pPr>
      <w:r>
        <w:rPr>
          <w:rFonts w:cstheme="minorHAnsi"/>
          <w:color w:val="000000" w:themeColor="text1"/>
          <w:lang w:val="en-GB"/>
        </w:rPr>
        <w:t>2. T</w:t>
      </w:r>
      <w:r w:rsidR="00F31A96" w:rsidRPr="006D0A6F">
        <w:rPr>
          <w:rFonts w:cstheme="minorHAnsi"/>
          <w:color w:val="000000" w:themeColor="text1"/>
          <w:lang w:val="en-GB"/>
        </w:rPr>
        <w:t xml:space="preserve">houghts about possible </w:t>
      </w:r>
      <w:r w:rsidR="00F31A96" w:rsidRPr="006D0A6F">
        <w:rPr>
          <w:rFonts w:cstheme="minorHAnsi"/>
          <w:color w:val="000000" w:themeColor="text1"/>
          <w:lang w:val="en-GB"/>
        </w:rPr>
        <w:t xml:space="preserve">self-lived health </w:t>
      </w:r>
      <w:r w:rsidR="00F101D5">
        <w:rPr>
          <w:rFonts w:cstheme="minorHAnsi"/>
          <w:color w:val="000000" w:themeColor="text1"/>
          <w:lang w:val="en-GB"/>
        </w:rPr>
        <w:t>effects due to FGM.</w:t>
      </w:r>
      <w:r w:rsidR="00F31A96" w:rsidRPr="006D0A6F">
        <w:rPr>
          <w:rFonts w:cstheme="minorHAnsi"/>
          <w:color w:val="000000" w:themeColor="text1"/>
          <w:lang w:val="en-GB"/>
        </w:rPr>
        <w:t xml:space="preserve"> </w:t>
      </w:r>
    </w:p>
    <w:p w:rsidR="00F31A96" w:rsidRDefault="00F31A96">
      <w:pPr>
        <w:rPr>
          <w:rFonts w:cstheme="minorHAnsi"/>
          <w:color w:val="000000" w:themeColor="text1"/>
          <w:lang w:val="en-GB"/>
        </w:rPr>
      </w:pPr>
      <w:r w:rsidRPr="006D0A6F">
        <w:rPr>
          <w:rFonts w:cstheme="minorHAnsi"/>
          <w:color w:val="000000" w:themeColor="text1"/>
          <w:lang w:val="en-GB"/>
        </w:rPr>
        <w:t>3. P</w:t>
      </w:r>
      <w:r w:rsidRPr="006D0A6F">
        <w:rPr>
          <w:rFonts w:cstheme="minorHAnsi"/>
          <w:color w:val="000000" w:themeColor="text1"/>
          <w:lang w:val="en-GB"/>
        </w:rPr>
        <w:t>erceptions of encounter</w:t>
      </w:r>
      <w:r w:rsidRPr="006D0A6F">
        <w:rPr>
          <w:rFonts w:cstheme="minorHAnsi"/>
          <w:color w:val="000000" w:themeColor="text1"/>
          <w:lang w:val="en-GB"/>
        </w:rPr>
        <w:t>s</w:t>
      </w:r>
      <w:r w:rsidRPr="006D0A6F">
        <w:rPr>
          <w:rFonts w:cstheme="minorHAnsi"/>
          <w:color w:val="000000" w:themeColor="text1"/>
          <w:lang w:val="en-GB"/>
        </w:rPr>
        <w:t xml:space="preserve"> with Swedish health care providers.</w:t>
      </w:r>
    </w:p>
    <w:p w:rsidR="007A4100" w:rsidRDefault="007A4100">
      <w:pPr>
        <w:rPr>
          <w:rFonts w:cstheme="minorHAnsi"/>
          <w:color w:val="000000" w:themeColor="text1"/>
          <w:lang w:val="en-GB"/>
        </w:rPr>
      </w:pPr>
    </w:p>
    <w:p w:rsidR="007A4100" w:rsidRPr="006D0A6F" w:rsidRDefault="007A4100" w:rsidP="007A4100">
      <w:pPr>
        <w:rPr>
          <w:rFonts w:cstheme="minorHAnsi"/>
          <w:color w:val="000000" w:themeColor="text1"/>
          <w:lang w:val="en-GB"/>
        </w:rPr>
      </w:pPr>
    </w:p>
    <w:p w:rsidR="007A4100" w:rsidRPr="006D0A6F" w:rsidRDefault="007A4100">
      <w:pPr>
        <w:rPr>
          <w:rFonts w:cstheme="minorHAnsi"/>
          <w:lang w:val="en-GB"/>
        </w:rPr>
      </w:pPr>
    </w:p>
    <w:sectPr w:rsidR="007A4100" w:rsidRPr="006D0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9DE"/>
    <w:rsid w:val="000876E8"/>
    <w:rsid w:val="004B2424"/>
    <w:rsid w:val="005A0056"/>
    <w:rsid w:val="0063539E"/>
    <w:rsid w:val="006D0A6F"/>
    <w:rsid w:val="007A4100"/>
    <w:rsid w:val="008429DE"/>
    <w:rsid w:val="00991EDE"/>
    <w:rsid w:val="00D20549"/>
    <w:rsid w:val="00F101D5"/>
    <w:rsid w:val="00F31A96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2DDC3"/>
  <w15:chartTrackingRefBased/>
  <w15:docId w15:val="{B07B3C43-29CE-4870-836A-FEADCDED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842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76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Stockholm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Bita Eshraghi</dc:creator>
  <cp:keywords/>
  <dc:description/>
  <cp:lastModifiedBy>Bita Eshraghi</cp:lastModifiedBy>
  <cp:revision>2</cp:revision>
  <dcterms:created xsi:type="dcterms:W3CDTF">2024-05-02T08:56:00Z</dcterms:created>
  <dcterms:modified xsi:type="dcterms:W3CDTF">2024-05-03T11:19:00Z</dcterms:modified>
</cp:coreProperties>
</file>