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7A" w:rsidRPr="00393527" w:rsidRDefault="0063277A" w:rsidP="00393527">
      <w:pPr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</w:rPr>
        <w:t xml:space="preserve">Appendix A: </w:t>
      </w:r>
      <w:r w:rsidR="002B217A" w:rsidRPr="00393527"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</w:rPr>
        <w:t>Search strategy for fertility and mass media</w:t>
      </w:r>
    </w:p>
    <w:p w:rsidR="0088390A" w:rsidRPr="00393527" w:rsidRDefault="0088390A" w:rsidP="0020003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3527">
        <w:rPr>
          <w:rFonts w:asciiTheme="majorBidi" w:hAnsiTheme="majorBidi" w:cstheme="majorBidi"/>
          <w:b/>
          <w:bCs/>
          <w:sz w:val="24"/>
          <w:szCs w:val="24"/>
        </w:rPr>
        <w:t>PubMed (n =1</w:t>
      </w:r>
      <w:r w:rsidR="00200033" w:rsidRPr="0039352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393527">
        <w:rPr>
          <w:rFonts w:asciiTheme="majorBidi" w:hAnsiTheme="majorBidi" w:cstheme="majorBidi"/>
          <w:b/>
          <w:bCs/>
          <w:sz w:val="24"/>
          <w:szCs w:val="24"/>
        </w:rPr>
        <w:t>10)</w:t>
      </w:r>
    </w:p>
    <w:p w:rsidR="00F833AC" w:rsidRPr="00393527" w:rsidRDefault="0088390A" w:rsidP="00200033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393527">
        <w:rPr>
          <w:rFonts w:asciiTheme="majorBidi" w:hAnsiTheme="majorBidi" w:cstheme="majorBidi"/>
          <w:sz w:val="24"/>
          <w:szCs w:val="24"/>
        </w:rPr>
        <w:t xml:space="preserve"> </w:t>
      </w:r>
      <w:r w:rsidR="00F833AC" w:rsidRPr="00393527">
        <w:rPr>
          <w:rFonts w:asciiTheme="majorBidi" w:hAnsiTheme="majorBidi" w:cstheme="majorBidi"/>
          <w:sz w:val="24"/>
          <w:szCs w:val="24"/>
        </w:rPr>
        <w:t>("Fertility"[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 xml:space="preserve"> Terms] OR "Fertility Incentives"[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Incentive"[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"Marital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"Fertility-Marital"[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"Natural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"Fertility, Natural"[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"World Fertility Survey"[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Surveys-World"[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Survey-World"[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"Surveys, World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"Survey-World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"World Fertility Surveys"[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"Fertility, Below Replacement"[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"Below Replacement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</w:t>
      </w:r>
      <w:r w:rsidR="006A2E40" w:rsidRPr="00393527">
        <w:rPr>
          <w:rFonts w:asciiTheme="majorBidi" w:hAnsiTheme="majorBidi" w:cstheme="majorBidi"/>
          <w:sz w:val="24"/>
          <w:szCs w:val="24"/>
        </w:rPr>
        <w:t xml:space="preserve"> "Fertility Determinants"[</w:t>
      </w:r>
      <w:proofErr w:type="spellStart"/>
      <w:r w:rsidR="006A2E40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6A2E40" w:rsidRPr="00393527">
        <w:rPr>
          <w:rFonts w:asciiTheme="majorBidi" w:hAnsiTheme="majorBidi" w:cstheme="majorBidi"/>
          <w:sz w:val="24"/>
          <w:szCs w:val="24"/>
        </w:rPr>
        <w:t>]</w:t>
      </w:r>
      <w:bookmarkStart w:id="0" w:name="_GoBack"/>
      <w:bookmarkEnd w:id="0"/>
      <w:r w:rsidR="006A2E40" w:rsidRPr="00393527">
        <w:rPr>
          <w:rFonts w:asciiTheme="majorBidi" w:hAnsiTheme="majorBidi" w:cstheme="majorBidi"/>
          <w:sz w:val="24"/>
          <w:szCs w:val="24"/>
        </w:rPr>
        <w:t xml:space="preserve"> </w:t>
      </w:r>
      <w:r w:rsidR="00F833AC" w:rsidRPr="00393527">
        <w:rPr>
          <w:rFonts w:asciiTheme="majorBidi" w:hAnsiTheme="majorBidi" w:cstheme="majorBidi"/>
          <w:sz w:val="24"/>
          <w:szCs w:val="24"/>
        </w:rPr>
        <w:t>OR "Determinant,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"Determinants-Fertility"[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Determinant"[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Subfecundity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"Differential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"Fertility, Differential"[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Preferences"[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"Fertility Preference"[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"Preference-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"Preferences - Fertility"[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</w:t>
      </w:r>
      <w:r w:rsidR="00F833AC" w:rsidRPr="0039352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833AC" w:rsidRPr="00393527">
        <w:rPr>
          <w:rFonts w:asciiTheme="majorBidi" w:hAnsiTheme="majorBidi" w:cstheme="majorBidi"/>
          <w:sz w:val="24"/>
          <w:szCs w:val="24"/>
        </w:rPr>
        <w:t>"Reproductive Behavior"[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 xml:space="preserve"> Terms] OR "Behavior-Reproductive"[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"Voluntary Childlessness"[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"Childlessness- Voluntary"[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"Delayed Childbearing"[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"Childbearing- Delayed"[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</w:t>
      </w:r>
      <w:r w:rsidR="00F833AC" w:rsidRPr="0039352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833AC" w:rsidRPr="00393527">
        <w:rPr>
          <w:rFonts w:asciiTheme="majorBidi" w:hAnsiTheme="majorBidi" w:cstheme="majorBidi"/>
          <w:sz w:val="24"/>
          <w:szCs w:val="24"/>
        </w:rPr>
        <w:t>"Parturition"[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MeSH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 xml:space="preserve"> Terms] OR "Parturitions"[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"Birth"[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"Births"[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"Childbirth"[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 OR "Childbirths"[</w:t>
      </w:r>
      <w:proofErr w:type="spellStart"/>
      <w:r w:rsidR="00F833AC" w:rsidRPr="00393527">
        <w:rPr>
          <w:rFonts w:asciiTheme="majorBidi" w:hAnsiTheme="majorBidi" w:cstheme="majorBidi"/>
          <w:sz w:val="24"/>
          <w:szCs w:val="24"/>
        </w:rPr>
        <w:t>tiab</w:t>
      </w:r>
      <w:proofErr w:type="spellEnd"/>
      <w:r w:rsidR="00F833AC" w:rsidRPr="00393527">
        <w:rPr>
          <w:rFonts w:asciiTheme="majorBidi" w:hAnsiTheme="majorBidi" w:cstheme="majorBidi"/>
          <w:sz w:val="24"/>
          <w:szCs w:val="24"/>
        </w:rPr>
        <w:t>])</w:t>
      </w:r>
      <w:r w:rsidR="00F833AC" w:rsidRPr="0039352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833AC" w:rsidRPr="00393527">
        <w:rPr>
          <w:rFonts w:asciiTheme="majorBidi" w:hAnsiTheme="majorBidi" w:cstheme="majorBidi"/>
          <w:sz w:val="24"/>
          <w:szCs w:val="24"/>
        </w:rPr>
        <w:t xml:space="preserve">AND </w:t>
      </w:r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("Media"[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MeSH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 xml:space="preserve"> Terms] OR "Mass 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"Broadcast 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"Folk 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"Printed 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"Social Media"[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"Web 2.0"[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"Twitter Messaging"[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"Social Networks"[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] OR "Social Media Messaging"[</w:t>
      </w:r>
      <w:proofErr w:type="spellStart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>tiab</w:t>
      </w:r>
      <w:proofErr w:type="spellEnd"/>
      <w:r w:rsidR="00F833AC" w:rsidRPr="00393527">
        <w:rPr>
          <w:rFonts w:asciiTheme="majorBidi" w:eastAsia="Calibri" w:hAnsiTheme="majorBidi" w:cstheme="majorBidi"/>
          <w:color w:val="0D0D0D" w:themeColor="text1" w:themeTint="F2"/>
          <w:sz w:val="24"/>
          <w:szCs w:val="24"/>
        </w:rPr>
        <w:t xml:space="preserve">]) </w:t>
      </w:r>
    </w:p>
    <w:p w:rsidR="0088390A" w:rsidRPr="00393527" w:rsidRDefault="0088390A" w:rsidP="0020003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3527">
        <w:rPr>
          <w:rFonts w:asciiTheme="majorBidi" w:hAnsiTheme="majorBidi" w:cstheme="majorBidi"/>
          <w:b/>
          <w:bCs/>
          <w:sz w:val="24"/>
          <w:szCs w:val="24"/>
        </w:rPr>
        <w:t>WOS (n=</w:t>
      </w:r>
      <w:r w:rsidR="00200033" w:rsidRPr="00393527">
        <w:rPr>
          <w:rFonts w:asciiTheme="majorBidi" w:hAnsiTheme="majorBidi" w:cstheme="majorBidi"/>
          <w:b/>
          <w:bCs/>
          <w:sz w:val="24"/>
          <w:szCs w:val="24"/>
        </w:rPr>
        <w:t>405</w:t>
      </w:r>
      <w:r w:rsidRPr="0039352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833AC" w:rsidRPr="00393527" w:rsidRDefault="00F833AC" w:rsidP="00200033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93527">
        <w:rPr>
          <w:rFonts w:asciiTheme="majorBidi" w:hAnsiTheme="majorBidi" w:cstheme="majorBidi"/>
          <w:sz w:val="24"/>
          <w:szCs w:val="24"/>
          <w:lang w:bidi="fa-IR"/>
        </w:rPr>
        <w:t>TS=(("Fertility" OR "Fertility Incentives" OR "Fertility Incentive" OR "Marital Fertility" OR "Fertility-Marital" OR "Natural Fertility" OR "Fertility, Natural" OR "World Fertility Survey" OR "Fertility Surveys-World" OR "Fertility Survey-World" OR "Surveys, World Fertility" OR "Survey-World Fertility" OR "World Fertility Surveys" OR "Fertility, Below Replacement" OR "Below Replacement Fertility" OR "Fertility Determinants" OR "Determinant, Fertility" OR "Determinants-Fertility" OR "Fertility Determinant" OR "</w:t>
      </w:r>
      <w:proofErr w:type="spellStart"/>
      <w:r w:rsidRPr="00393527">
        <w:rPr>
          <w:rFonts w:asciiTheme="majorBidi" w:hAnsiTheme="majorBidi" w:cstheme="majorBidi"/>
          <w:sz w:val="24"/>
          <w:szCs w:val="24"/>
          <w:lang w:bidi="fa-IR"/>
        </w:rPr>
        <w:t>Subfecundity</w:t>
      </w:r>
      <w:proofErr w:type="spellEnd"/>
      <w:r w:rsidRPr="00393527">
        <w:rPr>
          <w:rFonts w:asciiTheme="majorBidi" w:hAnsiTheme="majorBidi" w:cstheme="majorBidi"/>
          <w:sz w:val="24"/>
          <w:szCs w:val="24"/>
          <w:lang w:bidi="fa-IR"/>
        </w:rPr>
        <w:t>" OR "Differential Fertility" OR "Fertility, Differential" OR "Fertility Preferences" OR "Fertility Preference" OR "Preference-Fertility" OR "Preferences-Fertility" OR "Reproductive Behavior" OR "Behavior-Reproductive" OR "Voluntary Childlessness" OR "Childlessness-Voluntary" OR "Delayed Childbearing" OR "Childbearing-Delayed" OR "Parturition" OR "Parturitions" OR "Birth" OR "Births" OR "Childbirth" OR "Childbirths")</w:t>
      </w:r>
      <w:r w:rsidRPr="00393527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393527">
        <w:rPr>
          <w:rFonts w:asciiTheme="majorBidi" w:hAnsiTheme="majorBidi" w:cstheme="majorBidi"/>
          <w:sz w:val="24"/>
          <w:szCs w:val="24"/>
          <w:lang w:bidi="fa-IR"/>
        </w:rPr>
        <w:t>AND</w:t>
      </w:r>
      <w:r w:rsidRPr="00393527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393527">
        <w:rPr>
          <w:rFonts w:asciiTheme="majorBidi" w:hAnsiTheme="majorBidi" w:cstheme="majorBidi"/>
          <w:sz w:val="24"/>
          <w:szCs w:val="24"/>
          <w:lang w:bidi="fa-IR"/>
        </w:rPr>
        <w:t>("Mass Media" OR "Broadcast Media" OR "Folk Media" OR "Printed Media" OR "Social Media" OR "Web 2.0" OR "Twitter Messaging" OR "Social Networks" OR "Social Media Messaging"))</w:t>
      </w:r>
    </w:p>
    <w:p w:rsidR="0088390A" w:rsidRPr="00393527" w:rsidRDefault="0088390A" w:rsidP="0020003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3527">
        <w:rPr>
          <w:rFonts w:asciiTheme="majorBidi" w:hAnsiTheme="majorBidi" w:cstheme="majorBidi"/>
          <w:b/>
          <w:bCs/>
          <w:sz w:val="24"/>
          <w:szCs w:val="24"/>
        </w:rPr>
        <w:t>Scopus (n =</w:t>
      </w:r>
      <w:r w:rsidR="00200033" w:rsidRPr="00393527">
        <w:rPr>
          <w:rFonts w:asciiTheme="majorBidi" w:hAnsiTheme="majorBidi" w:cstheme="majorBidi"/>
          <w:b/>
          <w:bCs/>
          <w:sz w:val="24"/>
          <w:szCs w:val="24"/>
        </w:rPr>
        <w:t>400</w:t>
      </w:r>
      <w:r w:rsidRPr="0039352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833AC" w:rsidRPr="00393527" w:rsidRDefault="00F833AC" w:rsidP="00200033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93527">
        <w:rPr>
          <w:rFonts w:asciiTheme="majorBidi" w:hAnsiTheme="majorBidi" w:cstheme="majorBidi"/>
          <w:sz w:val="24"/>
          <w:szCs w:val="24"/>
          <w:lang w:bidi="fa-IR"/>
        </w:rPr>
        <w:t>TITLE-ABS-KEY(("Fertility" OR "Fertility Incentives" OR "Fertility Incentive" OR "Marital Fertility" OR "Fertility-Marital" OR "Natural Fertility" OR "Fertility, Natural" OR "World Fertility Survey" OR "Fertility Surveys-World" OR "Fertility Survey-World" OR "Surveys, World Fertility" OR "Survey-World Fertility" OR "World Fertility Surveys" OR "Fertility, Below Replacement" OR "Below Replacement Fertility" OR "Fertility Determinants" OR "Determinant, Fertility" OR "Determinants-Fertility" OR "Fertility Determinant" OR "</w:t>
      </w:r>
      <w:proofErr w:type="spellStart"/>
      <w:r w:rsidRPr="00393527">
        <w:rPr>
          <w:rFonts w:asciiTheme="majorBidi" w:hAnsiTheme="majorBidi" w:cstheme="majorBidi"/>
          <w:sz w:val="24"/>
          <w:szCs w:val="24"/>
          <w:lang w:bidi="fa-IR"/>
        </w:rPr>
        <w:t>Subfecundity</w:t>
      </w:r>
      <w:proofErr w:type="spellEnd"/>
      <w:r w:rsidRPr="00393527">
        <w:rPr>
          <w:rFonts w:asciiTheme="majorBidi" w:hAnsiTheme="majorBidi" w:cstheme="majorBidi"/>
          <w:sz w:val="24"/>
          <w:szCs w:val="24"/>
          <w:lang w:bidi="fa-IR"/>
        </w:rPr>
        <w:t xml:space="preserve">" OR "Differential Fertility" OR "Fertility, Differential" OR "Fertility Preferences" OR "Fertility </w:t>
      </w:r>
      <w:r w:rsidRPr="00393527">
        <w:rPr>
          <w:rFonts w:asciiTheme="majorBidi" w:hAnsiTheme="majorBidi" w:cstheme="majorBidi"/>
          <w:sz w:val="24"/>
          <w:szCs w:val="24"/>
          <w:lang w:bidi="fa-IR"/>
        </w:rPr>
        <w:lastRenderedPageBreak/>
        <w:t>Preference" OR "Preference-Fertility" OR "Preferences-Fertility" OR "Reproductive Behavior" OR "Behavior-Reproductive" OR "Voluntary Childlessness" OR "Childlessness-Voluntary" OR "Delayed Childbearing" OR "Childbearing-Delayed" OR "Parturition" OR "Parturitions" OR "Birth" OR "Births" OR "Childbirth" OR "Childbirths")</w:t>
      </w:r>
      <w:r w:rsidRPr="00393527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393527">
        <w:rPr>
          <w:rFonts w:asciiTheme="majorBidi" w:hAnsiTheme="majorBidi" w:cstheme="majorBidi"/>
          <w:sz w:val="24"/>
          <w:szCs w:val="24"/>
          <w:lang w:bidi="fa-IR"/>
        </w:rPr>
        <w:t>AND</w:t>
      </w:r>
      <w:r w:rsidRPr="00393527">
        <w:rPr>
          <w:rFonts w:asciiTheme="majorBidi" w:hAnsiTheme="majorBidi" w:cstheme="majorBidi" w:hint="cs"/>
          <w:sz w:val="24"/>
          <w:szCs w:val="24"/>
          <w:rtl/>
          <w:lang w:bidi="fa-IR"/>
        </w:rPr>
        <w:t xml:space="preserve"> </w:t>
      </w:r>
      <w:r w:rsidRPr="00393527">
        <w:rPr>
          <w:rFonts w:asciiTheme="majorBidi" w:hAnsiTheme="majorBidi" w:cstheme="majorBidi"/>
          <w:sz w:val="24"/>
          <w:szCs w:val="24"/>
          <w:lang w:bidi="fa-IR"/>
        </w:rPr>
        <w:t>("Mass Media" OR "Broadcast Media" OR "Folk Media" OR "Printed Media" OR "Social Media" OR "Web 2.0" OR "Twitter Messaging" OR "Social Networks" OR "Social Media Messaging"))</w:t>
      </w:r>
    </w:p>
    <w:p w:rsidR="0088390A" w:rsidRPr="00393527" w:rsidRDefault="0088390A" w:rsidP="0020003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93527">
        <w:rPr>
          <w:rFonts w:asciiTheme="majorBidi" w:hAnsiTheme="majorBidi" w:cstheme="majorBidi"/>
          <w:b/>
          <w:bCs/>
          <w:sz w:val="24"/>
          <w:szCs w:val="24"/>
        </w:rPr>
        <w:t>Google scholar (n=75) * (* We selected only the first 30 pages of Google Scholar contain 300 studies)</w:t>
      </w:r>
    </w:p>
    <w:p w:rsidR="008F2F1E" w:rsidRPr="00393527" w:rsidRDefault="0088390A" w:rsidP="00200033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93527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8F2F1E" w:rsidRPr="00393527">
        <w:rPr>
          <w:rFonts w:asciiTheme="majorBidi" w:hAnsiTheme="majorBidi" w:cstheme="majorBidi"/>
          <w:sz w:val="24"/>
          <w:szCs w:val="24"/>
          <w:lang w:bidi="fa-IR"/>
        </w:rPr>
        <w:t>("Fertility" OR "Fertility Incentives" OR "Fertility Incentive" OR "Marital Fertility" OR "Fertility-Marital" OR "Natural Fertility" OR "Fertility, Natural" OR "World Fertility Survey" OR "Fertility Surveys-World" OR "Fertility Survey-World" OR "Surveys, World Fertility" OR "Survey-World Fertility" OR "World Fertility Surveys" OR "Fertility, Below Replacement" OR "Below Replacement Fertility" OR "Fertility Determinants" OR "Determinant, Fertility" OR "Determinants-Fertility" OR "Fertility Determinant" OR "</w:t>
      </w:r>
      <w:proofErr w:type="spellStart"/>
      <w:r w:rsidR="008F2F1E" w:rsidRPr="00393527">
        <w:rPr>
          <w:rFonts w:asciiTheme="majorBidi" w:hAnsiTheme="majorBidi" w:cstheme="majorBidi"/>
          <w:sz w:val="24"/>
          <w:szCs w:val="24"/>
          <w:lang w:bidi="fa-IR"/>
        </w:rPr>
        <w:t>Subfecundity</w:t>
      </w:r>
      <w:proofErr w:type="spellEnd"/>
      <w:r w:rsidR="008F2F1E" w:rsidRPr="00393527">
        <w:rPr>
          <w:rFonts w:asciiTheme="majorBidi" w:hAnsiTheme="majorBidi" w:cstheme="majorBidi"/>
          <w:sz w:val="24"/>
          <w:szCs w:val="24"/>
          <w:lang w:bidi="fa-IR"/>
        </w:rPr>
        <w:t>" OR "Differential Fertility" OR "Fertility, Differential" OR "Fertility Preferences" OR "Fertility Preference" OR "Preference-Fertility" OR "Preferences-Fertility" OR "Reproductive Behavior" OR "Behavior-Reproductive" OR "Voluntary Childlessness" OR "Childlessness-Voluntary" OR "Delayed Childbearing" OR "Childbearing-Delayed" OR "Parturition" OR "Parturitions" OR "Birth" OR "Births" OR "Childbirth" OR "Childbirths") AND ("Mass Media" OR "Broadcast Media" OR "Folk Media" OR "Printed Media" OR "Social Media" OR "Web 2.0" OR "Twitter Messaging" OR "Social Networks" OR "Social Media Messaging")</w:t>
      </w:r>
    </w:p>
    <w:p w:rsidR="00F833AC" w:rsidRPr="00393527" w:rsidRDefault="00F833AC" w:rsidP="00200033">
      <w:pPr>
        <w:jc w:val="both"/>
        <w:rPr>
          <w:sz w:val="24"/>
          <w:szCs w:val="24"/>
          <w:rtl/>
          <w:lang w:bidi="fa-IR"/>
        </w:rPr>
      </w:pPr>
    </w:p>
    <w:sectPr w:rsidR="00F833AC" w:rsidRPr="00393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AC"/>
    <w:rsid w:val="000B7097"/>
    <w:rsid w:val="00200033"/>
    <w:rsid w:val="0023529B"/>
    <w:rsid w:val="002B217A"/>
    <w:rsid w:val="003759BF"/>
    <w:rsid w:val="00393527"/>
    <w:rsid w:val="004E1226"/>
    <w:rsid w:val="0063277A"/>
    <w:rsid w:val="00634FEE"/>
    <w:rsid w:val="0063597E"/>
    <w:rsid w:val="006A2E40"/>
    <w:rsid w:val="0088390A"/>
    <w:rsid w:val="008F2F1E"/>
    <w:rsid w:val="009E174E"/>
    <w:rsid w:val="00CB0EBE"/>
    <w:rsid w:val="00DC6134"/>
    <w:rsid w:val="00F1595C"/>
    <w:rsid w:val="00F17518"/>
    <w:rsid w:val="00F7074A"/>
    <w:rsid w:val="00F8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3ACECB-6E0C-4564-B2C3-0A281720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 Center</cp:lastModifiedBy>
  <cp:revision>3</cp:revision>
  <dcterms:created xsi:type="dcterms:W3CDTF">2025-05-24T20:58:00Z</dcterms:created>
  <dcterms:modified xsi:type="dcterms:W3CDTF">2025-05-25T17:07:00Z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28388883-df9f-4244-ae77-f3bac6f6a29f</vt:lpwstr>
  </property>
</Properties>
</file>