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2EF" w:rsidRPr="00C55884" w:rsidRDefault="00C622EF" w:rsidP="00C622EF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bookmarkStart w:id="0" w:name="_GoBack"/>
      <w:bookmarkEnd w:id="0"/>
      <w:r w:rsidRPr="00C55884">
        <w:rPr>
          <w:rFonts w:asciiTheme="majorBidi" w:hAnsiTheme="majorBidi" w:cstheme="majorBidi"/>
          <w:b/>
          <w:bCs/>
          <w:color w:val="000000" w:themeColor="text1"/>
        </w:rPr>
        <w:t>Appendix:</w:t>
      </w:r>
    </w:p>
    <w:tbl>
      <w:tblPr>
        <w:tblW w:w="8200" w:type="dxa"/>
        <w:tblLook w:val="04A0" w:firstRow="1" w:lastRow="0" w:firstColumn="1" w:lastColumn="0" w:noHBand="0" w:noVBand="1"/>
      </w:tblPr>
      <w:tblGrid>
        <w:gridCol w:w="1540"/>
        <w:gridCol w:w="1416"/>
        <w:gridCol w:w="5340"/>
      </w:tblGrid>
      <w:tr w:rsidR="00C622EF" w:rsidRPr="00C55884" w:rsidTr="008203E2">
        <w:trPr>
          <w:trHeight w:val="300"/>
        </w:trPr>
        <w:tc>
          <w:tcPr>
            <w:tcW w:w="15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ICD10-AM</w:t>
            </w:r>
          </w:p>
        </w:tc>
        <w:tc>
          <w:tcPr>
            <w:tcW w:w="132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D25.9</w:t>
            </w:r>
          </w:p>
        </w:tc>
        <w:tc>
          <w:tcPr>
            <w:tcW w:w="53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Leiomyoma of uterus, unspecified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ICD10-AM</w:t>
            </w:r>
          </w:p>
        </w:tc>
        <w:tc>
          <w:tcPr>
            <w:tcW w:w="132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D25.2</w:t>
            </w:r>
          </w:p>
        </w:tc>
        <w:tc>
          <w:tcPr>
            <w:tcW w:w="53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proofErr w:type="spellStart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Subserosal</w:t>
            </w:r>
            <w:proofErr w:type="spellEnd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leiomyoma of uterus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ICD10-AM</w:t>
            </w:r>
          </w:p>
        </w:tc>
        <w:tc>
          <w:tcPr>
            <w:tcW w:w="132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D25.1</w:t>
            </w:r>
          </w:p>
        </w:tc>
        <w:tc>
          <w:tcPr>
            <w:tcW w:w="53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Intramural leiomyoma of uterus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ICD10-AM</w:t>
            </w:r>
          </w:p>
        </w:tc>
        <w:tc>
          <w:tcPr>
            <w:tcW w:w="132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D25.0</w:t>
            </w:r>
          </w:p>
        </w:tc>
        <w:tc>
          <w:tcPr>
            <w:tcW w:w="53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proofErr w:type="spellStart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Submucous</w:t>
            </w:r>
            <w:proofErr w:type="spellEnd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leiomyoma of uterus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ICD10-AM</w:t>
            </w:r>
          </w:p>
        </w:tc>
        <w:tc>
          <w:tcPr>
            <w:tcW w:w="132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D25</w:t>
            </w:r>
          </w:p>
        </w:tc>
        <w:tc>
          <w:tcPr>
            <w:tcW w:w="53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Leiomyoma of uterus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512059017</w:t>
            </w:r>
          </w:p>
        </w:tc>
        <w:tc>
          <w:tcPr>
            <w:tcW w:w="53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Fibroid uterus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512057015</w:t>
            </w:r>
          </w:p>
        </w:tc>
        <w:tc>
          <w:tcPr>
            <w:tcW w:w="53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Fibroids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512054010</w:t>
            </w:r>
          </w:p>
        </w:tc>
        <w:tc>
          <w:tcPr>
            <w:tcW w:w="53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Uterine fibroid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157875016</w:t>
            </w:r>
          </w:p>
        </w:tc>
        <w:tc>
          <w:tcPr>
            <w:tcW w:w="53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Uterine leiomyoma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512055011</w:t>
            </w:r>
          </w:p>
        </w:tc>
        <w:tc>
          <w:tcPr>
            <w:tcW w:w="53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Uterine fibroids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512056012</w:t>
            </w:r>
          </w:p>
        </w:tc>
        <w:tc>
          <w:tcPr>
            <w:tcW w:w="53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Uterine leiomyoma - fibroids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510401012</w:t>
            </w:r>
          </w:p>
        </w:tc>
        <w:tc>
          <w:tcPr>
            <w:tcW w:w="53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Intramural uterine fibroid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1235898014</w:t>
            </w:r>
          </w:p>
        </w:tc>
        <w:tc>
          <w:tcPr>
            <w:tcW w:w="53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proofErr w:type="spellStart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Subserous</w:t>
            </w:r>
            <w:proofErr w:type="spellEnd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uterine fibroid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2920409015</w:t>
            </w:r>
          </w:p>
        </w:tc>
        <w:tc>
          <w:tcPr>
            <w:tcW w:w="53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Leiomyoma of uterus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379753015</w:t>
            </w:r>
          </w:p>
        </w:tc>
        <w:tc>
          <w:tcPr>
            <w:tcW w:w="53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Cervical fibroid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2901314018</w:t>
            </w:r>
          </w:p>
        </w:tc>
        <w:tc>
          <w:tcPr>
            <w:tcW w:w="53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proofErr w:type="spellStart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Leiomyomatous</w:t>
            </w:r>
            <w:proofErr w:type="spellEnd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polyp of uterus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1235897016</w:t>
            </w:r>
          </w:p>
        </w:tc>
        <w:tc>
          <w:tcPr>
            <w:tcW w:w="53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proofErr w:type="spellStart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Submucous</w:t>
            </w:r>
            <w:proofErr w:type="spellEnd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uterine fibroid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379738011</w:t>
            </w:r>
          </w:p>
        </w:tc>
        <w:tc>
          <w:tcPr>
            <w:tcW w:w="53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Uterine fibroid polyp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510399018</w:t>
            </w:r>
          </w:p>
        </w:tc>
        <w:tc>
          <w:tcPr>
            <w:tcW w:w="53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Interstitial uterine fibroid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57422014</w:t>
            </w:r>
          </w:p>
        </w:tc>
        <w:tc>
          <w:tcPr>
            <w:tcW w:w="53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proofErr w:type="spellStart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Erythrocytosis</w:t>
            </w:r>
            <w:proofErr w:type="spellEnd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due to uterine </w:t>
            </w:r>
            <w:proofErr w:type="spellStart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myoma</w:t>
            </w:r>
            <w:proofErr w:type="spellEnd"/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154999010</w:t>
            </w:r>
          </w:p>
        </w:tc>
        <w:tc>
          <w:tcPr>
            <w:tcW w:w="53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Intramural leiomyoma of uterus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512058013</w:t>
            </w:r>
          </w:p>
        </w:tc>
        <w:tc>
          <w:tcPr>
            <w:tcW w:w="53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Leiomyoma of body of uterus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157821010</w:t>
            </w:r>
          </w:p>
        </w:tc>
        <w:tc>
          <w:tcPr>
            <w:tcW w:w="53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proofErr w:type="spellStart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Submucous</w:t>
            </w:r>
            <w:proofErr w:type="spellEnd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leiomyoma of uterus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>SNOMED CT</w:t>
            </w:r>
          </w:p>
        </w:tc>
        <w:tc>
          <w:tcPr>
            <w:tcW w:w="132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2899376012</w:t>
            </w:r>
          </w:p>
        </w:tc>
        <w:tc>
          <w:tcPr>
            <w:tcW w:w="53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Pedunculated leiomyoma of uterus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3005592017</w:t>
            </w:r>
          </w:p>
        </w:tc>
        <w:tc>
          <w:tcPr>
            <w:tcW w:w="53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proofErr w:type="spellStart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Intracavitary</w:t>
            </w:r>
            <w:proofErr w:type="spellEnd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uterine fibroid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157822015</w:t>
            </w:r>
          </w:p>
        </w:tc>
        <w:tc>
          <w:tcPr>
            <w:tcW w:w="53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proofErr w:type="spellStart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Subserous</w:t>
            </w:r>
            <w:proofErr w:type="spellEnd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leiomyoma of uterus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2901732016</w:t>
            </w:r>
          </w:p>
        </w:tc>
        <w:tc>
          <w:tcPr>
            <w:tcW w:w="5340" w:type="dxa"/>
            <w:shd w:val="clear" w:color="auto" w:fill="D9E1F2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Torsion of uterine fibroid</w:t>
            </w:r>
          </w:p>
        </w:tc>
      </w:tr>
      <w:tr w:rsidR="00C622EF" w:rsidRPr="00C55884" w:rsidTr="008203E2">
        <w:trPr>
          <w:trHeight w:val="300"/>
        </w:trPr>
        <w:tc>
          <w:tcPr>
            <w:tcW w:w="15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SNOMED CT</w:t>
            </w:r>
          </w:p>
        </w:tc>
        <w:tc>
          <w:tcPr>
            <w:tcW w:w="132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379740018</w:t>
            </w:r>
          </w:p>
        </w:tc>
        <w:tc>
          <w:tcPr>
            <w:tcW w:w="5340" w:type="dxa"/>
            <w:noWrap/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  <w:hideMark/>
          </w:tcPr>
          <w:p w:rsidR="00C622EF" w:rsidRPr="00C55884" w:rsidRDefault="00C622EF" w:rsidP="008203E2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Epithelioid leiomyoma of uterus</w:t>
            </w:r>
          </w:p>
        </w:tc>
      </w:tr>
    </w:tbl>
    <w:p w:rsidR="00C622EF" w:rsidRPr="00C55884" w:rsidRDefault="00C622EF" w:rsidP="00C622EF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:rsidR="00C622EF" w:rsidRPr="00C55884" w:rsidRDefault="00C622EF" w:rsidP="00C622EF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:rsidR="00C622EF" w:rsidRPr="00C55884" w:rsidRDefault="00C622EF" w:rsidP="00C622EF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:rsidR="00C622EF" w:rsidRPr="00C55884" w:rsidRDefault="00C622EF" w:rsidP="00C622EF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:rsidR="00C622EF" w:rsidRPr="00C55884" w:rsidRDefault="00C622EF" w:rsidP="00C622EF">
      <w:pPr>
        <w:rPr>
          <w:rFonts w:asciiTheme="majorBidi" w:hAnsiTheme="majorBidi" w:cstheme="majorBidi"/>
          <w:b/>
          <w:bCs/>
          <w:color w:val="000000" w:themeColor="text1"/>
        </w:rPr>
      </w:pPr>
      <w:r w:rsidRPr="00C55884">
        <w:rPr>
          <w:rFonts w:asciiTheme="majorBidi" w:hAnsiTheme="majorBidi" w:cstheme="majorBidi"/>
          <w:b/>
          <w:bCs/>
          <w:color w:val="000000" w:themeColor="text1"/>
        </w:rPr>
        <w:br w:type="page"/>
      </w:r>
    </w:p>
    <w:p w:rsidR="00C622EF" w:rsidRPr="00C55884" w:rsidRDefault="00C622EF" w:rsidP="00C622EF">
      <w:pPr>
        <w:spacing w:line="480" w:lineRule="auto"/>
        <w:jc w:val="both"/>
        <w:rPr>
          <w:rFonts w:asciiTheme="majorBidi" w:hAnsiTheme="majorBidi" w:cstheme="majorBidi"/>
          <w:color w:val="000000" w:themeColor="text1"/>
        </w:rPr>
      </w:pPr>
      <w:r w:rsidRPr="00C55884">
        <w:rPr>
          <w:rFonts w:asciiTheme="majorBidi" w:hAnsiTheme="majorBidi" w:cstheme="majorBidi"/>
          <w:b/>
          <w:bCs/>
          <w:color w:val="000000" w:themeColor="text1"/>
        </w:rPr>
        <w:lastRenderedPageBreak/>
        <w:t xml:space="preserve">Study questionnaire on: </w:t>
      </w:r>
      <w:proofErr w:type="gramStart"/>
      <w:r w:rsidRPr="00C55884">
        <w:rPr>
          <w:rFonts w:asciiTheme="majorBidi" w:hAnsiTheme="majorBidi" w:cstheme="majorBidi"/>
          <w:b/>
          <w:bCs/>
          <w:color w:val="000000" w:themeColor="text1"/>
        </w:rPr>
        <w:t>Epidemiology,</w:t>
      </w:r>
      <w:proofErr w:type="gramEnd"/>
      <w:r w:rsidRPr="00C55884">
        <w:rPr>
          <w:rFonts w:asciiTheme="majorBidi" w:hAnsiTheme="majorBidi" w:cstheme="majorBidi"/>
          <w:b/>
          <w:bCs/>
          <w:color w:val="000000" w:themeColor="text1"/>
        </w:rPr>
        <w:t xml:space="preserve"> and risk factors for Uterine Fibroid Among women in Qatar a cross sectional survey 202</w:t>
      </w:r>
      <w:r w:rsidRPr="00C55884">
        <w:rPr>
          <w:rFonts w:asciiTheme="majorBidi" w:hAnsiTheme="majorBidi" w:cstheme="majorBidi"/>
          <w:b/>
          <w:bCs/>
          <w:color w:val="000000" w:themeColor="text1"/>
          <w:rtl/>
        </w:rPr>
        <w:t>4</w:t>
      </w:r>
    </w:p>
    <w:p w:rsidR="00C622EF" w:rsidRPr="00C55884" w:rsidRDefault="00C622EF" w:rsidP="00C622EF">
      <w:pPr>
        <w:spacing w:line="480" w:lineRule="auto"/>
        <w:jc w:val="both"/>
        <w:rPr>
          <w:rFonts w:asciiTheme="majorBidi" w:hAnsiTheme="majorBidi" w:cstheme="majorBidi"/>
          <w:b/>
          <w:color w:val="000000" w:themeColor="text1"/>
        </w:rPr>
      </w:pPr>
      <w:r w:rsidRPr="00C55884">
        <w:rPr>
          <w:rFonts w:asciiTheme="majorBidi" w:hAnsiTheme="majorBidi" w:cstheme="majorBidi"/>
          <w:b/>
          <w:color w:val="000000" w:themeColor="text1"/>
        </w:rPr>
        <w:t>Participant demographics</w:t>
      </w:r>
    </w:p>
    <w:tbl>
      <w:tblPr>
        <w:tblStyle w:val="PlainTable4"/>
        <w:tblpPr w:leftFromText="180" w:rightFromText="180" w:vertAnchor="text" w:horzAnchor="margin" w:tblpXSpec="center" w:tblpY="-338"/>
        <w:tblOverlap w:val="never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0"/>
      </w:tblGrid>
      <w:tr w:rsidR="00C622EF" w:rsidRPr="00C55884" w:rsidTr="008203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>Age in years ----</w:t>
            </w:r>
          </w:p>
        </w:tc>
      </w:tr>
      <w:tr w:rsidR="00C622EF" w:rsidRPr="00C55884" w:rsidTr="00820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Nationality </w:t>
            </w:r>
          </w:p>
        </w:tc>
      </w:tr>
      <w:tr w:rsidR="00C622EF" w:rsidRPr="00C55884" w:rsidTr="008203E2">
        <w:trPr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Occupation      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     A- Unemployed                                     B-Employed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     C- Retired                                             D-Self employed</w:t>
            </w:r>
          </w:p>
        </w:tc>
      </w:tr>
      <w:tr w:rsidR="00C622EF" w:rsidRPr="00C55884" w:rsidTr="00820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Monthly Income in Qatari </w:t>
            </w:r>
            <w:proofErr w:type="spellStart"/>
            <w:r w:rsidRPr="00C55884">
              <w:rPr>
                <w:rFonts w:asciiTheme="majorBidi" w:hAnsiTheme="majorBidi" w:cstheme="majorBidi"/>
                <w:color w:val="000000" w:themeColor="text1"/>
              </w:rPr>
              <w:t>ryals</w:t>
            </w:r>
            <w:proofErr w:type="spellEnd"/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     A-&lt; 10.000 Qatari Riyals (QR)                              B-10.000 - &lt;30.000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C-≥ 30.000 QR.</w:t>
            </w:r>
          </w:p>
        </w:tc>
      </w:tr>
      <w:tr w:rsidR="00C622EF" w:rsidRPr="00C55884" w:rsidTr="008203E2">
        <w:trPr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Marital status:                              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     A-single                                                B- married.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     C-divorced                                           D- widowed. </w:t>
            </w:r>
          </w:p>
        </w:tc>
      </w:tr>
      <w:tr w:rsidR="00C622EF" w:rsidRPr="00C55884" w:rsidTr="00820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Highest Academic qualifications:   </w:t>
            </w:r>
          </w:p>
          <w:p w:rsidR="00C622EF" w:rsidRPr="00C55884" w:rsidRDefault="00C622EF" w:rsidP="00C622EF">
            <w:pPr>
              <w:numPr>
                <w:ilvl w:val="0"/>
                <w:numId w:val="2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>Illiterate                                      B-up to primary school education,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>C- up to secondary school               D-university education and above.</w:t>
            </w:r>
          </w:p>
        </w:tc>
      </w:tr>
      <w:tr w:rsidR="00C622EF" w:rsidRPr="00C55884" w:rsidTr="008203E2">
        <w:trPr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>Do you have any chronic health condition (</w:t>
            </w:r>
            <w:proofErr w:type="spellStart"/>
            <w:r w:rsidRPr="00C55884">
              <w:rPr>
                <w:rFonts w:asciiTheme="majorBidi" w:hAnsiTheme="majorBidi" w:cstheme="majorBidi"/>
                <w:color w:val="000000" w:themeColor="text1"/>
              </w:rPr>
              <w:t>e.g</w:t>
            </w:r>
            <w:proofErr w:type="spellEnd"/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diabetes, hypertension):      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A- Yes                                                                             B-No</w:t>
            </w:r>
          </w:p>
        </w:tc>
      </w:tr>
    </w:tbl>
    <w:p w:rsidR="00C622EF" w:rsidRPr="00C55884" w:rsidRDefault="00C622EF" w:rsidP="00C622EF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C55884">
        <w:rPr>
          <w:rFonts w:asciiTheme="majorBidi" w:hAnsiTheme="majorBidi" w:cstheme="majorBidi"/>
          <w:b/>
          <w:bCs/>
          <w:color w:val="000000" w:themeColor="text1"/>
        </w:rPr>
        <w:t>Uterine fibroids prevalence, symptoms, and its risk factors:</w:t>
      </w:r>
    </w:p>
    <w:tbl>
      <w:tblPr>
        <w:tblStyle w:val="PlainTable4"/>
        <w:tblpPr w:leftFromText="180" w:rightFromText="180" w:vertAnchor="text" w:horzAnchor="margin" w:tblpXSpec="center" w:tblpY="200"/>
        <w:tblOverlap w:val="never"/>
        <w:tblW w:w="9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2"/>
      </w:tblGrid>
      <w:tr w:rsidR="00C622EF" w:rsidRPr="00C55884" w:rsidTr="008203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>How many children’s do you have ---------------</w:t>
            </w:r>
          </w:p>
        </w:tc>
      </w:tr>
      <w:tr w:rsidR="00C622EF" w:rsidRPr="00C55884" w:rsidTr="00820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Mode of delivery 1- Vaginal 2- </w:t>
            </w:r>
            <w:proofErr w:type="spellStart"/>
            <w:r w:rsidRPr="00C55884">
              <w:rPr>
                <w:rFonts w:asciiTheme="majorBidi" w:hAnsiTheme="majorBidi" w:cstheme="majorBidi"/>
                <w:color w:val="000000" w:themeColor="text1"/>
              </w:rPr>
              <w:t>cesarian</w:t>
            </w:r>
            <w:proofErr w:type="spellEnd"/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3- Both</w:t>
            </w:r>
          </w:p>
        </w:tc>
      </w:tr>
      <w:tr w:rsidR="00C622EF" w:rsidRPr="00C55884" w:rsidTr="008203E2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lastRenderedPageBreak/>
              <w:t>Number of miscarriages --------------</w:t>
            </w:r>
          </w:p>
        </w:tc>
      </w:tr>
      <w:tr w:rsidR="00C622EF" w:rsidRPr="00C55884" w:rsidTr="00820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Do you smoke cigarettes:                                               A-Yes                                                  B-No </w:t>
            </w:r>
          </w:p>
        </w:tc>
      </w:tr>
      <w:tr w:rsidR="00C622EF" w:rsidRPr="00C55884" w:rsidTr="008203E2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Do you have regular periods                                          A -Yes                                               B-No.</w:t>
            </w:r>
          </w:p>
        </w:tc>
      </w:tr>
      <w:tr w:rsidR="00C622EF" w:rsidRPr="00C55884" w:rsidTr="00820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>Have you ever heard about uterine fibroid:                  A-Yes                                               B-No</w:t>
            </w:r>
          </w:p>
        </w:tc>
      </w:tr>
      <w:tr w:rsidR="00C622EF" w:rsidRPr="00C55884" w:rsidTr="008203E2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Do you have Personal History of uterine fibroids:       A-Yes                                              B-No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>If no go to question no 21</w:t>
            </w:r>
          </w:p>
        </w:tc>
      </w:tr>
      <w:tr w:rsidR="00C622EF" w:rsidRPr="00C55884" w:rsidTr="00820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How was the diagnosis made: A- Doctor told you                     B-self diagnosed?    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                                                   C- Based on ultrasound            D- other specify--------------</w:t>
            </w:r>
          </w:p>
        </w:tc>
      </w:tr>
      <w:tr w:rsidR="00C622EF" w:rsidRPr="00C55884" w:rsidTr="008203E2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>If you have personal history of uterine fibroid, have you received any medical or surgical treatment for the condition:      A-Yes                                    B-No</w:t>
            </w:r>
          </w:p>
        </w:tc>
      </w:tr>
      <w:tr w:rsidR="00C622EF" w:rsidRPr="00C55884" w:rsidTr="00820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If yes, please specify the treatment your received ----------------------------</w:t>
            </w:r>
          </w:p>
        </w:tc>
      </w:tr>
      <w:tr w:rsidR="00C622EF" w:rsidRPr="00C55884" w:rsidTr="008203E2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If you have a personal history of uterine fibroid, do you have Abnormal uterine Bleeding:        A-Yes                                          B-No        </w:t>
            </w:r>
          </w:p>
        </w:tc>
      </w:tr>
      <w:tr w:rsidR="00C622EF" w:rsidRPr="00C55884" w:rsidTr="00820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C622EF">
            <w:pPr>
              <w:numPr>
                <w:ilvl w:val="0"/>
                <w:numId w:val="1"/>
              </w:num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If yes, will you describe your bleeding pattern: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A -Heavy menstrual bleeding( heavy periods)            B- Prolonged menstrual bleedings(prolong period)                                          C-Bleeding between periods                                         D-Frequent periods (interval less than 22 days)                          E-Irregular and unpredictable periods                       F- Light menstrual bleeding                                                          G- Absent period                                                           H- Post coital bleeding (bleeding after </w:t>
            </w:r>
            <w:r w:rsidRPr="00C55884">
              <w:rPr>
                <w:rFonts w:asciiTheme="majorBidi" w:hAnsiTheme="majorBidi" w:cstheme="majorBidi"/>
                <w:color w:val="000000" w:themeColor="text1"/>
              </w:rPr>
              <w:lastRenderedPageBreak/>
              <w:t>sex)</w:t>
            </w:r>
          </w:p>
        </w:tc>
      </w:tr>
      <w:tr w:rsidR="00C622EF" w:rsidRPr="00C55884" w:rsidTr="008203E2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lastRenderedPageBreak/>
              <w:t xml:space="preserve">   20)If you have personal history of uterine fibroid, do you have any of these symptoms:            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A- pelvic heaviness and pressure symptoms (e.g. frequent urination)     B-Post coital bleeding (bleeding after sexual intercourse)                                            C- Pain during menstruation and </w:t>
            </w:r>
            <w:proofErr w:type="spellStart"/>
            <w:r w:rsidRPr="00C55884">
              <w:rPr>
                <w:rFonts w:asciiTheme="majorBidi" w:hAnsiTheme="majorBidi" w:cstheme="majorBidi"/>
                <w:color w:val="000000" w:themeColor="text1"/>
              </w:rPr>
              <w:t>midcycle</w:t>
            </w:r>
            <w:proofErr w:type="spellEnd"/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and after menstruation           D-Dyspareunia        (pain with sexual intercourse)                                                                                    E- chronic pelvic pain                                                                                       F- Other please specify-</w:t>
            </w:r>
          </w:p>
        </w:tc>
      </w:tr>
      <w:tr w:rsidR="00C622EF" w:rsidRPr="00C55884" w:rsidTr="00820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21) Do you have Personal History of other uterine diseases or procedures:       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A-Yes                                                                            B-No</w:t>
            </w:r>
          </w:p>
        </w:tc>
      </w:tr>
      <w:tr w:rsidR="00C622EF" w:rsidRPr="00C55884" w:rsidTr="008203E2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22)If yes, please specify: 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>A-Uterine cancer                                                     B- Uterine Anomaly. (Congenital defect in the uterus)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>C-</w:t>
            </w:r>
            <w:proofErr w:type="spellStart"/>
            <w:r w:rsidRPr="00C55884">
              <w:rPr>
                <w:rFonts w:asciiTheme="majorBidi" w:hAnsiTheme="majorBidi" w:cstheme="majorBidi"/>
                <w:color w:val="000000" w:themeColor="text1"/>
              </w:rPr>
              <w:t>Adenomyosis</w:t>
            </w:r>
            <w:proofErr w:type="spellEnd"/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and endometriosis (uterine endometrium in abnormal sites)              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>D-Hysterectomy                                                      E-Endometrial polyps                                           F-</w:t>
            </w:r>
            <w:r w:rsidRPr="00C55884">
              <w:rPr>
                <w:rFonts w:asciiTheme="majorBidi" w:hAnsiTheme="majorBidi" w:cstheme="majorBidi"/>
                <w:color w:val="000000" w:themeColor="text1"/>
                <w:lang w:val="en"/>
              </w:rPr>
              <w:t>Other uterine operations (resection of fibroids, cauterization of the uterine lining, uterine artery embolization)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      G-Others please specify----</w:t>
            </w:r>
          </w:p>
        </w:tc>
      </w:tr>
      <w:tr w:rsidR="00C622EF" w:rsidRPr="00C55884" w:rsidTr="00820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23)Do you have Family History of uterine fibroids: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>A-Yes                                                                        B-No</w:t>
            </w:r>
          </w:p>
        </w:tc>
      </w:tr>
      <w:tr w:rsidR="00C622EF" w:rsidRPr="00C55884" w:rsidTr="008203E2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24)Do you use any form of contraception:     A-Yes                                       B- No </w:t>
            </w:r>
          </w:p>
        </w:tc>
      </w:tr>
      <w:tr w:rsidR="00C622EF" w:rsidRPr="00C55884" w:rsidTr="00820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25)If yeas, please specify: 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>A- IUCD (intrauterine contraceptive devise)   B-COCP(combined oral contraceptives)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t xml:space="preserve">C-progesterone only pills                                   D- Tubal ligation         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color w:val="000000" w:themeColor="text1"/>
              </w:rPr>
              <w:lastRenderedPageBreak/>
              <w:t>E-Depot injections                                              F-Other forms of contraception please specify</w:t>
            </w:r>
          </w:p>
        </w:tc>
      </w:tr>
    </w:tbl>
    <w:p w:rsidR="00C622EF" w:rsidRPr="00C55884" w:rsidRDefault="00C622EF" w:rsidP="00C622EF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C55884">
        <w:rPr>
          <w:rFonts w:asciiTheme="majorBidi" w:hAnsiTheme="majorBidi" w:cstheme="majorBidi"/>
          <w:b/>
          <w:bCs/>
          <w:color w:val="000000" w:themeColor="text1"/>
        </w:rPr>
        <w:lastRenderedPageBreak/>
        <w:t>Uterine Fibroids perceptions:</w:t>
      </w:r>
    </w:p>
    <w:tbl>
      <w:tblPr>
        <w:tblStyle w:val="TableGrid"/>
        <w:tblW w:w="9900" w:type="dxa"/>
        <w:tblInd w:w="-95" w:type="dxa"/>
        <w:tblLook w:val="04A0" w:firstRow="1" w:lastRow="0" w:firstColumn="1" w:lastColumn="0" w:noHBand="0" w:noVBand="1"/>
      </w:tblPr>
      <w:tblGrid>
        <w:gridCol w:w="9900"/>
      </w:tblGrid>
      <w:tr w:rsidR="00C622EF" w:rsidRPr="00C55884" w:rsidTr="008203E2"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2</w:t>
            </w: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  <w:t>6</w:t>
            </w: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-In your opinion what do you think causes uterine fibroid?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      A- Individual ethnicity</w:t>
            </w:r>
            <w:proofErr w:type="gramStart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.                                          </w:t>
            </w:r>
            <w:proofErr w:type="gramEnd"/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B- Use of contraceptive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      C-Increase in age                                                    D-Being nulliparous (having no children)                       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      E-Family history of uterine fibroid                      F-Others please specify</w:t>
            </w:r>
          </w:p>
        </w:tc>
      </w:tr>
      <w:tr w:rsidR="00C622EF" w:rsidRPr="00C55884" w:rsidTr="008203E2"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2</w:t>
            </w: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  <w:t>7</w:t>
            </w: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-In your opinion what are the complications of uterine fibroids?  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       A- Anemia                                                                        B- infertility       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  C-Pregnancy complications and loss                             D- obstructed labor                            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  E-Infection                                                                       F-others please specify------------------</w:t>
            </w:r>
          </w:p>
        </w:tc>
      </w:tr>
      <w:tr w:rsidR="00C622EF" w:rsidRPr="00C55884" w:rsidTr="008203E2"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2</w:t>
            </w: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  <w:t>8</w:t>
            </w: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- Uterine fibroid is a treatable condition?                    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     A-Strongly agree                                                              B-agree,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C-Neutral                                                                         D-disagree.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            E-strongly disagree.</w:t>
            </w:r>
          </w:p>
        </w:tc>
      </w:tr>
      <w:tr w:rsidR="00C622EF" w:rsidRPr="00C55884" w:rsidTr="008203E2"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  <w:t>29</w:t>
            </w: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-Women who have uterine fibroid can give birth to children.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A-strongly agree                                                              B-agree,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C-Neutral                                                                         D-disagree.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E-strongly disagree.</w:t>
            </w:r>
          </w:p>
        </w:tc>
      </w:tr>
      <w:tr w:rsidR="00C622EF" w:rsidRPr="0032011B" w:rsidTr="008203E2"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  <w:t>30</w:t>
            </w: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- Women who have uterine fibroid eventually will need surgery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A-Strongly agree                                                              B-agree,</w:t>
            </w:r>
          </w:p>
          <w:p w:rsidR="00C622EF" w:rsidRPr="00C55884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>C-Neutral                                                                         D-disagree.</w:t>
            </w:r>
          </w:p>
          <w:p w:rsidR="00C622EF" w:rsidRPr="0032011B" w:rsidRDefault="00C622EF" w:rsidP="008203E2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5588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            E-strongly disagree.</w:t>
            </w:r>
          </w:p>
        </w:tc>
      </w:tr>
    </w:tbl>
    <w:p w:rsidR="000463B8" w:rsidRDefault="000463B8"/>
    <w:sectPr w:rsidR="000463B8" w:rsidSect="00EE55EC">
      <w:pgSz w:w="12240" w:h="15840"/>
      <w:pgMar w:top="1440" w:right="1440" w:bottom="1440" w:left="1440" w:header="432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518F6"/>
    <w:multiLevelType w:val="hybridMultilevel"/>
    <w:tmpl w:val="3F28642A"/>
    <w:lvl w:ilvl="0" w:tplc="EA2AD17C">
      <w:start w:val="1"/>
      <w:numFmt w:val="upperLetter"/>
      <w:lvlText w:val="%1-"/>
      <w:lvlJc w:val="left"/>
      <w:pPr>
        <w:ind w:left="1440" w:hanging="360"/>
      </w:pPr>
      <w:rPr>
        <w:rFonts w:asciiTheme="minorHAnsi" w:hAnsiTheme="minorHAnsi" w:cstheme="minorBidi"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BDA2C72"/>
    <w:multiLevelType w:val="hybridMultilevel"/>
    <w:tmpl w:val="963CF4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2EF"/>
    <w:rsid w:val="000371AC"/>
    <w:rsid w:val="000463B8"/>
    <w:rsid w:val="000A169F"/>
    <w:rsid w:val="000B0856"/>
    <w:rsid w:val="000D53C1"/>
    <w:rsid w:val="001C3E06"/>
    <w:rsid w:val="00257491"/>
    <w:rsid w:val="00296311"/>
    <w:rsid w:val="002A2AB8"/>
    <w:rsid w:val="003B5FE1"/>
    <w:rsid w:val="00485366"/>
    <w:rsid w:val="00515DF3"/>
    <w:rsid w:val="00557163"/>
    <w:rsid w:val="00562C13"/>
    <w:rsid w:val="005D7043"/>
    <w:rsid w:val="005E15BF"/>
    <w:rsid w:val="006349E8"/>
    <w:rsid w:val="006839C3"/>
    <w:rsid w:val="00715722"/>
    <w:rsid w:val="00903B8B"/>
    <w:rsid w:val="0098510F"/>
    <w:rsid w:val="00A0160F"/>
    <w:rsid w:val="00A7394C"/>
    <w:rsid w:val="00C27742"/>
    <w:rsid w:val="00C622EF"/>
    <w:rsid w:val="00CC4F41"/>
    <w:rsid w:val="00D47BE1"/>
    <w:rsid w:val="00DD32AC"/>
    <w:rsid w:val="00E4693A"/>
    <w:rsid w:val="00F8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2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22EF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">
    <w:name w:val="Plain Table 4"/>
    <w:basedOn w:val="TableNormal"/>
    <w:uiPriority w:val="44"/>
    <w:rsid w:val="00C622EF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2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22EF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">
    <w:name w:val="Plain Table 4"/>
    <w:basedOn w:val="TableNormal"/>
    <w:uiPriority w:val="44"/>
    <w:rsid w:val="00C622EF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1167</Words>
  <Characters>6653</Characters>
  <Application>Microsoft Office Word</Application>
  <DocSecurity>0</DocSecurity>
  <Lines>55</Lines>
  <Paragraphs>15</Paragraphs>
  <ScaleCrop>false</ScaleCrop>
  <Company/>
  <LinksUpToDate>false</LinksUpToDate>
  <CharactersWithSpaces>7805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E748116</dc:creator>
  <cp:lastModifiedBy>E748116</cp:lastModifiedBy>
  <cp:revision>1</cp:revision>
  <dcterms:created xsi:type="dcterms:W3CDTF">2025-08-29T12:54:00Z</dcterms:created>
  <dcterms:modified xsi:type="dcterms:W3CDTF">2025-08-29T12:54:00Z</dcterms:modified>
</cp:coreProperties>
</file>