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3E" w:rsidRDefault="00D61A0D">
      <w:pPr>
        <w:rPr>
          <w:rFonts w:asciiTheme="minorHAnsi" w:hAnsiTheme="minorHAnsi" w:cstheme="minorHAnsi"/>
          <w:bCs/>
          <w:sz w:val="22"/>
          <w:szCs w:val="22"/>
        </w:rPr>
      </w:pPr>
      <w:bookmarkStart w:id="0" w:name="_GoBack"/>
      <w:bookmarkEnd w:id="0"/>
      <w:r w:rsidRPr="00E03508">
        <w:rPr>
          <w:rFonts w:asciiTheme="minorHAnsi" w:hAnsiTheme="minorHAnsi" w:cstheme="minorHAnsi"/>
          <w:bCs/>
          <w:sz w:val="22"/>
          <w:szCs w:val="22"/>
        </w:rPr>
        <w:t xml:space="preserve">Dedoose Codes Export for Project: </w:t>
      </w:r>
      <w:proofErr w:type="spellStart"/>
      <w:r w:rsidRPr="00E03508">
        <w:rPr>
          <w:rFonts w:asciiTheme="minorHAnsi" w:hAnsiTheme="minorHAnsi" w:cstheme="minorHAnsi"/>
          <w:bCs/>
          <w:sz w:val="22"/>
          <w:szCs w:val="22"/>
        </w:rPr>
        <w:t>RetroSTAR</w:t>
      </w:r>
      <w:proofErr w:type="spellEnd"/>
    </w:p>
    <w:p w:rsidR="0080311B" w:rsidRPr="00E03508" w:rsidRDefault="0080311B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7"/>
        <w:gridCol w:w="5443"/>
      </w:tblGrid>
      <w:tr w:rsidR="00263B0D" w:rsidRPr="00E03508" w:rsidTr="00E03508">
        <w:tc>
          <w:tcPr>
            <w:tcW w:w="397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/>
                <w:sz w:val="22"/>
                <w:szCs w:val="22"/>
              </w:rPr>
              <w:t>Code</w:t>
            </w:r>
          </w:p>
        </w:tc>
        <w:tc>
          <w:tcPr>
            <w:tcW w:w="559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Accidents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issues with incontinence after treatment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263B0D" w:rsidP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Advice to others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advice patient offers to others about treatment, support, etc.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263B0D" w:rsidP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Alone in experience/misunderstood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reports feeling alone or misunderstood after treatment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263B0D" w:rsidP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Breast Sensation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reports loss/changes to breast sensation. Excludes sensation in other parts of the body.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Concern reporting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Initiating or failing to initiate discussion about concerns before treatment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263B0D" w:rsidP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Concerns before </w:t>
            </w:r>
          </w:p>
        </w:tc>
        <w:tc>
          <w:tcPr>
            <w:tcW w:w="5598" w:type="dxa"/>
          </w:tcPr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sexual health issues patient was concerned about before/during treatment (e.g., how treatment might affect ability to have orgasm)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077F39" w:rsidP="00077F3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Digital interventions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077F3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Preference for a digital format for psych intervention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077F39" w:rsidP="00077F3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Dilators/aids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077F3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Experience with dilators/sexual aids yes or no experience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077F3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Dryness/lubrication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077F3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Issues with dryness or lubrication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AE1CA0" w:rsidP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Fertility preservation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Mention of desire/importance of preserving fertility</w:t>
            </w:r>
          </w:p>
        </w:tc>
      </w:tr>
      <w:tr w:rsidR="00263B0D" w:rsidRPr="00E03508" w:rsidTr="00E03508">
        <w:tc>
          <w:tcPr>
            <w:tcW w:w="3978" w:type="dxa"/>
          </w:tcPr>
          <w:p w:rsidR="00AE1CA0" w:rsidRPr="00E03508" w:rsidRDefault="00AE1CA0" w:rsidP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Goals of treatment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Mention of the importance or discussion of goals of treatment between patient and provider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AE1CA0" w:rsidP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Great quote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good quotes we may include in a report</w:t>
            </w:r>
          </w:p>
        </w:tc>
      </w:tr>
      <w:tr w:rsidR="00263B0D" w:rsidRPr="00E03508" w:rsidTr="00E03508">
        <w:tc>
          <w:tcPr>
            <w:tcW w:w="3978" w:type="dxa"/>
          </w:tcPr>
          <w:p w:rsidR="00AE1CA0" w:rsidRPr="00E03508" w:rsidRDefault="00AE1CA0" w:rsidP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Healthcare worker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AE1CA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reports being a healthcare worker and how this might affect knowledge or interaction with providers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A749AB" w:rsidP="00A749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Identity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A749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Mention of gender, race, age, etc. that patient perceived could affect provider discussion or treatment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A749AB" w:rsidP="00A749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Impact length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A749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Length of side effects (e.g., still present?)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A749AB" w:rsidP="00A749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Impact on desire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A749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Treatment impacted desire to be sexually active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9A651F" w:rsidP="009A651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Impact on enjoyment/pleasure/satisfaction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9A651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Treatment impacted enjoyment/pleasure/satisfaction/ability to achieve orgasm with sexual activity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3413B2" w:rsidP="003413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Impact on relationships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3413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Treatment impacted relationships</w:t>
            </w:r>
          </w:p>
        </w:tc>
      </w:tr>
      <w:tr w:rsidR="00263B0D" w:rsidRPr="00E03508" w:rsidTr="00E03508">
        <w:tc>
          <w:tcPr>
            <w:tcW w:w="3978" w:type="dxa"/>
          </w:tcPr>
          <w:p w:rsidR="00C63D1A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Insurance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Mention of importance of, lack of, trouble with insurance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Lubricants/Moisturizers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Lubricant/moisturizers used as treatment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Needed information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information that would have been helpful before, during, after treatment, now</w:t>
            </w:r>
          </w:p>
        </w:tc>
      </w:tr>
      <w:tr w:rsidR="00263B0D" w:rsidRPr="00E03508" w:rsidTr="00E03508">
        <w:tc>
          <w:tcPr>
            <w:tcW w:w="3978" w:type="dxa"/>
          </w:tcPr>
          <w:p w:rsidR="00C63D1A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Other patients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Discussion of the experiences of other patients with cancer (family, friends)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Other physical symptoms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physical symptoms reported, excluding physical symptoms that patient clearly connects to sexual health and psychological symptoms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Partner support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Patient mentions receipt of support from partner </w:t>
            </w:r>
          </w:p>
        </w:tc>
      </w:tr>
      <w:tr w:rsidR="00263B0D" w:rsidRPr="00E03508" w:rsidTr="00E03508">
        <w:tc>
          <w:tcPr>
            <w:tcW w:w="3978" w:type="dxa"/>
          </w:tcPr>
          <w:p w:rsidR="00C63D1A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Physical Therapy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reports having received PT for symptoms. Excludes vaginal rejuvenation/ablation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C63D1A" w:rsidP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Provider discussion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C63D1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discussion/information providers gave to patient before treatment about possible sexual side-effects of treatment (includes content)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8D0873" w:rsidP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discussion: format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The format of information providers used (e.g., conversation, printed materials)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8D0873" w:rsidP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discussion: initiation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Person that initiated discussion about potential side effects (e.g., provider, patient)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8D0873" w:rsidP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discussion: preferences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Preferences/desires for provider discussions. Includes advice to doctors.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8D0873" w:rsidP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discussion: quality/satisfaction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8D08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assessment of information they received from provider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16343C" w:rsidP="001634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discussion: who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80311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Type of provider who patient had discussion with (e.g., surgeon, oncologist, radiologist, nurse, etc.)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16343C" w:rsidP="001634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next visit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1634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Approximate date of next visit with provider (potential to discussion side effects)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AA6EEE" w:rsidP="00AA6EE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relationship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AA6EE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Comfort level in contacting/talking to provider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AA6EEE" w:rsidP="00AA6EE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Provider selection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AA6EE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mention of ways they choose a provider (e.g., gender, best doctor, recommendations)</w:t>
            </w:r>
          </w:p>
        </w:tc>
      </w:tr>
      <w:tr w:rsidR="00263B0D" w:rsidRPr="00E03508" w:rsidTr="00E03508">
        <w:tc>
          <w:tcPr>
            <w:tcW w:w="3978" w:type="dxa"/>
          </w:tcPr>
          <w:p w:rsidR="006E5479" w:rsidRPr="00E03508" w:rsidRDefault="006E5479" w:rsidP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Psych interventions: experience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patient experiences with psychological interventions after treatment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6E5479" w:rsidP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Psych interventions: openness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Whether the patient would be open to psych interventions if they were available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Psych interventions: preferred format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What format would patient like for psych intervention (e.g., in person, digital)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6E5479" w:rsidP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Psychological impact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Psychological side effects of treatment (e.g., depression, in a funk, denial)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6E5479" w:rsidP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Resilience/inner strength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6E547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discusses drive to survive and be resilient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Resources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Mention of coordinated resources (e.g., MSK)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Scared/survival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mentions being afraid of dying. Might not have heard what was said/processed b/c of fear. Priority on treatment/survival over sexual function.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Searching for information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Patient reports looking for information about side effects or treatment (articles, online, FB group, etc.)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Self-advocate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Reporting of having to self-advocate with providers, insurance, etc. 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Sexual activity definition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How patient defines activity (e.g., penetration, touching)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Sexual activity importance/frequency</w:t>
            </w:r>
          </w:p>
        </w:tc>
        <w:tc>
          <w:tcPr>
            <w:tcW w:w="5598" w:type="dxa"/>
          </w:tcPr>
          <w:p w:rsidR="00263B0D" w:rsidRPr="00E03508" w:rsidRDefault="0080311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How important sexual activity was/is for patients. Includes frequency</w:t>
            </w:r>
          </w:p>
        </w:tc>
      </w:tr>
      <w:tr w:rsidR="00263B0D" w:rsidRPr="00E03508" w:rsidTr="00E03508">
        <w:tc>
          <w:tcPr>
            <w:tcW w:w="3978" w:type="dxa"/>
          </w:tcPr>
          <w:p w:rsidR="00F85DD7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Sexual activity important aspects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Aspects of sexual activity that were/are most important (e.g., penetration, orgasm, emotional, stress relief, intimacy) before cancer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Sexual function problems before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problems with function of sexual organs before cancer e.g., inability to achieve orgasm</w:t>
            </w:r>
          </w:p>
        </w:tc>
      </w:tr>
      <w:tr w:rsidR="00263B0D" w:rsidRPr="00E03508" w:rsidTr="00E03508">
        <w:tc>
          <w:tcPr>
            <w:tcW w:w="3978" w:type="dxa"/>
          </w:tcPr>
          <w:p w:rsidR="00263B0D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Social worker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Mention of the importance or need for social worker</w:t>
            </w:r>
          </w:p>
        </w:tc>
      </w:tr>
      <w:tr w:rsidR="00263B0D" w:rsidRPr="00E03508" w:rsidTr="00E03508">
        <w:tc>
          <w:tcPr>
            <w:tcW w:w="3978" w:type="dxa"/>
          </w:tcPr>
          <w:p w:rsidR="00F85DD7" w:rsidRPr="00E03508" w:rsidRDefault="00F85DD7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friends/family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  <w:p w:rsidR="00263B0D" w:rsidRPr="00E03508" w:rsidRDefault="00263B0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263B0D" w:rsidRPr="00E03508" w:rsidRDefault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Any mention of social support received/importance of social support from friends &amp; family (excludes social 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worker or professional support/advice-this would be psych interventions)</w:t>
            </w:r>
          </w:p>
        </w:tc>
      </w:tr>
      <w:tr w:rsidR="00F85DD7" w:rsidRPr="00E03508" w:rsidTr="00E03508">
        <w:tc>
          <w:tcPr>
            <w:tcW w:w="3978" w:type="dxa"/>
          </w:tcPr>
          <w:p w:rsidR="00F85DD7" w:rsidRPr="00E03508" w:rsidRDefault="000C3A0A" w:rsidP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Support groups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F85DD7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mention of support groups and peer support by cancer survivors. Includes strangers, excludes family/friends unless partner is part of support group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groups: desired content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description of the desired content of support groups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groups: desired frequency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description of the desired frequency of support groups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groups: disclosing sexual side effects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discussion of sexual side effects in support groups that patients participated in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groups: experience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experience with support groups after treatment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groups: helpful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  <w:p w:rsidR="000C3A0A" w:rsidRPr="00E03508" w:rsidRDefault="000C3A0A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Description of a specific way a support group was helpful (not just ‘it was great’)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groups: opening up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Reports opening up in support groups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Support groups: partner involvement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Description of partner involvement in support groups patient participated in (e.g., not involved, very involved)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Symptom reporting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reporting of side effects to provider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Symptom treatment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Any treatment for side effects (provider given or self-initiated) 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F85DD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Treatment options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Any mention of decision making related to treatment options for cancer or treatment of side effects</w:t>
            </w:r>
          </w:p>
        </w:tc>
      </w:tr>
      <w:tr w:rsidR="000C3A0A" w:rsidRPr="00E03508" w:rsidTr="00E03508">
        <w:tc>
          <w:tcPr>
            <w:tcW w:w="3978" w:type="dxa"/>
          </w:tcPr>
          <w:p w:rsidR="000C3A0A" w:rsidRPr="00E03508" w:rsidRDefault="000C3A0A" w:rsidP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You know what I mean</w:t>
            </w: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98" w:type="dxa"/>
          </w:tcPr>
          <w:p w:rsidR="000C3A0A" w:rsidRPr="00E03508" w:rsidRDefault="000C3A0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03508">
              <w:rPr>
                <w:rFonts w:asciiTheme="minorHAnsi" w:hAnsiTheme="minorHAnsi" w:cstheme="minorHAnsi"/>
                <w:bCs/>
                <w:sz w:val="22"/>
                <w:szCs w:val="22"/>
              </w:rPr>
              <w:t>Fillers such as "you know what I mean"/"you know", etc. (often a sign they are uncomfortable)</w:t>
            </w:r>
          </w:p>
        </w:tc>
      </w:tr>
    </w:tbl>
    <w:p w:rsidR="00A77B3E" w:rsidRPr="00E03508" w:rsidRDefault="00A77B3E">
      <w:pPr>
        <w:rPr>
          <w:rFonts w:asciiTheme="minorHAnsi" w:hAnsiTheme="minorHAnsi" w:cstheme="minorHAnsi"/>
          <w:bCs/>
          <w:sz w:val="22"/>
          <w:szCs w:val="22"/>
        </w:rPr>
      </w:pPr>
    </w:p>
    <w:sectPr w:rsidR="00A77B3E" w:rsidRPr="00E03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7F39"/>
    <w:rsid w:val="000C3A0A"/>
    <w:rsid w:val="0016343C"/>
    <w:rsid w:val="00263B0D"/>
    <w:rsid w:val="003413B2"/>
    <w:rsid w:val="006E5479"/>
    <w:rsid w:val="0080311B"/>
    <w:rsid w:val="008D0873"/>
    <w:rsid w:val="009A651F"/>
    <w:rsid w:val="00A749AB"/>
    <w:rsid w:val="00A77B3E"/>
    <w:rsid w:val="00AA6EEE"/>
    <w:rsid w:val="00AE1CA0"/>
    <w:rsid w:val="00C63D1A"/>
    <w:rsid w:val="00CA2A55"/>
    <w:rsid w:val="00D61A0D"/>
    <w:rsid w:val="00E03508"/>
    <w:rsid w:val="00F8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673B2B-9705-AF49-92BF-4D6B1956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6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d9fb9f-2387-4884-94ea-bad25eeb6057">
      <Terms xmlns="http://schemas.microsoft.com/office/infopath/2007/PartnerControls"/>
    </lcf76f155ced4ddcb4097134ff3c332f>
    <TaxCatchAll xmlns="132218d3-ff21-48ea-8223-7e55619c21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B8873B562DE4D9B25AEF350E5F7C7" ma:contentTypeVersion="18" ma:contentTypeDescription="Create a new document." ma:contentTypeScope="" ma:versionID="e1ae668741d99388b5e03a7eeae7e72c">
  <xsd:schema xmlns:xsd="http://www.w3.org/2001/XMLSchema" xmlns:xs="http://www.w3.org/2001/XMLSchema" xmlns:p="http://schemas.microsoft.com/office/2006/metadata/properties" xmlns:ns2="ecd9fb9f-2387-4884-94ea-bad25eeb6057" xmlns:ns3="132218d3-ff21-48ea-8223-7e55619c21d6" targetNamespace="http://schemas.microsoft.com/office/2006/metadata/properties" ma:root="true" ma:fieldsID="9b9c51162f6a0e68ade7e116295cf730" ns2:_="" ns3:_="">
    <xsd:import namespace="ecd9fb9f-2387-4884-94ea-bad25eeb6057"/>
    <xsd:import namespace="132218d3-ff21-48ea-8223-7e55619c2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9fb9f-2387-4884-94ea-bad25eeb6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f72d08-3d4d-4fd0-a57a-1f5ef5c7b4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218d3-ff21-48ea-8223-7e55619c2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6f7d444-d246-4149-9ca6-9a51b0e98647}" ma:internalName="TaxCatchAll" ma:showField="CatchAllData" ma:web="132218d3-ff21-48ea-8223-7e55619c2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33D40-7B45-4778-8E1E-7243A1FB9299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132218d3-ff21-48ea-8223-7e55619c21d6"/>
    <ds:schemaRef ds:uri="http://schemas.microsoft.com/office/2006/metadata/properties"/>
    <ds:schemaRef ds:uri="ecd9fb9f-2387-4884-94ea-bad25eeb6057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8964EA-44F8-4AF2-96E0-C7619888A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5CB05-10C0-4455-898D-CFB526CC4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d9fb9f-2387-4884-94ea-bad25eeb6057"/>
    <ds:schemaRef ds:uri="132218d3-ff21-48ea-8223-7e55619c2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Besculides, Melanie</dc:creator>
  <cp:lastModifiedBy>Besculides, Melanie</cp:lastModifiedBy>
  <cp:revision>2</cp:revision>
  <dcterms:created xsi:type="dcterms:W3CDTF">2024-11-19T20:35:00Z</dcterms:created>
  <dcterms:modified xsi:type="dcterms:W3CDTF">2024-11-19T20:35:00Z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0x010100CD1B8873B562DE4D9B25AEF350E5F7C7</vt:lpwstr>
  </property>
</Properties>
</file>