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FAE2" w14:textId="4B9F916A" w:rsidR="00AB171B" w:rsidRPr="009900DA" w:rsidRDefault="006E1DF8" w:rsidP="001D68B0">
      <w:pPr>
        <w:pStyle w:val="paragraph"/>
        <w:spacing w:before="0" w:beforeAutospacing="0" w:after="0" w:afterAutospacing="0"/>
        <w:textAlignment w:val="baseline"/>
        <w:rPr>
          <w:rFonts w:ascii="Segoe UI" w:hAnsi="Segoe UI" w:cs="Segoe UI"/>
          <w:b/>
          <w:bCs/>
        </w:rPr>
      </w:pPr>
      <w:r w:rsidRPr="009900DA">
        <w:rPr>
          <w:rStyle w:val="normaltextrun"/>
          <w:rFonts w:ascii="Calibri" w:hAnsi="Calibri" w:cs="Calibri"/>
          <w:b/>
          <w:bCs/>
          <w:lang w:val="en-US"/>
        </w:rPr>
        <w:t xml:space="preserve">Supplement 3. </w:t>
      </w:r>
      <w:r w:rsidR="00AB171B" w:rsidRPr="009900DA">
        <w:rPr>
          <w:rFonts w:asciiTheme="minorHAnsi" w:hAnsiTheme="minorHAnsi" w:cstheme="minorHAnsi"/>
          <w:b/>
          <w:bCs/>
          <w:lang w:val="en-US"/>
        </w:rPr>
        <w:t>References of included studies</w:t>
      </w:r>
    </w:p>
    <w:p w14:paraId="06451CB8" w14:textId="77777777" w:rsidR="00AB171B" w:rsidRDefault="00AB171B" w:rsidP="001D68B0">
      <w:pPr>
        <w:rPr>
          <w:rFonts w:cstheme="minorHAnsi"/>
          <w:sz w:val="20"/>
          <w:szCs w:val="20"/>
          <w:lang w:val="en-US"/>
        </w:rPr>
      </w:pPr>
    </w:p>
    <w:p w14:paraId="5C3A2202" w14:textId="7445B4C6" w:rsidR="008803CE" w:rsidRPr="00A52024" w:rsidRDefault="008803CE" w:rsidP="00A52024">
      <w:pPr>
        <w:rPr>
          <w:rFonts w:cstheme="minorHAnsi"/>
          <w:sz w:val="20"/>
          <w:szCs w:val="20"/>
          <w:lang w:val="en-US"/>
        </w:rPr>
      </w:pPr>
    </w:p>
    <w:p w14:paraId="423D7660" w14:textId="77777777" w:rsidR="008803CE" w:rsidRDefault="009900DA" w:rsidP="009900DA">
      <w:pPr>
        <w:pStyle w:val="ListParagraph"/>
        <w:numPr>
          <w:ilvl w:val="0"/>
          <w:numId w:val="1"/>
        </w:numPr>
        <w:rPr>
          <w:rFonts w:cstheme="minorHAnsi"/>
          <w:sz w:val="20"/>
          <w:szCs w:val="20"/>
          <w:lang w:val="en-US"/>
        </w:rPr>
      </w:pPr>
      <w:r w:rsidRPr="008803CE">
        <w:rPr>
          <w:rFonts w:cstheme="minorHAnsi"/>
          <w:sz w:val="20"/>
          <w:szCs w:val="20"/>
          <w:lang w:val="en-US"/>
        </w:rPr>
        <w:t xml:space="preserve">Abdali, K., M. </w:t>
      </w:r>
      <w:proofErr w:type="spellStart"/>
      <w:r w:rsidRPr="008803CE">
        <w:rPr>
          <w:rFonts w:cstheme="minorHAnsi"/>
          <w:sz w:val="20"/>
          <w:szCs w:val="20"/>
          <w:lang w:val="en-US"/>
        </w:rPr>
        <w:t>Khajehei</w:t>
      </w:r>
      <w:proofErr w:type="spellEnd"/>
      <w:r w:rsidRPr="008803CE">
        <w:rPr>
          <w:rFonts w:cstheme="minorHAnsi"/>
          <w:sz w:val="20"/>
          <w:szCs w:val="20"/>
          <w:lang w:val="en-US"/>
        </w:rPr>
        <w:t xml:space="preserve"> and H. Tabatabaee (2013). "The Effect of Mefenamic Acid and Naproxen on Heavy Menstrual Bleeding: A Placebo-Controlled Study." S. Afr. j. obstet. </w:t>
      </w:r>
      <w:proofErr w:type="spellStart"/>
      <w:r w:rsidRPr="008803CE">
        <w:rPr>
          <w:rFonts w:cstheme="minorHAnsi"/>
          <w:sz w:val="20"/>
          <w:szCs w:val="20"/>
          <w:lang w:val="en-US"/>
        </w:rPr>
        <w:t>gynaecol</w:t>
      </w:r>
      <w:proofErr w:type="spellEnd"/>
      <w:r w:rsidRPr="008803CE">
        <w:rPr>
          <w:rFonts w:cstheme="minorHAnsi"/>
          <w:sz w:val="20"/>
          <w:szCs w:val="20"/>
          <w:lang w:val="en-US"/>
        </w:rPr>
        <w:t xml:space="preserve"> 19(2): 31-34.</w:t>
      </w:r>
    </w:p>
    <w:p w14:paraId="270FF442" w14:textId="77777777" w:rsidR="008803CE" w:rsidRDefault="009900DA" w:rsidP="009900DA">
      <w:pPr>
        <w:pStyle w:val="ListParagraph"/>
        <w:numPr>
          <w:ilvl w:val="0"/>
          <w:numId w:val="1"/>
        </w:numPr>
        <w:rPr>
          <w:rFonts w:cstheme="minorHAnsi"/>
          <w:sz w:val="20"/>
          <w:szCs w:val="20"/>
          <w:lang w:val="en-US"/>
        </w:rPr>
      </w:pPr>
      <w:r w:rsidRPr="008803CE">
        <w:rPr>
          <w:rFonts w:cstheme="minorHAnsi"/>
          <w:sz w:val="20"/>
          <w:szCs w:val="20"/>
          <w:lang w:val="en-US"/>
        </w:rPr>
        <w:t>Abdel Malak, K. and O. Shawki (2006). "Management of menorrhagia with the levonorgestrel intrauterine system versus endometrial resection." Gynecological surgery 3(4): 275-280.</w:t>
      </w:r>
    </w:p>
    <w:p w14:paraId="509CF1E1" w14:textId="77777777" w:rsidR="008803CE" w:rsidRDefault="009900DA" w:rsidP="009900DA">
      <w:pPr>
        <w:pStyle w:val="ListParagraph"/>
        <w:numPr>
          <w:ilvl w:val="0"/>
          <w:numId w:val="1"/>
        </w:numPr>
        <w:rPr>
          <w:rFonts w:cstheme="minorHAnsi"/>
          <w:sz w:val="20"/>
          <w:szCs w:val="20"/>
          <w:lang w:val="en-US"/>
        </w:rPr>
      </w:pPr>
      <w:r w:rsidRPr="008803CE">
        <w:rPr>
          <w:rFonts w:cstheme="minorHAnsi"/>
          <w:sz w:val="20"/>
          <w:szCs w:val="20"/>
          <w:lang w:val="en-US"/>
        </w:rPr>
        <w:t xml:space="preserve">Abdollahi, N. G., M. </w:t>
      </w:r>
      <w:proofErr w:type="spellStart"/>
      <w:r w:rsidRPr="008803CE">
        <w:rPr>
          <w:rFonts w:cstheme="minorHAnsi"/>
          <w:sz w:val="20"/>
          <w:szCs w:val="20"/>
          <w:lang w:val="en-US"/>
        </w:rPr>
        <w:t>Mirghafourvand</w:t>
      </w:r>
      <w:proofErr w:type="spellEnd"/>
      <w:r w:rsidRPr="008803CE">
        <w:rPr>
          <w:rFonts w:cstheme="minorHAnsi"/>
          <w:sz w:val="20"/>
          <w:szCs w:val="20"/>
          <w:lang w:val="en-US"/>
        </w:rPr>
        <w:t xml:space="preserve"> and S. Mollazadeh (2018). "The effects of fennel on menstrual bleeding: A systematic review and meta-analysis." Journal of Complementary and Integrative Medicine 15(3): 20170154.</w:t>
      </w:r>
    </w:p>
    <w:p w14:paraId="1C8A757B" w14:textId="77777777" w:rsidR="008803CE" w:rsidRDefault="009900DA" w:rsidP="009900DA">
      <w:pPr>
        <w:pStyle w:val="ListParagraph"/>
        <w:numPr>
          <w:ilvl w:val="0"/>
          <w:numId w:val="1"/>
        </w:numPr>
        <w:rPr>
          <w:rFonts w:cstheme="minorHAnsi"/>
          <w:sz w:val="20"/>
          <w:szCs w:val="20"/>
          <w:lang w:val="en-US"/>
        </w:rPr>
      </w:pPr>
      <w:r w:rsidRPr="008803CE">
        <w:rPr>
          <w:rFonts w:cstheme="minorHAnsi"/>
          <w:sz w:val="20"/>
          <w:szCs w:val="20"/>
          <w:lang w:val="en-US"/>
        </w:rPr>
        <w:t xml:space="preserve">Abebe, M., G. Melaku, H. E. </w:t>
      </w:r>
      <w:proofErr w:type="spellStart"/>
      <w:r w:rsidRPr="008803CE">
        <w:rPr>
          <w:rFonts w:cstheme="minorHAnsi"/>
          <w:sz w:val="20"/>
          <w:szCs w:val="20"/>
          <w:lang w:val="en-US"/>
        </w:rPr>
        <w:t>Hareru</w:t>
      </w:r>
      <w:proofErr w:type="spellEnd"/>
      <w:r w:rsidRPr="008803CE">
        <w:rPr>
          <w:rFonts w:cstheme="minorHAnsi"/>
          <w:sz w:val="20"/>
          <w:szCs w:val="20"/>
          <w:lang w:val="en-US"/>
        </w:rPr>
        <w:t xml:space="preserve"> and T. M. </w:t>
      </w:r>
      <w:proofErr w:type="spellStart"/>
      <w:r w:rsidRPr="008803CE">
        <w:rPr>
          <w:rFonts w:cstheme="minorHAnsi"/>
          <w:sz w:val="20"/>
          <w:szCs w:val="20"/>
          <w:lang w:val="en-US"/>
        </w:rPr>
        <w:t>Tebeje</w:t>
      </w:r>
      <w:proofErr w:type="spellEnd"/>
      <w:r w:rsidRPr="008803CE">
        <w:rPr>
          <w:rFonts w:cstheme="minorHAnsi"/>
          <w:sz w:val="20"/>
          <w:szCs w:val="20"/>
          <w:lang w:val="en-US"/>
        </w:rPr>
        <w:t xml:space="preserve"> (2024). "Abnormal uterine bleeding and its associated factors among reproductive-age women who visit the gynecology ward in Dilla University General Hospital, Southern Ethiopia, 2022." BMC women's health 24(1): 281.</w:t>
      </w:r>
    </w:p>
    <w:p w14:paraId="6FC50676" w14:textId="77777777" w:rsidR="008803CE" w:rsidRDefault="009900DA" w:rsidP="009900DA">
      <w:pPr>
        <w:pStyle w:val="ListParagraph"/>
        <w:numPr>
          <w:ilvl w:val="0"/>
          <w:numId w:val="1"/>
        </w:numPr>
        <w:rPr>
          <w:rFonts w:cstheme="minorHAnsi"/>
          <w:sz w:val="20"/>
          <w:szCs w:val="20"/>
          <w:lang w:val="en-US"/>
        </w:rPr>
      </w:pPr>
      <w:r w:rsidRPr="008803CE">
        <w:rPr>
          <w:rFonts w:cstheme="minorHAnsi"/>
          <w:sz w:val="20"/>
          <w:szCs w:val="20"/>
          <w:lang w:val="en-US"/>
        </w:rPr>
        <w:t xml:space="preserve">Abu Hashim, H., W. </w:t>
      </w:r>
      <w:proofErr w:type="spellStart"/>
      <w:r w:rsidRPr="008803CE">
        <w:rPr>
          <w:rFonts w:cstheme="minorHAnsi"/>
          <w:sz w:val="20"/>
          <w:szCs w:val="20"/>
          <w:lang w:val="en-US"/>
        </w:rPr>
        <w:t>Alsherbini</w:t>
      </w:r>
      <w:proofErr w:type="spellEnd"/>
      <w:r w:rsidRPr="008803CE">
        <w:rPr>
          <w:rFonts w:cstheme="minorHAnsi"/>
          <w:sz w:val="20"/>
          <w:szCs w:val="20"/>
          <w:lang w:val="en-US"/>
        </w:rPr>
        <w:t xml:space="preserve"> and M. </w:t>
      </w:r>
      <w:proofErr w:type="spellStart"/>
      <w:r w:rsidRPr="008803CE">
        <w:rPr>
          <w:rFonts w:cstheme="minorHAnsi"/>
          <w:sz w:val="20"/>
          <w:szCs w:val="20"/>
          <w:lang w:val="en-US"/>
        </w:rPr>
        <w:t>Bazeed</w:t>
      </w:r>
      <w:proofErr w:type="spellEnd"/>
      <w:r w:rsidRPr="008803CE">
        <w:rPr>
          <w:rFonts w:cstheme="minorHAnsi"/>
          <w:sz w:val="20"/>
          <w:szCs w:val="20"/>
          <w:lang w:val="en-US"/>
        </w:rPr>
        <w:t xml:space="preserve"> (2012). "Contraceptive vaginal ring treatment of heavy menstrual bleeding: a randomized controlled trial with norethisterone." Contraception 85(3): 246-252.</w:t>
      </w:r>
    </w:p>
    <w:p w14:paraId="13559572" w14:textId="77777777" w:rsidR="00686330" w:rsidRDefault="009900DA" w:rsidP="009900DA">
      <w:pPr>
        <w:pStyle w:val="ListParagraph"/>
        <w:numPr>
          <w:ilvl w:val="0"/>
          <w:numId w:val="1"/>
        </w:numPr>
        <w:rPr>
          <w:rFonts w:cstheme="minorHAnsi"/>
          <w:sz w:val="20"/>
          <w:szCs w:val="20"/>
          <w:lang w:val="en-US"/>
        </w:rPr>
      </w:pPr>
      <w:r w:rsidRPr="008803CE">
        <w:rPr>
          <w:rFonts w:cstheme="minorHAnsi"/>
          <w:sz w:val="20"/>
          <w:szCs w:val="20"/>
          <w:lang w:val="en-US"/>
        </w:rPr>
        <w:t xml:space="preserve">Abul, R., N. F. T. </w:t>
      </w:r>
      <w:proofErr w:type="spellStart"/>
      <w:r w:rsidRPr="008803CE">
        <w:rPr>
          <w:rFonts w:cstheme="minorHAnsi"/>
          <w:sz w:val="20"/>
          <w:szCs w:val="20"/>
          <w:lang w:val="en-US"/>
        </w:rPr>
        <w:t>Selcuki</w:t>
      </w:r>
      <w:proofErr w:type="spellEnd"/>
      <w:r w:rsidRPr="008803CE">
        <w:rPr>
          <w:rFonts w:cstheme="minorHAnsi"/>
          <w:sz w:val="20"/>
          <w:szCs w:val="20"/>
          <w:lang w:val="en-US"/>
        </w:rPr>
        <w:t xml:space="preserve">, O. Karadeniz and P. Y. Bahat (2024). "A comparison of the effects of oral </w:t>
      </w:r>
      <w:proofErr w:type="spellStart"/>
      <w:r w:rsidRPr="008803CE">
        <w:rPr>
          <w:rFonts w:cstheme="minorHAnsi"/>
          <w:sz w:val="20"/>
          <w:szCs w:val="20"/>
          <w:lang w:val="en-US"/>
        </w:rPr>
        <w:t>dydrogesterone</w:t>
      </w:r>
      <w:proofErr w:type="spellEnd"/>
      <w:r w:rsidRPr="008803CE">
        <w:rPr>
          <w:rFonts w:cstheme="minorHAnsi"/>
          <w:sz w:val="20"/>
          <w:szCs w:val="20"/>
          <w:lang w:val="en-US"/>
        </w:rPr>
        <w:t xml:space="preserve"> and levonorgestrel-releasing intrauterine device on quality of life and sexual function in patients with abnormal uterine bleeding." Archives of gynecology and obstetrics 309(2): 715-719.</w:t>
      </w:r>
    </w:p>
    <w:p w14:paraId="0F3E0E0B" w14:textId="77777777" w:rsidR="00686330" w:rsidRDefault="009900DA" w:rsidP="009900DA">
      <w:pPr>
        <w:pStyle w:val="ListParagraph"/>
        <w:numPr>
          <w:ilvl w:val="0"/>
          <w:numId w:val="1"/>
        </w:numPr>
        <w:rPr>
          <w:rFonts w:cstheme="minorHAnsi"/>
          <w:sz w:val="20"/>
          <w:szCs w:val="20"/>
          <w:lang w:val="en-US"/>
        </w:rPr>
      </w:pPr>
      <w:proofErr w:type="spellStart"/>
      <w:r w:rsidRPr="00686330">
        <w:rPr>
          <w:rFonts w:cstheme="minorHAnsi"/>
          <w:sz w:val="20"/>
          <w:szCs w:val="20"/>
          <w:lang w:val="en-US"/>
        </w:rPr>
        <w:t>Adiguzel</w:t>
      </w:r>
      <w:proofErr w:type="spellEnd"/>
      <w:r w:rsidRPr="00686330">
        <w:rPr>
          <w:rFonts w:cstheme="minorHAnsi"/>
          <w:sz w:val="20"/>
          <w:szCs w:val="20"/>
          <w:lang w:val="en-US"/>
        </w:rPr>
        <w:t xml:space="preserve">, C., S. </w:t>
      </w:r>
      <w:proofErr w:type="spellStart"/>
      <w:r w:rsidRPr="00686330">
        <w:rPr>
          <w:rFonts w:cstheme="minorHAnsi"/>
          <w:sz w:val="20"/>
          <w:szCs w:val="20"/>
          <w:lang w:val="en-US"/>
        </w:rPr>
        <w:t>Seyfettinoglu</w:t>
      </w:r>
      <w:proofErr w:type="spellEnd"/>
      <w:r w:rsidRPr="00686330">
        <w:rPr>
          <w:rFonts w:cstheme="minorHAnsi"/>
          <w:sz w:val="20"/>
          <w:szCs w:val="20"/>
          <w:lang w:val="en-US"/>
        </w:rPr>
        <w:t xml:space="preserve">, D. Aka Satar, S. </w:t>
      </w:r>
      <w:proofErr w:type="spellStart"/>
      <w:r w:rsidRPr="00686330">
        <w:rPr>
          <w:rFonts w:cstheme="minorHAnsi"/>
          <w:sz w:val="20"/>
          <w:szCs w:val="20"/>
          <w:lang w:val="en-US"/>
        </w:rPr>
        <w:t>Arlier</w:t>
      </w:r>
      <w:proofErr w:type="spellEnd"/>
      <w:r w:rsidRPr="00686330">
        <w:rPr>
          <w:rFonts w:cstheme="minorHAnsi"/>
          <w:sz w:val="20"/>
          <w:szCs w:val="20"/>
          <w:lang w:val="en-US"/>
        </w:rPr>
        <w:t xml:space="preserve">, E. </w:t>
      </w:r>
      <w:proofErr w:type="spellStart"/>
      <w:r w:rsidRPr="00686330">
        <w:rPr>
          <w:rFonts w:cstheme="minorHAnsi"/>
          <w:sz w:val="20"/>
          <w:szCs w:val="20"/>
          <w:lang w:val="en-US"/>
        </w:rPr>
        <w:t>Eskimez</w:t>
      </w:r>
      <w:proofErr w:type="spellEnd"/>
      <w:r w:rsidRPr="00686330">
        <w:rPr>
          <w:rFonts w:cstheme="minorHAnsi"/>
          <w:sz w:val="20"/>
          <w:szCs w:val="20"/>
          <w:lang w:val="en-US"/>
        </w:rPr>
        <w:t>, F. Kaya and H. Nazik (2017). "Evaluation of quality of life and cost-effectiveness of definitive surgery and the levonorgestrel intrauterine system as treatment options for heavy menstrual bleeding." Turkish journal of medical sciences 47(3): 789-794.</w:t>
      </w:r>
    </w:p>
    <w:p w14:paraId="66120285"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Adwani, N. V. and R. M. </w:t>
      </w:r>
      <w:proofErr w:type="spellStart"/>
      <w:r w:rsidRPr="00686330">
        <w:rPr>
          <w:rFonts w:cstheme="minorHAnsi"/>
          <w:sz w:val="20"/>
          <w:szCs w:val="20"/>
          <w:lang w:val="en-US"/>
        </w:rPr>
        <w:t>Paramkush</w:t>
      </w:r>
      <w:proofErr w:type="spellEnd"/>
      <w:r w:rsidRPr="00686330">
        <w:rPr>
          <w:rFonts w:cstheme="minorHAnsi"/>
          <w:sz w:val="20"/>
          <w:szCs w:val="20"/>
          <w:lang w:val="en-US"/>
        </w:rPr>
        <w:t xml:space="preserve"> (2012). "A Study on Ayurveda Poly Herbal Compound of </w:t>
      </w:r>
      <w:proofErr w:type="spellStart"/>
      <w:r w:rsidRPr="00686330">
        <w:rPr>
          <w:rFonts w:cstheme="minorHAnsi"/>
          <w:sz w:val="20"/>
          <w:szCs w:val="20"/>
          <w:lang w:val="en-US"/>
        </w:rPr>
        <w:t>Yogaratnakar</w:t>
      </w:r>
      <w:proofErr w:type="spellEnd"/>
      <w:r w:rsidRPr="00686330">
        <w:rPr>
          <w:rFonts w:cstheme="minorHAnsi"/>
          <w:sz w:val="20"/>
          <w:szCs w:val="20"/>
          <w:lang w:val="en-US"/>
        </w:rPr>
        <w:t xml:space="preserve"> (17 - A.D.) </w:t>
      </w:r>
      <w:proofErr w:type="spellStart"/>
      <w:r w:rsidRPr="00686330">
        <w:rPr>
          <w:rFonts w:cstheme="minorHAnsi"/>
          <w:sz w:val="20"/>
          <w:szCs w:val="20"/>
          <w:lang w:val="en-US"/>
        </w:rPr>
        <w:t>w.s.r</w:t>
      </w:r>
      <w:proofErr w:type="spellEnd"/>
      <w:r w:rsidRPr="00686330">
        <w:rPr>
          <w:rFonts w:cstheme="minorHAnsi"/>
          <w:sz w:val="20"/>
          <w:szCs w:val="20"/>
          <w:lang w:val="en-US"/>
        </w:rPr>
        <w:t>. Rakta-</w:t>
      </w:r>
      <w:proofErr w:type="spellStart"/>
      <w:r w:rsidRPr="00686330">
        <w:rPr>
          <w:rFonts w:cstheme="minorHAnsi"/>
          <w:sz w:val="20"/>
          <w:szCs w:val="20"/>
          <w:lang w:val="en-US"/>
        </w:rPr>
        <w:t>Pradara</w:t>
      </w:r>
      <w:proofErr w:type="spellEnd"/>
      <w:r w:rsidRPr="00686330">
        <w:rPr>
          <w:rFonts w:cstheme="minorHAnsi"/>
          <w:sz w:val="20"/>
          <w:szCs w:val="20"/>
          <w:lang w:val="en-US"/>
        </w:rPr>
        <w:t xml:space="preserve"> (Abnormal Uterine Bleeding)." INTERNATIONAL JOURNAL OF AYURVEDIC MEDICINE 3(4): 222-231.</w:t>
      </w:r>
    </w:p>
    <w:p w14:paraId="46FA88E0"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Afroze, C. A., M. N. Ahmed, R. Jahan and M. Rahmatullah (2022). "Evaluation of herbal ingredients used in an ethno-polyherbal formulation for treating menorrhagia and dysmenorrhea in Bangladesh." Phytomedicine Plus 2(4).</w:t>
      </w:r>
    </w:p>
    <w:p w14:paraId="49A3E666"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Agarwal, M., S. Singh, Sr., S. Sinha and H. H. Sinha (2023). "Comparison of Bleeding Pattern and Quality of Life Before and After the Insertion of a Levonorgestrel Intrauterine System for Heavy Menstrual Bleeding: A Seven-Year Review." </w:t>
      </w:r>
      <w:proofErr w:type="spellStart"/>
      <w:r w:rsidRPr="00686330">
        <w:rPr>
          <w:rFonts w:cstheme="minorHAnsi"/>
          <w:sz w:val="20"/>
          <w:szCs w:val="20"/>
          <w:lang w:val="en-US"/>
        </w:rPr>
        <w:t>Cureus</w:t>
      </w:r>
      <w:proofErr w:type="spellEnd"/>
      <w:r w:rsidRPr="00686330">
        <w:rPr>
          <w:rFonts w:cstheme="minorHAnsi"/>
          <w:sz w:val="20"/>
          <w:szCs w:val="20"/>
          <w:lang w:val="en-US"/>
        </w:rPr>
        <w:t xml:space="preserve"> 15(3): e36142.</w:t>
      </w:r>
    </w:p>
    <w:p w14:paraId="1C10E0AA"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Agarwal, N., M. Gupta, A. Kriplani, N. </w:t>
      </w:r>
      <w:proofErr w:type="spellStart"/>
      <w:r w:rsidRPr="00686330">
        <w:rPr>
          <w:rFonts w:cstheme="minorHAnsi"/>
          <w:sz w:val="20"/>
          <w:szCs w:val="20"/>
          <w:lang w:val="en-US"/>
        </w:rPr>
        <w:t>Bhatla</w:t>
      </w:r>
      <w:proofErr w:type="spellEnd"/>
      <w:r w:rsidRPr="00686330">
        <w:rPr>
          <w:rFonts w:cstheme="minorHAnsi"/>
          <w:sz w:val="20"/>
          <w:szCs w:val="20"/>
          <w:lang w:val="en-US"/>
        </w:rPr>
        <w:t xml:space="preserve"> and N. Singh (2016). "Comparison of combined hormonal vaginal ring with ultralow-dose combined oral contraceptive pills in the management of heavy menstrual bleeding: A pilot study." Journal of obstetrics and </w:t>
      </w:r>
      <w:proofErr w:type="spellStart"/>
      <w:r w:rsidRPr="00686330">
        <w:rPr>
          <w:rFonts w:cstheme="minorHAnsi"/>
          <w:sz w:val="20"/>
          <w:szCs w:val="20"/>
          <w:lang w:val="en-US"/>
        </w:rPr>
        <w:t>gynaecology</w:t>
      </w:r>
      <w:proofErr w:type="spellEnd"/>
      <w:r w:rsidRPr="00686330">
        <w:rPr>
          <w:rFonts w:cstheme="minorHAnsi"/>
          <w:sz w:val="20"/>
          <w:szCs w:val="20"/>
          <w:lang w:val="en-US"/>
        </w:rPr>
        <w:t xml:space="preserve"> : the journal of the Institute of Obstetrics and </w:t>
      </w:r>
      <w:proofErr w:type="spellStart"/>
      <w:r w:rsidRPr="00686330">
        <w:rPr>
          <w:rFonts w:cstheme="minorHAnsi"/>
          <w:sz w:val="20"/>
          <w:szCs w:val="20"/>
          <w:lang w:val="en-US"/>
        </w:rPr>
        <w:t>Gynaecology</w:t>
      </w:r>
      <w:proofErr w:type="spellEnd"/>
      <w:r w:rsidRPr="00686330">
        <w:rPr>
          <w:rFonts w:cstheme="minorHAnsi"/>
          <w:sz w:val="20"/>
          <w:szCs w:val="20"/>
          <w:lang w:val="en-US"/>
        </w:rPr>
        <w:t xml:space="preserve"> 36(1): 71-75.</w:t>
      </w:r>
    </w:p>
    <w:p w14:paraId="18FB70E1"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Agarwal, N. and A. Kriplani (2001). "Medical management of dysfunctional uterine bleeding." International journal of </w:t>
      </w:r>
      <w:proofErr w:type="spellStart"/>
      <w:r w:rsidRPr="00686330">
        <w:rPr>
          <w:rFonts w:cstheme="minorHAnsi"/>
          <w:sz w:val="20"/>
          <w:szCs w:val="20"/>
          <w:lang w:val="en-US"/>
        </w:rPr>
        <w:t>gynaecology</w:t>
      </w:r>
      <w:proofErr w:type="spellEnd"/>
      <w:r w:rsidRPr="00686330">
        <w:rPr>
          <w:rFonts w:cstheme="minorHAnsi"/>
          <w:sz w:val="20"/>
          <w:szCs w:val="20"/>
          <w:lang w:val="en-US"/>
        </w:rPr>
        <w:t xml:space="preserve"> and obstetrics: the official organ of the International Federation of </w:t>
      </w:r>
      <w:proofErr w:type="spellStart"/>
      <w:r w:rsidRPr="00686330">
        <w:rPr>
          <w:rFonts w:cstheme="minorHAnsi"/>
          <w:sz w:val="20"/>
          <w:szCs w:val="20"/>
          <w:lang w:val="en-US"/>
        </w:rPr>
        <w:t>Gynaecology</w:t>
      </w:r>
      <w:proofErr w:type="spellEnd"/>
      <w:r w:rsidRPr="00686330">
        <w:rPr>
          <w:rFonts w:cstheme="minorHAnsi"/>
          <w:sz w:val="20"/>
          <w:szCs w:val="20"/>
          <w:lang w:val="en-US"/>
        </w:rPr>
        <w:t xml:space="preserve"> and Obstetrics 75(2): 199-201.</w:t>
      </w:r>
    </w:p>
    <w:p w14:paraId="58DE23D4"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Agarwal, P., A. Rani and S. Agrawal (2024). "Role of </w:t>
      </w:r>
      <w:proofErr w:type="spellStart"/>
      <w:r w:rsidRPr="00686330">
        <w:rPr>
          <w:rFonts w:cstheme="minorHAnsi"/>
          <w:sz w:val="20"/>
          <w:szCs w:val="20"/>
          <w:lang w:val="en-US"/>
        </w:rPr>
        <w:t>Centchroman</w:t>
      </w:r>
      <w:proofErr w:type="spellEnd"/>
      <w:r w:rsidRPr="00686330">
        <w:rPr>
          <w:rFonts w:cstheme="minorHAnsi"/>
          <w:sz w:val="20"/>
          <w:szCs w:val="20"/>
          <w:lang w:val="en-US"/>
        </w:rPr>
        <w:t xml:space="preserve"> (</w:t>
      </w:r>
      <w:proofErr w:type="spellStart"/>
      <w:r w:rsidRPr="00686330">
        <w:rPr>
          <w:rFonts w:cstheme="minorHAnsi"/>
          <w:sz w:val="20"/>
          <w:szCs w:val="20"/>
          <w:lang w:val="en-US"/>
        </w:rPr>
        <w:t>Ormeloxifene</w:t>
      </w:r>
      <w:proofErr w:type="spellEnd"/>
      <w:r w:rsidRPr="00686330">
        <w:rPr>
          <w:rFonts w:cstheme="minorHAnsi"/>
          <w:sz w:val="20"/>
          <w:szCs w:val="20"/>
          <w:lang w:val="en-US"/>
        </w:rPr>
        <w:t>) in Dysfunctional Uterine Bleeding." International Journal of Pharmaceutical and Clinical Research 16(5): 1207-1215.</w:t>
      </w:r>
    </w:p>
    <w:p w14:paraId="79E5902A"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Ahmed, G. S. and A. M. M. Lotfy (2024). "Dietary pattern and menstrual disorders among female university students." International journal of adolescent medicine and health.</w:t>
      </w:r>
    </w:p>
    <w:p w14:paraId="6BF3BCC6"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Akumu, L. A., S. N. Ratemo </w:t>
      </w:r>
      <w:proofErr w:type="spellStart"/>
      <w:r w:rsidRPr="00686330">
        <w:rPr>
          <w:rFonts w:cstheme="minorHAnsi"/>
          <w:sz w:val="20"/>
          <w:szCs w:val="20"/>
          <w:lang w:val="en-US"/>
        </w:rPr>
        <w:t>Bpharm</w:t>
      </w:r>
      <w:proofErr w:type="spellEnd"/>
      <w:r w:rsidRPr="00686330">
        <w:rPr>
          <w:rFonts w:cstheme="minorHAnsi"/>
          <w:sz w:val="20"/>
          <w:szCs w:val="20"/>
          <w:lang w:val="en-US"/>
        </w:rPr>
        <w:t xml:space="preserve"> and P. Owende (2021). "Assessment and management of women with heavy menstrual bleeding in Kenya: a best practice implementation project." JBI evidence implementation 19(2): 190-197.</w:t>
      </w:r>
    </w:p>
    <w:p w14:paraId="071636D2"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Al-Hendy, A., L. Bradley, C. D. Owens, H. Wang, K. T. Barnhart, E. Feinberg, W. D. Schlaff, E. E. </w:t>
      </w:r>
      <w:proofErr w:type="spellStart"/>
      <w:r w:rsidRPr="00686330">
        <w:rPr>
          <w:rFonts w:cstheme="minorHAnsi"/>
          <w:sz w:val="20"/>
          <w:szCs w:val="20"/>
          <w:lang w:val="en-US"/>
        </w:rPr>
        <w:t>Puscheck</w:t>
      </w:r>
      <w:proofErr w:type="spellEnd"/>
      <w:r w:rsidRPr="00686330">
        <w:rPr>
          <w:rFonts w:cstheme="minorHAnsi"/>
          <w:sz w:val="20"/>
          <w:szCs w:val="20"/>
          <w:lang w:val="en-US"/>
        </w:rPr>
        <w:t xml:space="preserve">, A. Wang, V. Gillispie, S. Hurtado, O. </w:t>
      </w:r>
      <w:proofErr w:type="spellStart"/>
      <w:r w:rsidRPr="00686330">
        <w:rPr>
          <w:rFonts w:cstheme="minorHAnsi"/>
          <w:sz w:val="20"/>
          <w:szCs w:val="20"/>
          <w:lang w:val="en-US"/>
        </w:rPr>
        <w:t>Muneyyirci-Delale</w:t>
      </w:r>
      <w:proofErr w:type="spellEnd"/>
      <w:r w:rsidRPr="00686330">
        <w:rPr>
          <w:rFonts w:cstheme="minorHAnsi"/>
          <w:sz w:val="20"/>
          <w:szCs w:val="20"/>
          <w:lang w:val="en-US"/>
        </w:rPr>
        <w:t xml:space="preserve">, D. F. Archer, B. R. Carr, J. A. Simon and E. A. Stewart (2020). "Predictors of Response for </w:t>
      </w:r>
      <w:proofErr w:type="spellStart"/>
      <w:r w:rsidRPr="00686330">
        <w:rPr>
          <w:rFonts w:cstheme="minorHAnsi"/>
          <w:sz w:val="20"/>
          <w:szCs w:val="20"/>
          <w:lang w:val="en-US"/>
        </w:rPr>
        <w:t>Elagolix</w:t>
      </w:r>
      <w:proofErr w:type="spellEnd"/>
      <w:r w:rsidRPr="00686330">
        <w:rPr>
          <w:rFonts w:cstheme="minorHAnsi"/>
          <w:sz w:val="20"/>
          <w:szCs w:val="20"/>
          <w:lang w:val="en-US"/>
        </w:rPr>
        <w:t xml:space="preserve"> with Add-back Therapy in Women with Heavy Menstrual Bleeding Associated with Uterine Fibroids." American journal of obstetrics and gynecology.</w:t>
      </w:r>
    </w:p>
    <w:p w14:paraId="00637D62"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Al-Hendy, A., L. Bradley, C. D. Owens, H. Wang, K. T. Barnhart, E. Feinberg, W. D. Schlaff, E. E. </w:t>
      </w:r>
      <w:proofErr w:type="spellStart"/>
      <w:r w:rsidRPr="00686330">
        <w:rPr>
          <w:rFonts w:cstheme="minorHAnsi"/>
          <w:sz w:val="20"/>
          <w:szCs w:val="20"/>
          <w:lang w:val="en-US"/>
        </w:rPr>
        <w:t>Puscheck</w:t>
      </w:r>
      <w:proofErr w:type="spellEnd"/>
      <w:r w:rsidRPr="00686330">
        <w:rPr>
          <w:rFonts w:cstheme="minorHAnsi"/>
          <w:sz w:val="20"/>
          <w:szCs w:val="20"/>
          <w:lang w:val="en-US"/>
        </w:rPr>
        <w:t xml:space="preserve">, A. Wang, V. Gillispie, S. Hurtado, O. </w:t>
      </w:r>
      <w:proofErr w:type="spellStart"/>
      <w:r w:rsidRPr="00686330">
        <w:rPr>
          <w:rFonts w:cstheme="minorHAnsi"/>
          <w:sz w:val="20"/>
          <w:szCs w:val="20"/>
          <w:lang w:val="en-US"/>
        </w:rPr>
        <w:t>Muneyyirci-Delale</w:t>
      </w:r>
      <w:proofErr w:type="spellEnd"/>
      <w:r w:rsidRPr="00686330">
        <w:rPr>
          <w:rFonts w:cstheme="minorHAnsi"/>
          <w:sz w:val="20"/>
          <w:szCs w:val="20"/>
          <w:lang w:val="en-US"/>
        </w:rPr>
        <w:t xml:space="preserve">, D. F. Archer, B. R. Carr, J. A. Simon and E. A. Stewart (2021). "Predictors of response for </w:t>
      </w:r>
      <w:proofErr w:type="spellStart"/>
      <w:r w:rsidRPr="00686330">
        <w:rPr>
          <w:rFonts w:cstheme="minorHAnsi"/>
          <w:sz w:val="20"/>
          <w:szCs w:val="20"/>
          <w:lang w:val="en-US"/>
        </w:rPr>
        <w:t>elagolix</w:t>
      </w:r>
      <w:proofErr w:type="spellEnd"/>
      <w:r w:rsidRPr="00686330">
        <w:rPr>
          <w:rFonts w:cstheme="minorHAnsi"/>
          <w:sz w:val="20"/>
          <w:szCs w:val="20"/>
          <w:lang w:val="en-US"/>
        </w:rPr>
        <w:t xml:space="preserve"> with add-back therapy in women with heavy menstrual bleeding associated with uterine fibroids." American journal of obstetrics and gynecology 224(1): 72.e71-72.e50.</w:t>
      </w:r>
    </w:p>
    <w:p w14:paraId="6FD14112"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Al-Hendy, A., R. Venturella, J. C. Arjona Ferreira, Y. Li, G. </w:t>
      </w:r>
      <w:proofErr w:type="spellStart"/>
      <w:r w:rsidRPr="00686330">
        <w:rPr>
          <w:rFonts w:cstheme="minorHAnsi"/>
          <w:sz w:val="20"/>
          <w:szCs w:val="20"/>
          <w:lang w:val="en-US"/>
        </w:rPr>
        <w:t>Soulban</w:t>
      </w:r>
      <w:proofErr w:type="spellEnd"/>
      <w:r w:rsidRPr="00686330">
        <w:rPr>
          <w:rFonts w:cstheme="minorHAnsi"/>
          <w:sz w:val="20"/>
          <w:szCs w:val="20"/>
          <w:lang w:val="en-US"/>
        </w:rPr>
        <w:t xml:space="preserve">, R. B. Wagman and A. S. Lukes (2023). "LIBERTY randomized withdrawal study: </w:t>
      </w:r>
      <w:proofErr w:type="spellStart"/>
      <w:r w:rsidRPr="00686330">
        <w:rPr>
          <w:rFonts w:cstheme="minorHAnsi"/>
          <w:sz w:val="20"/>
          <w:szCs w:val="20"/>
          <w:lang w:val="en-US"/>
        </w:rPr>
        <w:t>relugolix</w:t>
      </w:r>
      <w:proofErr w:type="spellEnd"/>
      <w:r w:rsidRPr="00686330">
        <w:rPr>
          <w:rFonts w:cstheme="minorHAnsi"/>
          <w:sz w:val="20"/>
          <w:szCs w:val="20"/>
          <w:lang w:val="en-US"/>
        </w:rPr>
        <w:t xml:space="preserve"> combination therapy for heavy menstrual bleeding </w:t>
      </w:r>
      <w:r w:rsidRPr="00686330">
        <w:rPr>
          <w:rFonts w:cstheme="minorHAnsi"/>
          <w:sz w:val="20"/>
          <w:szCs w:val="20"/>
          <w:lang w:val="en-US"/>
        </w:rPr>
        <w:lastRenderedPageBreak/>
        <w:t>associated with uterine fibroids." American journal of obstetrics and gynecology 229(6): 662.e661-662.e625.</w:t>
      </w:r>
    </w:p>
    <w:p w14:paraId="41201894"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Ali, M., A. K. Hira, H. Jawaid, F. Zakaria and Z. </w:t>
      </w:r>
      <w:proofErr w:type="spellStart"/>
      <w:r w:rsidRPr="00686330">
        <w:rPr>
          <w:rFonts w:cstheme="minorHAnsi"/>
          <w:sz w:val="20"/>
          <w:szCs w:val="20"/>
          <w:lang w:val="en-US"/>
        </w:rPr>
        <w:t>Somjee</w:t>
      </w:r>
      <w:proofErr w:type="spellEnd"/>
      <w:r w:rsidRPr="00686330">
        <w:rPr>
          <w:rFonts w:cstheme="minorHAnsi"/>
          <w:sz w:val="20"/>
          <w:szCs w:val="20"/>
          <w:lang w:val="en-US"/>
        </w:rPr>
        <w:t xml:space="preserve"> (2021). "Safety and efficacy of </w:t>
      </w:r>
      <w:proofErr w:type="spellStart"/>
      <w:r w:rsidRPr="00686330">
        <w:rPr>
          <w:rFonts w:cstheme="minorHAnsi"/>
          <w:sz w:val="20"/>
          <w:szCs w:val="20"/>
          <w:lang w:val="en-US"/>
        </w:rPr>
        <w:t>elagolix</w:t>
      </w:r>
      <w:proofErr w:type="spellEnd"/>
      <w:r w:rsidRPr="00686330">
        <w:rPr>
          <w:rFonts w:cstheme="minorHAnsi"/>
          <w:sz w:val="20"/>
          <w:szCs w:val="20"/>
          <w:lang w:val="en-US"/>
        </w:rPr>
        <w:t xml:space="preserve"> (with and without add-back therapy) for the treatment of heavy menstrual bleeding associated with uterine leiomyomas: a systematic review and meta-analysis." Middle East Fertility Society Journal 26(1): 20.</w:t>
      </w:r>
    </w:p>
    <w:p w14:paraId="7B340D86"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Ali, M. K., R. S. Hussein, K. S. Abdallah and A. A. Mohamed (2024). "The use of </w:t>
      </w:r>
      <w:proofErr w:type="spellStart"/>
      <w:r w:rsidRPr="00686330">
        <w:rPr>
          <w:rFonts w:cstheme="minorHAnsi"/>
          <w:sz w:val="20"/>
          <w:szCs w:val="20"/>
          <w:lang w:val="en-US"/>
        </w:rPr>
        <w:t>dienogest</w:t>
      </w:r>
      <w:proofErr w:type="spellEnd"/>
      <w:r w:rsidRPr="00686330">
        <w:rPr>
          <w:rFonts w:cstheme="minorHAnsi"/>
          <w:sz w:val="20"/>
          <w:szCs w:val="20"/>
          <w:lang w:val="en-US"/>
        </w:rPr>
        <w:t xml:space="preserve"> in treatment of symptomatic adenomyosis: A systematic review and meta-analysis." Journal of gynecology obstetrics and human reproduction 53(7): 102795.</w:t>
      </w:r>
    </w:p>
    <w:p w14:paraId="6FD8AFCE"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Altay, M. M. and A. </w:t>
      </w:r>
      <w:proofErr w:type="spellStart"/>
      <w:r w:rsidRPr="00686330">
        <w:rPr>
          <w:rFonts w:cstheme="minorHAnsi"/>
          <w:sz w:val="20"/>
          <w:szCs w:val="20"/>
          <w:lang w:val="en-US"/>
        </w:rPr>
        <w:t>Haberal</w:t>
      </w:r>
      <w:proofErr w:type="spellEnd"/>
      <w:r w:rsidRPr="00686330">
        <w:rPr>
          <w:rFonts w:cstheme="minorHAnsi"/>
          <w:sz w:val="20"/>
          <w:szCs w:val="20"/>
          <w:lang w:val="en-US"/>
        </w:rPr>
        <w:t xml:space="preserve"> (2008). "Abnormal uterine bleeding in adolescents: Treatment with combined oral contraceptive pills is effective even in hospitalized patients with bleeding disorders." Turkish journal of medical sciences 38(5): 431-435.</w:t>
      </w:r>
    </w:p>
    <w:p w14:paraId="113E20AD"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Ammerman, S. R. and A. L. Nelson (2013). "A new progestogen-only medical therapy for outpatient management of acute, abnormal uterine bleeding: a pilot study." American journal of obstetrics and gynecology 208(6): 499.e491-495.</w:t>
      </w:r>
    </w:p>
    <w:p w14:paraId="30AFFE26"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Amu, E. O. and J. O. Bamidele (2014). "Prevalence of menstrual disorders among adolescent girls in Osogbo, South Western Nigeria." International journal of adolescent medicine and health 26(1): 101-106.</w:t>
      </w:r>
    </w:p>
    <w:p w14:paraId="62F54743" w14:textId="77777777" w:rsidR="00686330" w:rsidRDefault="009900DA" w:rsidP="009900DA">
      <w:pPr>
        <w:pStyle w:val="ListParagraph"/>
        <w:numPr>
          <w:ilvl w:val="0"/>
          <w:numId w:val="1"/>
        </w:numPr>
        <w:rPr>
          <w:rFonts w:cstheme="minorHAnsi"/>
          <w:sz w:val="20"/>
          <w:szCs w:val="20"/>
          <w:lang w:val="en-US"/>
        </w:rPr>
      </w:pPr>
      <w:proofErr w:type="spellStart"/>
      <w:r w:rsidRPr="00686330">
        <w:rPr>
          <w:rFonts w:cstheme="minorHAnsi"/>
          <w:sz w:val="20"/>
          <w:szCs w:val="20"/>
          <w:lang w:val="en-US"/>
        </w:rPr>
        <w:t>Anipindi</w:t>
      </w:r>
      <w:proofErr w:type="spellEnd"/>
      <w:r w:rsidRPr="00686330">
        <w:rPr>
          <w:rFonts w:cstheme="minorHAnsi"/>
          <w:sz w:val="20"/>
          <w:szCs w:val="20"/>
          <w:lang w:val="en-US"/>
        </w:rPr>
        <w:t>, G. and I. Vani (2017). "Role of levonorgestrel releasing intrauterine device in management of heavy menstrual bleeding: A safe and effective option for all PALM COEIN variants."  4.</w:t>
      </w:r>
    </w:p>
    <w:p w14:paraId="69530A0D"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Anupam and M. Singh (2022). "A Retrospective Socio-Demographic Assessment of the Aspects of Adolescent Girls Having Menstrual Problems as Well as Type of Menstrual Problems." International Journal of Pharmaceutical and Clinical Research 14(5): 656-661.</w:t>
      </w:r>
    </w:p>
    <w:p w14:paraId="30C2D19A"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Arathy, R., S. Pillai, N. S. Sreedevi, R. </w:t>
      </w:r>
      <w:proofErr w:type="spellStart"/>
      <w:r w:rsidRPr="00686330">
        <w:rPr>
          <w:rFonts w:cstheme="minorHAnsi"/>
          <w:sz w:val="20"/>
          <w:szCs w:val="20"/>
          <w:lang w:val="en-US"/>
        </w:rPr>
        <w:t>Aravindakshan</w:t>
      </w:r>
      <w:proofErr w:type="spellEnd"/>
      <w:r w:rsidRPr="00686330">
        <w:rPr>
          <w:rFonts w:cstheme="minorHAnsi"/>
          <w:sz w:val="20"/>
          <w:szCs w:val="20"/>
          <w:lang w:val="en-US"/>
        </w:rPr>
        <w:t xml:space="preserve">, G. Rajmohan and S. J. Chandy (2021). "Effectiveness and safety of </w:t>
      </w:r>
      <w:proofErr w:type="spellStart"/>
      <w:r w:rsidRPr="00686330">
        <w:rPr>
          <w:rFonts w:cstheme="minorHAnsi"/>
          <w:sz w:val="20"/>
          <w:szCs w:val="20"/>
          <w:lang w:val="en-US"/>
        </w:rPr>
        <w:t>ormeloxifene</w:t>
      </w:r>
      <w:proofErr w:type="spellEnd"/>
      <w:r w:rsidRPr="00686330">
        <w:rPr>
          <w:rFonts w:cstheme="minorHAnsi"/>
          <w:sz w:val="20"/>
          <w:szCs w:val="20"/>
          <w:lang w:val="en-US"/>
        </w:rPr>
        <w:t xml:space="preserve"> and medroxyprogesterone acetate in dysfunctional uterine bleeding - A prospective interventional </w:t>
      </w:r>
      <w:proofErr w:type="spellStart"/>
      <w:r w:rsidRPr="00686330">
        <w:rPr>
          <w:rFonts w:cstheme="minorHAnsi"/>
          <w:sz w:val="20"/>
          <w:szCs w:val="20"/>
          <w:lang w:val="en-US"/>
        </w:rPr>
        <w:t>quasirandomized</w:t>
      </w:r>
      <w:proofErr w:type="spellEnd"/>
      <w:r w:rsidRPr="00686330">
        <w:rPr>
          <w:rFonts w:cstheme="minorHAnsi"/>
          <w:sz w:val="20"/>
          <w:szCs w:val="20"/>
          <w:lang w:val="en-US"/>
        </w:rPr>
        <w:t xml:space="preserve"> interval clinical study." National Journal of Physiology, Pharmacy and Pharmacology 11(3): 246-252.</w:t>
      </w:r>
    </w:p>
    <w:p w14:paraId="2A9AA630"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Archer, D. F., E. A. Stewart, R. I. Jain, R. A. Feldman, A. S. Lukes, J. D. North, A. M. Soliman, J. Gao, J. W. Ng and K. </w:t>
      </w:r>
      <w:proofErr w:type="spellStart"/>
      <w:r w:rsidRPr="00686330">
        <w:rPr>
          <w:rFonts w:cstheme="minorHAnsi"/>
          <w:sz w:val="20"/>
          <w:szCs w:val="20"/>
          <w:lang w:val="en-US"/>
        </w:rPr>
        <w:t>Chwalisz</w:t>
      </w:r>
      <w:proofErr w:type="spellEnd"/>
      <w:r w:rsidRPr="00686330">
        <w:rPr>
          <w:rFonts w:cstheme="minorHAnsi"/>
          <w:sz w:val="20"/>
          <w:szCs w:val="20"/>
          <w:lang w:val="en-US"/>
        </w:rPr>
        <w:t xml:space="preserve"> (2017). "</w:t>
      </w:r>
      <w:proofErr w:type="spellStart"/>
      <w:r w:rsidRPr="00686330">
        <w:rPr>
          <w:rFonts w:cstheme="minorHAnsi"/>
          <w:sz w:val="20"/>
          <w:szCs w:val="20"/>
          <w:lang w:val="en-US"/>
        </w:rPr>
        <w:t>Elagolix</w:t>
      </w:r>
      <w:proofErr w:type="spellEnd"/>
      <w:r w:rsidRPr="00686330">
        <w:rPr>
          <w:rFonts w:cstheme="minorHAnsi"/>
          <w:sz w:val="20"/>
          <w:szCs w:val="20"/>
          <w:lang w:val="en-US"/>
        </w:rPr>
        <w:t xml:space="preserve"> for the management of heavy menstrual bleeding associated with uterine fibroids: results from a phase 2a proof-of-concept study." Fertility and sterility 108(1): 152-160.e154.</w:t>
      </w:r>
    </w:p>
    <w:p w14:paraId="7E2F8F9C"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Ashraf, M. N., A. Habib-Ur-Rehman, Z. Shehzad, S. D. </w:t>
      </w:r>
      <w:proofErr w:type="spellStart"/>
      <w:r w:rsidRPr="00686330">
        <w:rPr>
          <w:rFonts w:cstheme="minorHAnsi"/>
          <w:sz w:val="20"/>
          <w:szCs w:val="20"/>
          <w:lang w:val="en-US"/>
        </w:rPr>
        <w:t>AlSharari</w:t>
      </w:r>
      <w:proofErr w:type="spellEnd"/>
      <w:r w:rsidRPr="00686330">
        <w:rPr>
          <w:rFonts w:cstheme="minorHAnsi"/>
          <w:sz w:val="20"/>
          <w:szCs w:val="20"/>
          <w:lang w:val="en-US"/>
        </w:rPr>
        <w:t xml:space="preserve"> and G. Murtaza (2017). "Clinical efficacy of levonorgestrel and norethisterone for the treatment of chronic abnormal uterine bleeding." JPMA. The Journal of the Pakistan Medical Association 67(9): 1331-1338.</w:t>
      </w:r>
    </w:p>
    <w:p w14:paraId="606E6A12"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Aslam, N., S. Blunt and P. </w:t>
      </w:r>
      <w:proofErr w:type="spellStart"/>
      <w:r w:rsidRPr="00686330">
        <w:rPr>
          <w:rFonts w:cstheme="minorHAnsi"/>
          <w:sz w:val="20"/>
          <w:szCs w:val="20"/>
          <w:lang w:val="en-US"/>
        </w:rPr>
        <w:t>Latthe</w:t>
      </w:r>
      <w:proofErr w:type="spellEnd"/>
      <w:r w:rsidRPr="00686330">
        <w:rPr>
          <w:rFonts w:cstheme="minorHAnsi"/>
          <w:sz w:val="20"/>
          <w:szCs w:val="20"/>
          <w:lang w:val="en-US"/>
        </w:rPr>
        <w:t xml:space="preserve"> (2010). "Effectiveness and tolerability of levonorgestrel intrauterine system in adolescents." Journal of obstetrics and </w:t>
      </w:r>
      <w:proofErr w:type="spellStart"/>
      <w:r w:rsidRPr="00686330">
        <w:rPr>
          <w:rFonts w:cstheme="minorHAnsi"/>
          <w:sz w:val="20"/>
          <w:szCs w:val="20"/>
          <w:lang w:val="en-US"/>
        </w:rPr>
        <w:t>gynaecology</w:t>
      </w:r>
      <w:proofErr w:type="spellEnd"/>
      <w:r w:rsidRPr="00686330">
        <w:rPr>
          <w:rFonts w:cstheme="minorHAnsi"/>
          <w:sz w:val="20"/>
          <w:szCs w:val="20"/>
          <w:lang w:val="en-US"/>
        </w:rPr>
        <w:t xml:space="preserve"> : the journal of the Institute of Obstetrics and </w:t>
      </w:r>
      <w:proofErr w:type="spellStart"/>
      <w:r w:rsidRPr="00686330">
        <w:rPr>
          <w:rFonts w:cstheme="minorHAnsi"/>
          <w:sz w:val="20"/>
          <w:szCs w:val="20"/>
          <w:lang w:val="en-US"/>
        </w:rPr>
        <w:t>Gynaecology</w:t>
      </w:r>
      <w:proofErr w:type="spellEnd"/>
      <w:r w:rsidRPr="00686330">
        <w:rPr>
          <w:rFonts w:cstheme="minorHAnsi"/>
          <w:sz w:val="20"/>
          <w:szCs w:val="20"/>
          <w:lang w:val="en-US"/>
        </w:rPr>
        <w:t xml:space="preserve"> 30(5): 489-491.</w:t>
      </w:r>
    </w:p>
    <w:p w14:paraId="0184336E" w14:textId="77777777" w:rsidR="00686330" w:rsidRDefault="009900DA" w:rsidP="009900DA">
      <w:pPr>
        <w:pStyle w:val="ListParagraph"/>
        <w:numPr>
          <w:ilvl w:val="0"/>
          <w:numId w:val="1"/>
        </w:numPr>
        <w:rPr>
          <w:rFonts w:cstheme="minorHAnsi"/>
          <w:sz w:val="20"/>
          <w:szCs w:val="20"/>
          <w:lang w:val="en-US"/>
        </w:rPr>
      </w:pPr>
      <w:proofErr w:type="spellStart"/>
      <w:r w:rsidRPr="00686330">
        <w:rPr>
          <w:rFonts w:cstheme="minorHAnsi"/>
          <w:sz w:val="20"/>
          <w:szCs w:val="20"/>
          <w:lang w:val="en-US"/>
        </w:rPr>
        <w:t>Asumah</w:t>
      </w:r>
      <w:proofErr w:type="spellEnd"/>
      <w:r w:rsidRPr="00686330">
        <w:rPr>
          <w:rFonts w:cstheme="minorHAnsi"/>
          <w:sz w:val="20"/>
          <w:szCs w:val="20"/>
          <w:lang w:val="en-US"/>
        </w:rPr>
        <w:t xml:space="preserve">, M. N., Q. E. S. Adnani, E. K. </w:t>
      </w:r>
      <w:proofErr w:type="spellStart"/>
      <w:r w:rsidRPr="00686330">
        <w:rPr>
          <w:rFonts w:cstheme="minorHAnsi"/>
          <w:sz w:val="20"/>
          <w:szCs w:val="20"/>
          <w:lang w:val="en-US"/>
        </w:rPr>
        <w:t>Dzantor</w:t>
      </w:r>
      <w:proofErr w:type="spellEnd"/>
      <w:r w:rsidRPr="00686330">
        <w:rPr>
          <w:rFonts w:cstheme="minorHAnsi"/>
          <w:sz w:val="20"/>
          <w:szCs w:val="20"/>
          <w:lang w:val="en-US"/>
        </w:rPr>
        <w:t xml:space="preserve">, M. A. Beig, G. M. </w:t>
      </w:r>
      <w:proofErr w:type="spellStart"/>
      <w:r w:rsidRPr="00686330">
        <w:rPr>
          <w:rFonts w:cstheme="minorHAnsi"/>
          <w:sz w:val="20"/>
          <w:szCs w:val="20"/>
          <w:lang w:val="en-US"/>
        </w:rPr>
        <w:t>Wuffele</w:t>
      </w:r>
      <w:proofErr w:type="spellEnd"/>
      <w:r w:rsidRPr="00686330">
        <w:rPr>
          <w:rFonts w:cstheme="minorHAnsi"/>
          <w:sz w:val="20"/>
          <w:szCs w:val="20"/>
          <w:lang w:val="en-US"/>
        </w:rPr>
        <w:t>, D. R. Donkor, A. M. Abdulai, W. K. Azanu, A. D. Parsa, R. Kabir and A. Abubakari (2023). "Menstruation-Related School Absenteeism: An Urban Centre Study in the Northern Region of Ghana." WOMEN 3(4): 497-507.</w:t>
      </w:r>
    </w:p>
    <w:p w14:paraId="1F91F28D"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Atak, Z., S. R. </w:t>
      </w:r>
      <w:proofErr w:type="spellStart"/>
      <w:r w:rsidRPr="00686330">
        <w:rPr>
          <w:rFonts w:cstheme="minorHAnsi"/>
          <w:sz w:val="20"/>
          <w:szCs w:val="20"/>
          <w:lang w:val="en-US"/>
        </w:rPr>
        <w:t>Ocakoglu</w:t>
      </w:r>
      <w:proofErr w:type="spellEnd"/>
      <w:r w:rsidRPr="00686330">
        <w:rPr>
          <w:rFonts w:cstheme="minorHAnsi"/>
          <w:sz w:val="20"/>
          <w:szCs w:val="20"/>
          <w:lang w:val="en-US"/>
        </w:rPr>
        <w:t xml:space="preserve"> and G. </w:t>
      </w:r>
      <w:proofErr w:type="spellStart"/>
      <w:r w:rsidRPr="00686330">
        <w:rPr>
          <w:rFonts w:cstheme="minorHAnsi"/>
          <w:sz w:val="20"/>
          <w:szCs w:val="20"/>
          <w:lang w:val="en-US"/>
        </w:rPr>
        <w:t>Ocakoglu</w:t>
      </w:r>
      <w:proofErr w:type="spellEnd"/>
      <w:r w:rsidRPr="00686330">
        <w:rPr>
          <w:rFonts w:cstheme="minorHAnsi"/>
          <w:sz w:val="20"/>
          <w:szCs w:val="20"/>
          <w:lang w:val="en-US"/>
        </w:rPr>
        <w:t xml:space="preserve"> (2023). "Levonorgestrel-releasing intrauterine device to treat abnormal uterine bleeding; not one treatment option fits all." Journal of the Turkish-German Gynecological Association 24(4): 246-251.</w:t>
      </w:r>
    </w:p>
    <w:p w14:paraId="32F01374" w14:textId="77777777" w:rsidR="00686330" w:rsidRDefault="009900DA" w:rsidP="009900DA">
      <w:pPr>
        <w:pStyle w:val="ListParagraph"/>
        <w:numPr>
          <w:ilvl w:val="0"/>
          <w:numId w:val="1"/>
        </w:numPr>
        <w:rPr>
          <w:rFonts w:cstheme="minorHAnsi"/>
          <w:sz w:val="20"/>
          <w:szCs w:val="20"/>
          <w:lang w:val="en-US"/>
        </w:rPr>
      </w:pPr>
      <w:proofErr w:type="spellStart"/>
      <w:r w:rsidRPr="00686330">
        <w:rPr>
          <w:rFonts w:cstheme="minorHAnsi"/>
          <w:sz w:val="20"/>
          <w:szCs w:val="20"/>
          <w:lang w:val="en-US"/>
        </w:rPr>
        <w:t>Ayik</w:t>
      </w:r>
      <w:proofErr w:type="spellEnd"/>
      <w:r w:rsidRPr="00686330">
        <w:rPr>
          <w:rFonts w:cstheme="minorHAnsi"/>
          <w:sz w:val="20"/>
          <w:szCs w:val="20"/>
          <w:lang w:val="en-US"/>
        </w:rPr>
        <w:t xml:space="preserve">, M., M. </w:t>
      </w:r>
      <w:proofErr w:type="spellStart"/>
      <w:r w:rsidRPr="00686330">
        <w:rPr>
          <w:rFonts w:cstheme="minorHAnsi"/>
          <w:sz w:val="20"/>
          <w:szCs w:val="20"/>
          <w:lang w:val="en-US"/>
        </w:rPr>
        <w:t>Ingec</w:t>
      </w:r>
      <w:proofErr w:type="spellEnd"/>
      <w:r w:rsidRPr="00686330">
        <w:rPr>
          <w:rFonts w:cstheme="minorHAnsi"/>
          <w:sz w:val="20"/>
          <w:szCs w:val="20"/>
          <w:lang w:val="en-US"/>
        </w:rPr>
        <w:t xml:space="preserve">, N. K. </w:t>
      </w:r>
      <w:proofErr w:type="spellStart"/>
      <w:r w:rsidRPr="00686330">
        <w:rPr>
          <w:rFonts w:cstheme="minorHAnsi"/>
          <w:sz w:val="20"/>
          <w:szCs w:val="20"/>
          <w:lang w:val="en-US"/>
        </w:rPr>
        <w:t>Ustyo</w:t>
      </w:r>
      <w:proofErr w:type="spellEnd"/>
      <w:r w:rsidRPr="00686330">
        <w:rPr>
          <w:rFonts w:cstheme="minorHAnsi"/>
          <w:sz w:val="20"/>
          <w:szCs w:val="20"/>
          <w:lang w:val="en-US"/>
        </w:rPr>
        <w:t xml:space="preserve"> and C. Gundogdud (2015). "17beta estradiol/norethisterone acetate and estradiol valerate/</w:t>
      </w:r>
      <w:proofErr w:type="spellStart"/>
      <w:r w:rsidRPr="00686330">
        <w:rPr>
          <w:rFonts w:cstheme="minorHAnsi"/>
          <w:sz w:val="20"/>
          <w:szCs w:val="20"/>
          <w:lang w:val="en-US"/>
        </w:rPr>
        <w:t>norgestrel</w:t>
      </w:r>
      <w:proofErr w:type="spellEnd"/>
      <w:r w:rsidRPr="00686330">
        <w:rPr>
          <w:rFonts w:cstheme="minorHAnsi"/>
          <w:sz w:val="20"/>
          <w:szCs w:val="20"/>
          <w:lang w:val="en-US"/>
        </w:rPr>
        <w:t xml:space="preserve"> therapies in patients with dysfunctional uterine bleeding: The effects on estrogen and progesterone receptor levels and clinical response." Eastern Journal of Medicine 20(4): 199-203.</w:t>
      </w:r>
    </w:p>
    <w:p w14:paraId="1A4BD87B"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Azizkhani, M., M. V. </w:t>
      </w:r>
      <w:proofErr w:type="spellStart"/>
      <w:r w:rsidRPr="00686330">
        <w:rPr>
          <w:rFonts w:cstheme="minorHAnsi"/>
          <w:sz w:val="20"/>
          <w:szCs w:val="20"/>
          <w:lang w:val="en-US"/>
        </w:rPr>
        <w:t>Dastjerdi</w:t>
      </w:r>
      <w:proofErr w:type="spellEnd"/>
      <w:r w:rsidRPr="00686330">
        <w:rPr>
          <w:rFonts w:cstheme="minorHAnsi"/>
          <w:sz w:val="20"/>
          <w:szCs w:val="20"/>
          <w:lang w:val="en-US"/>
        </w:rPr>
        <w:t xml:space="preserve">, M. T. Arani, R. </w:t>
      </w:r>
      <w:proofErr w:type="spellStart"/>
      <w:r w:rsidRPr="00686330">
        <w:rPr>
          <w:rFonts w:cstheme="minorHAnsi"/>
          <w:sz w:val="20"/>
          <w:szCs w:val="20"/>
          <w:lang w:val="en-US"/>
        </w:rPr>
        <w:t>Pirjani</w:t>
      </w:r>
      <w:proofErr w:type="spellEnd"/>
      <w:r w:rsidRPr="00686330">
        <w:rPr>
          <w:rFonts w:cstheme="minorHAnsi"/>
          <w:sz w:val="20"/>
          <w:szCs w:val="20"/>
          <w:lang w:val="en-US"/>
        </w:rPr>
        <w:t xml:space="preserve">, M. </w:t>
      </w:r>
      <w:proofErr w:type="spellStart"/>
      <w:r w:rsidRPr="00686330">
        <w:rPr>
          <w:rFonts w:cstheme="minorHAnsi"/>
          <w:sz w:val="20"/>
          <w:szCs w:val="20"/>
          <w:lang w:val="en-US"/>
        </w:rPr>
        <w:t>Sepidarkish</w:t>
      </w:r>
      <w:proofErr w:type="spellEnd"/>
      <w:r w:rsidRPr="00686330">
        <w:rPr>
          <w:rFonts w:cstheme="minorHAnsi"/>
          <w:sz w:val="20"/>
          <w:szCs w:val="20"/>
          <w:lang w:val="en-US"/>
        </w:rPr>
        <w:t xml:space="preserve">, F. </w:t>
      </w:r>
      <w:proofErr w:type="spellStart"/>
      <w:r w:rsidRPr="00686330">
        <w:rPr>
          <w:rFonts w:cstheme="minorHAnsi"/>
          <w:sz w:val="20"/>
          <w:szCs w:val="20"/>
          <w:lang w:val="en-US"/>
        </w:rPr>
        <w:t>Ghorat</w:t>
      </w:r>
      <w:proofErr w:type="spellEnd"/>
      <w:r w:rsidRPr="00686330">
        <w:rPr>
          <w:rFonts w:cstheme="minorHAnsi"/>
          <w:sz w:val="20"/>
          <w:szCs w:val="20"/>
          <w:lang w:val="en-US"/>
        </w:rPr>
        <w:t xml:space="preserve"> and M. Karimi (2018). "Traditional dry cupping therapy versus medroxyprogesterone acetate in the treatment of idiopathic menorrhagia: a randomized controlled trial." Iranian Red Crescent medical journal 20(2): e60508.</w:t>
      </w:r>
    </w:p>
    <w:p w14:paraId="71B6CFF9"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Bahamondes, L., V. Marin, S. Ciarmatori, A. L. Silva, J. M. Acuna and M. Y. Makuch (2016). "Knowledge of Latin American Obstetricians and Gynecologists regarding Heavy Menstrual Bleeding." Obstetrics and gynecology international 2016.</w:t>
      </w:r>
    </w:p>
    <w:p w14:paraId="3F07BD74"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Bahamondes, M. V., Y. de Lima, V. Teich, L. Bahamondes and I. Monteiro (2012). "Resources and procedures in the treatment of heavy menstrual bleeding with the levonorgestrel-releasing intrauterine system (LNG-IUS) or hysterectomy in Brazil." Contraception 86(3): 244-250.</w:t>
      </w:r>
    </w:p>
    <w:p w14:paraId="53A76F8B"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lastRenderedPageBreak/>
        <w:t xml:space="preserve">Bahman, M., A. </w:t>
      </w:r>
      <w:proofErr w:type="spellStart"/>
      <w:r w:rsidRPr="00686330">
        <w:rPr>
          <w:rFonts w:cstheme="minorHAnsi"/>
          <w:sz w:val="20"/>
          <w:szCs w:val="20"/>
          <w:lang w:val="en-US"/>
        </w:rPr>
        <w:t>Mirahi</w:t>
      </w:r>
      <w:proofErr w:type="spellEnd"/>
      <w:r w:rsidRPr="00686330">
        <w:rPr>
          <w:rFonts w:cstheme="minorHAnsi"/>
          <w:sz w:val="20"/>
          <w:szCs w:val="20"/>
          <w:lang w:val="en-US"/>
        </w:rPr>
        <w:t xml:space="preserve">, H. </w:t>
      </w:r>
      <w:proofErr w:type="spellStart"/>
      <w:r w:rsidRPr="00686330">
        <w:rPr>
          <w:rFonts w:cstheme="minorHAnsi"/>
          <w:sz w:val="20"/>
          <w:szCs w:val="20"/>
          <w:lang w:val="en-US"/>
        </w:rPr>
        <w:t>Hajimehdipoor</w:t>
      </w:r>
      <w:proofErr w:type="spellEnd"/>
      <w:r w:rsidRPr="00686330">
        <w:rPr>
          <w:rFonts w:cstheme="minorHAnsi"/>
          <w:sz w:val="20"/>
          <w:szCs w:val="20"/>
          <w:lang w:val="en-US"/>
        </w:rPr>
        <w:t xml:space="preserve"> and M. </w:t>
      </w:r>
      <w:proofErr w:type="spellStart"/>
      <w:r w:rsidRPr="00686330">
        <w:rPr>
          <w:rFonts w:cstheme="minorHAnsi"/>
          <w:sz w:val="20"/>
          <w:szCs w:val="20"/>
          <w:lang w:val="en-US"/>
        </w:rPr>
        <w:t>Tansaz</w:t>
      </w:r>
      <w:proofErr w:type="spellEnd"/>
      <w:r w:rsidRPr="00686330">
        <w:rPr>
          <w:rFonts w:cstheme="minorHAnsi"/>
          <w:sz w:val="20"/>
          <w:szCs w:val="20"/>
          <w:lang w:val="en-US"/>
        </w:rPr>
        <w:t xml:space="preserve"> (2018). "The effect of quince paste on menorrhagia: A clinical study." International Journal of Pharmaceutical Sciences and Research 9(4): 1654-1659.</w:t>
      </w:r>
    </w:p>
    <w:p w14:paraId="1B1B30FB"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Baron, Y. M., J. </w:t>
      </w:r>
      <w:proofErr w:type="spellStart"/>
      <w:r w:rsidRPr="00686330">
        <w:rPr>
          <w:rFonts w:cstheme="minorHAnsi"/>
          <w:sz w:val="20"/>
          <w:szCs w:val="20"/>
          <w:lang w:val="en-US"/>
        </w:rPr>
        <w:t>Craus</w:t>
      </w:r>
      <w:proofErr w:type="spellEnd"/>
      <w:r w:rsidRPr="00686330">
        <w:rPr>
          <w:rFonts w:cstheme="minorHAnsi"/>
          <w:sz w:val="20"/>
          <w:szCs w:val="20"/>
          <w:lang w:val="en-US"/>
        </w:rPr>
        <w:t>, R. C. Agius and M. Brincat (2012). "Synergistic effect on the treatment of menorrhagia by endometrial biopsy followed by contemporaneous insertion of the levonorgestrel intrauterine system." Gynecological endocrinology : the official journal of the International Society of Gynecological Endocrinology 28(9): 694-698.</w:t>
      </w:r>
    </w:p>
    <w:p w14:paraId="6FA8E40D"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Barr, F., L. Brabin, S. Agbaje, F. </w:t>
      </w:r>
      <w:proofErr w:type="spellStart"/>
      <w:r w:rsidRPr="00686330">
        <w:rPr>
          <w:rFonts w:cstheme="minorHAnsi"/>
          <w:sz w:val="20"/>
          <w:szCs w:val="20"/>
          <w:lang w:val="en-US"/>
        </w:rPr>
        <w:t>Buseri</w:t>
      </w:r>
      <w:proofErr w:type="spellEnd"/>
      <w:r w:rsidRPr="00686330">
        <w:rPr>
          <w:rFonts w:cstheme="minorHAnsi"/>
          <w:sz w:val="20"/>
          <w:szCs w:val="20"/>
          <w:lang w:val="en-US"/>
        </w:rPr>
        <w:t xml:space="preserve">, J. </w:t>
      </w:r>
      <w:proofErr w:type="spellStart"/>
      <w:r w:rsidRPr="00686330">
        <w:rPr>
          <w:rFonts w:cstheme="minorHAnsi"/>
          <w:sz w:val="20"/>
          <w:szCs w:val="20"/>
          <w:lang w:val="en-US"/>
        </w:rPr>
        <w:t>Ikimalo</w:t>
      </w:r>
      <w:proofErr w:type="spellEnd"/>
      <w:r w:rsidRPr="00686330">
        <w:rPr>
          <w:rFonts w:cstheme="minorHAnsi"/>
          <w:sz w:val="20"/>
          <w:szCs w:val="20"/>
          <w:lang w:val="en-US"/>
        </w:rPr>
        <w:t xml:space="preserve"> and N. Briggs (2005). "Reducing iron deficiency </w:t>
      </w:r>
      <w:proofErr w:type="spellStart"/>
      <w:r w:rsidRPr="00686330">
        <w:rPr>
          <w:rFonts w:cstheme="minorHAnsi"/>
          <w:sz w:val="20"/>
          <w:szCs w:val="20"/>
          <w:lang w:val="en-US"/>
        </w:rPr>
        <w:t>anaemia</w:t>
      </w:r>
      <w:proofErr w:type="spellEnd"/>
      <w:r w:rsidRPr="00686330">
        <w:rPr>
          <w:rFonts w:cstheme="minorHAnsi"/>
          <w:sz w:val="20"/>
          <w:szCs w:val="20"/>
          <w:lang w:val="en-US"/>
        </w:rPr>
        <w:t xml:space="preserve"> due to heavy menstrual blood loss in Nigerian rural adolescents (Reprinted from Public Health Nutrition, vol 1, </w:t>
      </w:r>
      <w:proofErr w:type="spellStart"/>
      <w:r w:rsidRPr="00686330">
        <w:rPr>
          <w:rFonts w:cstheme="minorHAnsi"/>
          <w:sz w:val="20"/>
          <w:szCs w:val="20"/>
          <w:lang w:val="en-US"/>
        </w:rPr>
        <w:t>pg</w:t>
      </w:r>
      <w:proofErr w:type="spellEnd"/>
      <w:r w:rsidRPr="00686330">
        <w:rPr>
          <w:rFonts w:cstheme="minorHAnsi"/>
          <w:sz w:val="20"/>
          <w:szCs w:val="20"/>
          <w:lang w:val="en-US"/>
        </w:rPr>
        <w:t xml:space="preserve"> 249-257, 1998)." PUBLIC HEALTH NUTRITION 8(5): 451-460.</w:t>
      </w:r>
    </w:p>
    <w:p w14:paraId="289919FB"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Barrington, J. W., A. S. </w:t>
      </w:r>
      <w:proofErr w:type="spellStart"/>
      <w:r w:rsidRPr="00686330">
        <w:rPr>
          <w:rFonts w:cstheme="minorHAnsi"/>
          <w:sz w:val="20"/>
          <w:szCs w:val="20"/>
          <w:lang w:val="en-US"/>
        </w:rPr>
        <w:t>Arunkalaivanan</w:t>
      </w:r>
      <w:proofErr w:type="spellEnd"/>
      <w:r w:rsidRPr="00686330">
        <w:rPr>
          <w:rFonts w:cstheme="minorHAnsi"/>
          <w:sz w:val="20"/>
          <w:szCs w:val="20"/>
          <w:lang w:val="en-US"/>
        </w:rPr>
        <w:t xml:space="preserve"> and M. Abdel-Fattah (2003). "Comparison between the levonorgestrel intrauterine system (LNG-IUS) and thermal balloon ablation in the treatment of menorrhagia." European journal of obstetrics, gynecology, and reproductive biology 108(1): 72-74.</w:t>
      </w:r>
    </w:p>
    <w:p w14:paraId="46535A1A"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Basaran, H. O., S. Akgul, N. </w:t>
      </w:r>
      <w:proofErr w:type="spellStart"/>
      <w:r w:rsidRPr="00686330">
        <w:rPr>
          <w:rFonts w:cstheme="minorHAnsi"/>
          <w:sz w:val="20"/>
          <w:szCs w:val="20"/>
          <w:lang w:val="en-US"/>
        </w:rPr>
        <w:t>Oksuz</w:t>
      </w:r>
      <w:proofErr w:type="spellEnd"/>
      <w:r w:rsidRPr="00686330">
        <w:rPr>
          <w:rFonts w:cstheme="minorHAnsi"/>
          <w:sz w:val="20"/>
          <w:szCs w:val="20"/>
          <w:lang w:val="en-US"/>
        </w:rPr>
        <w:t xml:space="preserve">-Kanbur, F. </w:t>
      </w:r>
      <w:proofErr w:type="spellStart"/>
      <w:r w:rsidRPr="00686330">
        <w:rPr>
          <w:rFonts w:cstheme="minorHAnsi"/>
          <w:sz w:val="20"/>
          <w:szCs w:val="20"/>
          <w:lang w:val="en-US"/>
        </w:rPr>
        <w:t>Gumruk</w:t>
      </w:r>
      <w:proofErr w:type="spellEnd"/>
      <w:r w:rsidRPr="00686330">
        <w:rPr>
          <w:rFonts w:cstheme="minorHAnsi"/>
          <w:sz w:val="20"/>
          <w:szCs w:val="20"/>
          <w:lang w:val="en-US"/>
        </w:rPr>
        <w:t>, M. Cetin and O. Derman (2013). "Dysfunctional uterine bleeding in adolescent girls and evaluation of their response to treatment." Turkish Journal of Pediatrics 55(2): 186-189.</w:t>
      </w:r>
    </w:p>
    <w:p w14:paraId="6113D4D0"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Baxi, A., M. Kaushal and A. Ghosh (2008). "The levonorgestrel intrauterine device: An effective and acceptable alternative for the management of menorrhagia." Journal of the Turkish German Gynecology Association 9(4): 202-205.</w:t>
      </w:r>
    </w:p>
    <w:p w14:paraId="0C4D8B4F"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Beaumont, H., C. </w:t>
      </w:r>
      <w:proofErr w:type="spellStart"/>
      <w:r w:rsidRPr="00686330">
        <w:rPr>
          <w:rFonts w:cstheme="minorHAnsi"/>
          <w:sz w:val="20"/>
          <w:szCs w:val="20"/>
          <w:lang w:val="en-US"/>
        </w:rPr>
        <w:t>Augood</w:t>
      </w:r>
      <w:proofErr w:type="spellEnd"/>
      <w:r w:rsidRPr="00686330">
        <w:rPr>
          <w:rFonts w:cstheme="minorHAnsi"/>
          <w:sz w:val="20"/>
          <w:szCs w:val="20"/>
          <w:lang w:val="en-US"/>
        </w:rPr>
        <w:t xml:space="preserve">, K. </w:t>
      </w:r>
      <w:proofErr w:type="spellStart"/>
      <w:r w:rsidRPr="00686330">
        <w:rPr>
          <w:rFonts w:cstheme="minorHAnsi"/>
          <w:sz w:val="20"/>
          <w:szCs w:val="20"/>
          <w:lang w:val="en-US"/>
        </w:rPr>
        <w:t>Duckitt</w:t>
      </w:r>
      <w:proofErr w:type="spellEnd"/>
      <w:r w:rsidRPr="00686330">
        <w:rPr>
          <w:rFonts w:cstheme="minorHAnsi"/>
          <w:sz w:val="20"/>
          <w:szCs w:val="20"/>
          <w:lang w:val="en-US"/>
        </w:rPr>
        <w:t xml:space="preserve"> and A. </w:t>
      </w:r>
      <w:proofErr w:type="spellStart"/>
      <w:r w:rsidRPr="00686330">
        <w:rPr>
          <w:rFonts w:cstheme="minorHAnsi"/>
          <w:sz w:val="20"/>
          <w:szCs w:val="20"/>
          <w:lang w:val="en-US"/>
        </w:rPr>
        <w:t>Lethaby</w:t>
      </w:r>
      <w:proofErr w:type="spellEnd"/>
      <w:r w:rsidRPr="00686330">
        <w:rPr>
          <w:rFonts w:cstheme="minorHAnsi"/>
          <w:sz w:val="20"/>
          <w:szCs w:val="20"/>
          <w:lang w:val="en-US"/>
        </w:rPr>
        <w:t xml:space="preserve"> (2007). "Danazol for heavy menstrual bleeding." The Cochrane database of systematic reviews(3): CD001017.</w:t>
      </w:r>
    </w:p>
    <w:p w14:paraId="5898FC1E"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Beelen, P., M. J. van den Brink, M. C. Herman, P. Geomini, J. H. Dekker, R. G. </w:t>
      </w:r>
      <w:proofErr w:type="spellStart"/>
      <w:r w:rsidRPr="00686330">
        <w:rPr>
          <w:rFonts w:cstheme="minorHAnsi"/>
          <w:sz w:val="20"/>
          <w:szCs w:val="20"/>
          <w:lang w:val="en-US"/>
        </w:rPr>
        <w:t>Duijnhoven</w:t>
      </w:r>
      <w:proofErr w:type="spellEnd"/>
      <w:r w:rsidRPr="00686330">
        <w:rPr>
          <w:rFonts w:cstheme="minorHAnsi"/>
          <w:sz w:val="20"/>
          <w:szCs w:val="20"/>
          <w:lang w:val="en-US"/>
        </w:rPr>
        <w:t xml:space="preserve">, N. Mak, H. S. van Meurs, S. F. </w:t>
      </w:r>
      <w:proofErr w:type="spellStart"/>
      <w:r w:rsidRPr="00686330">
        <w:rPr>
          <w:rFonts w:cstheme="minorHAnsi"/>
          <w:sz w:val="20"/>
          <w:szCs w:val="20"/>
          <w:lang w:val="en-US"/>
        </w:rPr>
        <w:t>Coppus</w:t>
      </w:r>
      <w:proofErr w:type="spellEnd"/>
      <w:r w:rsidRPr="00686330">
        <w:rPr>
          <w:rFonts w:cstheme="minorHAnsi"/>
          <w:sz w:val="20"/>
          <w:szCs w:val="20"/>
          <w:lang w:val="en-US"/>
        </w:rPr>
        <w:t xml:space="preserve">, J. W. van der Steeg, H. P. Eising, D. S. Massop-Helmink, E. R. Klinkert, T. E. Nieboer, A. Timmermans, L. F. van der Voet, S. </w:t>
      </w:r>
      <w:proofErr w:type="spellStart"/>
      <w:r w:rsidRPr="00686330">
        <w:rPr>
          <w:rFonts w:cstheme="minorHAnsi"/>
          <w:sz w:val="20"/>
          <w:szCs w:val="20"/>
          <w:lang w:val="en-US"/>
        </w:rPr>
        <w:t>Veersema</w:t>
      </w:r>
      <w:proofErr w:type="spellEnd"/>
      <w:r w:rsidRPr="00686330">
        <w:rPr>
          <w:rFonts w:cstheme="minorHAnsi"/>
          <w:sz w:val="20"/>
          <w:szCs w:val="20"/>
          <w:lang w:val="en-US"/>
        </w:rPr>
        <w:t>, N. A. C. Smeets, J. M. Schutte, M. van Baal, P. M. Bossuyt, B. J. Mol, M. Y. Berger and M. Y. Bongers (2021). "Levonorgestrel-releasing intrauterine system versus endometrial ablation for heavy menstrual bleeding." American journal of obstetrics and gynecology 224(2).</w:t>
      </w:r>
    </w:p>
    <w:p w14:paraId="58243248"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Behera, S., B. Gomathi and K. Behera (2023). "Sleep Quality and Depression among women with Abnormal Uterine Bleeding (AUB)." International Journal of Nursing Education 15(2): 60-64.</w:t>
      </w:r>
    </w:p>
    <w:p w14:paraId="5D59EED0"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Bender, R. A. (2022). "Medroxyprogesterone Acetate for Abnormal Uterine Bleeding Due to Ovulatory Dysfunction: The Effect of 2 Different-Duration Regimens." Medical Science Monitor 28: e936727.</w:t>
      </w:r>
    </w:p>
    <w:p w14:paraId="05FE28CB"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Benetti-Pinto, C. L., T. A. A. de Mira, D. A. Yela, C. R. </w:t>
      </w:r>
      <w:proofErr w:type="spellStart"/>
      <w:r w:rsidRPr="00686330">
        <w:rPr>
          <w:rFonts w:cstheme="minorHAnsi"/>
          <w:sz w:val="20"/>
          <w:szCs w:val="20"/>
          <w:lang w:val="en-US"/>
        </w:rPr>
        <w:t>Teatin-Juliato</w:t>
      </w:r>
      <w:proofErr w:type="spellEnd"/>
      <w:r w:rsidRPr="00686330">
        <w:rPr>
          <w:rFonts w:cstheme="minorHAnsi"/>
          <w:sz w:val="20"/>
          <w:szCs w:val="20"/>
          <w:lang w:val="en-US"/>
        </w:rPr>
        <w:t xml:space="preserve"> and L. G. O. Brito (2019). "Pharmacological Treatment for Symptomatic Adenomyosis: A Systematic Review." </w:t>
      </w:r>
      <w:proofErr w:type="spellStart"/>
      <w:r w:rsidRPr="00686330">
        <w:rPr>
          <w:rFonts w:cstheme="minorHAnsi"/>
          <w:sz w:val="20"/>
          <w:szCs w:val="20"/>
          <w:lang w:val="en-US"/>
        </w:rPr>
        <w:t>Revista</w:t>
      </w:r>
      <w:proofErr w:type="spellEnd"/>
      <w:r w:rsidRPr="00686330">
        <w:rPr>
          <w:rFonts w:cstheme="minorHAnsi"/>
          <w:sz w:val="20"/>
          <w:szCs w:val="20"/>
          <w:lang w:val="en-US"/>
        </w:rPr>
        <w:t xml:space="preserve"> Brasileira de </w:t>
      </w:r>
      <w:proofErr w:type="spellStart"/>
      <w:r w:rsidRPr="00686330">
        <w:rPr>
          <w:rFonts w:cstheme="minorHAnsi"/>
          <w:sz w:val="20"/>
          <w:szCs w:val="20"/>
          <w:lang w:val="en-US"/>
        </w:rPr>
        <w:t>Ginecologia</w:t>
      </w:r>
      <w:proofErr w:type="spellEnd"/>
      <w:r w:rsidRPr="00686330">
        <w:rPr>
          <w:rFonts w:cstheme="minorHAnsi"/>
          <w:sz w:val="20"/>
          <w:szCs w:val="20"/>
          <w:lang w:val="en-US"/>
        </w:rPr>
        <w:t xml:space="preserve"> e </w:t>
      </w:r>
      <w:proofErr w:type="spellStart"/>
      <w:r w:rsidRPr="00686330">
        <w:rPr>
          <w:rFonts w:cstheme="minorHAnsi"/>
          <w:sz w:val="20"/>
          <w:szCs w:val="20"/>
          <w:lang w:val="en-US"/>
        </w:rPr>
        <w:t>Obstetricia</w:t>
      </w:r>
      <w:proofErr w:type="spellEnd"/>
      <w:r w:rsidRPr="00686330">
        <w:rPr>
          <w:rFonts w:cstheme="minorHAnsi"/>
          <w:sz w:val="20"/>
          <w:szCs w:val="20"/>
          <w:lang w:val="en-US"/>
        </w:rPr>
        <w:t xml:space="preserve"> 41(9): 564-574.</w:t>
      </w:r>
    </w:p>
    <w:p w14:paraId="592F9F0E"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Bergeron, C., P. Y. Laberge, A. Boutin, M. A. Thériault, F. Valcourt, M. Lemyre and S. Maheux-Lacroix (2020). "Endometrial Ablation or Resection Versus Levonorgestrel Intra-uterine System for the Treatment of Women with Heavy Menstrual Bleeding and a Normal Uterine Cavity: A Systematic Review with Meta-analysis." Obstetrical and Gynecological Survey 75(8): 473-474.</w:t>
      </w:r>
    </w:p>
    <w:p w14:paraId="36F192C5" w14:textId="77777777" w:rsidR="00686330"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Bhabani, P., B. P. S. Gaur, Y. Anita and Y. Vikas (2020). "Gynecological problems among adolescent girls in a tertiary care </w:t>
      </w:r>
      <w:proofErr w:type="spellStart"/>
      <w:r w:rsidRPr="00686330">
        <w:rPr>
          <w:rFonts w:cstheme="minorHAnsi"/>
          <w:sz w:val="20"/>
          <w:szCs w:val="20"/>
          <w:lang w:val="en-US"/>
        </w:rPr>
        <w:t>centre</w:t>
      </w:r>
      <w:proofErr w:type="spellEnd"/>
      <w:r w:rsidRPr="00686330">
        <w:rPr>
          <w:rFonts w:cstheme="minorHAnsi"/>
          <w:sz w:val="20"/>
          <w:szCs w:val="20"/>
          <w:lang w:val="en-US"/>
        </w:rPr>
        <w:t xml:space="preserve"> of south Andaman district." International journal of adolescent medicine and health 32(4).</w:t>
      </w:r>
    </w:p>
    <w:p w14:paraId="3451DFC2" w14:textId="77777777" w:rsidR="00FA206E" w:rsidRDefault="009900DA" w:rsidP="009900DA">
      <w:pPr>
        <w:pStyle w:val="ListParagraph"/>
        <w:numPr>
          <w:ilvl w:val="0"/>
          <w:numId w:val="1"/>
        </w:numPr>
        <w:rPr>
          <w:rFonts w:cstheme="minorHAnsi"/>
          <w:sz w:val="20"/>
          <w:szCs w:val="20"/>
          <w:lang w:val="en-US"/>
        </w:rPr>
      </w:pPr>
      <w:r w:rsidRPr="00686330">
        <w:rPr>
          <w:rFonts w:cstheme="minorHAnsi"/>
          <w:sz w:val="20"/>
          <w:szCs w:val="20"/>
          <w:lang w:val="en-US"/>
        </w:rPr>
        <w:t xml:space="preserve">Bhagyashree, T., M. M. Keerthana, B. H. Raksha, C. Indrani, B. S. Kailashnath and R. Babu (2024). "A Study On Control Of Abnormal Uterine Bleeding By The Use Of </w:t>
      </w:r>
      <w:proofErr w:type="spellStart"/>
      <w:r w:rsidRPr="00686330">
        <w:rPr>
          <w:rFonts w:cstheme="minorHAnsi"/>
          <w:sz w:val="20"/>
          <w:szCs w:val="20"/>
          <w:lang w:val="en-US"/>
        </w:rPr>
        <w:t>Medroxy</w:t>
      </w:r>
      <w:proofErr w:type="spellEnd"/>
      <w:r w:rsidRPr="00686330">
        <w:rPr>
          <w:rFonts w:cstheme="minorHAnsi"/>
          <w:sz w:val="20"/>
          <w:szCs w:val="20"/>
          <w:lang w:val="en-US"/>
        </w:rPr>
        <w:t xml:space="preserve"> Progesterone Acetate (MPA) In Reproductive Women At A Tertiary Care Hospital." Research Journal of Pharmaceutical, Biological and Chemical Sciences 15(1): 120-137.</w:t>
      </w:r>
    </w:p>
    <w:p w14:paraId="4EA1FBEF"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Bhattacharya, S., L. J. Middleton, A. </w:t>
      </w:r>
      <w:proofErr w:type="spellStart"/>
      <w:r w:rsidRPr="00FA206E">
        <w:rPr>
          <w:rFonts w:cstheme="minorHAnsi"/>
          <w:sz w:val="20"/>
          <w:szCs w:val="20"/>
          <w:lang w:val="en-US"/>
        </w:rPr>
        <w:t>Tsourapas</w:t>
      </w:r>
      <w:proofErr w:type="spellEnd"/>
      <w:r w:rsidRPr="00FA206E">
        <w:rPr>
          <w:rFonts w:cstheme="minorHAnsi"/>
          <w:sz w:val="20"/>
          <w:szCs w:val="20"/>
          <w:lang w:val="en-US"/>
        </w:rPr>
        <w:t>, A. J. Lee, R. Champaneria, J. P. Daniels, T. Roberts, N. H. Hilken, P. Barton, R. Gray, K. S. Khan, P. Chien, P. O'Donovan, K. G. Cooper, J. Abbott, J. Barrington, M. Y. Bongers, J. L. Brun, R. Busfield and T. J. Clark (2011). "Hysterectomy, endometrial ablation and Mirena(R) for heavy menstrual bleeding: a systematic review of clinical effectiveness and cost-effectiveness analysis." Health Technology Assessment 15(24): iii-252.</w:t>
      </w:r>
    </w:p>
    <w:p w14:paraId="2BA7563F"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Bitzer, J., O. Heikinheimo, A. L. Nelson, J. Calaf-Alsina and I. S. Fraser (2015). "Medical management of heavy menstrual bleeding: a comprehensive review of the literature." Obstetrical &amp; gynecological survey 70(2): 115-130.</w:t>
      </w:r>
    </w:p>
    <w:p w14:paraId="4169A032"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Bofill Rodriguez, M., S. Dias, V. Jordan, A. </w:t>
      </w:r>
      <w:proofErr w:type="spellStart"/>
      <w:r w:rsidRPr="00FA206E">
        <w:rPr>
          <w:rFonts w:cstheme="minorHAnsi"/>
          <w:sz w:val="20"/>
          <w:szCs w:val="20"/>
          <w:lang w:val="en-US"/>
        </w:rPr>
        <w:t>Lethaby</w:t>
      </w:r>
      <w:proofErr w:type="spellEnd"/>
      <w:r w:rsidRPr="00FA206E">
        <w:rPr>
          <w:rFonts w:cstheme="minorHAnsi"/>
          <w:sz w:val="20"/>
          <w:szCs w:val="20"/>
          <w:lang w:val="en-US"/>
        </w:rPr>
        <w:t xml:space="preserve">, S. F. </w:t>
      </w:r>
      <w:proofErr w:type="spellStart"/>
      <w:r w:rsidRPr="00FA206E">
        <w:rPr>
          <w:rFonts w:cstheme="minorHAnsi"/>
          <w:sz w:val="20"/>
          <w:szCs w:val="20"/>
          <w:lang w:val="en-US"/>
        </w:rPr>
        <w:t>Lensen</w:t>
      </w:r>
      <w:proofErr w:type="spellEnd"/>
      <w:r w:rsidRPr="00FA206E">
        <w:rPr>
          <w:rFonts w:cstheme="minorHAnsi"/>
          <w:sz w:val="20"/>
          <w:szCs w:val="20"/>
          <w:lang w:val="en-US"/>
        </w:rPr>
        <w:t>, M. R. Wise, J. Wilkinson, J. Brown and C. Farquhar (2022). "Interventions for heavy menstrual bleeding; overview of Cochrane reviews and network meta-analysis." The Cochrane database of systematic reviews 5: CD013180.</w:t>
      </w:r>
    </w:p>
    <w:p w14:paraId="7082F900"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lastRenderedPageBreak/>
        <w:t xml:space="preserve">Bofill Rodriguez, M., A. </w:t>
      </w:r>
      <w:proofErr w:type="spellStart"/>
      <w:r w:rsidRPr="00FA206E">
        <w:rPr>
          <w:rFonts w:cstheme="minorHAnsi"/>
          <w:sz w:val="20"/>
          <w:szCs w:val="20"/>
          <w:lang w:val="en-US"/>
        </w:rPr>
        <w:t>Lethaby</w:t>
      </w:r>
      <w:proofErr w:type="spellEnd"/>
      <w:r w:rsidRPr="00FA206E">
        <w:rPr>
          <w:rFonts w:cstheme="minorHAnsi"/>
          <w:sz w:val="20"/>
          <w:szCs w:val="20"/>
          <w:lang w:val="en-US"/>
        </w:rPr>
        <w:t xml:space="preserve"> and C. Farquhar (2019). "Non-steroidal anti-inflammatory drugs for heavy menstrual bleeding." The Cochrane database of systematic reviews 9: CD000400.</w:t>
      </w:r>
    </w:p>
    <w:p w14:paraId="761C4DC3"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Bofill Rodriguez, M., A. </w:t>
      </w:r>
      <w:proofErr w:type="spellStart"/>
      <w:r w:rsidRPr="00FA206E">
        <w:rPr>
          <w:rFonts w:cstheme="minorHAnsi"/>
          <w:sz w:val="20"/>
          <w:szCs w:val="20"/>
          <w:lang w:val="en-US"/>
        </w:rPr>
        <w:t>Lethaby</w:t>
      </w:r>
      <w:proofErr w:type="spellEnd"/>
      <w:r w:rsidRPr="00FA206E">
        <w:rPr>
          <w:rFonts w:cstheme="minorHAnsi"/>
          <w:sz w:val="20"/>
          <w:szCs w:val="20"/>
          <w:lang w:val="en-US"/>
        </w:rPr>
        <w:t>, C. Farquhar and J. M. Duffy (2020). "Interventions commonly available during pandemics for heavy menstrual bleeding: an overview of Cochrane Reviews." The Cochrane database of systematic reviews 7: CD013651.</w:t>
      </w:r>
    </w:p>
    <w:p w14:paraId="77431F91"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Bofill Rodriguez, M., A. </w:t>
      </w:r>
      <w:proofErr w:type="spellStart"/>
      <w:r w:rsidRPr="00FA206E">
        <w:rPr>
          <w:rFonts w:cstheme="minorHAnsi"/>
          <w:sz w:val="20"/>
          <w:szCs w:val="20"/>
          <w:lang w:val="en-US"/>
        </w:rPr>
        <w:t>Lethaby</w:t>
      </w:r>
      <w:proofErr w:type="spellEnd"/>
      <w:r w:rsidRPr="00FA206E">
        <w:rPr>
          <w:rFonts w:cstheme="minorHAnsi"/>
          <w:sz w:val="20"/>
          <w:szCs w:val="20"/>
          <w:lang w:val="en-US"/>
        </w:rPr>
        <w:t xml:space="preserve"> and V. Jordan (2020). "Progestogen-releasing intrauterine systems for heavy menstrual bleeding." The Cochrane database of systematic reviews 6: CD002126.</w:t>
      </w:r>
    </w:p>
    <w:p w14:paraId="0F85A3DE"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Bofill Rodriguez, M., A. </w:t>
      </w:r>
      <w:proofErr w:type="spellStart"/>
      <w:r w:rsidRPr="00FA206E">
        <w:rPr>
          <w:rFonts w:cstheme="minorHAnsi"/>
          <w:sz w:val="20"/>
          <w:szCs w:val="20"/>
          <w:lang w:val="en-US"/>
        </w:rPr>
        <w:t>Lethaby</w:t>
      </w:r>
      <w:proofErr w:type="spellEnd"/>
      <w:r w:rsidRPr="00FA206E">
        <w:rPr>
          <w:rFonts w:cstheme="minorHAnsi"/>
          <w:sz w:val="20"/>
          <w:szCs w:val="20"/>
          <w:lang w:val="en-US"/>
        </w:rPr>
        <w:t>, C. Low and I. T. Cameron (2019). "Cyclical progestogens for heavy menstrual bleeding." The Cochrane database of systematic reviews 8: CD001016.</w:t>
      </w:r>
    </w:p>
    <w:p w14:paraId="02935562"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Boruah, A. M., P. Jaiswal, M. Chinda and A. Jaiswal (2022). "Real-world Safety and Effectiveness Analysis of Norethisterone in the Management of Abnormal Uterine Bleeding." Journal of SAFOG 14(3): 313-316.</w:t>
      </w:r>
    </w:p>
    <w:p w14:paraId="5F301F87"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Bryant-Smith, A. C., A. </w:t>
      </w:r>
      <w:proofErr w:type="spellStart"/>
      <w:r w:rsidRPr="00FA206E">
        <w:rPr>
          <w:rFonts w:cstheme="minorHAnsi"/>
          <w:sz w:val="20"/>
          <w:szCs w:val="20"/>
          <w:lang w:val="en-US"/>
        </w:rPr>
        <w:t>Lethaby</w:t>
      </w:r>
      <w:proofErr w:type="spellEnd"/>
      <w:r w:rsidRPr="00FA206E">
        <w:rPr>
          <w:rFonts w:cstheme="minorHAnsi"/>
          <w:sz w:val="20"/>
          <w:szCs w:val="20"/>
          <w:lang w:val="en-US"/>
        </w:rPr>
        <w:t>, C. Farquhar and M. Hickey (2018). "Antifibrinolytics for heavy menstrual bleeding." The Cochrane database of systematic reviews 4: CD000249.</w:t>
      </w:r>
    </w:p>
    <w:p w14:paraId="4ACA869F"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Bs, D. and S. K. Nanda (2013). "The role of </w:t>
      </w:r>
      <w:proofErr w:type="spellStart"/>
      <w:r w:rsidRPr="00FA206E">
        <w:rPr>
          <w:rFonts w:cstheme="minorHAnsi"/>
          <w:sz w:val="20"/>
          <w:szCs w:val="20"/>
          <w:lang w:val="en-US"/>
        </w:rPr>
        <w:t>sevista</w:t>
      </w:r>
      <w:proofErr w:type="spellEnd"/>
      <w:r w:rsidRPr="00FA206E">
        <w:rPr>
          <w:rFonts w:cstheme="minorHAnsi"/>
          <w:sz w:val="20"/>
          <w:szCs w:val="20"/>
          <w:lang w:val="en-US"/>
        </w:rPr>
        <w:t xml:space="preserve"> in the management of dysfunctional uterine bleeding." Journal of clinical and diagnostic research : JCDR 7(1): 132-134.</w:t>
      </w:r>
    </w:p>
    <w:p w14:paraId="63E76D4D"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Buhur, A. and O. Unal (2023). "Treatment of abnormal uterine bleeding using levonorgestrel-releasing intrauterine devices: experience from a Turkish tertiary hospital." European review for medical and pharmacological sciences 27(3): 1045-1050.</w:t>
      </w:r>
    </w:p>
    <w:p w14:paraId="13E09A3E"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Busfield, R. A., C. M. Farquhar, M. C. Sowter, A. </w:t>
      </w:r>
      <w:proofErr w:type="spellStart"/>
      <w:r w:rsidRPr="00FA206E">
        <w:rPr>
          <w:rFonts w:cstheme="minorHAnsi"/>
          <w:sz w:val="20"/>
          <w:szCs w:val="20"/>
          <w:lang w:val="en-US"/>
        </w:rPr>
        <w:t>Lethaby</w:t>
      </w:r>
      <w:proofErr w:type="spellEnd"/>
      <w:r w:rsidRPr="00FA206E">
        <w:rPr>
          <w:rFonts w:cstheme="minorHAnsi"/>
          <w:sz w:val="20"/>
          <w:szCs w:val="20"/>
          <w:lang w:val="en-US"/>
        </w:rPr>
        <w:t xml:space="preserve">, M. Sprecher, Y. Yu, L. C. Sadler, P. Brown and N. Johnson (2006). "A </w:t>
      </w:r>
      <w:proofErr w:type="spellStart"/>
      <w:r w:rsidRPr="00FA206E">
        <w:rPr>
          <w:rFonts w:cstheme="minorHAnsi"/>
          <w:sz w:val="20"/>
          <w:szCs w:val="20"/>
          <w:lang w:val="en-US"/>
        </w:rPr>
        <w:t>randomised</w:t>
      </w:r>
      <w:proofErr w:type="spellEnd"/>
      <w:r w:rsidRPr="00FA206E">
        <w:rPr>
          <w:rFonts w:cstheme="minorHAnsi"/>
          <w:sz w:val="20"/>
          <w:szCs w:val="20"/>
          <w:lang w:val="en-US"/>
        </w:rPr>
        <w:t xml:space="preserve"> trial comparing the levonorgestrel intrauterine system and thermal balloon ablation for heavy menstrual bleeding." BJOG : an international journal of obstetrics and </w:t>
      </w:r>
      <w:proofErr w:type="spellStart"/>
      <w:r w:rsidRPr="00FA206E">
        <w:rPr>
          <w:rFonts w:cstheme="minorHAnsi"/>
          <w:sz w:val="20"/>
          <w:szCs w:val="20"/>
          <w:lang w:val="en-US"/>
        </w:rPr>
        <w:t>gynaecology</w:t>
      </w:r>
      <w:proofErr w:type="spellEnd"/>
      <w:r w:rsidRPr="00FA206E">
        <w:rPr>
          <w:rFonts w:cstheme="minorHAnsi"/>
          <w:sz w:val="20"/>
          <w:szCs w:val="20"/>
          <w:lang w:val="en-US"/>
        </w:rPr>
        <w:t xml:space="preserve"> 113(3): 257-263.</w:t>
      </w:r>
    </w:p>
    <w:p w14:paraId="7D17AA67" w14:textId="77777777" w:rsidR="00FA206E" w:rsidRDefault="009900DA" w:rsidP="009900DA">
      <w:pPr>
        <w:pStyle w:val="ListParagraph"/>
        <w:numPr>
          <w:ilvl w:val="0"/>
          <w:numId w:val="1"/>
        </w:numPr>
        <w:rPr>
          <w:rFonts w:cstheme="minorHAnsi"/>
          <w:sz w:val="20"/>
          <w:szCs w:val="20"/>
          <w:lang w:val="en-US"/>
        </w:rPr>
      </w:pPr>
      <w:proofErr w:type="spellStart"/>
      <w:r w:rsidRPr="00FA206E">
        <w:rPr>
          <w:rFonts w:cstheme="minorHAnsi"/>
          <w:sz w:val="20"/>
          <w:szCs w:val="20"/>
          <w:lang w:val="en-US"/>
        </w:rPr>
        <w:t>Buttini</w:t>
      </w:r>
      <w:proofErr w:type="spellEnd"/>
      <w:r w:rsidRPr="00FA206E">
        <w:rPr>
          <w:rFonts w:cstheme="minorHAnsi"/>
          <w:sz w:val="20"/>
          <w:szCs w:val="20"/>
          <w:lang w:val="en-US"/>
        </w:rPr>
        <w:t xml:space="preserve">, M. J., S. J. Jordan and P. M. Webb (2009). "The effect of the levonorgestrel releasing intrauterine system on endometrial hyperplasia: an Australian study and systematic review." The Australian &amp; New Zealand journal of obstetrics &amp; </w:t>
      </w:r>
      <w:proofErr w:type="spellStart"/>
      <w:r w:rsidRPr="00FA206E">
        <w:rPr>
          <w:rFonts w:cstheme="minorHAnsi"/>
          <w:sz w:val="20"/>
          <w:szCs w:val="20"/>
          <w:lang w:val="en-US"/>
        </w:rPr>
        <w:t>gynaecology</w:t>
      </w:r>
      <w:proofErr w:type="spellEnd"/>
      <w:r w:rsidRPr="00FA206E">
        <w:rPr>
          <w:rFonts w:cstheme="minorHAnsi"/>
          <w:sz w:val="20"/>
          <w:szCs w:val="20"/>
          <w:lang w:val="en-US"/>
        </w:rPr>
        <w:t xml:space="preserve"> 49(3): 316-322.</w:t>
      </w:r>
    </w:p>
    <w:p w14:paraId="2CED0781" w14:textId="77777777" w:rsidR="00FA206E"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Cakir, M., I. </w:t>
      </w:r>
      <w:proofErr w:type="spellStart"/>
      <w:r w:rsidRPr="00FA206E">
        <w:rPr>
          <w:rFonts w:cstheme="minorHAnsi"/>
          <w:sz w:val="20"/>
          <w:szCs w:val="20"/>
          <w:lang w:val="en-US"/>
        </w:rPr>
        <w:t>Mungan</w:t>
      </w:r>
      <w:proofErr w:type="spellEnd"/>
      <w:r w:rsidRPr="00FA206E">
        <w:rPr>
          <w:rFonts w:cstheme="minorHAnsi"/>
          <w:sz w:val="20"/>
          <w:szCs w:val="20"/>
          <w:lang w:val="en-US"/>
        </w:rPr>
        <w:t xml:space="preserve">, T. Karakas, I. </w:t>
      </w:r>
      <w:proofErr w:type="spellStart"/>
      <w:r w:rsidRPr="00FA206E">
        <w:rPr>
          <w:rFonts w:cstheme="minorHAnsi"/>
          <w:sz w:val="20"/>
          <w:szCs w:val="20"/>
          <w:lang w:val="en-US"/>
        </w:rPr>
        <w:t>Giriisken</w:t>
      </w:r>
      <w:proofErr w:type="spellEnd"/>
      <w:r w:rsidRPr="00FA206E">
        <w:rPr>
          <w:rFonts w:cstheme="minorHAnsi"/>
          <w:sz w:val="20"/>
          <w:szCs w:val="20"/>
          <w:lang w:val="en-US"/>
        </w:rPr>
        <w:t xml:space="preserve"> and A. </w:t>
      </w:r>
      <w:proofErr w:type="spellStart"/>
      <w:r w:rsidRPr="00FA206E">
        <w:rPr>
          <w:rFonts w:cstheme="minorHAnsi"/>
          <w:sz w:val="20"/>
          <w:szCs w:val="20"/>
          <w:lang w:val="en-US"/>
        </w:rPr>
        <w:t>Okten</w:t>
      </w:r>
      <w:proofErr w:type="spellEnd"/>
      <w:r w:rsidRPr="00FA206E">
        <w:rPr>
          <w:rFonts w:cstheme="minorHAnsi"/>
          <w:sz w:val="20"/>
          <w:szCs w:val="20"/>
          <w:lang w:val="en-US"/>
        </w:rPr>
        <w:t xml:space="preserve"> (2007). "Menstrual pattern and common menstrual disorders among university students in Turkey." Pediatrics International 49(6): 938-942.</w:t>
      </w:r>
    </w:p>
    <w:p w14:paraId="3D273FB7" w14:textId="77777777" w:rsidR="00566136" w:rsidRDefault="009900DA" w:rsidP="009900DA">
      <w:pPr>
        <w:pStyle w:val="ListParagraph"/>
        <w:numPr>
          <w:ilvl w:val="0"/>
          <w:numId w:val="1"/>
        </w:numPr>
        <w:rPr>
          <w:rFonts w:cstheme="minorHAnsi"/>
          <w:sz w:val="20"/>
          <w:szCs w:val="20"/>
          <w:lang w:val="en-US"/>
        </w:rPr>
      </w:pPr>
      <w:r w:rsidRPr="00FA206E">
        <w:rPr>
          <w:rFonts w:cstheme="minorHAnsi"/>
          <w:sz w:val="20"/>
          <w:szCs w:val="20"/>
          <w:lang w:val="en-US"/>
        </w:rPr>
        <w:t xml:space="preserve">Carr, B. R., E. A. Stewart, D. F. Archer, A. Al-Hendy, L. Bradley, N. B. Watts, M. P. Diamond, J. Gao, C. D. Owens, K. </w:t>
      </w:r>
      <w:proofErr w:type="spellStart"/>
      <w:r w:rsidRPr="00FA206E">
        <w:rPr>
          <w:rFonts w:cstheme="minorHAnsi"/>
          <w:sz w:val="20"/>
          <w:szCs w:val="20"/>
          <w:lang w:val="en-US"/>
        </w:rPr>
        <w:t>Chwalisz</w:t>
      </w:r>
      <w:proofErr w:type="spellEnd"/>
      <w:r w:rsidRPr="00FA206E">
        <w:rPr>
          <w:rFonts w:cstheme="minorHAnsi"/>
          <w:sz w:val="20"/>
          <w:szCs w:val="20"/>
          <w:lang w:val="en-US"/>
        </w:rPr>
        <w:t>, W. R. Duan, A. M. Soliman, M. B. Dufek and J. A. Simon (2018). "</w:t>
      </w:r>
      <w:proofErr w:type="spellStart"/>
      <w:r w:rsidRPr="00FA206E">
        <w:rPr>
          <w:rFonts w:cstheme="minorHAnsi"/>
          <w:sz w:val="20"/>
          <w:szCs w:val="20"/>
          <w:lang w:val="en-US"/>
        </w:rPr>
        <w:t>Elagolix</w:t>
      </w:r>
      <w:proofErr w:type="spellEnd"/>
      <w:r w:rsidRPr="00FA206E">
        <w:rPr>
          <w:rFonts w:cstheme="minorHAnsi"/>
          <w:sz w:val="20"/>
          <w:szCs w:val="20"/>
          <w:lang w:val="en-US"/>
        </w:rPr>
        <w:t xml:space="preserve"> alone or with add-back therapy in women with heavy menstrual bleeding and uterine leiomyomas: A randomized controlled trial." Obstetrics and gynecology 132(5): 1252-1264.</w:t>
      </w:r>
    </w:p>
    <w:p w14:paraId="40B1A800"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Cetin, N. N., O. Karabacak, U. </w:t>
      </w:r>
      <w:proofErr w:type="spellStart"/>
      <w:r w:rsidRPr="00566136">
        <w:rPr>
          <w:rFonts w:cstheme="minorHAnsi"/>
          <w:sz w:val="20"/>
          <w:szCs w:val="20"/>
          <w:lang w:val="en-US"/>
        </w:rPr>
        <w:t>Korucuoglu</w:t>
      </w:r>
      <w:proofErr w:type="spellEnd"/>
      <w:r w:rsidRPr="00566136">
        <w:rPr>
          <w:rFonts w:cstheme="minorHAnsi"/>
          <w:sz w:val="20"/>
          <w:szCs w:val="20"/>
          <w:lang w:val="en-US"/>
        </w:rPr>
        <w:t xml:space="preserve"> and N. Karabacak (2009). "Gonadotropin-releasing hormone analog combined with a low-dose oral contraceptive to treat heavy menstrual bleeding." International Journal of Gynecology and Obstetrics 104(3): 236-239.</w:t>
      </w:r>
    </w:p>
    <w:p w14:paraId="5F3FACBB"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Chan, S. S. C., K. W. Yiu, P. M. Yuen, D. S. Sahota and T. K. H. Chung (2009). "Menstrual problems and health-seeking </w:t>
      </w:r>
      <w:proofErr w:type="spellStart"/>
      <w:r w:rsidRPr="00566136">
        <w:rPr>
          <w:rFonts w:cstheme="minorHAnsi"/>
          <w:sz w:val="20"/>
          <w:szCs w:val="20"/>
          <w:lang w:val="en-US"/>
        </w:rPr>
        <w:t>behaviour</w:t>
      </w:r>
      <w:proofErr w:type="spellEnd"/>
      <w:r w:rsidRPr="00566136">
        <w:rPr>
          <w:rFonts w:cstheme="minorHAnsi"/>
          <w:sz w:val="20"/>
          <w:szCs w:val="20"/>
          <w:lang w:val="en-US"/>
        </w:rPr>
        <w:t xml:space="preserve"> in Hong Kong Chinese girls." Hong Kong medical journal = </w:t>
      </w:r>
      <w:proofErr w:type="spellStart"/>
      <w:r w:rsidRPr="00566136">
        <w:rPr>
          <w:rFonts w:cstheme="minorHAnsi"/>
          <w:sz w:val="20"/>
          <w:szCs w:val="20"/>
          <w:lang w:val="en-US"/>
        </w:rPr>
        <w:t>Xianggang</w:t>
      </w:r>
      <w:proofErr w:type="spellEnd"/>
      <w:r w:rsidRPr="00566136">
        <w:rPr>
          <w:rFonts w:cstheme="minorHAnsi"/>
          <w:sz w:val="20"/>
          <w:szCs w:val="20"/>
          <w:lang w:val="en-US"/>
        </w:rPr>
        <w:t xml:space="preserve"> </w:t>
      </w:r>
      <w:proofErr w:type="spellStart"/>
      <w:r w:rsidRPr="00566136">
        <w:rPr>
          <w:rFonts w:cstheme="minorHAnsi"/>
          <w:sz w:val="20"/>
          <w:szCs w:val="20"/>
          <w:lang w:val="en-US"/>
        </w:rPr>
        <w:t>yi</w:t>
      </w:r>
      <w:proofErr w:type="spellEnd"/>
      <w:r w:rsidRPr="00566136">
        <w:rPr>
          <w:rFonts w:cstheme="minorHAnsi"/>
          <w:sz w:val="20"/>
          <w:szCs w:val="20"/>
          <w:lang w:val="en-US"/>
        </w:rPr>
        <w:t xml:space="preserve"> </w:t>
      </w:r>
      <w:proofErr w:type="spellStart"/>
      <w:r w:rsidRPr="00566136">
        <w:rPr>
          <w:rFonts w:cstheme="minorHAnsi"/>
          <w:sz w:val="20"/>
          <w:szCs w:val="20"/>
          <w:lang w:val="en-US"/>
        </w:rPr>
        <w:t>xue</w:t>
      </w:r>
      <w:proofErr w:type="spellEnd"/>
      <w:r w:rsidRPr="00566136">
        <w:rPr>
          <w:rFonts w:cstheme="minorHAnsi"/>
          <w:sz w:val="20"/>
          <w:szCs w:val="20"/>
          <w:lang w:val="en-US"/>
        </w:rPr>
        <w:t xml:space="preserve"> za </w:t>
      </w:r>
      <w:proofErr w:type="spellStart"/>
      <w:r w:rsidRPr="00566136">
        <w:rPr>
          <w:rFonts w:cstheme="minorHAnsi"/>
          <w:sz w:val="20"/>
          <w:szCs w:val="20"/>
          <w:lang w:val="en-US"/>
        </w:rPr>
        <w:t>zhi</w:t>
      </w:r>
      <w:proofErr w:type="spellEnd"/>
      <w:r w:rsidRPr="00566136">
        <w:rPr>
          <w:rFonts w:cstheme="minorHAnsi"/>
          <w:sz w:val="20"/>
          <w:szCs w:val="20"/>
          <w:lang w:val="en-US"/>
        </w:rPr>
        <w:t xml:space="preserve"> 15(1): 18-23.</w:t>
      </w:r>
    </w:p>
    <w:p w14:paraId="023F3707" w14:textId="77777777" w:rsidR="00566136" w:rsidRDefault="009900DA" w:rsidP="009900DA">
      <w:pPr>
        <w:pStyle w:val="ListParagraph"/>
        <w:numPr>
          <w:ilvl w:val="0"/>
          <w:numId w:val="1"/>
        </w:numPr>
        <w:rPr>
          <w:rFonts w:cstheme="minorHAnsi"/>
          <w:sz w:val="20"/>
          <w:szCs w:val="20"/>
          <w:lang w:val="en-US"/>
        </w:rPr>
      </w:pPr>
      <w:proofErr w:type="spellStart"/>
      <w:r w:rsidRPr="00566136">
        <w:rPr>
          <w:rFonts w:cstheme="minorHAnsi"/>
          <w:sz w:val="20"/>
          <w:szCs w:val="20"/>
          <w:lang w:val="en-US"/>
        </w:rPr>
        <w:t>Chandla</w:t>
      </w:r>
      <w:proofErr w:type="spellEnd"/>
      <w:r w:rsidRPr="00566136">
        <w:rPr>
          <w:rFonts w:cstheme="minorHAnsi"/>
          <w:sz w:val="20"/>
          <w:szCs w:val="20"/>
          <w:lang w:val="en-US"/>
        </w:rPr>
        <w:t>, A., N. Singh, C. Antony, D. Sharma, A. Tripathi, S. Ota, R. Rana, A. Kumar and N. Srikanth (2023). "Effect of ayurvedic formulations on abnormal uterine bleeding (</w:t>
      </w:r>
      <w:proofErr w:type="spellStart"/>
      <w:r w:rsidRPr="00566136">
        <w:rPr>
          <w:rFonts w:cstheme="minorHAnsi"/>
          <w:sz w:val="20"/>
          <w:szCs w:val="20"/>
          <w:lang w:val="en-US"/>
        </w:rPr>
        <w:t>Asrigdara</w:t>
      </w:r>
      <w:proofErr w:type="spellEnd"/>
      <w:r w:rsidRPr="00566136">
        <w:rPr>
          <w:rFonts w:cstheme="minorHAnsi"/>
          <w:sz w:val="20"/>
          <w:szCs w:val="20"/>
          <w:lang w:val="en-US"/>
        </w:rPr>
        <w:t>): a prospective uncontrolled multicenter clinical study." Journal of Herbal Medicine 42.</w:t>
      </w:r>
    </w:p>
    <w:p w14:paraId="20C51032" w14:textId="77777777" w:rsidR="00566136" w:rsidRDefault="009900DA" w:rsidP="009900DA">
      <w:pPr>
        <w:pStyle w:val="ListParagraph"/>
        <w:numPr>
          <w:ilvl w:val="0"/>
          <w:numId w:val="1"/>
        </w:numPr>
        <w:rPr>
          <w:rFonts w:cstheme="minorHAnsi"/>
          <w:sz w:val="20"/>
          <w:szCs w:val="20"/>
          <w:lang w:val="en-US"/>
        </w:rPr>
      </w:pPr>
      <w:proofErr w:type="spellStart"/>
      <w:r w:rsidRPr="00566136">
        <w:rPr>
          <w:rFonts w:cstheme="minorHAnsi"/>
          <w:sz w:val="20"/>
          <w:szCs w:val="20"/>
          <w:lang w:val="en-US"/>
        </w:rPr>
        <w:t>Chattopdhyay</w:t>
      </w:r>
      <w:proofErr w:type="spellEnd"/>
      <w:r w:rsidRPr="00566136">
        <w:rPr>
          <w:rFonts w:cstheme="minorHAnsi"/>
          <w:sz w:val="20"/>
          <w:szCs w:val="20"/>
          <w:lang w:val="en-US"/>
        </w:rPr>
        <w:t>, B., A. Nigam, S. Goswami and P. S. Chakravarty (2011). "Clinical outcome of levonorgestrel intra-uterine system in idiopathic menorrhagia." European review for medical and pharmacological sciences 15(7): 764-768.</w:t>
      </w:r>
    </w:p>
    <w:p w14:paraId="0EC0F615"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Che, X., J. Wang, W. Sun, J. He, Q. Wang, D. Zhu, W. Zhu, J. Zhang, J. Dong, J. Xu, F. Zheng, J. Zhou, W. Zhao, Q. Lin, L. Ye, X. Zhao, Z. Xu, Y. Chen, J. Wang and W. Wu (2023). "Effect of Mifepristone vs Placebo for Treatment of Adenomyosis With Pain Symptoms: A Randomized Clinical Trial." JAMA Network Open 6(6): e2317860-e2317860.</w:t>
      </w:r>
    </w:p>
    <w:p w14:paraId="0AB5363A"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Chegini, M. G., K. Hajizadeh, A. Farshbaf-Khalili, F. </w:t>
      </w:r>
      <w:proofErr w:type="spellStart"/>
      <w:r w:rsidRPr="00566136">
        <w:rPr>
          <w:rFonts w:cstheme="minorHAnsi"/>
          <w:sz w:val="20"/>
          <w:szCs w:val="20"/>
          <w:lang w:val="en-US"/>
        </w:rPr>
        <w:t>Lalooha</w:t>
      </w:r>
      <w:proofErr w:type="spellEnd"/>
      <w:r w:rsidRPr="00566136">
        <w:rPr>
          <w:rFonts w:cstheme="minorHAnsi"/>
          <w:sz w:val="20"/>
          <w:szCs w:val="20"/>
          <w:lang w:val="en-US"/>
        </w:rPr>
        <w:t xml:space="preserve"> and M. </w:t>
      </w:r>
      <w:proofErr w:type="spellStart"/>
      <w:r w:rsidRPr="00566136">
        <w:rPr>
          <w:rFonts w:cstheme="minorHAnsi"/>
          <w:sz w:val="20"/>
          <w:szCs w:val="20"/>
          <w:lang w:val="en-US"/>
        </w:rPr>
        <w:t>Shahnazi</w:t>
      </w:r>
      <w:proofErr w:type="spellEnd"/>
      <w:r w:rsidRPr="00566136">
        <w:rPr>
          <w:rFonts w:cstheme="minorHAnsi"/>
          <w:sz w:val="20"/>
          <w:szCs w:val="20"/>
          <w:lang w:val="en-US"/>
        </w:rPr>
        <w:t xml:space="preserve"> (2023). "Comparative efficacy of combined oral contraceptive capsules and vitamin D-combined oral contraceptive capsules on ovulatory dysfunction: a randomized clinical trial." Journal of Research Development in Nursing and Midwifery 20(1): 66-72.</w:t>
      </w:r>
    </w:p>
    <w:p w14:paraId="4E95931D"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Chen, C.-M., Y.-N. Tsai, C.-H. Chen, Y.-H. Tseng, S. Jui-Shan Lin and Y.-C. Su (2022). "Levonorgestrel intrauterine devices improve body constitution deviations in the perspective of traditional Chinese medicine and quality of life in patients with chronic pelvic pain and heavy menstrual bleeding." Taiwanese journal of obstetrics &amp; gynecology 61(6): 989-994.</w:t>
      </w:r>
    </w:p>
    <w:p w14:paraId="208E583E"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lastRenderedPageBreak/>
        <w:t>Chen, S., J. Liu, S. Peng and Y. Zheng (2022). "LNG-IUS vs. medical treatments for women with heavy menstrual bleeding: A systematic review and meta-analysis." Frontiers in medicine 9: 948709.</w:t>
      </w:r>
    </w:p>
    <w:p w14:paraId="15B5BAD5"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Chhetri, D. D. and M. S. Singh (2020). "Menstrual characteristics among the </w:t>
      </w:r>
      <w:proofErr w:type="spellStart"/>
      <w:r w:rsidRPr="00566136">
        <w:rPr>
          <w:rFonts w:cstheme="minorHAnsi"/>
          <w:sz w:val="20"/>
          <w:szCs w:val="20"/>
          <w:lang w:val="en-US"/>
        </w:rPr>
        <w:t>nepali</w:t>
      </w:r>
      <w:proofErr w:type="spellEnd"/>
      <w:r w:rsidRPr="00566136">
        <w:rPr>
          <w:rFonts w:cstheme="minorHAnsi"/>
          <w:sz w:val="20"/>
          <w:szCs w:val="20"/>
          <w:lang w:val="en-US"/>
        </w:rPr>
        <w:t xml:space="preserve"> adolescent girls." Indian Journal of Public Health Research and Development 11(7): 252-258.</w:t>
      </w:r>
    </w:p>
    <w:p w14:paraId="54ABD950"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Cho, S., A. Nam, H. Kim, D. Chay, K. Park, D. J. Cho, Y. Park and B. Lee (2008). "Clinical effects of the levonorgestrel-releasing intrauterine device in patients with adenomyosis." American journal of obstetrics and gynecology 198(4).</w:t>
      </w:r>
    </w:p>
    <w:p w14:paraId="20F35024"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Chris-Andrew, W. J., C. J. C. J. Richard, R. Leedah, </w:t>
      </w:r>
      <w:proofErr w:type="spellStart"/>
      <w:r w:rsidRPr="00566136">
        <w:rPr>
          <w:rFonts w:cstheme="minorHAnsi"/>
          <w:sz w:val="20"/>
          <w:szCs w:val="20"/>
          <w:lang w:val="en-US"/>
        </w:rPr>
        <w:t>ntilde</w:t>
      </w:r>
      <w:proofErr w:type="spellEnd"/>
      <w:r w:rsidRPr="00566136">
        <w:rPr>
          <w:rFonts w:cstheme="minorHAnsi"/>
          <w:sz w:val="20"/>
          <w:szCs w:val="20"/>
          <w:lang w:val="en-US"/>
        </w:rPr>
        <w:t xml:space="preserve"> and N. ola (2024). "The use of Levonorgestrel-releasing Intrauterine System (LNG-IUS) in the treatment of symptomatic leiomyoma uteri: A systematic review." Philippine Journal of Reproductive Endocrinology and Infertility: 20-27.</w:t>
      </w:r>
    </w:p>
    <w:p w14:paraId="67BE3777"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Cihangir, U., A. Ebru, E. Murat and Y. Levent (2013). "Mechanism of action of the levonorgestrel-releasing intrauterine system in the treatment of heavy menstrual bleeding." International journal of </w:t>
      </w:r>
      <w:proofErr w:type="spellStart"/>
      <w:r w:rsidRPr="00566136">
        <w:rPr>
          <w:rFonts w:cstheme="minorHAnsi"/>
          <w:sz w:val="20"/>
          <w:szCs w:val="20"/>
          <w:lang w:val="en-US"/>
        </w:rPr>
        <w:t>gynaecology</w:t>
      </w:r>
      <w:proofErr w:type="spellEnd"/>
      <w:r w:rsidRPr="00566136">
        <w:rPr>
          <w:rFonts w:cstheme="minorHAnsi"/>
          <w:sz w:val="20"/>
          <w:szCs w:val="20"/>
          <w:lang w:val="en-US"/>
        </w:rPr>
        <w:t xml:space="preserve"> and obstetrics: the official organ of the International Federation of </w:t>
      </w:r>
      <w:proofErr w:type="spellStart"/>
      <w:r w:rsidRPr="00566136">
        <w:rPr>
          <w:rFonts w:cstheme="minorHAnsi"/>
          <w:sz w:val="20"/>
          <w:szCs w:val="20"/>
          <w:lang w:val="en-US"/>
        </w:rPr>
        <w:t>Gynaecology</w:t>
      </w:r>
      <w:proofErr w:type="spellEnd"/>
      <w:r w:rsidRPr="00566136">
        <w:rPr>
          <w:rFonts w:cstheme="minorHAnsi"/>
          <w:sz w:val="20"/>
          <w:szCs w:val="20"/>
          <w:lang w:val="en-US"/>
        </w:rPr>
        <w:t xml:space="preserve"> and Obstetrics 123(2): 146-149.</w:t>
      </w:r>
    </w:p>
    <w:p w14:paraId="2AE6111E"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Cim, N., S. Soysal, S. Sayan, B. </w:t>
      </w:r>
      <w:proofErr w:type="spellStart"/>
      <w:r w:rsidRPr="00566136">
        <w:rPr>
          <w:rFonts w:cstheme="minorHAnsi"/>
          <w:sz w:val="20"/>
          <w:szCs w:val="20"/>
          <w:lang w:val="en-US"/>
        </w:rPr>
        <w:t>Yildizhan</w:t>
      </w:r>
      <w:proofErr w:type="spellEnd"/>
      <w:r w:rsidRPr="00566136">
        <w:rPr>
          <w:rFonts w:cstheme="minorHAnsi"/>
          <w:sz w:val="20"/>
          <w:szCs w:val="20"/>
          <w:lang w:val="en-US"/>
        </w:rPr>
        <w:t xml:space="preserve">, E. Karaman, O. Cetin, H. E. Tolunay and R. </w:t>
      </w:r>
      <w:proofErr w:type="spellStart"/>
      <w:r w:rsidRPr="00566136">
        <w:rPr>
          <w:rFonts w:cstheme="minorHAnsi"/>
          <w:sz w:val="20"/>
          <w:szCs w:val="20"/>
          <w:lang w:val="en-US"/>
        </w:rPr>
        <w:t>Yildizhan</w:t>
      </w:r>
      <w:proofErr w:type="spellEnd"/>
      <w:r w:rsidRPr="00566136">
        <w:rPr>
          <w:rFonts w:cstheme="minorHAnsi"/>
          <w:sz w:val="20"/>
          <w:szCs w:val="20"/>
          <w:lang w:val="en-US"/>
        </w:rPr>
        <w:t xml:space="preserve"> (2018). "Two Years Follow-Up of Patients with Abnormal Uterine Bleeding after Insertion of the Levonorgestrel-Releasing Intrauterine System." Gynecologic and obstetric investigation 83(6): 569-575.</w:t>
      </w:r>
    </w:p>
    <w:p w14:paraId="7F201439"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Cooper, N. A. M., R. </w:t>
      </w:r>
      <w:proofErr w:type="spellStart"/>
      <w:r w:rsidRPr="00566136">
        <w:rPr>
          <w:rFonts w:cstheme="minorHAnsi"/>
          <w:sz w:val="20"/>
          <w:szCs w:val="20"/>
          <w:lang w:val="en-US"/>
        </w:rPr>
        <w:t>Papadantonaki</w:t>
      </w:r>
      <w:proofErr w:type="spellEnd"/>
      <w:r w:rsidRPr="00566136">
        <w:rPr>
          <w:rFonts w:cstheme="minorHAnsi"/>
          <w:sz w:val="20"/>
          <w:szCs w:val="20"/>
          <w:lang w:val="en-US"/>
        </w:rPr>
        <w:t>, S. Yorke and K. S. Khan (2022). "Variation of outcome reporting in studies of interventions for heavy menstrual bleeding: a systematic review." FACTS VIEWS AND VISION IN OBGYN 14(3): 205-218.</w:t>
      </w:r>
    </w:p>
    <w:p w14:paraId="0E5FCB35"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Costanzi, F., M. P. De Marco, C. </w:t>
      </w:r>
      <w:proofErr w:type="spellStart"/>
      <w:r w:rsidRPr="00566136">
        <w:rPr>
          <w:rFonts w:cstheme="minorHAnsi"/>
          <w:sz w:val="20"/>
          <w:szCs w:val="20"/>
          <w:lang w:val="en-US"/>
        </w:rPr>
        <w:t>Colombrino</w:t>
      </w:r>
      <w:proofErr w:type="spellEnd"/>
      <w:r w:rsidRPr="00566136">
        <w:rPr>
          <w:rFonts w:cstheme="minorHAnsi"/>
          <w:sz w:val="20"/>
          <w:szCs w:val="20"/>
          <w:lang w:val="en-US"/>
        </w:rPr>
        <w:t xml:space="preserve">, M. Ciancia, F. </w:t>
      </w:r>
      <w:proofErr w:type="spellStart"/>
      <w:r w:rsidRPr="00566136">
        <w:rPr>
          <w:rFonts w:cstheme="minorHAnsi"/>
          <w:sz w:val="20"/>
          <w:szCs w:val="20"/>
          <w:lang w:val="en-US"/>
        </w:rPr>
        <w:t>Torcia</w:t>
      </w:r>
      <w:proofErr w:type="spellEnd"/>
      <w:r w:rsidRPr="00566136">
        <w:rPr>
          <w:rFonts w:cstheme="minorHAnsi"/>
          <w:sz w:val="20"/>
          <w:szCs w:val="20"/>
          <w:lang w:val="en-US"/>
        </w:rPr>
        <w:t xml:space="preserve">, I. Ruscito, F. </w:t>
      </w:r>
      <w:proofErr w:type="spellStart"/>
      <w:r w:rsidRPr="00566136">
        <w:rPr>
          <w:rFonts w:cstheme="minorHAnsi"/>
          <w:sz w:val="20"/>
          <w:szCs w:val="20"/>
          <w:lang w:val="en-US"/>
        </w:rPr>
        <w:t>Bellati</w:t>
      </w:r>
      <w:proofErr w:type="spellEnd"/>
      <w:r w:rsidRPr="00566136">
        <w:rPr>
          <w:rFonts w:cstheme="minorHAnsi"/>
          <w:sz w:val="20"/>
          <w:szCs w:val="20"/>
          <w:lang w:val="en-US"/>
        </w:rPr>
        <w:t xml:space="preserve">, A. Frega, G. Cozza and D. Caserta (2021). "The treatment with Levonorgestrel Releasing Intrauterine System (LNG-IUS) in patients affected by menometrorrhagia, dysmenorrhea and </w:t>
      </w:r>
      <w:proofErr w:type="spellStart"/>
      <w:r w:rsidRPr="00566136">
        <w:rPr>
          <w:rFonts w:cstheme="minorHAnsi"/>
          <w:sz w:val="20"/>
          <w:szCs w:val="20"/>
          <w:lang w:val="en-US"/>
        </w:rPr>
        <w:t>adenomimyois</w:t>
      </w:r>
      <w:proofErr w:type="spellEnd"/>
      <w:r w:rsidRPr="00566136">
        <w:rPr>
          <w:rFonts w:cstheme="minorHAnsi"/>
          <w:sz w:val="20"/>
          <w:szCs w:val="20"/>
          <w:lang w:val="en-US"/>
        </w:rPr>
        <w:t>: clinical and ultrasonographic reports." European review for medical and pharmacological sciences 25(9): 3432-3439.</w:t>
      </w:r>
    </w:p>
    <w:p w14:paraId="2E9B4E49"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Cozza, G., A. Pinto, V. </w:t>
      </w:r>
      <w:proofErr w:type="spellStart"/>
      <w:r w:rsidRPr="00566136">
        <w:rPr>
          <w:rFonts w:cstheme="minorHAnsi"/>
          <w:sz w:val="20"/>
          <w:szCs w:val="20"/>
          <w:lang w:val="en-US"/>
        </w:rPr>
        <w:t>Giovanale</w:t>
      </w:r>
      <w:proofErr w:type="spellEnd"/>
      <w:r w:rsidRPr="00566136">
        <w:rPr>
          <w:rFonts w:cstheme="minorHAnsi"/>
          <w:sz w:val="20"/>
          <w:szCs w:val="20"/>
          <w:lang w:val="en-US"/>
        </w:rPr>
        <w:t>, P. Bianchi, A. Guarino, R. Marziani, A. Frega and D. Caserta (2017). "Comparative effectiveness and impact on health-related quality of life of hysterectomy vs. levonorgestrel intra-uterine system for abnormal uterine bleeding." European review for medical and pharmacological sciences 21(9): 2255-2260.</w:t>
      </w:r>
    </w:p>
    <w:p w14:paraId="486009E0" w14:textId="77777777" w:rsidR="00566136" w:rsidRDefault="009900DA" w:rsidP="009900DA">
      <w:pPr>
        <w:pStyle w:val="ListParagraph"/>
        <w:numPr>
          <w:ilvl w:val="0"/>
          <w:numId w:val="1"/>
        </w:numPr>
        <w:rPr>
          <w:rFonts w:cstheme="minorHAnsi"/>
          <w:sz w:val="20"/>
          <w:szCs w:val="20"/>
          <w:lang w:val="en-US"/>
        </w:rPr>
      </w:pPr>
      <w:proofErr w:type="spellStart"/>
      <w:r w:rsidRPr="00566136">
        <w:rPr>
          <w:rFonts w:cstheme="minorHAnsi"/>
          <w:sz w:val="20"/>
          <w:szCs w:val="20"/>
          <w:lang w:val="en-US"/>
        </w:rPr>
        <w:t>Creinin</w:t>
      </w:r>
      <w:proofErr w:type="spellEnd"/>
      <w:r w:rsidRPr="00566136">
        <w:rPr>
          <w:rFonts w:cstheme="minorHAnsi"/>
          <w:sz w:val="20"/>
          <w:szCs w:val="20"/>
          <w:lang w:val="en-US"/>
        </w:rPr>
        <w:t>, M. D., K. T. Barnhart, L. M. Gawron, D. Eisenberg, R. G. Mabey, Jr. and J. T. Jensen (2023). "Heavy Menstrual Bleeding Treatment With a Levonorgestrel 52-mg Intrauterine Device." Obstetrics and gynecology 141(5): 971-978.</w:t>
      </w:r>
    </w:p>
    <w:p w14:paraId="73C1FFC7"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Dahiya, K., S. Mahipal, A. Dahiya, I. Nandal and P. Narang (2019). "Comparative study on levonorgestrel intrauterine system and oral progestogen in women with heavy menstrual bleeding in terms of efficacy, user satisfaction and quality of life using MMAS score."  8.</w:t>
      </w:r>
    </w:p>
    <w:p w14:paraId="71A05225"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Dahiya, P., M. Dalal, A. Yadav, K. Dahiya, S. Jain and V. Silan (2016). "Efficacy of combined hormonal vaginal ring in comparison to combined hormonal pills in heavy menstrual bleeding." European journal of obstetrics, gynecology, and reproductive biology 203: 147-151.</w:t>
      </w:r>
    </w:p>
    <w:p w14:paraId="47103EBE"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Das, P., E. Nafees, S. Roy and P. </w:t>
      </w:r>
      <w:proofErr w:type="spellStart"/>
      <w:r w:rsidRPr="00566136">
        <w:rPr>
          <w:rFonts w:cstheme="minorHAnsi"/>
          <w:sz w:val="20"/>
          <w:szCs w:val="20"/>
          <w:lang w:val="en-US"/>
        </w:rPr>
        <w:t>Mahaseth</w:t>
      </w:r>
      <w:proofErr w:type="spellEnd"/>
      <w:r w:rsidRPr="00566136">
        <w:rPr>
          <w:rFonts w:cstheme="minorHAnsi"/>
          <w:sz w:val="20"/>
          <w:szCs w:val="20"/>
          <w:lang w:val="en-US"/>
        </w:rPr>
        <w:t xml:space="preserve"> (2023). "TO COMPARE THE SUCCESS IN TREATMENT OF DUB WITH ORMELOXIFENE VS NORETHISTERONE." International Journal of Academic Medicine and Pharmacy 5(3): 1955-1960.</w:t>
      </w:r>
    </w:p>
    <w:p w14:paraId="63DA915C"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Dash, S., J. Mishra, S. S. Behera and S. Rout (2018). "Therapeutic efficacy of levonorgestrel intrauterine system as an alternative to hysterectomy for management of heavy menstrual bleeding in perimenopausal women." Asian Journal of Pharmaceutical and Clinical Research 11(3): 289-292.</w:t>
      </w:r>
    </w:p>
    <w:p w14:paraId="1B719299"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Davis, A., A. Godwin, J. Lippman, W. Olson and M. </w:t>
      </w:r>
      <w:proofErr w:type="spellStart"/>
      <w:r w:rsidRPr="00566136">
        <w:rPr>
          <w:rFonts w:cstheme="minorHAnsi"/>
          <w:sz w:val="20"/>
          <w:szCs w:val="20"/>
          <w:lang w:val="en-US"/>
        </w:rPr>
        <w:t>Kafrissen</w:t>
      </w:r>
      <w:proofErr w:type="spellEnd"/>
      <w:r w:rsidRPr="00566136">
        <w:rPr>
          <w:rFonts w:cstheme="minorHAnsi"/>
          <w:sz w:val="20"/>
          <w:szCs w:val="20"/>
          <w:lang w:val="en-US"/>
        </w:rPr>
        <w:t xml:space="preserve"> (2000). "Triphasic </w:t>
      </w:r>
      <w:proofErr w:type="spellStart"/>
      <w:r w:rsidRPr="00566136">
        <w:rPr>
          <w:rFonts w:cstheme="minorHAnsi"/>
          <w:sz w:val="20"/>
          <w:szCs w:val="20"/>
          <w:lang w:val="en-US"/>
        </w:rPr>
        <w:t>norgestimate</w:t>
      </w:r>
      <w:proofErr w:type="spellEnd"/>
      <w:r w:rsidRPr="00566136">
        <w:rPr>
          <w:rFonts w:cstheme="minorHAnsi"/>
          <w:sz w:val="20"/>
          <w:szCs w:val="20"/>
          <w:lang w:val="en-US"/>
        </w:rPr>
        <w:t>-ethinyl estradiol for treating dysfunctional uterine bleeding." Obstetrics and gynecology 96(6): 913-920.</w:t>
      </w:r>
    </w:p>
    <w:p w14:paraId="2B75824C"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 xml:space="preserve">de Souza, S. S., A. F. </w:t>
      </w:r>
      <w:proofErr w:type="spellStart"/>
      <w:r w:rsidRPr="00566136">
        <w:rPr>
          <w:rFonts w:cstheme="minorHAnsi"/>
          <w:sz w:val="20"/>
          <w:szCs w:val="20"/>
          <w:lang w:val="en-US"/>
        </w:rPr>
        <w:t>Camargos</w:t>
      </w:r>
      <w:proofErr w:type="spellEnd"/>
      <w:r w:rsidRPr="00566136">
        <w:rPr>
          <w:rFonts w:cstheme="minorHAnsi"/>
          <w:sz w:val="20"/>
          <w:szCs w:val="20"/>
          <w:lang w:val="en-US"/>
        </w:rPr>
        <w:t>, C. P. de Rezende, F. A. Pereira, C. A. Araújo and A. L. Silva Filho (2010). "A randomized prospective trial comparing the levonorgestrel-releasing intrauterine system with thermal balloon ablation for the treatment of heavy menstrual bleeding." Contraception 81(3): 226-231.</w:t>
      </w:r>
    </w:p>
    <w:p w14:paraId="55D84EF1" w14:textId="77777777" w:rsidR="00566136"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Depes, D. D. B., M. V. M. d. Mata, A. M. G. Pereira, J. A. Martins, M. P. d. Araujo, R. G. C. Lopes and Z. I. K. d. J.-D. Bella (2023). "Comparative study of the levonorgestrel intrauterine system and laparoscopic hysterectomy for the treatment of heavy menstrual bleeding in enlarged uteri." Einstein (Sao Paulo, Brazil) 21: eAO0033.</w:t>
      </w:r>
    </w:p>
    <w:p w14:paraId="7B81516C" w14:textId="77777777" w:rsidR="00745F4D" w:rsidRDefault="009900DA" w:rsidP="009900DA">
      <w:pPr>
        <w:pStyle w:val="ListParagraph"/>
        <w:numPr>
          <w:ilvl w:val="0"/>
          <w:numId w:val="1"/>
        </w:numPr>
        <w:rPr>
          <w:rFonts w:cstheme="minorHAnsi"/>
          <w:sz w:val="20"/>
          <w:szCs w:val="20"/>
          <w:lang w:val="en-US"/>
        </w:rPr>
      </w:pPr>
      <w:r w:rsidRPr="00566136">
        <w:rPr>
          <w:rFonts w:cstheme="minorHAnsi"/>
          <w:sz w:val="20"/>
          <w:szCs w:val="20"/>
          <w:lang w:val="en-US"/>
        </w:rPr>
        <w:t>Desai, R. M. (2012). "Efficacy of levonorgestrel releasing intrauterine system for the treatment of menorrhagia due to benign uterine lesions in perimenopausal women." Journal of mid-life health 3(1): 20-23.</w:t>
      </w:r>
    </w:p>
    <w:p w14:paraId="661B22B2"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lastRenderedPageBreak/>
        <w:t xml:space="preserve">Devi, K. P. (2007). "Clinical evaluation of </w:t>
      </w:r>
      <w:proofErr w:type="spellStart"/>
      <w:r w:rsidRPr="00745F4D">
        <w:rPr>
          <w:rFonts w:cstheme="minorHAnsi"/>
          <w:sz w:val="20"/>
          <w:szCs w:val="20"/>
          <w:lang w:val="en-US"/>
        </w:rPr>
        <w:t>Pushyanuga</w:t>
      </w:r>
      <w:proofErr w:type="spellEnd"/>
      <w:r w:rsidRPr="00745F4D">
        <w:rPr>
          <w:rFonts w:cstheme="minorHAnsi"/>
          <w:sz w:val="20"/>
          <w:szCs w:val="20"/>
          <w:lang w:val="en-US"/>
        </w:rPr>
        <w:t xml:space="preserve"> </w:t>
      </w:r>
      <w:proofErr w:type="spellStart"/>
      <w:r w:rsidRPr="00745F4D">
        <w:rPr>
          <w:rFonts w:cstheme="minorHAnsi"/>
          <w:sz w:val="20"/>
          <w:szCs w:val="20"/>
          <w:lang w:val="en-US"/>
        </w:rPr>
        <w:t>choorna</w:t>
      </w:r>
      <w:proofErr w:type="spellEnd"/>
      <w:r w:rsidRPr="00745F4D">
        <w:rPr>
          <w:rFonts w:cstheme="minorHAnsi"/>
          <w:sz w:val="20"/>
          <w:szCs w:val="20"/>
          <w:lang w:val="en-US"/>
        </w:rPr>
        <w:t xml:space="preserve"> and </w:t>
      </w:r>
      <w:proofErr w:type="spellStart"/>
      <w:r w:rsidRPr="00745F4D">
        <w:rPr>
          <w:rFonts w:cstheme="minorHAnsi"/>
          <w:sz w:val="20"/>
          <w:szCs w:val="20"/>
          <w:lang w:val="en-US"/>
        </w:rPr>
        <w:t>Lodhrasava</w:t>
      </w:r>
      <w:proofErr w:type="spellEnd"/>
      <w:r w:rsidRPr="00745F4D">
        <w:rPr>
          <w:rFonts w:cstheme="minorHAnsi"/>
          <w:sz w:val="20"/>
          <w:szCs w:val="20"/>
          <w:lang w:val="en-US"/>
        </w:rPr>
        <w:t xml:space="preserve"> in Rakta </w:t>
      </w:r>
      <w:proofErr w:type="spellStart"/>
      <w:r w:rsidRPr="00745F4D">
        <w:rPr>
          <w:rFonts w:cstheme="minorHAnsi"/>
          <w:sz w:val="20"/>
          <w:szCs w:val="20"/>
          <w:lang w:val="en-US"/>
        </w:rPr>
        <w:t>Pradara</w:t>
      </w:r>
      <w:proofErr w:type="spellEnd"/>
      <w:r w:rsidRPr="00745F4D">
        <w:rPr>
          <w:rFonts w:cstheme="minorHAnsi"/>
          <w:sz w:val="20"/>
          <w:szCs w:val="20"/>
          <w:lang w:val="en-US"/>
        </w:rPr>
        <w:t xml:space="preserve"> (DUB)." Indian Journal of Traditional Knowledge 6(3): 429-431.</w:t>
      </w:r>
    </w:p>
    <w:p w14:paraId="2BEED983" w14:textId="77777777" w:rsidR="00745F4D" w:rsidRDefault="009900DA" w:rsidP="009900DA">
      <w:pPr>
        <w:pStyle w:val="ListParagraph"/>
        <w:numPr>
          <w:ilvl w:val="0"/>
          <w:numId w:val="1"/>
        </w:numPr>
        <w:rPr>
          <w:rFonts w:cstheme="minorHAnsi"/>
          <w:sz w:val="20"/>
          <w:szCs w:val="20"/>
          <w:lang w:val="en-US"/>
        </w:rPr>
      </w:pPr>
      <w:proofErr w:type="spellStart"/>
      <w:r w:rsidRPr="00745F4D">
        <w:rPr>
          <w:rFonts w:cstheme="minorHAnsi"/>
          <w:sz w:val="20"/>
          <w:szCs w:val="20"/>
          <w:lang w:val="en-US"/>
        </w:rPr>
        <w:t>Dhamangaonkar</w:t>
      </w:r>
      <w:proofErr w:type="spellEnd"/>
      <w:r w:rsidRPr="00745F4D">
        <w:rPr>
          <w:rFonts w:cstheme="minorHAnsi"/>
          <w:sz w:val="20"/>
          <w:szCs w:val="20"/>
          <w:lang w:val="en-US"/>
        </w:rPr>
        <w:t>, P. C., K. Anuradha and A. Saxena (2015). "Levonorgestrel intrauterine system (Mirena): An emerging tool for conservative treatment of abnormal uterine bleeding." Journal of mid-life health 6(1): 26-30.</w:t>
      </w:r>
    </w:p>
    <w:p w14:paraId="71A32305"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Dhar, S., K. K. Mondal and P. Bhattacharjee (2023). "Influence of lifestyle factors with the outcome of menstrual disorders among adolescents and young women in West Bengal, India." Scientific reports 13(1): 12476.</w:t>
      </w:r>
    </w:p>
    <w:p w14:paraId="53FBABF1"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Ding, C., J. Wang, Y. Cao, Y. Pan, X. Lu, W. Wang, L. Zhuo, Q. Tian and S. Zhan (2019). "Heavy menstrual bleeding among women aged 18-50 years living in Beijing, China: prevalence, risk factors, and impact on daily life." BMC women's health 19(1): 27.</w:t>
      </w:r>
    </w:p>
    <w:p w14:paraId="28AE10D1"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Divya, S., T. Thomas, R. </w:t>
      </w:r>
      <w:proofErr w:type="spellStart"/>
      <w:r w:rsidRPr="00745F4D">
        <w:rPr>
          <w:rFonts w:cstheme="minorHAnsi"/>
          <w:sz w:val="20"/>
          <w:szCs w:val="20"/>
          <w:lang w:val="en-US"/>
        </w:rPr>
        <w:t>Ajmeera</w:t>
      </w:r>
      <w:proofErr w:type="spellEnd"/>
      <w:r w:rsidRPr="00745F4D">
        <w:rPr>
          <w:rFonts w:cstheme="minorHAnsi"/>
          <w:sz w:val="20"/>
          <w:szCs w:val="20"/>
          <w:lang w:val="en-US"/>
        </w:rPr>
        <w:t xml:space="preserve">, A. Hegde, T. Parikh and S. Shivakumar (2023). "Assessment of the menstrual problems among teenage girls: A tertiary care center study." Journal of Pharmacy and </w:t>
      </w:r>
      <w:proofErr w:type="spellStart"/>
      <w:r w:rsidRPr="00745F4D">
        <w:rPr>
          <w:rFonts w:cstheme="minorHAnsi"/>
          <w:sz w:val="20"/>
          <w:szCs w:val="20"/>
          <w:lang w:val="en-US"/>
        </w:rPr>
        <w:t>Bioallied</w:t>
      </w:r>
      <w:proofErr w:type="spellEnd"/>
      <w:r w:rsidRPr="00745F4D">
        <w:rPr>
          <w:rFonts w:cstheme="minorHAnsi"/>
          <w:sz w:val="20"/>
          <w:szCs w:val="20"/>
          <w:lang w:val="en-US"/>
        </w:rPr>
        <w:t xml:space="preserve"> Sciences 15(5): S281-S284</w:t>
      </w:r>
    </w:p>
    <w:p w14:paraId="73C030B7"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Donnez, J., H. S. Taylor, E. A. Stewart, L. Bradley, E. Marsh, D. Archer, A. Al-Hendy, F. Petraglia, N. Watts, J. P. </w:t>
      </w:r>
      <w:proofErr w:type="spellStart"/>
      <w:r w:rsidRPr="00745F4D">
        <w:rPr>
          <w:rFonts w:cstheme="minorHAnsi"/>
          <w:sz w:val="20"/>
          <w:szCs w:val="20"/>
          <w:lang w:val="en-US"/>
        </w:rPr>
        <w:t>Gotteland</w:t>
      </w:r>
      <w:proofErr w:type="spellEnd"/>
      <w:r w:rsidRPr="00745F4D">
        <w:rPr>
          <w:rFonts w:cstheme="minorHAnsi"/>
          <w:sz w:val="20"/>
          <w:szCs w:val="20"/>
          <w:lang w:val="en-US"/>
        </w:rPr>
        <w:t xml:space="preserve">, E. </w:t>
      </w:r>
      <w:proofErr w:type="spellStart"/>
      <w:r w:rsidRPr="00745F4D">
        <w:rPr>
          <w:rFonts w:cstheme="minorHAnsi"/>
          <w:sz w:val="20"/>
          <w:szCs w:val="20"/>
          <w:lang w:val="en-US"/>
        </w:rPr>
        <w:t>Bestel</w:t>
      </w:r>
      <w:proofErr w:type="spellEnd"/>
      <w:r w:rsidRPr="00745F4D">
        <w:rPr>
          <w:rFonts w:cstheme="minorHAnsi"/>
          <w:sz w:val="20"/>
          <w:szCs w:val="20"/>
          <w:lang w:val="en-US"/>
        </w:rPr>
        <w:t xml:space="preserve">, P. Terrill, E. </w:t>
      </w:r>
      <w:proofErr w:type="spellStart"/>
      <w:r w:rsidRPr="00745F4D">
        <w:rPr>
          <w:rFonts w:cstheme="minorHAnsi"/>
          <w:sz w:val="20"/>
          <w:szCs w:val="20"/>
          <w:lang w:val="en-US"/>
        </w:rPr>
        <w:t>Loumaye</w:t>
      </w:r>
      <w:proofErr w:type="spellEnd"/>
      <w:r w:rsidRPr="00745F4D">
        <w:rPr>
          <w:rFonts w:cstheme="minorHAnsi"/>
          <w:sz w:val="20"/>
          <w:szCs w:val="20"/>
          <w:lang w:val="en-US"/>
        </w:rPr>
        <w:t>, A. Humberstone and E. Garner (2022). "</w:t>
      </w:r>
      <w:proofErr w:type="spellStart"/>
      <w:r w:rsidRPr="00745F4D">
        <w:rPr>
          <w:rFonts w:cstheme="minorHAnsi"/>
          <w:sz w:val="20"/>
          <w:szCs w:val="20"/>
          <w:lang w:val="en-US"/>
        </w:rPr>
        <w:t>Linzagolix</w:t>
      </w:r>
      <w:proofErr w:type="spellEnd"/>
      <w:r w:rsidRPr="00745F4D">
        <w:rPr>
          <w:rFonts w:cstheme="minorHAnsi"/>
          <w:sz w:val="20"/>
          <w:szCs w:val="20"/>
          <w:lang w:val="en-US"/>
        </w:rPr>
        <w:t xml:space="preserve"> with and without hormonal add-back therapy for the treatment of symptomatic uterine fibroids: two </w:t>
      </w:r>
      <w:proofErr w:type="spellStart"/>
      <w:r w:rsidRPr="00745F4D">
        <w:rPr>
          <w:rFonts w:cstheme="minorHAnsi"/>
          <w:sz w:val="20"/>
          <w:szCs w:val="20"/>
          <w:lang w:val="en-US"/>
        </w:rPr>
        <w:t>randomised</w:t>
      </w:r>
      <w:proofErr w:type="spellEnd"/>
      <w:r w:rsidRPr="00745F4D">
        <w:rPr>
          <w:rFonts w:cstheme="minorHAnsi"/>
          <w:sz w:val="20"/>
          <w:szCs w:val="20"/>
          <w:lang w:val="en-US"/>
        </w:rPr>
        <w:t>, placebo-controlled, phase 3 trials." The Lancet 400(10356): 896-907.</w:t>
      </w:r>
    </w:p>
    <w:p w14:paraId="3E851A98"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Dwivedi, D., N. Singh and U. Gupta (2024). "Prevalence of Menstrual Disorder in Women and Its Correlation to Body Mass Index and Physical Activity." Journal of Obstetrics and Gynecology of India 74(1): 80-87.</w:t>
      </w:r>
    </w:p>
    <w:p w14:paraId="054F52F5"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Eder, S., J. Baker, J. Gersten, R. G. Mabey and T. L. Adomako (2013). "Efficacy and safety of oral tranexamic acid in women with heavy menstrual bleeding and fibroids." Women's health (London, England) 9(4): 397-403.</w:t>
      </w:r>
    </w:p>
    <w:p w14:paraId="57453FC3"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Edlund, M., M. </w:t>
      </w:r>
      <w:proofErr w:type="spellStart"/>
      <w:r w:rsidRPr="00745F4D">
        <w:rPr>
          <w:rFonts w:cstheme="minorHAnsi"/>
          <w:sz w:val="20"/>
          <w:szCs w:val="20"/>
          <w:lang w:val="en-US"/>
        </w:rPr>
        <w:t>Blomback</w:t>
      </w:r>
      <w:proofErr w:type="spellEnd"/>
      <w:r w:rsidRPr="00745F4D">
        <w:rPr>
          <w:rFonts w:cstheme="minorHAnsi"/>
          <w:sz w:val="20"/>
          <w:szCs w:val="20"/>
          <w:lang w:val="en-US"/>
        </w:rPr>
        <w:t xml:space="preserve"> and G. Fried (2002). "Desmopressin in the treatment of menorrhagia in women with no common coagulation factor deficiency but with prolonged bleeding time." Blood coagulation &amp; fibrinolysis : an international journal in </w:t>
      </w:r>
      <w:proofErr w:type="spellStart"/>
      <w:r w:rsidRPr="00745F4D">
        <w:rPr>
          <w:rFonts w:cstheme="minorHAnsi"/>
          <w:sz w:val="20"/>
          <w:szCs w:val="20"/>
          <w:lang w:val="en-US"/>
        </w:rPr>
        <w:t>haemostasis</w:t>
      </w:r>
      <w:proofErr w:type="spellEnd"/>
      <w:r w:rsidRPr="00745F4D">
        <w:rPr>
          <w:rFonts w:cstheme="minorHAnsi"/>
          <w:sz w:val="20"/>
          <w:szCs w:val="20"/>
          <w:lang w:val="en-US"/>
        </w:rPr>
        <w:t xml:space="preserve"> and thrombosis 13(3): 225-231.</w:t>
      </w:r>
    </w:p>
    <w:p w14:paraId="4892E6FF"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Eftekhar, T., M. Ghaemi, A. Abedi and M. Shirazi (2019). "Comparison of misoprostol and mefenamic acid on reducing menstrual bleeding in patients suffering from heavy menstrual bleeding." Journal of Family and Reproductive Health 13(3): 141-145.</w:t>
      </w:r>
    </w:p>
    <w:p w14:paraId="2FC1D0EE"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Ekpenyong, C. E., K. J. Davis, U. P. Akpan and N. E. Daniel (2011). "Academic stress and menstrual disorders among female undergraduates in </w:t>
      </w:r>
      <w:proofErr w:type="spellStart"/>
      <w:r w:rsidRPr="00745F4D">
        <w:rPr>
          <w:rFonts w:cstheme="minorHAnsi"/>
          <w:sz w:val="20"/>
          <w:szCs w:val="20"/>
          <w:lang w:val="en-US"/>
        </w:rPr>
        <w:t>Uyo</w:t>
      </w:r>
      <w:proofErr w:type="spellEnd"/>
      <w:r w:rsidRPr="00745F4D">
        <w:rPr>
          <w:rFonts w:cstheme="minorHAnsi"/>
          <w:sz w:val="20"/>
          <w:szCs w:val="20"/>
          <w:lang w:val="en-US"/>
        </w:rPr>
        <w:t>, South Eastern Nigeria - the need for health education." Nigerian journal of physiological sciences : official publication of the Physiological Society of Nigeria 26(2): 193-198.</w:t>
      </w:r>
    </w:p>
    <w:p w14:paraId="3FDAD420"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Elah Sadiqi, M. A. and A. A. Salih (2024). "The effect of psychological stress on the menstrual cycle among medical students." JPMA. The Journal of the Pakistan Medical Association 74(10 (Supple-8)): S164-S167.</w:t>
      </w:r>
    </w:p>
    <w:p w14:paraId="22AFA32A" w14:textId="77777777" w:rsidR="00745F4D" w:rsidRDefault="009900DA" w:rsidP="009900DA">
      <w:pPr>
        <w:pStyle w:val="ListParagraph"/>
        <w:numPr>
          <w:ilvl w:val="0"/>
          <w:numId w:val="1"/>
        </w:numPr>
        <w:rPr>
          <w:rFonts w:cstheme="minorHAnsi"/>
          <w:sz w:val="20"/>
          <w:szCs w:val="20"/>
          <w:lang w:val="en-US"/>
        </w:rPr>
      </w:pPr>
      <w:proofErr w:type="spellStart"/>
      <w:r w:rsidRPr="00745F4D">
        <w:rPr>
          <w:rFonts w:cstheme="minorHAnsi"/>
          <w:sz w:val="20"/>
          <w:szCs w:val="20"/>
          <w:lang w:val="en-US"/>
        </w:rPr>
        <w:t>Endrikat</w:t>
      </w:r>
      <w:proofErr w:type="spellEnd"/>
      <w:r w:rsidRPr="00745F4D">
        <w:rPr>
          <w:rFonts w:cstheme="minorHAnsi"/>
          <w:sz w:val="20"/>
          <w:szCs w:val="20"/>
          <w:lang w:val="en-US"/>
        </w:rPr>
        <w:t xml:space="preserve">, J., H. Shapiro, E. Lukkari-Lax, M. Kunz, W. Schmidt and M. Fortier (2009). "A Canadian, </w:t>
      </w:r>
      <w:proofErr w:type="spellStart"/>
      <w:r w:rsidRPr="00745F4D">
        <w:rPr>
          <w:rFonts w:cstheme="minorHAnsi"/>
          <w:sz w:val="20"/>
          <w:szCs w:val="20"/>
          <w:lang w:val="en-US"/>
        </w:rPr>
        <w:t>multicentre</w:t>
      </w:r>
      <w:proofErr w:type="spellEnd"/>
      <w:r w:rsidRPr="00745F4D">
        <w:rPr>
          <w:rFonts w:cstheme="minorHAnsi"/>
          <w:sz w:val="20"/>
          <w:szCs w:val="20"/>
          <w:lang w:val="en-US"/>
        </w:rPr>
        <w:t xml:space="preserve"> study comparing the efficacy of a levonorgestrel-releasing intrauterine system to an oral contraceptive in women with idiopathic menorrhagia." Journal of obstetrics and </w:t>
      </w:r>
      <w:proofErr w:type="spellStart"/>
      <w:r w:rsidRPr="00745F4D">
        <w:rPr>
          <w:rFonts w:cstheme="minorHAnsi"/>
          <w:sz w:val="20"/>
          <w:szCs w:val="20"/>
          <w:lang w:val="en-US"/>
        </w:rPr>
        <w:t>gynaecology</w:t>
      </w:r>
      <w:proofErr w:type="spellEnd"/>
      <w:r w:rsidRPr="00745F4D">
        <w:rPr>
          <w:rFonts w:cstheme="minorHAnsi"/>
          <w:sz w:val="20"/>
          <w:szCs w:val="20"/>
          <w:lang w:val="en-US"/>
        </w:rPr>
        <w:t xml:space="preserve"> Canada : JOGC = Journal </w:t>
      </w:r>
      <w:proofErr w:type="spellStart"/>
      <w:r w:rsidRPr="00745F4D">
        <w:rPr>
          <w:rFonts w:cstheme="minorHAnsi"/>
          <w:sz w:val="20"/>
          <w:szCs w:val="20"/>
          <w:lang w:val="en-US"/>
        </w:rPr>
        <w:t>d'obstetrique</w:t>
      </w:r>
      <w:proofErr w:type="spellEnd"/>
      <w:r w:rsidRPr="00745F4D">
        <w:rPr>
          <w:rFonts w:cstheme="minorHAnsi"/>
          <w:sz w:val="20"/>
          <w:szCs w:val="20"/>
          <w:lang w:val="en-US"/>
        </w:rPr>
        <w:t xml:space="preserve"> et </w:t>
      </w:r>
      <w:proofErr w:type="spellStart"/>
      <w:r w:rsidRPr="00745F4D">
        <w:rPr>
          <w:rFonts w:cstheme="minorHAnsi"/>
          <w:sz w:val="20"/>
          <w:szCs w:val="20"/>
          <w:lang w:val="en-US"/>
        </w:rPr>
        <w:t>gynecologie</w:t>
      </w:r>
      <w:proofErr w:type="spellEnd"/>
      <w:r w:rsidRPr="00745F4D">
        <w:rPr>
          <w:rFonts w:cstheme="minorHAnsi"/>
          <w:sz w:val="20"/>
          <w:szCs w:val="20"/>
          <w:lang w:val="en-US"/>
        </w:rPr>
        <w:t xml:space="preserve"> du Canada : JOGC 31(4): 340-347.</w:t>
      </w:r>
    </w:p>
    <w:p w14:paraId="69C7C870"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Eralil, G. J. (2016). "The Effectiveness of Levonorgestrel-Releasing Intrauterine System in the Treatment of Heavy Menstrual Bleeding." Journal of obstetrics and </w:t>
      </w:r>
      <w:proofErr w:type="spellStart"/>
      <w:r w:rsidRPr="00745F4D">
        <w:rPr>
          <w:rFonts w:cstheme="minorHAnsi"/>
          <w:sz w:val="20"/>
          <w:szCs w:val="20"/>
          <w:lang w:val="en-US"/>
        </w:rPr>
        <w:t>gynaecology</w:t>
      </w:r>
      <w:proofErr w:type="spellEnd"/>
      <w:r w:rsidRPr="00745F4D">
        <w:rPr>
          <w:rFonts w:cstheme="minorHAnsi"/>
          <w:sz w:val="20"/>
          <w:szCs w:val="20"/>
          <w:lang w:val="en-US"/>
        </w:rPr>
        <w:t xml:space="preserve"> of India 66(Suppl 1): 505-512.</w:t>
      </w:r>
    </w:p>
    <w:p w14:paraId="634E5015"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Ergun, B., O. Kuru, S. Sen and Y. Kilic (2011). "Comparison between roller-ball endometrial ablation and levonorgestrel intrauterine system (LNG-IUS) in the treatment of abnormal uterine bleeding." Turk </w:t>
      </w:r>
      <w:proofErr w:type="spellStart"/>
      <w:r w:rsidRPr="00745F4D">
        <w:rPr>
          <w:rFonts w:cstheme="minorHAnsi"/>
          <w:sz w:val="20"/>
          <w:szCs w:val="20"/>
          <w:lang w:val="en-US"/>
        </w:rPr>
        <w:t>Jinekoloji</w:t>
      </w:r>
      <w:proofErr w:type="spellEnd"/>
      <w:r w:rsidRPr="00745F4D">
        <w:rPr>
          <w:rFonts w:cstheme="minorHAnsi"/>
          <w:sz w:val="20"/>
          <w:szCs w:val="20"/>
          <w:lang w:val="en-US"/>
        </w:rPr>
        <w:t xml:space="preserve"> </w:t>
      </w:r>
      <w:proofErr w:type="spellStart"/>
      <w:r w:rsidRPr="00745F4D">
        <w:rPr>
          <w:rFonts w:cstheme="minorHAnsi"/>
          <w:sz w:val="20"/>
          <w:szCs w:val="20"/>
          <w:lang w:val="en-US"/>
        </w:rPr>
        <w:t>ve</w:t>
      </w:r>
      <w:proofErr w:type="spellEnd"/>
      <w:r w:rsidRPr="00745F4D">
        <w:rPr>
          <w:rFonts w:cstheme="minorHAnsi"/>
          <w:sz w:val="20"/>
          <w:szCs w:val="20"/>
          <w:lang w:val="en-US"/>
        </w:rPr>
        <w:t xml:space="preserve"> </w:t>
      </w:r>
      <w:proofErr w:type="spellStart"/>
      <w:r w:rsidRPr="00745F4D">
        <w:rPr>
          <w:rFonts w:cstheme="minorHAnsi"/>
          <w:sz w:val="20"/>
          <w:szCs w:val="20"/>
          <w:lang w:val="en-US"/>
        </w:rPr>
        <w:t>Obstetrik</w:t>
      </w:r>
      <w:proofErr w:type="spellEnd"/>
      <w:r w:rsidRPr="00745F4D">
        <w:rPr>
          <w:rFonts w:cstheme="minorHAnsi"/>
          <w:sz w:val="20"/>
          <w:szCs w:val="20"/>
          <w:lang w:val="en-US"/>
        </w:rPr>
        <w:t xml:space="preserve"> </w:t>
      </w:r>
      <w:proofErr w:type="spellStart"/>
      <w:r w:rsidRPr="00745F4D">
        <w:rPr>
          <w:rFonts w:cstheme="minorHAnsi"/>
          <w:sz w:val="20"/>
          <w:szCs w:val="20"/>
          <w:lang w:val="en-US"/>
        </w:rPr>
        <w:t>Dernegi</w:t>
      </w:r>
      <w:proofErr w:type="spellEnd"/>
      <w:r w:rsidRPr="00745F4D">
        <w:rPr>
          <w:rFonts w:cstheme="minorHAnsi"/>
          <w:sz w:val="20"/>
          <w:szCs w:val="20"/>
          <w:lang w:val="en-US"/>
        </w:rPr>
        <w:t xml:space="preserve"> </w:t>
      </w:r>
      <w:proofErr w:type="spellStart"/>
      <w:r w:rsidRPr="00745F4D">
        <w:rPr>
          <w:rFonts w:cstheme="minorHAnsi"/>
          <w:sz w:val="20"/>
          <w:szCs w:val="20"/>
          <w:lang w:val="en-US"/>
        </w:rPr>
        <w:t>Dergisi</w:t>
      </w:r>
      <w:proofErr w:type="spellEnd"/>
      <w:r w:rsidRPr="00745F4D">
        <w:rPr>
          <w:rFonts w:cstheme="minorHAnsi"/>
          <w:sz w:val="20"/>
          <w:szCs w:val="20"/>
          <w:lang w:val="en-US"/>
        </w:rPr>
        <w:t xml:space="preserve"> 8(4): 259-263.</w:t>
      </w:r>
    </w:p>
    <w:p w14:paraId="1E6A9A34"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Ergun, B., O. Kuru, S. Sen, Y. Kilic and E. </w:t>
      </w:r>
      <w:proofErr w:type="spellStart"/>
      <w:r w:rsidRPr="00745F4D">
        <w:rPr>
          <w:rFonts w:cstheme="minorHAnsi"/>
          <w:sz w:val="20"/>
          <w:szCs w:val="20"/>
          <w:lang w:val="en-US"/>
        </w:rPr>
        <w:t>Bastu</w:t>
      </w:r>
      <w:proofErr w:type="spellEnd"/>
      <w:r w:rsidRPr="00745F4D">
        <w:rPr>
          <w:rFonts w:cstheme="minorHAnsi"/>
          <w:sz w:val="20"/>
          <w:szCs w:val="20"/>
          <w:lang w:val="en-US"/>
        </w:rPr>
        <w:t xml:space="preserve"> (2012). "Roller-ball endometrial ablation versus levonorgestrel releasing intrauterine system in the management of abnormal uterine bleeding." Gineco.ro 8(4): 199-201.</w:t>
      </w:r>
    </w:p>
    <w:p w14:paraId="12FCEC00"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Es-</w:t>
      </w:r>
      <w:proofErr w:type="spellStart"/>
      <w:r w:rsidRPr="00745F4D">
        <w:rPr>
          <w:rFonts w:cstheme="minorHAnsi"/>
          <w:sz w:val="20"/>
          <w:szCs w:val="20"/>
          <w:lang w:val="en-US"/>
        </w:rPr>
        <w:t>Haghee</w:t>
      </w:r>
      <w:proofErr w:type="spellEnd"/>
      <w:r w:rsidRPr="00745F4D">
        <w:rPr>
          <w:rFonts w:cstheme="minorHAnsi"/>
          <w:sz w:val="20"/>
          <w:szCs w:val="20"/>
          <w:lang w:val="en-US"/>
        </w:rPr>
        <w:t xml:space="preserve"> </w:t>
      </w:r>
      <w:proofErr w:type="spellStart"/>
      <w:r w:rsidRPr="00745F4D">
        <w:rPr>
          <w:rFonts w:cstheme="minorHAnsi"/>
          <w:sz w:val="20"/>
          <w:szCs w:val="20"/>
          <w:lang w:val="en-US"/>
        </w:rPr>
        <w:t>Ashteany</w:t>
      </w:r>
      <w:proofErr w:type="spellEnd"/>
      <w:r w:rsidRPr="00745F4D">
        <w:rPr>
          <w:rFonts w:cstheme="minorHAnsi"/>
          <w:sz w:val="20"/>
          <w:szCs w:val="20"/>
          <w:lang w:val="en-US"/>
        </w:rPr>
        <w:t xml:space="preserve">, S., M. Vahid Dastjerdi, M. </w:t>
      </w:r>
      <w:proofErr w:type="spellStart"/>
      <w:r w:rsidRPr="00745F4D">
        <w:rPr>
          <w:rFonts w:cstheme="minorHAnsi"/>
          <w:sz w:val="20"/>
          <w:szCs w:val="20"/>
          <w:lang w:val="en-US"/>
        </w:rPr>
        <w:t>Tabarrai</w:t>
      </w:r>
      <w:proofErr w:type="spellEnd"/>
      <w:r w:rsidRPr="00745F4D">
        <w:rPr>
          <w:rFonts w:cstheme="minorHAnsi"/>
          <w:sz w:val="20"/>
          <w:szCs w:val="20"/>
          <w:lang w:val="en-US"/>
        </w:rPr>
        <w:t xml:space="preserve">, F. </w:t>
      </w:r>
      <w:proofErr w:type="spellStart"/>
      <w:r w:rsidRPr="00745F4D">
        <w:rPr>
          <w:rFonts w:cstheme="minorHAnsi"/>
          <w:sz w:val="20"/>
          <w:szCs w:val="20"/>
          <w:lang w:val="en-US"/>
        </w:rPr>
        <w:t>Nejatbakhsh</w:t>
      </w:r>
      <w:proofErr w:type="spellEnd"/>
      <w:r w:rsidRPr="00745F4D">
        <w:rPr>
          <w:rFonts w:cstheme="minorHAnsi"/>
          <w:sz w:val="20"/>
          <w:szCs w:val="20"/>
          <w:lang w:val="en-US"/>
        </w:rPr>
        <w:t xml:space="preserve">, S. N. </w:t>
      </w:r>
      <w:proofErr w:type="spellStart"/>
      <w:r w:rsidRPr="00745F4D">
        <w:rPr>
          <w:rFonts w:cstheme="minorHAnsi"/>
          <w:sz w:val="20"/>
          <w:szCs w:val="20"/>
          <w:lang w:val="en-US"/>
        </w:rPr>
        <w:t>Sadati</w:t>
      </w:r>
      <w:proofErr w:type="spellEnd"/>
      <w:r w:rsidRPr="00745F4D">
        <w:rPr>
          <w:rFonts w:cstheme="minorHAnsi"/>
          <w:sz w:val="20"/>
          <w:szCs w:val="20"/>
          <w:lang w:val="en-US"/>
        </w:rPr>
        <w:t xml:space="preserve"> Lamardi, A. Rahmani, M. </w:t>
      </w:r>
      <w:proofErr w:type="spellStart"/>
      <w:r w:rsidRPr="00745F4D">
        <w:rPr>
          <w:rFonts w:cstheme="minorHAnsi"/>
          <w:sz w:val="20"/>
          <w:szCs w:val="20"/>
          <w:lang w:val="en-US"/>
        </w:rPr>
        <w:t>Azizkhani</w:t>
      </w:r>
      <w:proofErr w:type="spellEnd"/>
      <w:r w:rsidRPr="00745F4D">
        <w:rPr>
          <w:rFonts w:cstheme="minorHAnsi"/>
          <w:sz w:val="20"/>
          <w:szCs w:val="20"/>
          <w:lang w:val="en-US"/>
        </w:rPr>
        <w:t xml:space="preserve"> and Z. </w:t>
      </w:r>
      <w:proofErr w:type="spellStart"/>
      <w:r w:rsidRPr="00745F4D">
        <w:rPr>
          <w:rFonts w:cstheme="minorHAnsi"/>
          <w:sz w:val="20"/>
          <w:szCs w:val="20"/>
          <w:lang w:val="en-US"/>
        </w:rPr>
        <w:t>Tavoli</w:t>
      </w:r>
      <w:proofErr w:type="spellEnd"/>
      <w:r w:rsidRPr="00745F4D">
        <w:rPr>
          <w:rFonts w:cstheme="minorHAnsi"/>
          <w:sz w:val="20"/>
          <w:szCs w:val="20"/>
          <w:lang w:val="en-US"/>
        </w:rPr>
        <w:t xml:space="preserve"> (2023). "Effectiveness of Persian Golnar on Excessive Menstrual Bleeding in Women with Abnormal Uterine Bleeding, Compared to Tranexamic Acid: A Triple-Blind, Randomized Equivalence Trial." Evidence-based complementary and alternative medicine : </w:t>
      </w:r>
      <w:proofErr w:type="spellStart"/>
      <w:r w:rsidRPr="00745F4D">
        <w:rPr>
          <w:rFonts w:cstheme="minorHAnsi"/>
          <w:sz w:val="20"/>
          <w:szCs w:val="20"/>
          <w:lang w:val="en-US"/>
        </w:rPr>
        <w:t>eCAM</w:t>
      </w:r>
      <w:proofErr w:type="spellEnd"/>
      <w:r w:rsidRPr="00745F4D">
        <w:rPr>
          <w:rFonts w:cstheme="minorHAnsi"/>
          <w:sz w:val="20"/>
          <w:szCs w:val="20"/>
          <w:lang w:val="en-US"/>
        </w:rPr>
        <w:t xml:space="preserve"> 2023: 5355993.</w:t>
      </w:r>
    </w:p>
    <w:p w14:paraId="75F41E63"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Eshaghian, R., M. Mazaheri, M. </w:t>
      </w:r>
      <w:proofErr w:type="spellStart"/>
      <w:r w:rsidRPr="00745F4D">
        <w:rPr>
          <w:rFonts w:cstheme="minorHAnsi"/>
          <w:sz w:val="20"/>
          <w:szCs w:val="20"/>
          <w:lang w:val="en-US"/>
        </w:rPr>
        <w:t>Ghanadian</w:t>
      </w:r>
      <w:proofErr w:type="spellEnd"/>
      <w:r w:rsidRPr="00745F4D">
        <w:rPr>
          <w:rFonts w:cstheme="minorHAnsi"/>
          <w:sz w:val="20"/>
          <w:szCs w:val="20"/>
          <w:lang w:val="en-US"/>
        </w:rPr>
        <w:t xml:space="preserve">, S. </w:t>
      </w:r>
      <w:proofErr w:type="spellStart"/>
      <w:r w:rsidRPr="00745F4D">
        <w:rPr>
          <w:rFonts w:cstheme="minorHAnsi"/>
          <w:sz w:val="20"/>
          <w:szCs w:val="20"/>
          <w:lang w:val="en-US"/>
        </w:rPr>
        <w:t>Rouholamin</w:t>
      </w:r>
      <w:proofErr w:type="spellEnd"/>
      <w:r w:rsidRPr="00745F4D">
        <w:rPr>
          <w:rFonts w:cstheme="minorHAnsi"/>
          <w:sz w:val="20"/>
          <w:szCs w:val="20"/>
          <w:lang w:val="en-US"/>
        </w:rPr>
        <w:t xml:space="preserve">, A. Feizi and M. Babaeian (2019). "The effect of frankincense (Boswellia serrata, oleoresin) and ginger (Zingiber officinale, </w:t>
      </w:r>
      <w:proofErr w:type="spellStart"/>
      <w:r w:rsidRPr="00745F4D">
        <w:rPr>
          <w:rFonts w:cstheme="minorHAnsi"/>
          <w:sz w:val="20"/>
          <w:szCs w:val="20"/>
          <w:lang w:val="en-US"/>
        </w:rPr>
        <w:t>rhizoma</w:t>
      </w:r>
      <w:proofErr w:type="spellEnd"/>
      <w:r w:rsidRPr="00745F4D">
        <w:rPr>
          <w:rFonts w:cstheme="minorHAnsi"/>
          <w:sz w:val="20"/>
          <w:szCs w:val="20"/>
          <w:lang w:val="en-US"/>
        </w:rPr>
        <w:t xml:space="preserve">) on heavy </w:t>
      </w:r>
      <w:r w:rsidRPr="00745F4D">
        <w:rPr>
          <w:rFonts w:cstheme="minorHAnsi"/>
          <w:sz w:val="20"/>
          <w:szCs w:val="20"/>
          <w:lang w:val="en-US"/>
        </w:rPr>
        <w:lastRenderedPageBreak/>
        <w:t>menstrual bleeding: A randomized, placebo-controlled, clinical trial." Complementary therapies in medicine 42: 42-47.</w:t>
      </w:r>
    </w:p>
    <w:p w14:paraId="622E219D"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Fakhri, M., Z. H. </w:t>
      </w:r>
      <w:proofErr w:type="spellStart"/>
      <w:r w:rsidRPr="00745F4D">
        <w:rPr>
          <w:rFonts w:cstheme="minorHAnsi"/>
          <w:sz w:val="20"/>
          <w:szCs w:val="20"/>
          <w:lang w:val="en-US"/>
        </w:rPr>
        <w:t>Gardeshi</w:t>
      </w:r>
      <w:proofErr w:type="spellEnd"/>
      <w:r w:rsidRPr="00745F4D">
        <w:rPr>
          <w:rFonts w:cstheme="minorHAnsi"/>
          <w:sz w:val="20"/>
          <w:szCs w:val="20"/>
          <w:lang w:val="en-US"/>
        </w:rPr>
        <w:t xml:space="preserve"> and S. S. Yousefi (2023). "Effects of herbal products on menorrhagia: A systematic review and meta-analysis." Journal of Nursing and Midwifery Sciences 10(3): e138875.</w:t>
      </w:r>
    </w:p>
    <w:p w14:paraId="7476C7A2" w14:textId="77777777" w:rsidR="00745F4D" w:rsidRDefault="009900DA" w:rsidP="009900DA">
      <w:pPr>
        <w:pStyle w:val="ListParagraph"/>
        <w:numPr>
          <w:ilvl w:val="0"/>
          <w:numId w:val="1"/>
        </w:numPr>
        <w:rPr>
          <w:rFonts w:cstheme="minorHAnsi"/>
          <w:sz w:val="20"/>
          <w:szCs w:val="20"/>
          <w:lang w:val="en-US"/>
        </w:rPr>
      </w:pPr>
      <w:proofErr w:type="spellStart"/>
      <w:r w:rsidRPr="00745F4D">
        <w:rPr>
          <w:rFonts w:cstheme="minorHAnsi"/>
          <w:sz w:val="20"/>
          <w:szCs w:val="20"/>
          <w:lang w:val="en-US"/>
        </w:rPr>
        <w:t>Famuyide</w:t>
      </w:r>
      <w:proofErr w:type="spellEnd"/>
      <w:r w:rsidRPr="00745F4D">
        <w:rPr>
          <w:rFonts w:cstheme="minorHAnsi"/>
          <w:sz w:val="20"/>
          <w:szCs w:val="20"/>
          <w:lang w:val="en-US"/>
        </w:rPr>
        <w:t xml:space="preserve">, A. O., S. K. Laughlin-Tommaso, S. A. </w:t>
      </w:r>
      <w:proofErr w:type="spellStart"/>
      <w:r w:rsidRPr="00745F4D">
        <w:rPr>
          <w:rFonts w:cstheme="minorHAnsi"/>
          <w:sz w:val="20"/>
          <w:szCs w:val="20"/>
          <w:lang w:val="en-US"/>
        </w:rPr>
        <w:t>Shazly</w:t>
      </w:r>
      <w:proofErr w:type="spellEnd"/>
      <w:r w:rsidRPr="00745F4D">
        <w:rPr>
          <w:rFonts w:cstheme="minorHAnsi"/>
          <w:sz w:val="20"/>
          <w:szCs w:val="20"/>
          <w:lang w:val="en-US"/>
        </w:rPr>
        <w:t>, K. H. Long, D. M. Breitkopf, A. L. Weaver, M. E. McGree, S. A. El-Nashar, M. A. Lemens and M. R. Hopkins (2017). "Medical therapy versus radiofrequency endometrial ablation in the initial treatment of heavy menstrual bleeding (</w:t>
      </w:r>
      <w:proofErr w:type="spellStart"/>
      <w:r w:rsidRPr="00745F4D">
        <w:rPr>
          <w:rFonts w:cstheme="minorHAnsi"/>
          <w:sz w:val="20"/>
          <w:szCs w:val="20"/>
          <w:lang w:val="en-US"/>
        </w:rPr>
        <w:t>iTOM</w:t>
      </w:r>
      <w:proofErr w:type="spellEnd"/>
      <w:r w:rsidRPr="00745F4D">
        <w:rPr>
          <w:rFonts w:cstheme="minorHAnsi"/>
          <w:sz w:val="20"/>
          <w:szCs w:val="20"/>
          <w:lang w:val="en-US"/>
        </w:rPr>
        <w:t xml:space="preserve"> Trial): A clinical and economic analysis." </w:t>
      </w:r>
      <w:proofErr w:type="spellStart"/>
      <w:r w:rsidRPr="00745F4D">
        <w:rPr>
          <w:rFonts w:cstheme="minorHAnsi"/>
          <w:sz w:val="20"/>
          <w:szCs w:val="20"/>
          <w:lang w:val="en-US"/>
        </w:rPr>
        <w:t>PloS</w:t>
      </w:r>
      <w:proofErr w:type="spellEnd"/>
      <w:r w:rsidRPr="00745F4D">
        <w:rPr>
          <w:rFonts w:cstheme="minorHAnsi"/>
          <w:sz w:val="20"/>
          <w:szCs w:val="20"/>
          <w:lang w:val="en-US"/>
        </w:rPr>
        <w:t xml:space="preserve"> one 12(11): e0188176.</w:t>
      </w:r>
    </w:p>
    <w:p w14:paraId="11733202"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Farhan, I., M. Akhtar and R. Abid (2020). "Prevalence of menstrual disorders in woman of reproductive age group." Pakistan Journal of Medical and Health Sciences 14(1): 194-196.</w:t>
      </w:r>
    </w:p>
    <w:p w14:paraId="33390F1F"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Fathima, A. and A. Sultana (2012). "Clinical efficacy of a Unani formulation '</w:t>
      </w:r>
      <w:proofErr w:type="spellStart"/>
      <w:r w:rsidRPr="00745F4D">
        <w:rPr>
          <w:rFonts w:cstheme="minorHAnsi"/>
          <w:sz w:val="20"/>
          <w:szCs w:val="20"/>
          <w:lang w:val="en-US"/>
        </w:rPr>
        <w:t>Safoof</w:t>
      </w:r>
      <w:proofErr w:type="spellEnd"/>
      <w:r w:rsidRPr="00745F4D">
        <w:rPr>
          <w:rFonts w:cstheme="minorHAnsi"/>
          <w:sz w:val="20"/>
          <w:szCs w:val="20"/>
          <w:lang w:val="en-US"/>
        </w:rPr>
        <w:t xml:space="preserve"> Habis' in menorrhagia: A randomized controlled trial." European Journal of Integrative Medicine 4(3): e315-e322.</w:t>
      </w:r>
    </w:p>
    <w:p w14:paraId="66517A52" w14:textId="77777777" w:rsidR="00745F4D"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 xml:space="preserve">Fawzy, M. and Y. Mesbah (2015). "Comparison of </w:t>
      </w:r>
      <w:proofErr w:type="spellStart"/>
      <w:r w:rsidRPr="00745F4D">
        <w:rPr>
          <w:rFonts w:cstheme="minorHAnsi"/>
          <w:sz w:val="20"/>
          <w:szCs w:val="20"/>
          <w:lang w:val="en-US"/>
        </w:rPr>
        <w:t>dienogest</w:t>
      </w:r>
      <w:proofErr w:type="spellEnd"/>
      <w:r w:rsidRPr="00745F4D">
        <w:rPr>
          <w:rFonts w:cstheme="minorHAnsi"/>
          <w:sz w:val="20"/>
          <w:szCs w:val="20"/>
          <w:lang w:val="en-US"/>
        </w:rPr>
        <w:t xml:space="preserve"> versus triptorelin acetate in premenopausal women with adenomyosis: a prospective clinical trial." Archives of gynecology and obstetrics 292(6): 1267-1271.</w:t>
      </w:r>
    </w:p>
    <w:p w14:paraId="608DAC82" w14:textId="77777777" w:rsidR="00FC1DA1" w:rsidRDefault="009900DA" w:rsidP="009900DA">
      <w:pPr>
        <w:pStyle w:val="ListParagraph"/>
        <w:numPr>
          <w:ilvl w:val="0"/>
          <w:numId w:val="1"/>
        </w:numPr>
        <w:rPr>
          <w:rFonts w:cstheme="minorHAnsi"/>
          <w:sz w:val="20"/>
          <w:szCs w:val="20"/>
          <w:lang w:val="en-US"/>
        </w:rPr>
      </w:pPr>
      <w:r w:rsidRPr="00745F4D">
        <w:rPr>
          <w:rFonts w:cstheme="minorHAnsi"/>
          <w:sz w:val="20"/>
          <w:szCs w:val="20"/>
          <w:lang w:val="en-US"/>
        </w:rPr>
        <w:t>Fayaz, F., N. Khurshid and H. Ismail (2023). "Menstrual Abnormalities Among Adolescent Females Attending a Tertiary Care Hospital in North India."  9.</w:t>
      </w:r>
    </w:p>
    <w:p w14:paraId="069FF36F"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Fazmiya, M. J. A., A. Sultana, M. B. B. Heyat, S. Parveen, K. Rahman, F. Akhtar, A. A. Khan, A. M. Alanazi, Z. Ahmed, I. d. l. T. Diez, J. B. Ballester and T. S. K. Saripalli (2024). "Efficacy of a vaginal suppository formulation prepared with Acacia arabica (Lam.) Willd. gum and Cinnamomum </w:t>
      </w:r>
      <w:proofErr w:type="spellStart"/>
      <w:r w:rsidRPr="00FC1DA1">
        <w:rPr>
          <w:rFonts w:cstheme="minorHAnsi"/>
          <w:sz w:val="20"/>
          <w:szCs w:val="20"/>
          <w:lang w:val="en-US"/>
        </w:rPr>
        <w:t>camphora</w:t>
      </w:r>
      <w:proofErr w:type="spellEnd"/>
      <w:r w:rsidRPr="00FC1DA1">
        <w:rPr>
          <w:rFonts w:cstheme="minorHAnsi"/>
          <w:sz w:val="20"/>
          <w:szCs w:val="20"/>
          <w:lang w:val="en-US"/>
        </w:rPr>
        <w:t xml:space="preserve"> (L.) J. </w:t>
      </w:r>
      <w:proofErr w:type="spellStart"/>
      <w:r w:rsidRPr="00FC1DA1">
        <w:rPr>
          <w:rFonts w:cstheme="minorHAnsi"/>
          <w:sz w:val="20"/>
          <w:szCs w:val="20"/>
          <w:lang w:val="en-US"/>
        </w:rPr>
        <w:t>Presl</w:t>
      </w:r>
      <w:proofErr w:type="spellEnd"/>
      <w:r w:rsidRPr="00FC1DA1">
        <w:rPr>
          <w:rFonts w:cstheme="minorHAnsi"/>
          <w:sz w:val="20"/>
          <w:szCs w:val="20"/>
          <w:lang w:val="en-US"/>
        </w:rPr>
        <w:t>. in heavy menstrual bleeding analyzed using a machine learning technique." Frontiers in pharmacology 15: 1331622.</w:t>
      </w:r>
    </w:p>
    <w:p w14:paraId="1DFF04DA"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Fraser, I. S., J. Jensen, M. Schaefers, U. Mellinger, S. Parke and M. Serrani (2012). "Normalization of blood loss in women with heavy menstrual bleeding treated with an oral contraceptive containing estradiol valerate/</w:t>
      </w:r>
      <w:proofErr w:type="spellStart"/>
      <w:r w:rsidRPr="00FC1DA1">
        <w:rPr>
          <w:rFonts w:cstheme="minorHAnsi"/>
          <w:sz w:val="20"/>
          <w:szCs w:val="20"/>
          <w:lang w:val="en-US"/>
        </w:rPr>
        <w:t>dienogest</w:t>
      </w:r>
      <w:proofErr w:type="spellEnd"/>
      <w:r w:rsidRPr="00FC1DA1">
        <w:rPr>
          <w:rFonts w:cstheme="minorHAnsi"/>
          <w:sz w:val="20"/>
          <w:szCs w:val="20"/>
          <w:lang w:val="en-US"/>
        </w:rPr>
        <w:t>." Contraception 86(2): 96-101.</w:t>
      </w:r>
    </w:p>
    <w:p w14:paraId="7E96BB05"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Fraser, I. S., S. Parke, U. Mellinger, A. </w:t>
      </w:r>
      <w:proofErr w:type="spellStart"/>
      <w:r w:rsidRPr="00FC1DA1">
        <w:rPr>
          <w:rFonts w:cstheme="minorHAnsi"/>
          <w:sz w:val="20"/>
          <w:szCs w:val="20"/>
          <w:lang w:val="en-US"/>
        </w:rPr>
        <w:t>MacHlitt</w:t>
      </w:r>
      <w:proofErr w:type="spellEnd"/>
      <w:r w:rsidRPr="00FC1DA1">
        <w:rPr>
          <w:rFonts w:cstheme="minorHAnsi"/>
          <w:sz w:val="20"/>
          <w:szCs w:val="20"/>
          <w:lang w:val="en-US"/>
        </w:rPr>
        <w:t xml:space="preserve">, M. Serrani and J. Jensen (2011). "Effective treatment of heavy and/or prolonged menstrual bleeding without organic cause: Pooled analysis of two multinational, </w:t>
      </w:r>
      <w:proofErr w:type="spellStart"/>
      <w:r w:rsidRPr="00FC1DA1">
        <w:rPr>
          <w:rFonts w:cstheme="minorHAnsi"/>
          <w:sz w:val="20"/>
          <w:szCs w:val="20"/>
          <w:lang w:val="en-US"/>
        </w:rPr>
        <w:t>randomised</w:t>
      </w:r>
      <w:proofErr w:type="spellEnd"/>
      <w:r w:rsidRPr="00FC1DA1">
        <w:rPr>
          <w:rFonts w:cstheme="minorHAnsi"/>
          <w:sz w:val="20"/>
          <w:szCs w:val="20"/>
          <w:lang w:val="en-US"/>
        </w:rPr>
        <w:t xml:space="preserve">, double-blind, placebo-controlled trials of </w:t>
      </w:r>
      <w:proofErr w:type="spellStart"/>
      <w:r w:rsidRPr="00FC1DA1">
        <w:rPr>
          <w:rFonts w:cstheme="minorHAnsi"/>
          <w:sz w:val="20"/>
          <w:szCs w:val="20"/>
          <w:lang w:val="en-US"/>
        </w:rPr>
        <w:t>oestradiol</w:t>
      </w:r>
      <w:proofErr w:type="spellEnd"/>
      <w:r w:rsidRPr="00FC1DA1">
        <w:rPr>
          <w:rFonts w:cstheme="minorHAnsi"/>
          <w:sz w:val="20"/>
          <w:szCs w:val="20"/>
          <w:lang w:val="en-US"/>
        </w:rPr>
        <w:t xml:space="preserve"> valerate and </w:t>
      </w:r>
      <w:proofErr w:type="spellStart"/>
      <w:r w:rsidRPr="00FC1DA1">
        <w:rPr>
          <w:rFonts w:cstheme="minorHAnsi"/>
          <w:sz w:val="20"/>
          <w:szCs w:val="20"/>
          <w:lang w:val="en-US"/>
        </w:rPr>
        <w:t>dienogest</w:t>
      </w:r>
      <w:proofErr w:type="spellEnd"/>
      <w:r w:rsidRPr="00FC1DA1">
        <w:rPr>
          <w:rFonts w:cstheme="minorHAnsi"/>
          <w:sz w:val="20"/>
          <w:szCs w:val="20"/>
          <w:lang w:val="en-US"/>
        </w:rPr>
        <w:t>." European Journal of Contraception and Reproductive Health Care 16(4): 258-269.</w:t>
      </w:r>
    </w:p>
    <w:p w14:paraId="696B498D"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Fraser, I. S., T. Romer, S. Parke, S. Zeun, U. Mellinger, A. </w:t>
      </w:r>
      <w:proofErr w:type="spellStart"/>
      <w:r w:rsidRPr="00FC1DA1">
        <w:rPr>
          <w:rFonts w:cstheme="minorHAnsi"/>
          <w:sz w:val="20"/>
          <w:szCs w:val="20"/>
          <w:lang w:val="en-US"/>
        </w:rPr>
        <w:t>MacHlitt</w:t>
      </w:r>
      <w:proofErr w:type="spellEnd"/>
      <w:r w:rsidRPr="00FC1DA1">
        <w:rPr>
          <w:rFonts w:cstheme="minorHAnsi"/>
          <w:sz w:val="20"/>
          <w:szCs w:val="20"/>
          <w:lang w:val="en-US"/>
        </w:rPr>
        <w:t xml:space="preserve"> and J. T. Jensen (2011). "Effective treatment of heavy and/or prolonged menstrual bleeding with an oral contraceptive containing estradiol valerate and </w:t>
      </w:r>
      <w:proofErr w:type="spellStart"/>
      <w:r w:rsidRPr="00FC1DA1">
        <w:rPr>
          <w:rFonts w:cstheme="minorHAnsi"/>
          <w:sz w:val="20"/>
          <w:szCs w:val="20"/>
          <w:lang w:val="en-US"/>
        </w:rPr>
        <w:t>dienogest</w:t>
      </w:r>
      <w:proofErr w:type="spellEnd"/>
      <w:r w:rsidRPr="00FC1DA1">
        <w:rPr>
          <w:rFonts w:cstheme="minorHAnsi"/>
          <w:sz w:val="20"/>
          <w:szCs w:val="20"/>
          <w:lang w:val="en-US"/>
        </w:rPr>
        <w:t>: A randomized, double-blind Phase III trial." Human Reproduction 26(10): 2698-2708.</w:t>
      </w:r>
    </w:p>
    <w:p w14:paraId="70043224"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Freeman, E. W., A. Lukes, D. Van </w:t>
      </w:r>
      <w:proofErr w:type="spellStart"/>
      <w:r w:rsidRPr="00FC1DA1">
        <w:rPr>
          <w:rFonts w:cstheme="minorHAnsi"/>
          <w:sz w:val="20"/>
          <w:szCs w:val="20"/>
          <w:lang w:val="en-US"/>
        </w:rPr>
        <w:t>Drie</w:t>
      </w:r>
      <w:proofErr w:type="spellEnd"/>
      <w:r w:rsidRPr="00FC1DA1">
        <w:rPr>
          <w:rFonts w:cstheme="minorHAnsi"/>
          <w:sz w:val="20"/>
          <w:szCs w:val="20"/>
          <w:lang w:val="en-US"/>
        </w:rPr>
        <w:t>, R. G. Mabey, J. Gersten and T. L. Adomako (2011). "A dose-response study of a novel, oral tranexamic formulation for heavy menstrual bleeding." American journal of obstetrics and gynecology 205(4): 319.</w:t>
      </w:r>
    </w:p>
    <w:p w14:paraId="1272ED50"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G, P. P., A. Balaji, P. D. A and S. Jeyaraman (2022). "</w:t>
      </w:r>
      <w:proofErr w:type="spellStart"/>
      <w:r w:rsidRPr="00FC1DA1">
        <w:rPr>
          <w:rFonts w:cstheme="minorHAnsi"/>
          <w:sz w:val="20"/>
          <w:szCs w:val="20"/>
          <w:lang w:val="en-US"/>
        </w:rPr>
        <w:t>Gynaecological</w:t>
      </w:r>
      <w:proofErr w:type="spellEnd"/>
      <w:r w:rsidRPr="00FC1DA1">
        <w:rPr>
          <w:rFonts w:cstheme="minorHAnsi"/>
          <w:sz w:val="20"/>
          <w:szCs w:val="20"/>
          <w:lang w:val="en-US"/>
        </w:rPr>
        <w:t xml:space="preserve"> Disorders Among Adolescent Girls Attending a Tertiary Care Hospital in South India: A Cross-Sectional Study." Online Journal of Health &amp; Allied Sciences 21(3): 1-5.</w:t>
      </w:r>
    </w:p>
    <w:p w14:paraId="6BFD875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Galati, G., G. Ruggiero, A. </w:t>
      </w:r>
      <w:proofErr w:type="spellStart"/>
      <w:r w:rsidRPr="00FC1DA1">
        <w:rPr>
          <w:rFonts w:cstheme="minorHAnsi"/>
          <w:sz w:val="20"/>
          <w:szCs w:val="20"/>
          <w:lang w:val="en-US"/>
        </w:rPr>
        <w:t>Grobberio</w:t>
      </w:r>
      <w:proofErr w:type="spellEnd"/>
      <w:r w:rsidRPr="00FC1DA1">
        <w:rPr>
          <w:rFonts w:cstheme="minorHAnsi"/>
          <w:sz w:val="20"/>
          <w:szCs w:val="20"/>
          <w:lang w:val="en-US"/>
        </w:rPr>
        <w:t xml:space="preserve">, O. Capri, D. </w:t>
      </w:r>
      <w:proofErr w:type="spellStart"/>
      <w:r w:rsidRPr="00FC1DA1">
        <w:rPr>
          <w:rFonts w:cstheme="minorHAnsi"/>
          <w:sz w:val="20"/>
          <w:szCs w:val="20"/>
          <w:lang w:val="en-US"/>
        </w:rPr>
        <w:t>Pietrangeli</w:t>
      </w:r>
      <w:proofErr w:type="spellEnd"/>
      <w:r w:rsidRPr="00FC1DA1">
        <w:rPr>
          <w:rFonts w:cstheme="minorHAnsi"/>
          <w:sz w:val="20"/>
          <w:szCs w:val="20"/>
          <w:lang w:val="en-US"/>
        </w:rPr>
        <w:t>, N. Recine, M. Vignali and L. Muzii (2024). "The Role of Different Medical Therapies in the Management of Adenomyosis: A Systematic Review and Meta-Analysis." Journal of clinical medicine 13(11): 3302.</w:t>
      </w:r>
    </w:p>
    <w:p w14:paraId="1E30619B"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Ganatra, A., F. Shah and K. Ganatra (2024). "Efficacy of Levonorgestrel Intrauterine System in the Management of Abnormal Uterine Bleeding: A Retrospective Analysis of a 100 Women." Journal of obstetrics and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of India 74(1): 67-70.</w:t>
      </w:r>
    </w:p>
    <w:p w14:paraId="19B2AB8A"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Gerema</w:t>
      </w:r>
      <w:proofErr w:type="spellEnd"/>
      <w:r w:rsidRPr="00FC1DA1">
        <w:rPr>
          <w:rFonts w:cstheme="minorHAnsi"/>
          <w:sz w:val="20"/>
          <w:szCs w:val="20"/>
          <w:lang w:val="en-US"/>
        </w:rPr>
        <w:t>, U., K. Kene, D. Abera, T. Adugna, M. Nigussie, D. Dereje and T. Mulugeta (2022). "Abnormal uterine bleeding and associated factors among reproductive age women in Jimma town, Oromia Region, Southwest Ethiopia." Women's health (London, England) 18: 17455057221077577.</w:t>
      </w:r>
    </w:p>
    <w:p w14:paraId="1954B61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Gezer, S., E. Kole and L. Aksoy (2023). "Vaginal micronized progesterone versus the levonorgestrel-releasing intrauterine system for treatment of non-atypical endometrial hyperplasia: A randomized controlled trial." International journal of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and obstetrics: the official organ of the International Federation of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and Obstetrics 161(2): 661-666.</w:t>
      </w:r>
    </w:p>
    <w:p w14:paraId="013C4134"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Ghazizadeh</w:t>
      </w:r>
      <w:proofErr w:type="spellEnd"/>
      <w:r w:rsidRPr="00FC1DA1">
        <w:rPr>
          <w:rFonts w:cstheme="minorHAnsi"/>
          <w:sz w:val="20"/>
          <w:szCs w:val="20"/>
          <w:lang w:val="en-US"/>
        </w:rPr>
        <w:t xml:space="preserve">, S., F. Bakhtiari, H. </w:t>
      </w:r>
      <w:proofErr w:type="spellStart"/>
      <w:r w:rsidRPr="00FC1DA1">
        <w:rPr>
          <w:rFonts w:cstheme="minorHAnsi"/>
          <w:sz w:val="20"/>
          <w:szCs w:val="20"/>
          <w:lang w:val="en-US"/>
        </w:rPr>
        <w:t>Rahmanpour</w:t>
      </w:r>
      <w:proofErr w:type="spellEnd"/>
      <w:r w:rsidRPr="00FC1DA1">
        <w:rPr>
          <w:rFonts w:cstheme="minorHAnsi"/>
          <w:sz w:val="20"/>
          <w:szCs w:val="20"/>
          <w:lang w:val="en-US"/>
        </w:rPr>
        <w:t>, F. Davari-Tanha and F. Ramezanzadeh (2011). "A randomized clinical trial to compare levonorgestrel-releasing intrauterine system (Mirena) vs trans-cervical endometrial resection for treatment of menorrhagia." International journal of women's health 3: 207-211.</w:t>
      </w:r>
    </w:p>
    <w:p w14:paraId="00783B15"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lastRenderedPageBreak/>
        <w:t>Ghazizadeh</w:t>
      </w:r>
      <w:proofErr w:type="spellEnd"/>
      <w:r w:rsidRPr="00FC1DA1">
        <w:rPr>
          <w:rFonts w:cstheme="minorHAnsi"/>
          <w:sz w:val="20"/>
          <w:szCs w:val="20"/>
          <w:lang w:val="en-US"/>
        </w:rPr>
        <w:t xml:space="preserve">, S., Z. Panahi, Z. Ghanbari, A. T. </w:t>
      </w:r>
      <w:proofErr w:type="spellStart"/>
      <w:r w:rsidRPr="00FC1DA1">
        <w:rPr>
          <w:rFonts w:cstheme="minorHAnsi"/>
          <w:sz w:val="20"/>
          <w:szCs w:val="20"/>
          <w:lang w:val="en-US"/>
        </w:rPr>
        <w:t>Menshadi</w:t>
      </w:r>
      <w:proofErr w:type="spellEnd"/>
      <w:r w:rsidRPr="00FC1DA1">
        <w:rPr>
          <w:rFonts w:cstheme="minorHAnsi"/>
          <w:sz w:val="20"/>
          <w:szCs w:val="20"/>
          <w:lang w:val="en-US"/>
        </w:rPr>
        <w:t xml:space="preserve">, T. </w:t>
      </w:r>
      <w:proofErr w:type="spellStart"/>
      <w:r w:rsidRPr="00FC1DA1">
        <w:rPr>
          <w:rFonts w:cstheme="minorHAnsi"/>
          <w:sz w:val="20"/>
          <w:szCs w:val="20"/>
          <w:lang w:val="en-US"/>
        </w:rPr>
        <w:t>Farahmandian</w:t>
      </w:r>
      <w:proofErr w:type="spellEnd"/>
      <w:r w:rsidRPr="00FC1DA1">
        <w:rPr>
          <w:rFonts w:cstheme="minorHAnsi"/>
          <w:sz w:val="20"/>
          <w:szCs w:val="20"/>
          <w:lang w:val="en-US"/>
        </w:rPr>
        <w:t xml:space="preserve"> and P. </w:t>
      </w:r>
      <w:proofErr w:type="spellStart"/>
      <w:r w:rsidRPr="00FC1DA1">
        <w:rPr>
          <w:rFonts w:cstheme="minorHAnsi"/>
          <w:sz w:val="20"/>
          <w:szCs w:val="20"/>
          <w:lang w:val="en-US"/>
        </w:rPr>
        <w:t>Javadian</w:t>
      </w:r>
      <w:proofErr w:type="spellEnd"/>
      <w:r w:rsidRPr="00FC1DA1">
        <w:rPr>
          <w:rFonts w:cstheme="minorHAnsi"/>
          <w:sz w:val="20"/>
          <w:szCs w:val="20"/>
          <w:lang w:val="en-US"/>
        </w:rPr>
        <w:t xml:space="preserve"> (2014). "Comparative efficacy of </w:t>
      </w:r>
      <w:proofErr w:type="spellStart"/>
      <w:r w:rsidRPr="00FC1DA1">
        <w:rPr>
          <w:rFonts w:cstheme="minorHAnsi"/>
          <w:sz w:val="20"/>
          <w:szCs w:val="20"/>
          <w:lang w:val="en-US"/>
        </w:rPr>
        <w:t>novasure</w:t>
      </w:r>
      <w:proofErr w:type="spellEnd"/>
      <w:r w:rsidRPr="00FC1DA1">
        <w:rPr>
          <w:rFonts w:cstheme="minorHAnsi"/>
          <w:sz w:val="20"/>
          <w:szCs w:val="20"/>
          <w:lang w:val="en-US"/>
        </w:rPr>
        <w:t>, the levonorgestrel-releasing intrauterine system, and hysteroscopic endometrial resection in the treatment of menorrhagia: A randomized clinical trial." Journal of gynecologic surgery 30(4): 215-218.</w:t>
      </w:r>
    </w:p>
    <w:p w14:paraId="7DB3520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Godha, Z., Z. Mohsin, S. Hakim and S. Wasim (2016). "Comparative Study of </w:t>
      </w:r>
      <w:proofErr w:type="spellStart"/>
      <w:r w:rsidRPr="00FC1DA1">
        <w:rPr>
          <w:rFonts w:cstheme="minorHAnsi"/>
          <w:sz w:val="20"/>
          <w:szCs w:val="20"/>
          <w:lang w:val="en-US"/>
        </w:rPr>
        <w:t>Ormeloxifene</w:t>
      </w:r>
      <w:proofErr w:type="spellEnd"/>
      <w:r w:rsidRPr="00FC1DA1">
        <w:rPr>
          <w:rFonts w:cstheme="minorHAnsi"/>
          <w:sz w:val="20"/>
          <w:szCs w:val="20"/>
          <w:lang w:val="en-US"/>
        </w:rPr>
        <w:t xml:space="preserve"> and Medroxyprogesterone Acetate in Abnormal Uterine Bleeding." Journal of Obstetrics and Gynecology of India 66(Supplement 1): 395-399.</w:t>
      </w:r>
    </w:p>
    <w:p w14:paraId="58580AB4"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Goni, A. Z., R. L. Lacruz, J. J. P. Paricio and F. J. Hernandez Rivas (2009). "The levonorgestrel intrauterine system as an alternative to hysterectomy for the treatment of idiopathic menorrhagia." Gynecological endocrinology : the official journal of the International Society of Gynecological Endocrinology 25(9): 581-586.</w:t>
      </w:r>
    </w:p>
    <w:p w14:paraId="402C41C4"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Gopimohan</w:t>
      </w:r>
      <w:proofErr w:type="spellEnd"/>
      <w:r w:rsidRPr="00FC1DA1">
        <w:rPr>
          <w:rFonts w:cstheme="minorHAnsi"/>
          <w:sz w:val="20"/>
          <w:szCs w:val="20"/>
          <w:lang w:val="en-US"/>
        </w:rPr>
        <w:t xml:space="preserve">, R., A. Chandran, J. Jacob, S. Bhaskar, R. </w:t>
      </w:r>
      <w:proofErr w:type="spellStart"/>
      <w:r w:rsidRPr="00FC1DA1">
        <w:rPr>
          <w:rFonts w:cstheme="minorHAnsi"/>
          <w:sz w:val="20"/>
          <w:szCs w:val="20"/>
          <w:lang w:val="en-US"/>
        </w:rPr>
        <w:t>Aravindhakshan</w:t>
      </w:r>
      <w:proofErr w:type="spellEnd"/>
      <w:r w:rsidRPr="00FC1DA1">
        <w:rPr>
          <w:rFonts w:cstheme="minorHAnsi"/>
          <w:sz w:val="20"/>
          <w:szCs w:val="20"/>
          <w:lang w:val="en-US"/>
        </w:rPr>
        <w:t xml:space="preserve"> and A. S. </w:t>
      </w:r>
      <w:proofErr w:type="spellStart"/>
      <w:r w:rsidRPr="00FC1DA1">
        <w:rPr>
          <w:rFonts w:cstheme="minorHAnsi"/>
          <w:sz w:val="20"/>
          <w:szCs w:val="20"/>
          <w:lang w:val="en-US"/>
        </w:rPr>
        <w:t>Aprem</w:t>
      </w:r>
      <w:proofErr w:type="spellEnd"/>
      <w:r w:rsidRPr="00FC1DA1">
        <w:rPr>
          <w:rFonts w:cstheme="minorHAnsi"/>
          <w:sz w:val="20"/>
          <w:szCs w:val="20"/>
          <w:lang w:val="en-US"/>
        </w:rPr>
        <w:t xml:space="preserve"> (2015). "A clinical study assessing the efficacy of a new variant of the levonorgestrel intrauterine system for abnormal uterine bleeding." International journal of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and obstetrics: the official organ of the International Federation of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and Obstetrics 129(2): 114-117.</w:t>
      </w:r>
    </w:p>
    <w:p w14:paraId="42908D1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Gorgen, H., M. Api, A. </w:t>
      </w:r>
      <w:proofErr w:type="spellStart"/>
      <w:r w:rsidRPr="00FC1DA1">
        <w:rPr>
          <w:rFonts w:cstheme="minorHAnsi"/>
          <w:sz w:val="20"/>
          <w:szCs w:val="20"/>
          <w:lang w:val="en-US"/>
        </w:rPr>
        <w:t>Akca</w:t>
      </w:r>
      <w:proofErr w:type="spellEnd"/>
      <w:r w:rsidRPr="00FC1DA1">
        <w:rPr>
          <w:rFonts w:cstheme="minorHAnsi"/>
          <w:sz w:val="20"/>
          <w:szCs w:val="20"/>
          <w:lang w:val="en-US"/>
        </w:rPr>
        <w:t xml:space="preserve"> and A. Cetin (2009). "Use of the Levonorgestrel-IUS in the treatment of menorrhagia: assessment of quality of life in Turkish users." Archives of gynecology and obstetrics 279(6): 835-840.</w:t>
      </w:r>
    </w:p>
    <w:p w14:paraId="1218B5BE"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Goshtasebi</w:t>
      </w:r>
      <w:proofErr w:type="spellEnd"/>
      <w:r w:rsidRPr="00FC1DA1">
        <w:rPr>
          <w:rFonts w:cstheme="minorHAnsi"/>
          <w:sz w:val="20"/>
          <w:szCs w:val="20"/>
          <w:lang w:val="en-US"/>
        </w:rPr>
        <w:t xml:space="preserve">, A., Z. Mazari, S. </w:t>
      </w:r>
      <w:proofErr w:type="spellStart"/>
      <w:r w:rsidRPr="00FC1DA1">
        <w:rPr>
          <w:rFonts w:cstheme="minorHAnsi"/>
          <w:sz w:val="20"/>
          <w:szCs w:val="20"/>
          <w:lang w:val="en-US"/>
        </w:rPr>
        <w:t>Behboudi</w:t>
      </w:r>
      <w:proofErr w:type="spellEnd"/>
      <w:r w:rsidRPr="00FC1DA1">
        <w:rPr>
          <w:rFonts w:cstheme="minorHAnsi"/>
          <w:sz w:val="20"/>
          <w:szCs w:val="20"/>
          <w:lang w:val="en-US"/>
        </w:rPr>
        <w:t xml:space="preserve"> </w:t>
      </w:r>
      <w:proofErr w:type="spellStart"/>
      <w:r w:rsidRPr="00FC1DA1">
        <w:rPr>
          <w:rFonts w:cstheme="minorHAnsi"/>
          <w:sz w:val="20"/>
          <w:szCs w:val="20"/>
          <w:lang w:val="en-US"/>
        </w:rPr>
        <w:t>Gandevani</w:t>
      </w:r>
      <w:proofErr w:type="spellEnd"/>
      <w:r w:rsidRPr="00FC1DA1">
        <w:rPr>
          <w:rFonts w:cstheme="minorHAnsi"/>
          <w:sz w:val="20"/>
          <w:szCs w:val="20"/>
          <w:lang w:val="en-US"/>
        </w:rPr>
        <w:t xml:space="preserve"> and M. Naseri (2015). "Anti-hemorrhagic activity of Punica granatum L. flower (Persian Golnar) against heavy menstrual bleeding of endometrial origin: a double-blind, randomized controlled trial." Medical journal of the Islamic Republic of Iran 29: 199.</w:t>
      </w:r>
    </w:p>
    <w:p w14:paraId="319D1F8D"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Goshtasebi</w:t>
      </w:r>
      <w:proofErr w:type="spellEnd"/>
      <w:r w:rsidRPr="00FC1DA1">
        <w:rPr>
          <w:rFonts w:cstheme="minorHAnsi"/>
          <w:sz w:val="20"/>
          <w:szCs w:val="20"/>
          <w:lang w:val="en-US"/>
        </w:rPr>
        <w:t xml:space="preserve">, A., S. </w:t>
      </w:r>
      <w:proofErr w:type="spellStart"/>
      <w:r w:rsidRPr="00FC1DA1">
        <w:rPr>
          <w:rFonts w:cstheme="minorHAnsi"/>
          <w:sz w:val="20"/>
          <w:szCs w:val="20"/>
          <w:lang w:val="en-US"/>
        </w:rPr>
        <w:t>Moukhah</w:t>
      </w:r>
      <w:proofErr w:type="spellEnd"/>
      <w:r w:rsidRPr="00FC1DA1">
        <w:rPr>
          <w:rFonts w:cstheme="minorHAnsi"/>
          <w:sz w:val="20"/>
          <w:szCs w:val="20"/>
          <w:lang w:val="en-US"/>
        </w:rPr>
        <w:t xml:space="preserve"> and S. B. </w:t>
      </w:r>
      <w:proofErr w:type="spellStart"/>
      <w:r w:rsidRPr="00FC1DA1">
        <w:rPr>
          <w:rFonts w:cstheme="minorHAnsi"/>
          <w:sz w:val="20"/>
          <w:szCs w:val="20"/>
          <w:lang w:val="en-US"/>
        </w:rPr>
        <w:t>Gandevani</w:t>
      </w:r>
      <w:proofErr w:type="spellEnd"/>
      <w:r w:rsidRPr="00FC1DA1">
        <w:rPr>
          <w:rFonts w:cstheme="minorHAnsi"/>
          <w:sz w:val="20"/>
          <w:szCs w:val="20"/>
          <w:lang w:val="en-US"/>
        </w:rPr>
        <w:t xml:space="preserve"> (2013). "Treatment of heavy menstrual bleeding of endometrial origin: randomized controlled trial of medroxyprogesterone acetate and tranexamic acid." Archives of gynecology and obstetrics 288(5): 1055-1060.</w:t>
      </w:r>
    </w:p>
    <w:p w14:paraId="25DF15A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Grover, S., A. Chhabra and S. Bindu (2013). "A Study of </w:t>
      </w:r>
      <w:proofErr w:type="spellStart"/>
      <w:r w:rsidRPr="00FC1DA1">
        <w:rPr>
          <w:rFonts w:cstheme="minorHAnsi"/>
          <w:sz w:val="20"/>
          <w:szCs w:val="20"/>
          <w:lang w:val="en-US"/>
        </w:rPr>
        <w:t>Ormeloxifene</w:t>
      </w:r>
      <w:proofErr w:type="spellEnd"/>
      <w:r w:rsidRPr="00FC1DA1">
        <w:rPr>
          <w:rFonts w:cstheme="minorHAnsi"/>
          <w:sz w:val="20"/>
          <w:szCs w:val="20"/>
          <w:lang w:val="en-US"/>
        </w:rPr>
        <w:t xml:space="preserve"> in Case of Dysfunctional Uterine Bleeding."</w:t>
      </w:r>
    </w:p>
    <w:p w14:paraId="64FC95C9"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Guan, L., L. Xue, J. Chu, J. Xue, S. Zhang and L. Zhu (2021). "Effect of </w:t>
      </w:r>
      <w:proofErr w:type="spellStart"/>
      <w:r w:rsidRPr="00FC1DA1">
        <w:rPr>
          <w:rFonts w:cstheme="minorHAnsi"/>
          <w:sz w:val="20"/>
          <w:szCs w:val="20"/>
          <w:lang w:val="en-US"/>
        </w:rPr>
        <w:t>Tiaojingzhixue</w:t>
      </w:r>
      <w:proofErr w:type="spellEnd"/>
      <w:r w:rsidRPr="00FC1DA1">
        <w:rPr>
          <w:rFonts w:cstheme="minorHAnsi"/>
          <w:sz w:val="20"/>
          <w:szCs w:val="20"/>
          <w:lang w:val="en-US"/>
        </w:rPr>
        <w:t xml:space="preserve"> Fang on the expression of sex hormone and endometrial tissue mRNA in perimenopausal patients with abnormal uterine bleeding." Cellular and Molecular Biology 67(5): 317-323.</w:t>
      </w:r>
    </w:p>
    <w:p w14:paraId="7A2B3E72"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Gultekin, M., K. </w:t>
      </w:r>
      <w:proofErr w:type="spellStart"/>
      <w:r w:rsidRPr="00FC1DA1">
        <w:rPr>
          <w:rFonts w:cstheme="minorHAnsi"/>
          <w:sz w:val="20"/>
          <w:szCs w:val="20"/>
          <w:lang w:val="en-US"/>
        </w:rPr>
        <w:t>Diribas</w:t>
      </w:r>
      <w:proofErr w:type="spellEnd"/>
      <w:r w:rsidRPr="00FC1DA1">
        <w:rPr>
          <w:rFonts w:cstheme="minorHAnsi"/>
          <w:sz w:val="20"/>
          <w:szCs w:val="20"/>
          <w:lang w:val="en-US"/>
        </w:rPr>
        <w:t xml:space="preserve">, E. Buru and M. A. </w:t>
      </w:r>
      <w:proofErr w:type="spellStart"/>
      <w:r w:rsidRPr="00FC1DA1">
        <w:rPr>
          <w:rFonts w:cstheme="minorHAnsi"/>
          <w:sz w:val="20"/>
          <w:szCs w:val="20"/>
          <w:lang w:val="en-US"/>
        </w:rPr>
        <w:t>Gokceoglu</w:t>
      </w:r>
      <w:proofErr w:type="spellEnd"/>
      <w:r w:rsidRPr="00FC1DA1">
        <w:rPr>
          <w:rFonts w:cstheme="minorHAnsi"/>
          <w:sz w:val="20"/>
          <w:szCs w:val="20"/>
          <w:lang w:val="en-US"/>
        </w:rPr>
        <w:t xml:space="preserve"> (2009). "Role of a non-hormonal oral anti-fibrinolytic hemostatic agent (tranexamic acid) for management of patients with dysfunctional uterine bleeding." Clinical and experimental obstetrics &amp; gynecology 36(3): 163-165.</w:t>
      </w:r>
    </w:p>
    <w:p w14:paraId="0ED64B02"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Gupta, A., N. </w:t>
      </w:r>
      <w:proofErr w:type="spellStart"/>
      <w:r w:rsidRPr="00FC1DA1">
        <w:rPr>
          <w:rFonts w:cstheme="minorHAnsi"/>
          <w:sz w:val="20"/>
          <w:szCs w:val="20"/>
          <w:lang w:val="en-US"/>
        </w:rPr>
        <w:t>Gangane</w:t>
      </w:r>
      <w:proofErr w:type="spellEnd"/>
      <w:r w:rsidRPr="00FC1DA1">
        <w:rPr>
          <w:rFonts w:cstheme="minorHAnsi"/>
          <w:sz w:val="20"/>
          <w:szCs w:val="20"/>
          <w:lang w:val="en-US"/>
        </w:rPr>
        <w:t xml:space="preserve">, M. </w:t>
      </w:r>
      <w:proofErr w:type="spellStart"/>
      <w:r w:rsidRPr="00FC1DA1">
        <w:rPr>
          <w:rFonts w:cstheme="minorHAnsi"/>
          <w:sz w:val="20"/>
          <w:szCs w:val="20"/>
          <w:lang w:val="en-US"/>
        </w:rPr>
        <w:t>Dhanvij</w:t>
      </w:r>
      <w:proofErr w:type="spellEnd"/>
      <w:r w:rsidRPr="00FC1DA1">
        <w:rPr>
          <w:rFonts w:cstheme="minorHAnsi"/>
          <w:sz w:val="20"/>
          <w:szCs w:val="20"/>
          <w:lang w:val="en-US"/>
        </w:rPr>
        <w:t xml:space="preserve">, B. </w:t>
      </w:r>
      <w:proofErr w:type="spellStart"/>
      <w:r w:rsidRPr="00FC1DA1">
        <w:rPr>
          <w:rFonts w:cstheme="minorHAnsi"/>
          <w:sz w:val="20"/>
          <w:szCs w:val="20"/>
          <w:lang w:val="en-US"/>
        </w:rPr>
        <w:t>Moharana</w:t>
      </w:r>
      <w:proofErr w:type="spellEnd"/>
      <w:r w:rsidRPr="00FC1DA1">
        <w:rPr>
          <w:rFonts w:cstheme="minorHAnsi"/>
          <w:sz w:val="20"/>
          <w:szCs w:val="20"/>
          <w:lang w:val="en-US"/>
        </w:rPr>
        <w:t xml:space="preserve">, M. </w:t>
      </w:r>
      <w:proofErr w:type="spellStart"/>
      <w:r w:rsidRPr="00FC1DA1">
        <w:rPr>
          <w:rFonts w:cstheme="minorHAnsi"/>
          <w:sz w:val="20"/>
          <w:szCs w:val="20"/>
          <w:lang w:val="en-US"/>
        </w:rPr>
        <w:t>Davile</w:t>
      </w:r>
      <w:proofErr w:type="spellEnd"/>
      <w:r w:rsidRPr="00FC1DA1">
        <w:rPr>
          <w:rFonts w:cstheme="minorHAnsi"/>
          <w:sz w:val="20"/>
          <w:szCs w:val="20"/>
          <w:lang w:val="en-US"/>
        </w:rPr>
        <w:t xml:space="preserve"> and S. Mundle (2024). "The Effect of the Levonorgestrel-Releasing Intrauterine System on Myometrial Blood Flow in Patients With Heavy Menstrual Bleeding." </w:t>
      </w:r>
      <w:proofErr w:type="spellStart"/>
      <w:r w:rsidRPr="00FC1DA1">
        <w:rPr>
          <w:rFonts w:cstheme="minorHAnsi"/>
          <w:sz w:val="20"/>
          <w:szCs w:val="20"/>
          <w:lang w:val="en-US"/>
        </w:rPr>
        <w:t>Cureus</w:t>
      </w:r>
      <w:proofErr w:type="spellEnd"/>
      <w:r w:rsidRPr="00FC1DA1">
        <w:rPr>
          <w:rFonts w:cstheme="minorHAnsi"/>
          <w:sz w:val="20"/>
          <w:szCs w:val="20"/>
          <w:lang w:val="en-US"/>
        </w:rPr>
        <w:t xml:space="preserve"> 16(8): e66712.</w:t>
      </w:r>
    </w:p>
    <w:p w14:paraId="27BE7D88"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Gupta, B., S. Mittal, R. Misra, D. Deka and V. </w:t>
      </w:r>
      <w:proofErr w:type="spellStart"/>
      <w:r w:rsidRPr="00FC1DA1">
        <w:rPr>
          <w:rFonts w:cstheme="minorHAnsi"/>
          <w:sz w:val="20"/>
          <w:szCs w:val="20"/>
          <w:lang w:val="en-US"/>
        </w:rPr>
        <w:t>Dadhwal</w:t>
      </w:r>
      <w:proofErr w:type="spellEnd"/>
      <w:r w:rsidRPr="00FC1DA1">
        <w:rPr>
          <w:rFonts w:cstheme="minorHAnsi"/>
          <w:sz w:val="20"/>
          <w:szCs w:val="20"/>
          <w:lang w:val="en-US"/>
        </w:rPr>
        <w:t xml:space="preserve"> (2006). "Levonorgestrel-releasing intrauterine system vs. transcervical endometrial resection for dysfunctional uterine bleeding." International journal of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and obstetrics: the official organ of the International Federation of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and Obstetrics 95(3): 261-266.</w:t>
      </w:r>
    </w:p>
    <w:p w14:paraId="079B9A3B"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Gupta, J., J. Kai, L. Middleton, H. Pattison, R. Gray, J. Daniels, G. J. D. J. M. L. G. R. P. H. G. J. K. J. D. J. M. L. G. R. P. H. G. L. Kai J and G. Eclipse Trial Collaborative (2013). "Levonorgestrel intrauterine system versus medical therapy for menorrhagia." The New England journal of medicine 368(2): 128-137.</w:t>
      </w:r>
    </w:p>
    <w:p w14:paraId="6DCF35F6"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Haberal</w:t>
      </w:r>
      <w:proofErr w:type="spellEnd"/>
      <w:r w:rsidRPr="00FC1DA1">
        <w:rPr>
          <w:rFonts w:cstheme="minorHAnsi"/>
          <w:sz w:val="20"/>
          <w:szCs w:val="20"/>
          <w:lang w:val="en-US"/>
        </w:rPr>
        <w:t xml:space="preserve">, A., F. Kayikcioglu, M. Gunes, O. </w:t>
      </w:r>
      <w:proofErr w:type="spellStart"/>
      <w:r w:rsidRPr="00FC1DA1">
        <w:rPr>
          <w:rFonts w:cstheme="minorHAnsi"/>
          <w:sz w:val="20"/>
          <w:szCs w:val="20"/>
          <w:lang w:val="en-US"/>
        </w:rPr>
        <w:t>Ozdegirmanci</w:t>
      </w:r>
      <w:proofErr w:type="spellEnd"/>
      <w:r w:rsidRPr="00FC1DA1">
        <w:rPr>
          <w:rFonts w:cstheme="minorHAnsi"/>
          <w:sz w:val="20"/>
          <w:szCs w:val="20"/>
          <w:lang w:val="en-US"/>
        </w:rPr>
        <w:t xml:space="preserve"> and M. Kaplan (2005). "Efficacy of Levonorgestrel Releasing Intrauterine System in Menorrhagia: A One-Year Follow-up Study." Journal of the Turkish-German Gynecological Association 6(2): 130-133.</w:t>
      </w:r>
    </w:p>
    <w:p w14:paraId="371C36F2"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Haimovich</w:t>
      </w:r>
      <w:proofErr w:type="spellEnd"/>
      <w:r w:rsidRPr="00FC1DA1">
        <w:rPr>
          <w:rFonts w:cstheme="minorHAnsi"/>
          <w:sz w:val="20"/>
          <w:szCs w:val="20"/>
          <w:lang w:val="en-US"/>
        </w:rPr>
        <w:t>, S., M. A. Checa, G. Mancebo, P. Fuste and R. Carreras (2008). "Treatment of endometrial hyperplasia without atypia in peri- and postmenopausal women with a levonorgestrel intrauterine device." Menopause 15(5): 1002-1004.</w:t>
      </w:r>
    </w:p>
    <w:p w14:paraId="7E8AA750"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Han, J., X. Wang, W. </w:t>
      </w:r>
      <w:proofErr w:type="spellStart"/>
      <w:r w:rsidRPr="00FC1DA1">
        <w:rPr>
          <w:rFonts w:cstheme="minorHAnsi"/>
          <w:sz w:val="20"/>
          <w:szCs w:val="20"/>
          <w:lang w:val="en-US"/>
        </w:rPr>
        <w:t>Lv</w:t>
      </w:r>
      <w:proofErr w:type="spellEnd"/>
      <w:r w:rsidRPr="00FC1DA1">
        <w:rPr>
          <w:rFonts w:cstheme="minorHAnsi"/>
          <w:sz w:val="20"/>
          <w:szCs w:val="20"/>
          <w:lang w:val="en-US"/>
        </w:rPr>
        <w:t xml:space="preserve">, R. Tian and L. Guan (2021). "Comparison between direct use and PLGA </w:t>
      </w:r>
      <w:proofErr w:type="spellStart"/>
      <w:r w:rsidRPr="00FC1DA1">
        <w:rPr>
          <w:rFonts w:cstheme="minorHAnsi"/>
          <w:sz w:val="20"/>
          <w:szCs w:val="20"/>
          <w:lang w:val="en-US"/>
        </w:rPr>
        <w:t>nanocapsules</w:t>
      </w:r>
      <w:proofErr w:type="spellEnd"/>
      <w:r w:rsidRPr="00FC1DA1">
        <w:rPr>
          <w:rFonts w:cstheme="minorHAnsi"/>
          <w:sz w:val="20"/>
          <w:szCs w:val="20"/>
          <w:lang w:val="en-US"/>
        </w:rPr>
        <w:t xml:space="preserve"> containing drug of traditional Chinese medicine, </w:t>
      </w:r>
      <w:proofErr w:type="spellStart"/>
      <w:r w:rsidRPr="00FC1DA1">
        <w:rPr>
          <w:rFonts w:cstheme="minorHAnsi"/>
          <w:sz w:val="20"/>
          <w:szCs w:val="20"/>
          <w:lang w:val="en-US"/>
        </w:rPr>
        <w:t>Tiaojing</w:t>
      </w:r>
      <w:proofErr w:type="spellEnd"/>
      <w:r w:rsidRPr="00FC1DA1">
        <w:rPr>
          <w:rFonts w:cstheme="minorHAnsi"/>
          <w:sz w:val="20"/>
          <w:szCs w:val="20"/>
          <w:lang w:val="en-US"/>
        </w:rPr>
        <w:t xml:space="preserve"> </w:t>
      </w:r>
      <w:proofErr w:type="spellStart"/>
      <w:r w:rsidRPr="00FC1DA1">
        <w:rPr>
          <w:rFonts w:cstheme="minorHAnsi"/>
          <w:sz w:val="20"/>
          <w:szCs w:val="20"/>
          <w:lang w:val="en-US"/>
        </w:rPr>
        <w:t>Zhixue</w:t>
      </w:r>
      <w:proofErr w:type="spellEnd"/>
      <w:r w:rsidRPr="00FC1DA1">
        <w:rPr>
          <w:rFonts w:cstheme="minorHAnsi"/>
          <w:sz w:val="20"/>
          <w:szCs w:val="20"/>
          <w:lang w:val="en-US"/>
        </w:rPr>
        <w:t>, in treatment of dysfunctional uterine bleeding." Cellular and Molecular Biology 67(3): 138-142.</w:t>
      </w:r>
    </w:p>
    <w:p w14:paraId="7F93E06C"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Hangekar</w:t>
      </w:r>
      <w:proofErr w:type="spellEnd"/>
      <w:r w:rsidRPr="00FC1DA1">
        <w:rPr>
          <w:rFonts w:cstheme="minorHAnsi"/>
          <w:sz w:val="20"/>
          <w:szCs w:val="20"/>
          <w:lang w:val="en-US"/>
        </w:rPr>
        <w:t xml:space="preserve">, P. M., G. </w:t>
      </w:r>
      <w:proofErr w:type="spellStart"/>
      <w:r w:rsidRPr="00FC1DA1">
        <w:rPr>
          <w:rFonts w:cstheme="minorHAnsi"/>
          <w:sz w:val="20"/>
          <w:szCs w:val="20"/>
          <w:lang w:val="en-US"/>
        </w:rPr>
        <w:t>Mhaske</w:t>
      </w:r>
      <w:proofErr w:type="spellEnd"/>
      <w:r w:rsidRPr="00FC1DA1">
        <w:rPr>
          <w:rFonts w:cstheme="minorHAnsi"/>
          <w:sz w:val="20"/>
          <w:szCs w:val="20"/>
          <w:lang w:val="en-US"/>
        </w:rPr>
        <w:t xml:space="preserve"> and G. Shekhawat (2019). "Mirena: a novel alternative to hysterectomy."  8.</w:t>
      </w:r>
    </w:p>
    <w:p w14:paraId="63A2173B"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Harada, T., I. Ota, J. </w:t>
      </w:r>
      <w:proofErr w:type="spellStart"/>
      <w:r w:rsidRPr="00FC1DA1">
        <w:rPr>
          <w:rFonts w:cstheme="minorHAnsi"/>
          <w:sz w:val="20"/>
          <w:szCs w:val="20"/>
          <w:lang w:val="en-US"/>
        </w:rPr>
        <w:t>Kitawaki</w:t>
      </w:r>
      <w:proofErr w:type="spellEnd"/>
      <w:r w:rsidRPr="00FC1DA1">
        <w:rPr>
          <w:rFonts w:cstheme="minorHAnsi"/>
          <w:sz w:val="20"/>
          <w:szCs w:val="20"/>
          <w:lang w:val="en-US"/>
        </w:rPr>
        <w:t xml:space="preserve">, M. </w:t>
      </w:r>
      <w:proofErr w:type="spellStart"/>
      <w:r w:rsidRPr="00FC1DA1">
        <w:rPr>
          <w:rFonts w:cstheme="minorHAnsi"/>
          <w:sz w:val="20"/>
          <w:szCs w:val="20"/>
          <w:lang w:val="en-US"/>
        </w:rPr>
        <w:t>Momoeda</w:t>
      </w:r>
      <w:proofErr w:type="spellEnd"/>
      <w:r w:rsidRPr="00FC1DA1">
        <w:rPr>
          <w:rFonts w:cstheme="minorHAnsi"/>
          <w:sz w:val="20"/>
          <w:szCs w:val="20"/>
          <w:lang w:val="en-US"/>
        </w:rPr>
        <w:t xml:space="preserve">, N. Maeda, S. Akira, M. </w:t>
      </w:r>
      <w:proofErr w:type="spellStart"/>
      <w:r w:rsidRPr="00FC1DA1">
        <w:rPr>
          <w:rFonts w:cstheme="minorHAnsi"/>
          <w:sz w:val="20"/>
          <w:szCs w:val="20"/>
          <w:lang w:val="en-US"/>
        </w:rPr>
        <w:t>Umeyama</w:t>
      </w:r>
      <w:proofErr w:type="spellEnd"/>
      <w:r w:rsidRPr="00FC1DA1">
        <w:rPr>
          <w:rFonts w:cstheme="minorHAnsi"/>
          <w:sz w:val="20"/>
          <w:szCs w:val="20"/>
          <w:lang w:val="en-US"/>
        </w:rPr>
        <w:t>, T. Sunaya and K. Hirano (2022). "Real-world outcomes of the levonorgestrel-releasing intrauterine system for heavy menstrual bleeding or dysmenorrhea in Japanese patients: A prospective observational study (J-MIRAI)." Contraception 116: 22-28.</w:t>
      </w:r>
    </w:p>
    <w:p w14:paraId="44CB5362"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lastRenderedPageBreak/>
        <w:t xml:space="preserve">Harlow, S. D. and O. M. R. Campbell (2004). "Epidemiology of menstrual disorders in developing countries: a systematic review." BJOG: An International Journal of Obstetrics and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111(1): 6-16.</w:t>
      </w:r>
    </w:p>
    <w:p w14:paraId="477783C1" w14:textId="371B94D2" w:rsidR="00CF04D1" w:rsidRPr="00CF04D1" w:rsidRDefault="00CF04D1" w:rsidP="00CF04D1">
      <w:pPr>
        <w:pStyle w:val="ListParagraph"/>
        <w:numPr>
          <w:ilvl w:val="0"/>
          <w:numId w:val="1"/>
        </w:numPr>
        <w:rPr>
          <w:rFonts w:cstheme="minorHAnsi"/>
          <w:sz w:val="20"/>
          <w:szCs w:val="20"/>
          <w:lang w:val="en-US"/>
        </w:rPr>
      </w:pPr>
      <w:r w:rsidRPr="00CF04D1">
        <w:rPr>
          <w:rFonts w:cstheme="minorHAnsi"/>
          <w:sz w:val="20"/>
          <w:szCs w:val="20"/>
        </w:rPr>
        <w:t xml:space="preserve">Health </w:t>
      </w:r>
      <w:proofErr w:type="spellStart"/>
      <w:r w:rsidRPr="00CF04D1">
        <w:rPr>
          <w:rFonts w:cstheme="minorHAnsi"/>
          <w:sz w:val="20"/>
          <w:szCs w:val="20"/>
        </w:rPr>
        <w:t>Quality</w:t>
      </w:r>
      <w:proofErr w:type="spellEnd"/>
      <w:r w:rsidRPr="00CF04D1">
        <w:rPr>
          <w:rFonts w:cstheme="minorHAnsi"/>
          <w:sz w:val="20"/>
          <w:szCs w:val="20"/>
        </w:rPr>
        <w:t xml:space="preserve"> Ontario</w:t>
      </w:r>
      <w:r w:rsidRPr="00CF04D1">
        <w:rPr>
          <w:rFonts w:cstheme="minorHAnsi"/>
          <w:sz w:val="20"/>
          <w:szCs w:val="20"/>
          <w:lang w:val="en-US"/>
        </w:rPr>
        <w:t xml:space="preserve"> </w:t>
      </w:r>
      <w:r w:rsidRPr="008803CE">
        <w:rPr>
          <w:rFonts w:cstheme="minorHAnsi"/>
          <w:sz w:val="20"/>
          <w:szCs w:val="20"/>
          <w:lang w:val="en-US"/>
        </w:rPr>
        <w:t>(2016). "Levonorgestrel-Releasing Intrauterine System (52 mg) for Idiopathic Heavy Menstrual Bleeding: A Health Technology Assessment." Ontario health technology assessment series 16(18): 1-119.</w:t>
      </w:r>
    </w:p>
    <w:p w14:paraId="4E34EC49"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Henshaw, R., C. Coyle, S. Low and C. Barry (2002). "A retrospective cohort study comparing microwave endometrial ablation with levonorgestrel-releasing intrauterine device in the management of heavy menstrual bleeding." The Australian &amp; New Zealand journal of obstetrics &amp;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42(2): 205-209.</w:t>
      </w:r>
    </w:p>
    <w:p w14:paraId="1A0B15C5"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Hickey, M., J. Higham and I. S. Fraser (2000). "Progestogens versus </w:t>
      </w:r>
      <w:proofErr w:type="spellStart"/>
      <w:r w:rsidRPr="00FC1DA1">
        <w:rPr>
          <w:rFonts w:cstheme="minorHAnsi"/>
          <w:sz w:val="20"/>
          <w:szCs w:val="20"/>
          <w:lang w:val="en-US"/>
        </w:rPr>
        <w:t>oestrogens</w:t>
      </w:r>
      <w:proofErr w:type="spellEnd"/>
      <w:r w:rsidRPr="00FC1DA1">
        <w:rPr>
          <w:rFonts w:cstheme="minorHAnsi"/>
          <w:sz w:val="20"/>
          <w:szCs w:val="20"/>
          <w:lang w:val="en-US"/>
        </w:rPr>
        <w:t xml:space="preserve"> and progestogens for irregular uterine bleeding associated with anovulation." The Cochrane database of systematic reviews(2): CD001895.</w:t>
      </w:r>
    </w:p>
    <w:p w14:paraId="234A3D98"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Hoaglin, D. C., A. Filonenko, M. E. Glickman, R. Wasiak and R. Gidwani (2013). "Use of mixed-treatment-comparison methods in estimating efficacy of treatments for heavy menstrual bleeding." European journal of medical research 18: 17.</w:t>
      </w:r>
    </w:p>
    <w:p w14:paraId="71BF1F7C"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Holler, M., H. Steindl, D. Abramov-Sommariva, J. Kleemann, A. </w:t>
      </w:r>
      <w:proofErr w:type="spellStart"/>
      <w:r w:rsidRPr="00FC1DA1">
        <w:rPr>
          <w:rFonts w:cstheme="minorHAnsi"/>
          <w:sz w:val="20"/>
          <w:szCs w:val="20"/>
          <w:lang w:val="en-US"/>
        </w:rPr>
        <w:t>Loleit</w:t>
      </w:r>
      <w:proofErr w:type="spellEnd"/>
      <w:r w:rsidRPr="00FC1DA1">
        <w:rPr>
          <w:rFonts w:cstheme="minorHAnsi"/>
          <w:sz w:val="20"/>
          <w:szCs w:val="20"/>
          <w:lang w:val="en-US"/>
        </w:rPr>
        <w:t>, C. Abels and P. Stute (2024). "Use of Vitex agnus-</w:t>
      </w:r>
      <w:proofErr w:type="spellStart"/>
      <w:r w:rsidRPr="00FC1DA1">
        <w:rPr>
          <w:rFonts w:cstheme="minorHAnsi"/>
          <w:sz w:val="20"/>
          <w:szCs w:val="20"/>
          <w:lang w:val="en-US"/>
        </w:rPr>
        <w:t>castus</w:t>
      </w:r>
      <w:proofErr w:type="spellEnd"/>
      <w:r w:rsidRPr="00FC1DA1">
        <w:rPr>
          <w:rFonts w:cstheme="minorHAnsi"/>
          <w:sz w:val="20"/>
          <w:szCs w:val="20"/>
          <w:lang w:val="en-US"/>
        </w:rPr>
        <w:t xml:space="preserve"> in patients with menstrual cycle disorders: a single-center retrospective longitudinal cohort study." Archives of gynecology and obstetrics 309(5): 2089-2098.</w:t>
      </w:r>
    </w:p>
    <w:p w14:paraId="3F2113F6"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Huijs, D. P. C., A. J. M. Derickx, P. Beelen, J. C. Leemans, S. M. J. van </w:t>
      </w:r>
      <w:proofErr w:type="spellStart"/>
      <w:r w:rsidRPr="00FC1DA1">
        <w:rPr>
          <w:rFonts w:cstheme="minorHAnsi"/>
          <w:sz w:val="20"/>
          <w:szCs w:val="20"/>
          <w:lang w:val="en-US"/>
        </w:rPr>
        <w:t>Kuijk</w:t>
      </w:r>
      <w:proofErr w:type="spellEnd"/>
      <w:r w:rsidRPr="00FC1DA1">
        <w:rPr>
          <w:rFonts w:cstheme="minorHAnsi"/>
          <w:sz w:val="20"/>
          <w:szCs w:val="20"/>
          <w:lang w:val="en-US"/>
        </w:rPr>
        <w:t xml:space="preserve">, M. Y. Bongers and P. M. A. J. </w:t>
      </w:r>
      <w:proofErr w:type="spellStart"/>
      <w:r w:rsidRPr="00FC1DA1">
        <w:rPr>
          <w:rFonts w:cstheme="minorHAnsi"/>
          <w:sz w:val="20"/>
          <w:szCs w:val="20"/>
          <w:lang w:val="en-US"/>
        </w:rPr>
        <w:t>Geomini</w:t>
      </w:r>
      <w:proofErr w:type="spellEnd"/>
      <w:r w:rsidRPr="00FC1DA1">
        <w:rPr>
          <w:rFonts w:cstheme="minorHAnsi"/>
          <w:sz w:val="20"/>
          <w:szCs w:val="20"/>
          <w:lang w:val="en-US"/>
        </w:rPr>
        <w:t xml:space="preserve"> (2024). "A 52-mg levonorgestrel-releasing intrauterine system vs bipolar radiofrequency </w:t>
      </w:r>
      <w:proofErr w:type="spellStart"/>
      <w:r w:rsidRPr="00FC1DA1">
        <w:rPr>
          <w:rFonts w:cstheme="minorHAnsi"/>
          <w:sz w:val="20"/>
          <w:szCs w:val="20"/>
          <w:lang w:val="en-US"/>
        </w:rPr>
        <w:t>nonresectoscopic</w:t>
      </w:r>
      <w:proofErr w:type="spellEnd"/>
      <w:r w:rsidRPr="00FC1DA1">
        <w:rPr>
          <w:rFonts w:cstheme="minorHAnsi"/>
          <w:sz w:val="20"/>
          <w:szCs w:val="20"/>
          <w:lang w:val="en-US"/>
        </w:rPr>
        <w:t xml:space="preserve"> endometrial ablation in women with heavy menstrual bleeding: long-term follow-up of a multicenter randomized controlled trial." American journal of obstetrics and gynecology 230(5): 542.e541-542.e510.</w:t>
      </w:r>
    </w:p>
    <w:p w14:paraId="0D67021D"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Ibraheim, M. and A. </w:t>
      </w:r>
      <w:proofErr w:type="spellStart"/>
      <w:r w:rsidRPr="00FC1DA1">
        <w:rPr>
          <w:rFonts w:cstheme="minorHAnsi"/>
          <w:sz w:val="20"/>
          <w:szCs w:val="20"/>
          <w:lang w:val="en-US"/>
        </w:rPr>
        <w:t>Ikomi</w:t>
      </w:r>
      <w:proofErr w:type="spellEnd"/>
      <w:r w:rsidRPr="00FC1DA1">
        <w:rPr>
          <w:rFonts w:cstheme="minorHAnsi"/>
          <w:sz w:val="20"/>
          <w:szCs w:val="20"/>
          <w:lang w:val="en-US"/>
        </w:rPr>
        <w:t xml:space="preserve"> (2005). "An evaluation of troublesome inter-menstrual bleeding in </w:t>
      </w:r>
      <w:proofErr w:type="spellStart"/>
      <w:r w:rsidRPr="00FC1DA1">
        <w:rPr>
          <w:rFonts w:cstheme="minorHAnsi"/>
          <w:sz w:val="20"/>
          <w:szCs w:val="20"/>
          <w:lang w:val="en-US"/>
        </w:rPr>
        <w:t>menorrhagic</w:t>
      </w:r>
      <w:proofErr w:type="spellEnd"/>
      <w:r w:rsidRPr="00FC1DA1">
        <w:rPr>
          <w:rFonts w:cstheme="minorHAnsi"/>
          <w:sz w:val="20"/>
          <w:szCs w:val="20"/>
          <w:lang w:val="en-US"/>
        </w:rPr>
        <w:t xml:space="preserve"> users of the LNG-IUS." Journal of obstetrics and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 the journal of the Institute of Obstetrics and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25(4): 384-385.</w:t>
      </w:r>
    </w:p>
    <w:p w14:paraId="43300F88"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Ibrahim Mohamed, E. M. and H. Hassan Mansour (2009). Oral versus rectal misoprostol in the treatment of menorrhagia. 45: 721-725.</w:t>
      </w:r>
    </w:p>
    <w:p w14:paraId="0BA2E19D"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Ibrahim, P. M. and E. L. Samwel (2023). "Prevalence of Heavy Menstrual Bleeding and Its Associated Factors Among Women Attending Kilimanjaro Christian Medical Centre In Northern Eastern, Tanzania: A Cross-Sectional Study." The East African health research journal 7(1): 1-6.</w:t>
      </w:r>
    </w:p>
    <w:p w14:paraId="245747EB"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Igarashi, M., Y. Abe, M. Fukuda, A. Ando, M. Miyasaka and M. Yoshida (2000). "Novel conservative medical therapy for uterine adenomyosis with a danazol-loaded intrauterine device." Fertility and sterility 74(2): 412-413.</w:t>
      </w:r>
    </w:p>
    <w:p w14:paraId="5B0A5247"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Ikomi</w:t>
      </w:r>
      <w:proofErr w:type="spellEnd"/>
      <w:r w:rsidRPr="00FC1DA1">
        <w:rPr>
          <w:rFonts w:cstheme="minorHAnsi"/>
          <w:sz w:val="20"/>
          <w:szCs w:val="20"/>
          <w:lang w:val="en-US"/>
        </w:rPr>
        <w:t xml:space="preserve">, A., E. Mansell, C. Spence-Jones and A. Singer (2000). "Treatment of menorrhagia with the levonorgestrel intrauterine system: can we learn from our failures?" Journal of obstetrics and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 the journal of the Institute of Obstetrics and </w:t>
      </w:r>
      <w:proofErr w:type="spellStart"/>
      <w:r w:rsidRPr="00FC1DA1">
        <w:rPr>
          <w:rFonts w:cstheme="minorHAnsi"/>
          <w:sz w:val="20"/>
          <w:szCs w:val="20"/>
          <w:lang w:val="en-US"/>
        </w:rPr>
        <w:t>Gynaecology</w:t>
      </w:r>
      <w:proofErr w:type="spellEnd"/>
      <w:r w:rsidRPr="00FC1DA1">
        <w:rPr>
          <w:rFonts w:cstheme="minorHAnsi"/>
          <w:sz w:val="20"/>
          <w:szCs w:val="20"/>
          <w:lang w:val="en-US"/>
        </w:rPr>
        <w:t xml:space="preserve"> 20(6): 630-631.</w:t>
      </w:r>
    </w:p>
    <w:p w14:paraId="48A655A1"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Ilyin, A. B., A. A. Khasanov, L. V. </w:t>
      </w:r>
      <w:proofErr w:type="spellStart"/>
      <w:r w:rsidRPr="00FC1DA1">
        <w:rPr>
          <w:rFonts w:cstheme="minorHAnsi"/>
          <w:sz w:val="20"/>
          <w:szCs w:val="20"/>
          <w:lang w:val="en-US"/>
        </w:rPr>
        <w:t>Suturina</w:t>
      </w:r>
      <w:proofErr w:type="spellEnd"/>
      <w:r w:rsidRPr="00FC1DA1">
        <w:rPr>
          <w:rFonts w:cstheme="minorHAnsi"/>
          <w:sz w:val="20"/>
          <w:szCs w:val="20"/>
          <w:lang w:val="en-US"/>
        </w:rPr>
        <w:t xml:space="preserve">, N. I. Borisova, Z. S. </w:t>
      </w:r>
      <w:proofErr w:type="spellStart"/>
      <w:r w:rsidRPr="00FC1DA1">
        <w:rPr>
          <w:rFonts w:cstheme="minorHAnsi"/>
          <w:sz w:val="20"/>
          <w:szCs w:val="20"/>
          <w:lang w:val="en-US"/>
        </w:rPr>
        <w:t>Reshetov</w:t>
      </w:r>
      <w:proofErr w:type="spellEnd"/>
      <w:r w:rsidRPr="00FC1DA1">
        <w:rPr>
          <w:rFonts w:cstheme="minorHAnsi"/>
          <w:sz w:val="20"/>
          <w:szCs w:val="20"/>
          <w:lang w:val="en-US"/>
        </w:rPr>
        <w:t xml:space="preserve">, J.-M. </w:t>
      </w:r>
      <w:proofErr w:type="spellStart"/>
      <w:r w:rsidRPr="00FC1DA1">
        <w:rPr>
          <w:rFonts w:cstheme="minorHAnsi"/>
          <w:sz w:val="20"/>
          <w:szCs w:val="20"/>
          <w:lang w:val="en-US"/>
        </w:rPr>
        <w:t>Foidart</w:t>
      </w:r>
      <w:proofErr w:type="spellEnd"/>
      <w:r w:rsidRPr="00FC1DA1">
        <w:rPr>
          <w:rFonts w:cstheme="minorHAnsi"/>
          <w:sz w:val="20"/>
          <w:szCs w:val="20"/>
          <w:lang w:val="en-US"/>
        </w:rPr>
        <w:t xml:space="preserve">, J. A. Deri and V. Toth (2021). "Comparison of two levonorgestrel-releasing intrauterine systems for the treatment of heavy menstrual bleeding: a </w:t>
      </w:r>
      <w:proofErr w:type="spellStart"/>
      <w:r w:rsidRPr="00FC1DA1">
        <w:rPr>
          <w:rFonts w:cstheme="minorHAnsi"/>
          <w:sz w:val="20"/>
          <w:szCs w:val="20"/>
          <w:lang w:val="en-US"/>
        </w:rPr>
        <w:t>randomised</w:t>
      </w:r>
      <w:proofErr w:type="spellEnd"/>
      <w:r w:rsidRPr="00FC1DA1">
        <w:rPr>
          <w:rFonts w:cstheme="minorHAnsi"/>
          <w:sz w:val="20"/>
          <w:szCs w:val="20"/>
          <w:lang w:val="en-US"/>
        </w:rPr>
        <w:t>, controlled, phase 3 trial." The European journal of contraception &amp; reproductive health care : the official journal of the European Society of Contraception 26(6): 491-498.</w:t>
      </w:r>
    </w:p>
    <w:p w14:paraId="321E5B1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Indu, V., J. Gaurika, S. Dinesh and R. K. Soni (2020). "Menstrual problems in undergraduate medical students: A cross-sectional study in a medical college of north </w:t>
      </w:r>
      <w:proofErr w:type="spellStart"/>
      <w:r w:rsidRPr="00FC1DA1">
        <w:rPr>
          <w:rFonts w:cstheme="minorHAnsi"/>
          <w:sz w:val="20"/>
          <w:szCs w:val="20"/>
          <w:lang w:val="en-US"/>
        </w:rPr>
        <w:t>india</w:t>
      </w:r>
      <w:proofErr w:type="spellEnd"/>
      <w:r w:rsidRPr="00FC1DA1">
        <w:rPr>
          <w:rFonts w:cstheme="minorHAnsi"/>
          <w:sz w:val="20"/>
          <w:szCs w:val="20"/>
          <w:lang w:val="en-US"/>
        </w:rPr>
        <w:t>." Journal of SAFOG 12(2): 85-90</w:t>
      </w:r>
    </w:p>
    <w:p w14:paraId="302FD530"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Irahara</w:t>
      </w:r>
      <w:proofErr w:type="spellEnd"/>
      <w:r w:rsidRPr="00FC1DA1">
        <w:rPr>
          <w:rFonts w:cstheme="minorHAnsi"/>
          <w:sz w:val="20"/>
          <w:szCs w:val="20"/>
          <w:lang w:val="en-US"/>
        </w:rPr>
        <w:t xml:space="preserve">, M., Y. Maejima, N. Shinbo, Y. Yamauchi and H. </w:t>
      </w:r>
      <w:proofErr w:type="spellStart"/>
      <w:r w:rsidRPr="00FC1DA1">
        <w:rPr>
          <w:rFonts w:cstheme="minorHAnsi"/>
          <w:sz w:val="20"/>
          <w:szCs w:val="20"/>
          <w:lang w:val="en-US"/>
        </w:rPr>
        <w:t>Mizunuma</w:t>
      </w:r>
      <w:proofErr w:type="spellEnd"/>
      <w:r w:rsidRPr="00FC1DA1">
        <w:rPr>
          <w:rFonts w:cstheme="minorHAnsi"/>
          <w:sz w:val="20"/>
          <w:szCs w:val="20"/>
          <w:lang w:val="en-US"/>
        </w:rPr>
        <w:t xml:space="preserve"> (2020). "Ulipristal acetate for Japanese women with symptomatic uterine fibroids: A double-blind, randomized, phase II dose-finding study." Reproductive medicine and biology 19(1): 65-74.</w:t>
      </w:r>
    </w:p>
    <w:p w14:paraId="32F0D466"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Istre, O. and B. Trolle (2001). "Treatment of menorrhagia with the levonorgestrel intrauterine system versus endometrial resection." Fertility and sterility 76(2): 304-309.</w:t>
      </w:r>
    </w:p>
    <w:p w14:paraId="00AB5D68"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Iyer, V., C. Farquhar and R. Jepson (2000). "Oral contraceptive pills for heavy menstrual bleeding." The Cochrane database of systematic reviews(2): CD000154.</w:t>
      </w:r>
    </w:p>
    <w:p w14:paraId="07EBE849"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Jafari, A., Z. </w:t>
      </w:r>
      <w:proofErr w:type="spellStart"/>
      <w:r w:rsidRPr="00FC1DA1">
        <w:rPr>
          <w:rFonts w:cstheme="minorHAnsi"/>
          <w:sz w:val="20"/>
          <w:szCs w:val="20"/>
          <w:lang w:val="en-US"/>
        </w:rPr>
        <w:t>Latifiyan</w:t>
      </w:r>
      <w:proofErr w:type="spellEnd"/>
      <w:r w:rsidRPr="00FC1DA1">
        <w:rPr>
          <w:rFonts w:cstheme="minorHAnsi"/>
          <w:sz w:val="20"/>
          <w:szCs w:val="20"/>
          <w:lang w:val="en-US"/>
        </w:rPr>
        <w:t>, R. Torkashvand and M. Saatchi (2019). "The effect of vitamin B1 on heavy menstrual bleeding." Progress in Nutrition 21(4): 843-848.</w:t>
      </w:r>
    </w:p>
    <w:p w14:paraId="7CB7E719"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Jahanfar, S., J. Mortazavi, A. Lapidow, C. Cu, J. Al Abosy, H. Ciana, K. Morris, M. Steinfeldt, O. Maurer, J. </w:t>
      </w:r>
      <w:proofErr w:type="spellStart"/>
      <w:r w:rsidRPr="00FC1DA1">
        <w:rPr>
          <w:rFonts w:cstheme="minorHAnsi"/>
          <w:sz w:val="20"/>
          <w:szCs w:val="20"/>
          <w:lang w:val="en-US"/>
        </w:rPr>
        <w:t>Bohang</w:t>
      </w:r>
      <w:proofErr w:type="spellEnd"/>
      <w:r w:rsidRPr="00FC1DA1">
        <w:rPr>
          <w:rFonts w:cstheme="minorHAnsi"/>
          <w:sz w:val="20"/>
          <w:szCs w:val="20"/>
          <w:lang w:val="en-US"/>
        </w:rPr>
        <w:t xml:space="preserve">, R. Anjali Oberoi and M. Ali (2024). "Assessing the impact of hormonal contraceptive use on menstrual health among women of reproductive age - a systematic review." The European journal of </w:t>
      </w:r>
      <w:r w:rsidRPr="00FC1DA1">
        <w:rPr>
          <w:rFonts w:cstheme="minorHAnsi"/>
          <w:sz w:val="20"/>
          <w:szCs w:val="20"/>
          <w:lang w:val="en-US"/>
        </w:rPr>
        <w:lastRenderedPageBreak/>
        <w:t>contraception &amp; reproductive health care : the official journal of the European Society of Contraception 29(5): 193-223.</w:t>
      </w:r>
    </w:p>
    <w:p w14:paraId="02A47DCF"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Jain, S., N. B. Vaid, Y. Narang, A. Suneja and K. </w:t>
      </w:r>
      <w:proofErr w:type="spellStart"/>
      <w:r w:rsidRPr="00FC1DA1">
        <w:rPr>
          <w:rFonts w:cstheme="minorHAnsi"/>
          <w:sz w:val="20"/>
          <w:szCs w:val="20"/>
          <w:lang w:val="en-US"/>
        </w:rPr>
        <w:t>Guleria</w:t>
      </w:r>
      <w:proofErr w:type="spellEnd"/>
      <w:r w:rsidRPr="00FC1DA1">
        <w:rPr>
          <w:rFonts w:cstheme="minorHAnsi"/>
          <w:sz w:val="20"/>
          <w:szCs w:val="20"/>
          <w:lang w:val="en-US"/>
        </w:rPr>
        <w:t xml:space="preserve"> (2016). "A </w:t>
      </w:r>
      <w:proofErr w:type="spellStart"/>
      <w:r w:rsidRPr="00FC1DA1">
        <w:rPr>
          <w:rFonts w:cstheme="minorHAnsi"/>
          <w:sz w:val="20"/>
          <w:szCs w:val="20"/>
          <w:lang w:val="en-US"/>
        </w:rPr>
        <w:t>Randomised</w:t>
      </w:r>
      <w:proofErr w:type="spellEnd"/>
      <w:r w:rsidRPr="00FC1DA1">
        <w:rPr>
          <w:rFonts w:cstheme="minorHAnsi"/>
          <w:sz w:val="20"/>
          <w:szCs w:val="20"/>
          <w:lang w:val="en-US"/>
        </w:rPr>
        <w:t xml:space="preserve"> Controlled Trial Comparing the Efficacy and Side-Effects of Intravaginal Ring (</w:t>
      </w:r>
      <w:proofErr w:type="spellStart"/>
      <w:r w:rsidRPr="00FC1DA1">
        <w:rPr>
          <w:rFonts w:cstheme="minorHAnsi"/>
          <w:sz w:val="20"/>
          <w:szCs w:val="20"/>
          <w:lang w:val="en-US"/>
        </w:rPr>
        <w:t>Nuvaring</w:t>
      </w:r>
      <w:proofErr w:type="spellEnd"/>
      <w:r w:rsidRPr="00FC1DA1">
        <w:rPr>
          <w:rFonts w:cstheme="minorHAnsi"/>
          <w:sz w:val="20"/>
          <w:szCs w:val="20"/>
          <w:lang w:val="en-US"/>
        </w:rPr>
        <w:t>( R)) With Combined Oral Hormonal Preparation in Dysfunctional Uterine Bleeding." Journal of clinical and diagnostic research : JCDR 10(3): QC21-24.</w:t>
      </w:r>
    </w:p>
    <w:p w14:paraId="2A51FD0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Jamila Mehnaz, N., S. Muhammad Ilyas and A. Wajiha (2003). &lt;The&gt; role of </w:t>
      </w:r>
      <w:proofErr w:type="spellStart"/>
      <w:r w:rsidRPr="00FC1DA1">
        <w:rPr>
          <w:rFonts w:cstheme="minorHAnsi"/>
          <w:sz w:val="20"/>
          <w:szCs w:val="20"/>
          <w:lang w:val="en-US"/>
        </w:rPr>
        <w:t>dydrogesterone</w:t>
      </w:r>
      <w:proofErr w:type="spellEnd"/>
      <w:r w:rsidRPr="00FC1DA1">
        <w:rPr>
          <w:rFonts w:cstheme="minorHAnsi"/>
          <w:sz w:val="20"/>
          <w:szCs w:val="20"/>
          <w:lang w:val="en-US"/>
        </w:rPr>
        <w:t xml:space="preserve"> in the medical management of 100 cases of dysfunctional uterine bleeding [DUB] above 35 years of age. 17: 189-193.</w:t>
      </w:r>
    </w:p>
    <w:p w14:paraId="05D7743F"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Janssen, C. A., P. C. Scholten and A. P. Heintz (2000). "The effect of low-dose 3-keto-desogestrel added to a copper-releasing intrauterine contraceptive device on menstrual blood loss: a double-blind, dose-finding, placebo-controlled study." American journal of obstetrics and gynecology 182(3): 575-581.</w:t>
      </w:r>
    </w:p>
    <w:p w14:paraId="2D0FE4C1"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Javan, R., M. Yousefi, S.-M. Nazari, P. Amiri, A. </w:t>
      </w:r>
      <w:proofErr w:type="spellStart"/>
      <w:r w:rsidRPr="00FC1DA1">
        <w:rPr>
          <w:rFonts w:cstheme="minorHAnsi"/>
          <w:sz w:val="20"/>
          <w:szCs w:val="20"/>
          <w:lang w:val="en-US"/>
        </w:rPr>
        <w:t>Mosavi-Jarrahi</w:t>
      </w:r>
      <w:proofErr w:type="spellEnd"/>
      <w:r w:rsidRPr="00FC1DA1">
        <w:rPr>
          <w:rFonts w:cstheme="minorHAnsi"/>
          <w:sz w:val="20"/>
          <w:szCs w:val="20"/>
          <w:lang w:val="en-US"/>
        </w:rPr>
        <w:t xml:space="preserve">, P. </w:t>
      </w:r>
      <w:proofErr w:type="spellStart"/>
      <w:r w:rsidRPr="00FC1DA1">
        <w:rPr>
          <w:rFonts w:cstheme="minorHAnsi"/>
          <w:sz w:val="20"/>
          <w:szCs w:val="20"/>
          <w:lang w:val="en-US"/>
        </w:rPr>
        <w:t>Modiramani</w:t>
      </w:r>
      <w:proofErr w:type="spellEnd"/>
      <w:r w:rsidRPr="00FC1DA1">
        <w:rPr>
          <w:rFonts w:cstheme="minorHAnsi"/>
          <w:sz w:val="20"/>
          <w:szCs w:val="20"/>
          <w:lang w:val="en-US"/>
        </w:rPr>
        <w:t xml:space="preserve"> and H. </w:t>
      </w:r>
      <w:proofErr w:type="spellStart"/>
      <w:r w:rsidRPr="00FC1DA1">
        <w:rPr>
          <w:rFonts w:cstheme="minorHAnsi"/>
          <w:sz w:val="20"/>
          <w:szCs w:val="20"/>
          <w:lang w:val="en-US"/>
        </w:rPr>
        <w:t>Naghedi-Baghdar</w:t>
      </w:r>
      <w:proofErr w:type="spellEnd"/>
      <w:r w:rsidRPr="00FC1DA1">
        <w:rPr>
          <w:rFonts w:cstheme="minorHAnsi"/>
          <w:sz w:val="20"/>
          <w:szCs w:val="20"/>
          <w:lang w:val="en-US"/>
        </w:rPr>
        <w:t xml:space="preserve"> (2016). "Herbal Medicines in Idiopathic Heavy Menstrual Bleeding: A Systematic Review." Phytotherapy research : PTR 30(10): 1584-1591.</w:t>
      </w:r>
    </w:p>
    <w:p w14:paraId="18DD6515"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Jayanthi, S., N. Kumari and R. Pushpa (2019). "A cross-sectional study on obesity and menstrual abnormalities among women of reproductive age in urban field practice area of </w:t>
      </w:r>
      <w:proofErr w:type="spellStart"/>
      <w:r w:rsidRPr="00FC1DA1">
        <w:rPr>
          <w:rFonts w:cstheme="minorHAnsi"/>
          <w:sz w:val="20"/>
          <w:szCs w:val="20"/>
          <w:lang w:val="en-US"/>
        </w:rPr>
        <w:t>Kempegowda</w:t>
      </w:r>
      <w:proofErr w:type="spellEnd"/>
      <w:r w:rsidRPr="00FC1DA1">
        <w:rPr>
          <w:rFonts w:cstheme="minorHAnsi"/>
          <w:sz w:val="20"/>
          <w:szCs w:val="20"/>
          <w:lang w:val="en-US"/>
        </w:rPr>
        <w:t xml:space="preserve"> Institute of Medical Sciences, Bangalore."  6.</w:t>
      </w:r>
    </w:p>
    <w:p w14:paraId="3D82BDB4"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Jensen, J. T., S. Parke, U. Mellinger, A. </w:t>
      </w:r>
      <w:proofErr w:type="spellStart"/>
      <w:r w:rsidRPr="00FC1DA1">
        <w:rPr>
          <w:rFonts w:cstheme="minorHAnsi"/>
          <w:sz w:val="20"/>
          <w:szCs w:val="20"/>
          <w:lang w:val="en-US"/>
        </w:rPr>
        <w:t>Machlitt</w:t>
      </w:r>
      <w:proofErr w:type="spellEnd"/>
      <w:r w:rsidRPr="00FC1DA1">
        <w:rPr>
          <w:rFonts w:cstheme="minorHAnsi"/>
          <w:sz w:val="20"/>
          <w:szCs w:val="20"/>
          <w:lang w:val="en-US"/>
        </w:rPr>
        <w:t xml:space="preserve"> and I. S. Fraser (2011). "Effective treatment of heavy menstrual bleeding with estradiol valerate and </w:t>
      </w:r>
      <w:proofErr w:type="spellStart"/>
      <w:r w:rsidRPr="00FC1DA1">
        <w:rPr>
          <w:rFonts w:cstheme="minorHAnsi"/>
          <w:sz w:val="20"/>
          <w:szCs w:val="20"/>
          <w:lang w:val="en-US"/>
        </w:rPr>
        <w:t>dienogest</w:t>
      </w:r>
      <w:proofErr w:type="spellEnd"/>
      <w:r w:rsidRPr="00FC1DA1">
        <w:rPr>
          <w:rFonts w:cstheme="minorHAnsi"/>
          <w:sz w:val="20"/>
          <w:szCs w:val="20"/>
          <w:lang w:val="en-US"/>
        </w:rPr>
        <w:t>: a randomized controlled trial." Obstetrics and gynecology 117(4): 777-787.</w:t>
      </w:r>
    </w:p>
    <w:p w14:paraId="5DE0B1E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Jha, P. and Seema (2023). "Study of Menstrual Problems of Adolescent Girls Attending a Tertiary Care Hospital." International Journal of Pharmaceutical and Clinical Research 15(9): 1189-1192.</w:t>
      </w:r>
    </w:p>
    <w:p w14:paraId="31E236EE"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Johar, M. J., N. Akhtar, S. Akram, F. Sabir, F. Burki and K. Rehman (2023). "Evaluation of Applications of Intrauterine Progesterone Versus Oral Progesterone in the Treatment of Dysfunctional Uterine Bleeding." Pakistan Journal of Medical and Health Sciences 17(3): 328-330.</w:t>
      </w:r>
    </w:p>
    <w:p w14:paraId="11FCEE09"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Juneja, S. K., P. Tandon and G. Kaur (2020). "Comparison of safety and efficacy of </w:t>
      </w:r>
      <w:proofErr w:type="spellStart"/>
      <w:r w:rsidRPr="00FC1DA1">
        <w:rPr>
          <w:rFonts w:cstheme="minorHAnsi"/>
          <w:sz w:val="20"/>
          <w:szCs w:val="20"/>
          <w:lang w:val="en-US"/>
        </w:rPr>
        <w:t>Ormeloxifene</w:t>
      </w:r>
      <w:proofErr w:type="spellEnd"/>
      <w:r w:rsidRPr="00FC1DA1">
        <w:rPr>
          <w:rFonts w:cstheme="minorHAnsi"/>
          <w:sz w:val="20"/>
          <w:szCs w:val="20"/>
          <w:lang w:val="en-US"/>
        </w:rPr>
        <w:t xml:space="preserve"> and Norethisterone acetate in the treatment of heavy menstrual bleeding."  9</w:t>
      </w:r>
    </w:p>
    <w:p w14:paraId="54F6CBF6"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Ju-Qi, M., G. Chun-Fen and A. Hasim (2018). "Clinical efficacy of levonorgestrel releasing intrauterine system for the treatment of adenomyosis in perimenopausal women." Clinical and Experimental Obstetrics and Gynecology 45(3): 387-390.</w:t>
      </w:r>
    </w:p>
    <w:p w14:paraId="4051C403"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Jyotsna, S., D. Mekhala, M. B. </w:t>
      </w:r>
      <w:proofErr w:type="spellStart"/>
      <w:r w:rsidRPr="00FC1DA1">
        <w:rPr>
          <w:rFonts w:cstheme="minorHAnsi"/>
          <w:sz w:val="20"/>
          <w:szCs w:val="20"/>
          <w:lang w:val="en-US"/>
        </w:rPr>
        <w:t>Bellad</w:t>
      </w:r>
      <w:proofErr w:type="spellEnd"/>
      <w:r w:rsidRPr="00FC1DA1">
        <w:rPr>
          <w:rFonts w:cstheme="minorHAnsi"/>
          <w:sz w:val="20"/>
          <w:szCs w:val="20"/>
          <w:lang w:val="en-US"/>
        </w:rPr>
        <w:t>, M. S. Ganachari and H. A. Dhumale (2011). "</w:t>
      </w:r>
      <w:proofErr w:type="spellStart"/>
      <w:r w:rsidRPr="00FC1DA1">
        <w:rPr>
          <w:rFonts w:cstheme="minorHAnsi"/>
          <w:sz w:val="20"/>
          <w:szCs w:val="20"/>
          <w:lang w:val="en-US"/>
        </w:rPr>
        <w:t>Ormeloxifene</w:t>
      </w:r>
      <w:proofErr w:type="spellEnd"/>
      <w:r w:rsidRPr="00FC1DA1">
        <w:rPr>
          <w:rFonts w:cstheme="minorHAnsi"/>
          <w:sz w:val="20"/>
          <w:szCs w:val="20"/>
          <w:lang w:val="en-US"/>
        </w:rPr>
        <w:t xml:space="preserve"> versus medroxyprogesterone acetate (MPA) in the treatment of dysfunctional uterine bleeding: a double-blind randomized controlled trial." Journal of SAFOG (South Asian Federation of Obstetrics and </w:t>
      </w:r>
      <w:proofErr w:type="spellStart"/>
      <w:r w:rsidRPr="00FC1DA1">
        <w:rPr>
          <w:rFonts w:cstheme="minorHAnsi"/>
          <w:sz w:val="20"/>
          <w:szCs w:val="20"/>
          <w:lang w:val="en-US"/>
        </w:rPr>
        <w:t>Gynaecology</w:t>
      </w:r>
      <w:proofErr w:type="spellEnd"/>
      <w:r w:rsidRPr="00FC1DA1">
        <w:rPr>
          <w:rFonts w:cstheme="minorHAnsi"/>
          <w:sz w:val="20"/>
          <w:szCs w:val="20"/>
          <w:lang w:val="en-US"/>
        </w:rPr>
        <w:t>) 3(1): 21-24.</w:t>
      </w:r>
    </w:p>
    <w:p w14:paraId="17F7725E" w14:textId="77777777" w:rsidR="00FC1DA1" w:rsidRDefault="009900DA" w:rsidP="009900DA">
      <w:pPr>
        <w:pStyle w:val="ListParagraph"/>
        <w:numPr>
          <w:ilvl w:val="0"/>
          <w:numId w:val="1"/>
        </w:numPr>
        <w:rPr>
          <w:rFonts w:cstheme="minorHAnsi"/>
          <w:sz w:val="20"/>
          <w:szCs w:val="20"/>
          <w:lang w:val="en-US"/>
        </w:rPr>
      </w:pPr>
      <w:proofErr w:type="spellStart"/>
      <w:r w:rsidRPr="00FC1DA1">
        <w:rPr>
          <w:rFonts w:cstheme="minorHAnsi"/>
          <w:sz w:val="20"/>
          <w:szCs w:val="20"/>
          <w:lang w:val="en-US"/>
        </w:rPr>
        <w:t>Kacholi</w:t>
      </w:r>
      <w:proofErr w:type="spellEnd"/>
      <w:r w:rsidRPr="00FC1DA1">
        <w:rPr>
          <w:rFonts w:cstheme="minorHAnsi"/>
          <w:sz w:val="20"/>
          <w:szCs w:val="20"/>
          <w:lang w:val="en-US"/>
        </w:rPr>
        <w:t xml:space="preserve">, D. S., O. J. </w:t>
      </w:r>
      <w:proofErr w:type="spellStart"/>
      <w:r w:rsidRPr="00FC1DA1">
        <w:rPr>
          <w:rFonts w:cstheme="minorHAnsi"/>
          <w:sz w:val="20"/>
          <w:szCs w:val="20"/>
          <w:lang w:val="en-US"/>
        </w:rPr>
        <w:t>Kalokora</w:t>
      </w:r>
      <w:proofErr w:type="spellEnd"/>
      <w:r w:rsidRPr="00FC1DA1">
        <w:rPr>
          <w:rFonts w:cstheme="minorHAnsi"/>
          <w:sz w:val="20"/>
          <w:szCs w:val="20"/>
          <w:lang w:val="en-US"/>
        </w:rPr>
        <w:t xml:space="preserve">, H. M. Amir and N. G. </w:t>
      </w:r>
      <w:proofErr w:type="spellStart"/>
      <w:r w:rsidRPr="00FC1DA1">
        <w:rPr>
          <w:rFonts w:cstheme="minorHAnsi"/>
          <w:sz w:val="20"/>
          <w:szCs w:val="20"/>
          <w:lang w:val="en-US"/>
        </w:rPr>
        <w:t>Mogha</w:t>
      </w:r>
      <w:proofErr w:type="spellEnd"/>
      <w:r w:rsidRPr="00FC1DA1">
        <w:rPr>
          <w:rFonts w:cstheme="minorHAnsi"/>
          <w:sz w:val="20"/>
          <w:szCs w:val="20"/>
          <w:lang w:val="en-US"/>
        </w:rPr>
        <w:t xml:space="preserve"> (2023). "</w:t>
      </w:r>
      <w:proofErr w:type="spellStart"/>
      <w:r w:rsidRPr="00FC1DA1">
        <w:rPr>
          <w:rFonts w:cstheme="minorHAnsi"/>
          <w:sz w:val="20"/>
          <w:szCs w:val="20"/>
          <w:lang w:val="en-US"/>
        </w:rPr>
        <w:t>Ethnogynaecological</w:t>
      </w:r>
      <w:proofErr w:type="spellEnd"/>
      <w:r w:rsidRPr="00FC1DA1">
        <w:rPr>
          <w:rFonts w:cstheme="minorHAnsi"/>
          <w:sz w:val="20"/>
          <w:szCs w:val="20"/>
          <w:lang w:val="en-US"/>
        </w:rPr>
        <w:t xml:space="preserve"> medicinal plants used by Tanzanian communities against female infertility and menstrual disorders - a comprehensive review." Ethnobotany Research and Applications 26.</w:t>
      </w:r>
    </w:p>
    <w:p w14:paraId="0BACA44A" w14:textId="77777777" w:rsidR="00FC1DA1"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 xml:space="preserve">Kahal, F., S. </w:t>
      </w:r>
      <w:proofErr w:type="spellStart"/>
      <w:r w:rsidRPr="00FC1DA1">
        <w:rPr>
          <w:rFonts w:cstheme="minorHAnsi"/>
          <w:sz w:val="20"/>
          <w:szCs w:val="20"/>
          <w:lang w:val="en-US"/>
        </w:rPr>
        <w:t>Alshayeb</w:t>
      </w:r>
      <w:proofErr w:type="spellEnd"/>
      <w:r w:rsidRPr="00FC1DA1">
        <w:rPr>
          <w:rFonts w:cstheme="minorHAnsi"/>
          <w:sz w:val="20"/>
          <w:szCs w:val="20"/>
          <w:lang w:val="en-US"/>
        </w:rPr>
        <w:t xml:space="preserve">, A. Torbey, O. </w:t>
      </w:r>
      <w:proofErr w:type="spellStart"/>
      <w:r w:rsidRPr="00FC1DA1">
        <w:rPr>
          <w:rFonts w:cstheme="minorHAnsi"/>
          <w:sz w:val="20"/>
          <w:szCs w:val="20"/>
          <w:lang w:val="en-US"/>
        </w:rPr>
        <w:t>AlHelwani</w:t>
      </w:r>
      <w:proofErr w:type="spellEnd"/>
      <w:r w:rsidRPr="00FC1DA1">
        <w:rPr>
          <w:rFonts w:cstheme="minorHAnsi"/>
          <w:sz w:val="20"/>
          <w:szCs w:val="20"/>
          <w:lang w:val="en-US"/>
        </w:rPr>
        <w:t xml:space="preserve">, S. Kadri, A. Helwani, S. Al-Habal, M. </w:t>
      </w:r>
      <w:proofErr w:type="spellStart"/>
      <w:r w:rsidRPr="00FC1DA1">
        <w:rPr>
          <w:rFonts w:cstheme="minorHAnsi"/>
          <w:sz w:val="20"/>
          <w:szCs w:val="20"/>
          <w:lang w:val="en-US"/>
        </w:rPr>
        <w:t>Moufti</w:t>
      </w:r>
      <w:proofErr w:type="spellEnd"/>
      <w:r w:rsidRPr="00FC1DA1">
        <w:rPr>
          <w:rFonts w:cstheme="minorHAnsi"/>
          <w:sz w:val="20"/>
          <w:szCs w:val="20"/>
          <w:lang w:val="en-US"/>
        </w:rPr>
        <w:t xml:space="preserve">, M. Johari, A. </w:t>
      </w:r>
      <w:proofErr w:type="spellStart"/>
      <w:r w:rsidRPr="00FC1DA1">
        <w:rPr>
          <w:rFonts w:cstheme="minorHAnsi"/>
          <w:sz w:val="20"/>
          <w:szCs w:val="20"/>
          <w:lang w:val="en-US"/>
        </w:rPr>
        <w:t>Aldarra</w:t>
      </w:r>
      <w:proofErr w:type="spellEnd"/>
      <w:r w:rsidRPr="00FC1DA1">
        <w:rPr>
          <w:rFonts w:cstheme="minorHAnsi"/>
          <w:sz w:val="20"/>
          <w:szCs w:val="20"/>
          <w:lang w:val="en-US"/>
        </w:rPr>
        <w:t xml:space="preserve">, G. </w:t>
      </w:r>
      <w:proofErr w:type="spellStart"/>
      <w:r w:rsidRPr="00FC1DA1">
        <w:rPr>
          <w:rFonts w:cstheme="minorHAnsi"/>
          <w:sz w:val="20"/>
          <w:szCs w:val="20"/>
          <w:lang w:val="en-US"/>
        </w:rPr>
        <w:t>Alswaedan</w:t>
      </w:r>
      <w:proofErr w:type="spellEnd"/>
      <w:r w:rsidRPr="00FC1DA1">
        <w:rPr>
          <w:rFonts w:cstheme="minorHAnsi"/>
          <w:sz w:val="20"/>
          <w:szCs w:val="20"/>
          <w:lang w:val="en-US"/>
        </w:rPr>
        <w:t xml:space="preserve">, S. </w:t>
      </w:r>
      <w:proofErr w:type="spellStart"/>
      <w:r w:rsidRPr="00FC1DA1">
        <w:rPr>
          <w:rFonts w:cstheme="minorHAnsi"/>
          <w:sz w:val="20"/>
          <w:szCs w:val="20"/>
          <w:lang w:val="en-US"/>
        </w:rPr>
        <w:t>Albaghajati</w:t>
      </w:r>
      <w:proofErr w:type="spellEnd"/>
      <w:r w:rsidRPr="00FC1DA1">
        <w:rPr>
          <w:rFonts w:cstheme="minorHAnsi"/>
          <w:sz w:val="20"/>
          <w:szCs w:val="20"/>
          <w:lang w:val="en-US"/>
        </w:rPr>
        <w:t>, H. Sarraj, S. Ataya, M. Mansour and K. Sakka (2024). "The prevalence of menstrual disorders and their association with psychological stress in Syrian students enrolled at health-related schools: A cross-sectional study." International Journal of Gynecology and Obstetrics 164(3): 1086-1093.</w:t>
      </w:r>
    </w:p>
    <w:p w14:paraId="72EB92EE" w14:textId="77777777" w:rsidR="00776643" w:rsidRDefault="009900DA" w:rsidP="009900DA">
      <w:pPr>
        <w:pStyle w:val="ListParagraph"/>
        <w:numPr>
          <w:ilvl w:val="0"/>
          <w:numId w:val="1"/>
        </w:numPr>
        <w:rPr>
          <w:rFonts w:cstheme="minorHAnsi"/>
          <w:sz w:val="20"/>
          <w:szCs w:val="20"/>
          <w:lang w:val="en-US"/>
        </w:rPr>
      </w:pPr>
      <w:r w:rsidRPr="00FC1DA1">
        <w:rPr>
          <w:rFonts w:cstheme="minorHAnsi"/>
          <w:sz w:val="20"/>
          <w:szCs w:val="20"/>
          <w:lang w:val="en-US"/>
        </w:rPr>
        <w:t>Kai, J., B. Dutton, Y. Vinogradova, N. Hilken, J. Gupta and J. Daniels (2022). "Medical treatment for heavy menstrual bleeding in primary care: 10-year data from the ECLIPSE trial." The British journal of general practice : the journal of the Royal College of General Practitioners 72(725): e857-e864.</w:t>
      </w:r>
    </w:p>
    <w:p w14:paraId="460DDD91"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Kai, J., L. Middleton, J. Daniels, H. Pattison, K. </w:t>
      </w:r>
      <w:proofErr w:type="spellStart"/>
      <w:r w:rsidRPr="00776643">
        <w:rPr>
          <w:rFonts w:cstheme="minorHAnsi"/>
          <w:sz w:val="20"/>
          <w:szCs w:val="20"/>
          <w:lang w:val="en-US"/>
        </w:rPr>
        <w:t>Tryposkiadis</w:t>
      </w:r>
      <w:proofErr w:type="spellEnd"/>
      <w:r w:rsidRPr="00776643">
        <w:rPr>
          <w:rFonts w:cstheme="minorHAnsi"/>
          <w:sz w:val="20"/>
          <w:szCs w:val="20"/>
          <w:lang w:val="en-US"/>
        </w:rPr>
        <w:t xml:space="preserve">, J. Gupta and g. Eclipse trial collaborative (2016). "Usual medical treatments or levonorgestrel-IUS for women with heavy menstrual bleeding: long-term </w:t>
      </w:r>
      <w:proofErr w:type="spellStart"/>
      <w:r w:rsidRPr="00776643">
        <w:rPr>
          <w:rFonts w:cstheme="minorHAnsi"/>
          <w:sz w:val="20"/>
          <w:szCs w:val="20"/>
          <w:lang w:val="en-US"/>
        </w:rPr>
        <w:t>randomised</w:t>
      </w:r>
      <w:proofErr w:type="spellEnd"/>
      <w:r w:rsidRPr="00776643">
        <w:rPr>
          <w:rFonts w:cstheme="minorHAnsi"/>
          <w:sz w:val="20"/>
          <w:szCs w:val="20"/>
          <w:lang w:val="en-US"/>
        </w:rPr>
        <w:t xml:space="preserve"> pragmatic trial in primary care." The British journal of general practice : the journal of the Royal College of General Practitioners 66(653): e861-e870.</w:t>
      </w:r>
    </w:p>
    <w:p w14:paraId="786023BB"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Karamustafaoğlu</w:t>
      </w:r>
      <w:proofErr w:type="spellEnd"/>
      <w:r w:rsidRPr="00776643">
        <w:rPr>
          <w:rFonts w:cstheme="minorHAnsi"/>
          <w:sz w:val="20"/>
          <w:szCs w:val="20"/>
          <w:lang w:val="en-US"/>
        </w:rPr>
        <w:t xml:space="preserve"> Balcı, B., M. </w:t>
      </w:r>
      <w:proofErr w:type="spellStart"/>
      <w:r w:rsidRPr="00776643">
        <w:rPr>
          <w:rFonts w:cstheme="minorHAnsi"/>
          <w:sz w:val="20"/>
          <w:szCs w:val="20"/>
          <w:lang w:val="en-US"/>
        </w:rPr>
        <w:t>Hocaoğlu</w:t>
      </w:r>
      <w:proofErr w:type="spellEnd"/>
      <w:r w:rsidRPr="00776643">
        <w:rPr>
          <w:rFonts w:cstheme="minorHAnsi"/>
          <w:sz w:val="20"/>
          <w:szCs w:val="20"/>
          <w:lang w:val="en-US"/>
        </w:rPr>
        <w:t xml:space="preserve">, G. </w:t>
      </w:r>
      <w:proofErr w:type="spellStart"/>
      <w:r w:rsidRPr="00776643">
        <w:rPr>
          <w:rFonts w:cstheme="minorHAnsi"/>
          <w:sz w:val="20"/>
          <w:szCs w:val="20"/>
          <w:lang w:val="en-US"/>
        </w:rPr>
        <w:t>Göynümer</w:t>
      </w:r>
      <w:proofErr w:type="spellEnd"/>
      <w:r w:rsidRPr="00776643">
        <w:rPr>
          <w:rFonts w:cstheme="minorHAnsi"/>
          <w:sz w:val="20"/>
          <w:szCs w:val="20"/>
          <w:lang w:val="en-US"/>
        </w:rPr>
        <w:t xml:space="preserve"> and A. Göçmen (2016). "Levonorgestrel containing intrauterine device (Mirena®) in the treatment of </w:t>
      </w:r>
      <w:proofErr w:type="spellStart"/>
      <w:r w:rsidRPr="00776643">
        <w:rPr>
          <w:rFonts w:cstheme="minorHAnsi"/>
          <w:sz w:val="20"/>
          <w:szCs w:val="20"/>
          <w:lang w:val="en-US"/>
        </w:rPr>
        <w:t>dyfunctional</w:t>
      </w:r>
      <w:proofErr w:type="spellEnd"/>
      <w:r w:rsidRPr="00776643">
        <w:rPr>
          <w:rFonts w:cstheme="minorHAnsi"/>
          <w:sz w:val="20"/>
          <w:szCs w:val="20"/>
          <w:lang w:val="en-US"/>
        </w:rPr>
        <w:t xml:space="preserve"> uterine bleeding; patients’ view and our experience." </w:t>
      </w:r>
      <w:proofErr w:type="spellStart"/>
      <w:r w:rsidRPr="00776643">
        <w:rPr>
          <w:rFonts w:cstheme="minorHAnsi"/>
          <w:sz w:val="20"/>
          <w:szCs w:val="20"/>
          <w:lang w:val="en-US"/>
        </w:rPr>
        <w:t>Medeniyet</w:t>
      </w:r>
      <w:proofErr w:type="spellEnd"/>
      <w:r w:rsidRPr="00776643">
        <w:rPr>
          <w:rFonts w:cstheme="minorHAnsi"/>
          <w:sz w:val="20"/>
          <w:szCs w:val="20"/>
          <w:lang w:val="en-US"/>
        </w:rPr>
        <w:t xml:space="preserve"> Medical Journal 31(4): 278-281.</w:t>
      </w:r>
    </w:p>
    <w:p w14:paraId="0DE5F6FA"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Karimi-Zarchi, M., M. Z. </w:t>
      </w:r>
      <w:proofErr w:type="spellStart"/>
      <w:r w:rsidRPr="00776643">
        <w:rPr>
          <w:rFonts w:cstheme="minorHAnsi"/>
          <w:sz w:val="20"/>
          <w:szCs w:val="20"/>
          <w:lang w:val="en-US"/>
        </w:rPr>
        <w:t>Abadinezhad</w:t>
      </w:r>
      <w:proofErr w:type="spellEnd"/>
      <w:r w:rsidRPr="00776643">
        <w:rPr>
          <w:rFonts w:cstheme="minorHAnsi"/>
          <w:sz w:val="20"/>
          <w:szCs w:val="20"/>
          <w:lang w:val="en-US"/>
        </w:rPr>
        <w:t xml:space="preserve">, B. </w:t>
      </w:r>
      <w:proofErr w:type="spellStart"/>
      <w:r w:rsidRPr="00776643">
        <w:rPr>
          <w:rFonts w:cstheme="minorHAnsi"/>
          <w:sz w:val="20"/>
          <w:szCs w:val="20"/>
          <w:lang w:val="en-US"/>
        </w:rPr>
        <w:t>Bonyadpour</w:t>
      </w:r>
      <w:proofErr w:type="spellEnd"/>
      <w:r w:rsidRPr="00776643">
        <w:rPr>
          <w:rFonts w:cstheme="minorHAnsi"/>
          <w:sz w:val="20"/>
          <w:szCs w:val="20"/>
          <w:lang w:val="en-US"/>
        </w:rPr>
        <w:t xml:space="preserve">, S. </w:t>
      </w:r>
      <w:proofErr w:type="spellStart"/>
      <w:r w:rsidRPr="00776643">
        <w:rPr>
          <w:rFonts w:cstheme="minorHAnsi"/>
          <w:sz w:val="20"/>
          <w:szCs w:val="20"/>
          <w:lang w:val="en-US"/>
        </w:rPr>
        <w:t>Kabyrpour-Ashkezar</w:t>
      </w:r>
      <w:proofErr w:type="spellEnd"/>
      <w:r w:rsidRPr="00776643">
        <w:rPr>
          <w:rFonts w:cstheme="minorHAnsi"/>
          <w:sz w:val="20"/>
          <w:szCs w:val="20"/>
          <w:lang w:val="en-US"/>
        </w:rPr>
        <w:t xml:space="preserve"> and A. M. </w:t>
      </w:r>
      <w:proofErr w:type="spellStart"/>
      <w:r w:rsidRPr="00776643">
        <w:rPr>
          <w:rFonts w:cstheme="minorHAnsi"/>
          <w:sz w:val="20"/>
          <w:szCs w:val="20"/>
          <w:lang w:val="en-US"/>
        </w:rPr>
        <w:t>Abhaji</w:t>
      </w:r>
      <w:proofErr w:type="spellEnd"/>
      <w:r w:rsidRPr="00776643">
        <w:rPr>
          <w:rFonts w:cstheme="minorHAnsi"/>
          <w:sz w:val="20"/>
          <w:szCs w:val="20"/>
          <w:lang w:val="en-US"/>
        </w:rPr>
        <w:t xml:space="preserve"> (2016). "Evaluate the Effectiveness of Conservative Treatment for Menorrhagia in Women who were Admitted to the Shahid </w:t>
      </w:r>
      <w:proofErr w:type="spellStart"/>
      <w:r w:rsidRPr="00776643">
        <w:rPr>
          <w:rFonts w:cstheme="minorHAnsi"/>
          <w:sz w:val="20"/>
          <w:szCs w:val="20"/>
          <w:lang w:val="en-US"/>
        </w:rPr>
        <w:t>Sadoughi</w:t>
      </w:r>
      <w:proofErr w:type="spellEnd"/>
      <w:r w:rsidRPr="00776643">
        <w:rPr>
          <w:rFonts w:cstheme="minorHAnsi"/>
          <w:sz w:val="20"/>
          <w:szCs w:val="20"/>
          <w:lang w:val="en-US"/>
        </w:rPr>
        <w:t xml:space="preserve"> Hospital of Yazd-Iran in 2014-2015." International journal of biomedical science : IJBS 12(3): 105-109.</w:t>
      </w:r>
    </w:p>
    <w:p w14:paraId="4F8447C6"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lastRenderedPageBreak/>
        <w:t>Karimi-Zarchi, M., R. Dehghani-</w:t>
      </w:r>
      <w:proofErr w:type="spellStart"/>
      <w:r w:rsidRPr="00776643">
        <w:rPr>
          <w:rFonts w:cstheme="minorHAnsi"/>
          <w:sz w:val="20"/>
          <w:szCs w:val="20"/>
          <w:lang w:val="en-US"/>
        </w:rPr>
        <w:t>Firoozabadi</w:t>
      </w:r>
      <w:proofErr w:type="spellEnd"/>
      <w:r w:rsidRPr="00776643">
        <w:rPr>
          <w:rFonts w:cstheme="minorHAnsi"/>
          <w:sz w:val="20"/>
          <w:szCs w:val="20"/>
          <w:lang w:val="en-US"/>
        </w:rPr>
        <w:t>, A. Tabatabaie, Z. Dehghani-</w:t>
      </w:r>
      <w:proofErr w:type="spellStart"/>
      <w:r w:rsidRPr="00776643">
        <w:rPr>
          <w:rFonts w:cstheme="minorHAnsi"/>
          <w:sz w:val="20"/>
          <w:szCs w:val="20"/>
          <w:lang w:val="en-US"/>
        </w:rPr>
        <w:t>Firoozabadi</w:t>
      </w:r>
      <w:proofErr w:type="spellEnd"/>
      <w:r w:rsidRPr="00776643">
        <w:rPr>
          <w:rFonts w:cstheme="minorHAnsi"/>
          <w:sz w:val="20"/>
          <w:szCs w:val="20"/>
          <w:lang w:val="en-US"/>
        </w:rPr>
        <w:t xml:space="preserve">, S. </w:t>
      </w:r>
      <w:proofErr w:type="spellStart"/>
      <w:r w:rsidRPr="00776643">
        <w:rPr>
          <w:rFonts w:cstheme="minorHAnsi"/>
          <w:sz w:val="20"/>
          <w:szCs w:val="20"/>
          <w:lang w:val="en-US"/>
        </w:rPr>
        <w:t>Teimoori</w:t>
      </w:r>
      <w:proofErr w:type="spellEnd"/>
      <w:r w:rsidRPr="00776643">
        <w:rPr>
          <w:rFonts w:cstheme="minorHAnsi"/>
          <w:sz w:val="20"/>
          <w:szCs w:val="20"/>
          <w:lang w:val="en-US"/>
        </w:rPr>
        <w:t xml:space="preserve">, Z. Chiti, A. </w:t>
      </w:r>
      <w:proofErr w:type="spellStart"/>
      <w:r w:rsidRPr="00776643">
        <w:rPr>
          <w:rFonts w:cstheme="minorHAnsi"/>
          <w:sz w:val="20"/>
          <w:szCs w:val="20"/>
          <w:lang w:val="en-US"/>
        </w:rPr>
        <w:t>Miratashi</w:t>
      </w:r>
      <w:proofErr w:type="spellEnd"/>
      <w:r w:rsidRPr="00776643">
        <w:rPr>
          <w:rFonts w:cstheme="minorHAnsi"/>
          <w:sz w:val="20"/>
          <w:szCs w:val="20"/>
          <w:lang w:val="en-US"/>
        </w:rPr>
        <w:t>-Yazdi and A. Dehghani (2013). "A comparison of the effect of levonorgestrel IUD with oral medroxyprogesterone acetate on abnormal uterine bleeding with simple endometrial hyperplasia and fertility preservation." Clinical and experimental obstetrics &amp; gynecology 40(3): 421-424.</w:t>
      </w:r>
    </w:p>
    <w:p w14:paraId="07497973"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Karout</w:t>
      </w:r>
      <w:proofErr w:type="spellEnd"/>
      <w:r w:rsidRPr="00776643">
        <w:rPr>
          <w:rFonts w:cstheme="minorHAnsi"/>
          <w:sz w:val="20"/>
          <w:szCs w:val="20"/>
          <w:lang w:val="en-US"/>
        </w:rPr>
        <w:t xml:space="preserve">, N., S. M. </w:t>
      </w:r>
      <w:proofErr w:type="spellStart"/>
      <w:r w:rsidRPr="00776643">
        <w:rPr>
          <w:rFonts w:cstheme="minorHAnsi"/>
          <w:sz w:val="20"/>
          <w:szCs w:val="20"/>
          <w:lang w:val="en-US"/>
        </w:rPr>
        <w:t>Hawai</w:t>
      </w:r>
      <w:proofErr w:type="spellEnd"/>
      <w:r w:rsidRPr="00776643">
        <w:rPr>
          <w:rFonts w:cstheme="minorHAnsi"/>
          <w:sz w:val="20"/>
          <w:szCs w:val="20"/>
          <w:lang w:val="en-US"/>
        </w:rPr>
        <w:t xml:space="preserve"> and S. </w:t>
      </w:r>
      <w:proofErr w:type="spellStart"/>
      <w:r w:rsidRPr="00776643">
        <w:rPr>
          <w:rFonts w:cstheme="minorHAnsi"/>
          <w:sz w:val="20"/>
          <w:szCs w:val="20"/>
          <w:lang w:val="en-US"/>
        </w:rPr>
        <w:t>Altuwaijri</w:t>
      </w:r>
      <w:proofErr w:type="spellEnd"/>
      <w:r w:rsidRPr="00776643">
        <w:rPr>
          <w:rFonts w:cstheme="minorHAnsi"/>
          <w:sz w:val="20"/>
          <w:szCs w:val="20"/>
          <w:lang w:val="en-US"/>
        </w:rPr>
        <w:t xml:space="preserve"> (2012). "Prevalence and pattern of menstrual disorders among Lebanese nursing students." Eastern Mediterranean health journal = La revue de </w:t>
      </w:r>
      <w:proofErr w:type="spellStart"/>
      <w:r w:rsidRPr="00776643">
        <w:rPr>
          <w:rFonts w:cstheme="minorHAnsi"/>
          <w:sz w:val="20"/>
          <w:szCs w:val="20"/>
          <w:lang w:val="en-US"/>
        </w:rPr>
        <w:t>sante</w:t>
      </w:r>
      <w:proofErr w:type="spellEnd"/>
      <w:r w:rsidRPr="00776643">
        <w:rPr>
          <w:rFonts w:cstheme="minorHAnsi"/>
          <w:sz w:val="20"/>
          <w:szCs w:val="20"/>
          <w:lang w:val="en-US"/>
        </w:rPr>
        <w:t xml:space="preserve"> de la </w:t>
      </w:r>
      <w:proofErr w:type="spellStart"/>
      <w:r w:rsidRPr="00776643">
        <w:rPr>
          <w:rFonts w:cstheme="minorHAnsi"/>
          <w:sz w:val="20"/>
          <w:szCs w:val="20"/>
          <w:lang w:val="en-US"/>
        </w:rPr>
        <w:t>Mediterranee</w:t>
      </w:r>
      <w:proofErr w:type="spellEnd"/>
      <w:r w:rsidRPr="00776643">
        <w:rPr>
          <w:rFonts w:cstheme="minorHAnsi"/>
          <w:sz w:val="20"/>
          <w:szCs w:val="20"/>
          <w:lang w:val="en-US"/>
        </w:rPr>
        <w:t xml:space="preserve"> orientale = al-</w:t>
      </w:r>
      <w:proofErr w:type="spellStart"/>
      <w:r w:rsidRPr="00776643">
        <w:rPr>
          <w:rFonts w:cstheme="minorHAnsi"/>
          <w:sz w:val="20"/>
          <w:szCs w:val="20"/>
          <w:lang w:val="en-US"/>
        </w:rPr>
        <w:t>Majallah</w:t>
      </w:r>
      <w:proofErr w:type="spellEnd"/>
      <w:r w:rsidRPr="00776643">
        <w:rPr>
          <w:rFonts w:cstheme="minorHAnsi"/>
          <w:sz w:val="20"/>
          <w:szCs w:val="20"/>
          <w:lang w:val="en-US"/>
        </w:rPr>
        <w:t xml:space="preserve"> al-</w:t>
      </w:r>
      <w:proofErr w:type="spellStart"/>
      <w:r w:rsidRPr="00776643">
        <w:rPr>
          <w:rFonts w:cstheme="minorHAnsi"/>
          <w:sz w:val="20"/>
          <w:szCs w:val="20"/>
          <w:lang w:val="en-US"/>
        </w:rPr>
        <w:t>sihhiyah</w:t>
      </w:r>
      <w:proofErr w:type="spellEnd"/>
      <w:r w:rsidRPr="00776643">
        <w:rPr>
          <w:rFonts w:cstheme="minorHAnsi"/>
          <w:sz w:val="20"/>
          <w:szCs w:val="20"/>
          <w:lang w:val="en-US"/>
        </w:rPr>
        <w:t xml:space="preserve"> li-</w:t>
      </w:r>
      <w:proofErr w:type="spellStart"/>
      <w:r w:rsidRPr="00776643">
        <w:rPr>
          <w:rFonts w:cstheme="minorHAnsi"/>
          <w:sz w:val="20"/>
          <w:szCs w:val="20"/>
          <w:lang w:val="en-US"/>
        </w:rPr>
        <w:t>sharq</w:t>
      </w:r>
      <w:proofErr w:type="spellEnd"/>
      <w:r w:rsidRPr="00776643">
        <w:rPr>
          <w:rFonts w:cstheme="minorHAnsi"/>
          <w:sz w:val="20"/>
          <w:szCs w:val="20"/>
          <w:lang w:val="en-US"/>
        </w:rPr>
        <w:t xml:space="preserve"> al-</w:t>
      </w:r>
      <w:proofErr w:type="spellStart"/>
      <w:r w:rsidRPr="00776643">
        <w:rPr>
          <w:rFonts w:cstheme="minorHAnsi"/>
          <w:sz w:val="20"/>
          <w:szCs w:val="20"/>
          <w:lang w:val="en-US"/>
        </w:rPr>
        <w:t>mutawassit</w:t>
      </w:r>
      <w:proofErr w:type="spellEnd"/>
      <w:r w:rsidRPr="00776643">
        <w:rPr>
          <w:rFonts w:cstheme="minorHAnsi"/>
          <w:sz w:val="20"/>
          <w:szCs w:val="20"/>
          <w:lang w:val="en-US"/>
        </w:rPr>
        <w:t xml:space="preserve"> 18(4): 346-352.</w:t>
      </w:r>
    </w:p>
    <w:p w14:paraId="5A10681D"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Karthikkeyan, K., N. N, T. K. S. P, C. V and D. B (2020). "Prevalence of menstrual morbidity in adolescents girls: a cross sectional study."  8.</w:t>
      </w:r>
    </w:p>
    <w:p w14:paraId="44CAA8E2"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Katiyar, K., H. Chopra, S. K. Garg, S. K. Bajpai, T. Bano, S. Jain and A. Kumar (2013). "KAP study of menstrual problems in adolescent females in an urban area of Meerut." Indian Journal of Community Health 25(3): 217-220.</w:t>
      </w:r>
    </w:p>
    <w:p w14:paraId="3781FB8B"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Kaunitz, A. M., F. Bissonnette, I. Monteiro, E. Lukkari-Lax, C. </w:t>
      </w:r>
      <w:proofErr w:type="spellStart"/>
      <w:r w:rsidRPr="00776643">
        <w:rPr>
          <w:rFonts w:cstheme="minorHAnsi"/>
          <w:sz w:val="20"/>
          <w:szCs w:val="20"/>
          <w:lang w:val="en-US"/>
        </w:rPr>
        <w:t>Muysers</w:t>
      </w:r>
      <w:proofErr w:type="spellEnd"/>
      <w:r w:rsidRPr="00776643">
        <w:rPr>
          <w:rFonts w:cstheme="minorHAnsi"/>
          <w:sz w:val="20"/>
          <w:szCs w:val="20"/>
          <w:lang w:val="en-US"/>
        </w:rPr>
        <w:t xml:space="preserve"> and J. T. Jensen (2010). "Levonorgestrel-releasing intrauterine system or medroxyprogesterone for heavy menstrual bleeding: A randomized controlled trial (Obstetrics and Gynecology (2010) 116 (625-632))." Obstetrics and gynecology 116(4): 999.</w:t>
      </w:r>
    </w:p>
    <w:p w14:paraId="5DBD8014"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Kaunitz, A. M., S. Meredith, P. </w:t>
      </w:r>
      <w:proofErr w:type="spellStart"/>
      <w:r w:rsidRPr="00776643">
        <w:rPr>
          <w:rFonts w:cstheme="minorHAnsi"/>
          <w:sz w:val="20"/>
          <w:szCs w:val="20"/>
          <w:lang w:val="en-US"/>
        </w:rPr>
        <w:t>Inki</w:t>
      </w:r>
      <w:proofErr w:type="spellEnd"/>
      <w:r w:rsidRPr="00776643">
        <w:rPr>
          <w:rFonts w:cstheme="minorHAnsi"/>
          <w:sz w:val="20"/>
          <w:szCs w:val="20"/>
          <w:lang w:val="en-US"/>
        </w:rPr>
        <w:t xml:space="preserve">, A. </w:t>
      </w:r>
      <w:proofErr w:type="spellStart"/>
      <w:r w:rsidRPr="00776643">
        <w:rPr>
          <w:rFonts w:cstheme="minorHAnsi"/>
          <w:sz w:val="20"/>
          <w:szCs w:val="20"/>
          <w:lang w:val="en-US"/>
        </w:rPr>
        <w:t>Kubba</w:t>
      </w:r>
      <w:proofErr w:type="spellEnd"/>
      <w:r w:rsidRPr="00776643">
        <w:rPr>
          <w:rFonts w:cstheme="minorHAnsi"/>
          <w:sz w:val="20"/>
          <w:szCs w:val="20"/>
          <w:lang w:val="en-US"/>
        </w:rPr>
        <w:t xml:space="preserve"> and L. Sanchez-Ramos (2009). "Levonorgestrel-releasing intrauterine system and endometrial ablation in heavy menstrual bleeding: a systematic review and meta-analysis." Obstetrics and gynecology 113(5): 1104-1116.</w:t>
      </w:r>
    </w:p>
    <w:p w14:paraId="12129B8E"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Khalighi</w:t>
      </w:r>
      <w:proofErr w:type="spellEnd"/>
      <w:r w:rsidRPr="00776643">
        <w:rPr>
          <w:rFonts w:cstheme="minorHAnsi"/>
          <w:sz w:val="20"/>
          <w:szCs w:val="20"/>
          <w:lang w:val="en-US"/>
        </w:rPr>
        <w:t xml:space="preserve">, M., A. P. Wheeler, O. A. Adeyemi-Fowode, P. A. </w:t>
      </w:r>
      <w:proofErr w:type="spellStart"/>
      <w:r w:rsidRPr="00776643">
        <w:rPr>
          <w:rFonts w:cstheme="minorHAnsi"/>
          <w:sz w:val="20"/>
          <w:szCs w:val="20"/>
          <w:lang w:val="en-US"/>
        </w:rPr>
        <w:t>Kouides</w:t>
      </w:r>
      <w:proofErr w:type="spellEnd"/>
      <w:r w:rsidRPr="00776643">
        <w:rPr>
          <w:rFonts w:cstheme="minorHAnsi"/>
          <w:sz w:val="20"/>
          <w:szCs w:val="20"/>
          <w:lang w:val="en-US"/>
        </w:rPr>
        <w:t xml:space="preserve">, R. A. Durazo-Arvizu, K. Haley, C. M. Dersch, A. C. Weyand, M. K. Baldwin and C. </w:t>
      </w:r>
      <w:proofErr w:type="spellStart"/>
      <w:r w:rsidRPr="00776643">
        <w:rPr>
          <w:rFonts w:cstheme="minorHAnsi"/>
          <w:sz w:val="20"/>
          <w:szCs w:val="20"/>
          <w:lang w:val="en-US"/>
        </w:rPr>
        <w:t>Borzutzky</w:t>
      </w:r>
      <w:proofErr w:type="spellEnd"/>
      <w:r w:rsidRPr="00776643">
        <w:rPr>
          <w:rFonts w:cstheme="minorHAnsi"/>
          <w:sz w:val="20"/>
          <w:szCs w:val="20"/>
          <w:lang w:val="en-US"/>
        </w:rPr>
        <w:t xml:space="preserve"> (2022). "Does a Bleeding Disorder Lessen the Efficacy of the 52-mg Levonorgestrel-Releasing Intrauterine System for Heavy Menstrual Bleeding in Adolescents? A Retrospective Multicenter Study." The Journal of adolescent health : official publication of the Society for Adolescent Medicine 71(2): 204-209.</w:t>
      </w:r>
    </w:p>
    <w:p w14:paraId="1F7C1FCF"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Khan, E., W. A. Qazi, S. Jahan, A. Naeem and N. A. Bokhari (2019). "Association of obesity and anemia with menstrual irregularities in young girls between the ages of 16 to 25 years." Rawal Medical Journal 44(2): 237-239.</w:t>
      </w:r>
    </w:p>
    <w:p w14:paraId="3239F329"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Khodabakhsh, M., M. </w:t>
      </w:r>
      <w:proofErr w:type="spellStart"/>
      <w:r w:rsidRPr="00776643">
        <w:rPr>
          <w:rFonts w:cstheme="minorHAnsi"/>
          <w:sz w:val="20"/>
          <w:szCs w:val="20"/>
          <w:lang w:val="en-US"/>
        </w:rPr>
        <w:t>Mahmoudinia</w:t>
      </w:r>
      <w:proofErr w:type="spellEnd"/>
      <w:r w:rsidRPr="00776643">
        <w:rPr>
          <w:rFonts w:cstheme="minorHAnsi"/>
          <w:sz w:val="20"/>
          <w:szCs w:val="20"/>
          <w:lang w:val="en-US"/>
        </w:rPr>
        <w:t xml:space="preserve">, M. M. Bazaz, S. S. Hamedi, S. S. </w:t>
      </w:r>
      <w:proofErr w:type="spellStart"/>
      <w:r w:rsidRPr="00776643">
        <w:rPr>
          <w:rFonts w:cstheme="minorHAnsi"/>
          <w:sz w:val="20"/>
          <w:szCs w:val="20"/>
          <w:lang w:val="en-US"/>
        </w:rPr>
        <w:t>Hoseini</w:t>
      </w:r>
      <w:proofErr w:type="spellEnd"/>
      <w:r w:rsidRPr="00776643">
        <w:rPr>
          <w:rFonts w:cstheme="minorHAnsi"/>
          <w:sz w:val="20"/>
          <w:szCs w:val="20"/>
          <w:lang w:val="en-US"/>
        </w:rPr>
        <w:t>, Z. Feyzabadi, S. Shokri and S. Ayati (2020). "The effect of plantain syrup on heavy menstrual bleeding: A randomized triple blind clinical trial." Phytotherapy Research 34(1): 118-125.</w:t>
      </w:r>
    </w:p>
    <w:p w14:paraId="3D30EDED"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Kiseli</w:t>
      </w:r>
      <w:proofErr w:type="spellEnd"/>
      <w:r w:rsidRPr="00776643">
        <w:rPr>
          <w:rFonts w:cstheme="minorHAnsi"/>
          <w:sz w:val="20"/>
          <w:szCs w:val="20"/>
          <w:lang w:val="en-US"/>
        </w:rPr>
        <w:t xml:space="preserve">, M., F. Kayikcioglu, O. </w:t>
      </w:r>
      <w:proofErr w:type="spellStart"/>
      <w:r w:rsidRPr="00776643">
        <w:rPr>
          <w:rFonts w:cstheme="minorHAnsi"/>
          <w:sz w:val="20"/>
          <w:szCs w:val="20"/>
          <w:lang w:val="en-US"/>
        </w:rPr>
        <w:t>Evliyaoglu</w:t>
      </w:r>
      <w:proofErr w:type="spellEnd"/>
      <w:r w:rsidRPr="00776643">
        <w:rPr>
          <w:rFonts w:cstheme="minorHAnsi"/>
          <w:sz w:val="20"/>
          <w:szCs w:val="20"/>
          <w:lang w:val="en-US"/>
        </w:rPr>
        <w:t xml:space="preserve"> and A. </w:t>
      </w:r>
      <w:proofErr w:type="spellStart"/>
      <w:r w:rsidRPr="00776643">
        <w:rPr>
          <w:rFonts w:cstheme="minorHAnsi"/>
          <w:sz w:val="20"/>
          <w:szCs w:val="20"/>
          <w:lang w:val="en-US"/>
        </w:rPr>
        <w:t>Haberal</w:t>
      </w:r>
      <w:proofErr w:type="spellEnd"/>
      <w:r w:rsidRPr="00776643">
        <w:rPr>
          <w:rFonts w:cstheme="minorHAnsi"/>
          <w:sz w:val="20"/>
          <w:szCs w:val="20"/>
          <w:lang w:val="en-US"/>
        </w:rPr>
        <w:t xml:space="preserve"> (2016). "Comparison of Therapeutic Efficacies of Norethisterone, Tranexamic Acid and Levonorgestrel-Releasing Intrauterine System for the Treatment of Heavy Menstrual Bleeding: A Randomized Controlled Study." Gynecologic and obstetric investigation 81(5): 447-453.</w:t>
      </w:r>
    </w:p>
    <w:p w14:paraId="374E2DA5"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Kitawaki</w:t>
      </w:r>
      <w:proofErr w:type="spellEnd"/>
      <w:r w:rsidRPr="00776643">
        <w:rPr>
          <w:rFonts w:cstheme="minorHAnsi"/>
          <w:sz w:val="20"/>
          <w:szCs w:val="20"/>
          <w:lang w:val="en-US"/>
        </w:rPr>
        <w:t xml:space="preserve">, J., S. Akira, T. Harada, N. Maeda, M. </w:t>
      </w:r>
      <w:proofErr w:type="spellStart"/>
      <w:r w:rsidRPr="00776643">
        <w:rPr>
          <w:rFonts w:cstheme="minorHAnsi"/>
          <w:sz w:val="20"/>
          <w:szCs w:val="20"/>
          <w:lang w:val="en-US"/>
        </w:rPr>
        <w:t>Momoeda</w:t>
      </w:r>
      <w:proofErr w:type="spellEnd"/>
      <w:r w:rsidRPr="00776643">
        <w:rPr>
          <w:rFonts w:cstheme="minorHAnsi"/>
          <w:sz w:val="20"/>
          <w:szCs w:val="20"/>
          <w:lang w:val="en-US"/>
        </w:rPr>
        <w:t xml:space="preserve">, I. Ota, T. Murakami, T. Sunaya and K. Hirano (2022). "Bleeding patterns of women with heavy menstrual bleeding or </w:t>
      </w:r>
      <w:proofErr w:type="spellStart"/>
      <w:r w:rsidRPr="00776643">
        <w:rPr>
          <w:rFonts w:cstheme="minorHAnsi"/>
          <w:sz w:val="20"/>
          <w:szCs w:val="20"/>
          <w:lang w:val="en-US"/>
        </w:rPr>
        <w:t>dysmenorrhoea</w:t>
      </w:r>
      <w:proofErr w:type="spellEnd"/>
      <w:r w:rsidRPr="00776643">
        <w:rPr>
          <w:rFonts w:cstheme="minorHAnsi"/>
          <w:sz w:val="20"/>
          <w:szCs w:val="20"/>
          <w:lang w:val="en-US"/>
        </w:rPr>
        <w:t xml:space="preserve"> using the levonorgestrel-releasing intrauterine system: results from a real-world observational study in Japan (J-MIRAI)." The European journal of contraception &amp; reproductive health care : the official journal of the European Society of Contraception 27(4): 300-307.</w:t>
      </w:r>
    </w:p>
    <w:p w14:paraId="1D5C19F2"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Koh, S. C. L. and K. Singh (2007). "The effect of levonorgestrel-releasing intrauterine system use on menstrual blood loss and the hemostatic, fibrinolytic/inhibitor systems in women with menorrhagia." Journal of thrombosis and </w:t>
      </w:r>
      <w:proofErr w:type="spellStart"/>
      <w:r w:rsidRPr="00776643">
        <w:rPr>
          <w:rFonts w:cstheme="minorHAnsi"/>
          <w:sz w:val="20"/>
          <w:szCs w:val="20"/>
          <w:lang w:val="en-US"/>
        </w:rPr>
        <w:t>haemostasis</w:t>
      </w:r>
      <w:proofErr w:type="spellEnd"/>
      <w:r w:rsidRPr="00776643">
        <w:rPr>
          <w:rFonts w:cstheme="minorHAnsi"/>
          <w:sz w:val="20"/>
          <w:szCs w:val="20"/>
          <w:lang w:val="en-US"/>
        </w:rPr>
        <w:t xml:space="preserve"> : JTH 5(1): 133-138.</w:t>
      </w:r>
    </w:p>
    <w:p w14:paraId="322690D3"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Kouides</w:t>
      </w:r>
      <w:proofErr w:type="spellEnd"/>
      <w:r w:rsidRPr="00776643">
        <w:rPr>
          <w:rFonts w:cstheme="minorHAnsi"/>
          <w:sz w:val="20"/>
          <w:szCs w:val="20"/>
          <w:lang w:val="en-US"/>
        </w:rPr>
        <w:t xml:space="preserve">, P. A., V. R. </w:t>
      </w:r>
      <w:proofErr w:type="spellStart"/>
      <w:r w:rsidRPr="00776643">
        <w:rPr>
          <w:rFonts w:cstheme="minorHAnsi"/>
          <w:sz w:val="20"/>
          <w:szCs w:val="20"/>
          <w:lang w:val="en-US"/>
        </w:rPr>
        <w:t>Byams</w:t>
      </w:r>
      <w:proofErr w:type="spellEnd"/>
      <w:r w:rsidRPr="00776643">
        <w:rPr>
          <w:rFonts w:cstheme="minorHAnsi"/>
          <w:sz w:val="20"/>
          <w:szCs w:val="20"/>
          <w:lang w:val="en-US"/>
        </w:rPr>
        <w:t xml:space="preserve">, C. S. Philipp, S. F. Stein, J. A. Heit, A. S. Lukes, N. I. </w:t>
      </w:r>
      <w:proofErr w:type="spellStart"/>
      <w:r w:rsidRPr="00776643">
        <w:rPr>
          <w:rFonts w:cstheme="minorHAnsi"/>
          <w:sz w:val="20"/>
          <w:szCs w:val="20"/>
          <w:lang w:val="en-US"/>
        </w:rPr>
        <w:t>Skerrette</w:t>
      </w:r>
      <w:proofErr w:type="spellEnd"/>
      <w:r w:rsidRPr="00776643">
        <w:rPr>
          <w:rFonts w:cstheme="minorHAnsi"/>
          <w:sz w:val="20"/>
          <w:szCs w:val="20"/>
          <w:lang w:val="en-US"/>
        </w:rPr>
        <w:t xml:space="preserve">, N. F. Dowling, B. L. Evatt, C. H. Miller, S. Owens and R. Kulkarni (2009). "Multisite management study of menorrhagia with abnormal laboratory </w:t>
      </w:r>
      <w:proofErr w:type="spellStart"/>
      <w:r w:rsidRPr="00776643">
        <w:rPr>
          <w:rFonts w:cstheme="minorHAnsi"/>
          <w:sz w:val="20"/>
          <w:szCs w:val="20"/>
          <w:lang w:val="en-US"/>
        </w:rPr>
        <w:t>haemostasis</w:t>
      </w:r>
      <w:proofErr w:type="spellEnd"/>
      <w:r w:rsidRPr="00776643">
        <w:rPr>
          <w:rFonts w:cstheme="minorHAnsi"/>
          <w:sz w:val="20"/>
          <w:szCs w:val="20"/>
          <w:lang w:val="en-US"/>
        </w:rPr>
        <w:t xml:space="preserve">: a prospective crossover study of intranasal desmopressin and oral tranexamic acid." British journal of </w:t>
      </w:r>
      <w:proofErr w:type="spellStart"/>
      <w:r w:rsidRPr="00776643">
        <w:rPr>
          <w:rFonts w:cstheme="minorHAnsi"/>
          <w:sz w:val="20"/>
          <w:szCs w:val="20"/>
          <w:lang w:val="en-US"/>
        </w:rPr>
        <w:t>haematology</w:t>
      </w:r>
      <w:proofErr w:type="spellEnd"/>
      <w:r w:rsidRPr="00776643">
        <w:rPr>
          <w:rFonts w:cstheme="minorHAnsi"/>
          <w:sz w:val="20"/>
          <w:szCs w:val="20"/>
          <w:lang w:val="en-US"/>
        </w:rPr>
        <w:t xml:space="preserve"> 145(2): 212-220.</w:t>
      </w:r>
    </w:p>
    <w:p w14:paraId="18A55283"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Kriplani, A., V. Kulshrestha and N. Agarwal (2009). "Efficacy and safety of </w:t>
      </w:r>
      <w:proofErr w:type="spellStart"/>
      <w:r w:rsidRPr="00776643">
        <w:rPr>
          <w:rFonts w:cstheme="minorHAnsi"/>
          <w:sz w:val="20"/>
          <w:szCs w:val="20"/>
          <w:lang w:val="en-US"/>
        </w:rPr>
        <w:t>ormeloxifene</w:t>
      </w:r>
      <w:proofErr w:type="spellEnd"/>
      <w:r w:rsidRPr="00776643">
        <w:rPr>
          <w:rFonts w:cstheme="minorHAnsi"/>
          <w:sz w:val="20"/>
          <w:szCs w:val="20"/>
          <w:lang w:val="en-US"/>
        </w:rPr>
        <w:t xml:space="preserve"> in management of menorrhagia: A pilot study." Journal of Obstetrics and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Research 35(4): 746-752.</w:t>
      </w:r>
    </w:p>
    <w:p w14:paraId="143CF25D"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Kriplani, A., V. Kulshrestha, N. Agarwal and S. Diwakar (2006). "Role of tranexamic acid in management of dysfunctional uterine bleeding in comparison with medroxyprogesterone acetate." Journal of obstetrics and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 the journal of the Institute of Obstetrics and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26(7): 673-678.</w:t>
      </w:r>
    </w:p>
    <w:p w14:paraId="0EA35D50"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Kriplani, A., B. M. Singh, S. Lal and N. Agarwal (2007). "Efficacy, acceptability and side effects of the levonorgestrel intrauterine system for menorrhagia." International journal of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and obstetrics: the official organ of the International Federation of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and Obstetrics 97(3): 190-194.</w:t>
      </w:r>
    </w:p>
    <w:p w14:paraId="5D85CCCD"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lastRenderedPageBreak/>
        <w:t xml:space="preserve">Kriplani, A., A. Srivastava, V. Kulshrestha, G. </w:t>
      </w:r>
      <w:proofErr w:type="spellStart"/>
      <w:r w:rsidRPr="00776643">
        <w:rPr>
          <w:rFonts w:cstheme="minorHAnsi"/>
          <w:sz w:val="20"/>
          <w:szCs w:val="20"/>
          <w:lang w:val="en-US"/>
        </w:rPr>
        <w:t>Kachhawa</w:t>
      </w:r>
      <w:proofErr w:type="spellEnd"/>
      <w:r w:rsidRPr="00776643">
        <w:rPr>
          <w:rFonts w:cstheme="minorHAnsi"/>
          <w:sz w:val="20"/>
          <w:szCs w:val="20"/>
          <w:lang w:val="en-US"/>
        </w:rPr>
        <w:t xml:space="preserve">, N. Agarwal, N. </w:t>
      </w:r>
      <w:proofErr w:type="spellStart"/>
      <w:r w:rsidRPr="00776643">
        <w:rPr>
          <w:rFonts w:cstheme="minorHAnsi"/>
          <w:sz w:val="20"/>
          <w:szCs w:val="20"/>
          <w:lang w:val="en-US"/>
        </w:rPr>
        <w:t>Bhatla</w:t>
      </w:r>
      <w:proofErr w:type="spellEnd"/>
      <w:r w:rsidRPr="00776643">
        <w:rPr>
          <w:rFonts w:cstheme="minorHAnsi"/>
          <w:sz w:val="20"/>
          <w:szCs w:val="20"/>
          <w:lang w:val="en-US"/>
        </w:rPr>
        <w:t xml:space="preserve"> and S. Hari (2016). "Efficacy of </w:t>
      </w:r>
      <w:proofErr w:type="spellStart"/>
      <w:r w:rsidRPr="00776643">
        <w:rPr>
          <w:rFonts w:cstheme="minorHAnsi"/>
          <w:sz w:val="20"/>
          <w:szCs w:val="20"/>
          <w:lang w:val="en-US"/>
        </w:rPr>
        <w:t>ormeloxifene</w:t>
      </w:r>
      <w:proofErr w:type="spellEnd"/>
      <w:r w:rsidRPr="00776643">
        <w:rPr>
          <w:rFonts w:cstheme="minorHAnsi"/>
          <w:sz w:val="20"/>
          <w:szCs w:val="20"/>
          <w:lang w:val="en-US"/>
        </w:rPr>
        <w:t xml:space="preserve"> versus oral contraceptive in the management of abnormal uterine bleeding due to uterine leiomyoma." The journal of obstetrics and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research 42(12): 1744-1752.</w:t>
      </w:r>
    </w:p>
    <w:p w14:paraId="50ABF4DA"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Kucuk, T. and K. Ertan (2008). "Continuous oral or intramuscular medroxyprogesterone acetate versus the levonorgestrel releasing intrauterine system in the treatment of perimenopausal menorrhagia: a randomized, prospective, controlled clinical trial in female smokers." Clinical and experimental obstetrics &amp; gynecology 35(1): 57-60.</w:t>
      </w:r>
    </w:p>
    <w:p w14:paraId="60C89322"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Kulshrestha, V., A. Kriplani, N. Agarwal, N. Sareen, P. Garg, S. Hari and J. </w:t>
      </w:r>
      <w:proofErr w:type="spellStart"/>
      <w:r w:rsidRPr="00776643">
        <w:rPr>
          <w:rFonts w:cstheme="minorHAnsi"/>
          <w:sz w:val="20"/>
          <w:szCs w:val="20"/>
          <w:lang w:val="en-US"/>
        </w:rPr>
        <w:t>Thulkar</w:t>
      </w:r>
      <w:proofErr w:type="spellEnd"/>
      <w:r w:rsidRPr="00776643">
        <w:rPr>
          <w:rFonts w:cstheme="minorHAnsi"/>
          <w:sz w:val="20"/>
          <w:szCs w:val="20"/>
          <w:lang w:val="en-US"/>
        </w:rPr>
        <w:t xml:space="preserve"> (2013). "Low dose mifepristone in medical management of uterine leiomyoma - an experience from a tertiary care hospital from north India." The Indian journal of medical research 137(6): 1154-1162.</w:t>
      </w:r>
    </w:p>
    <w:p w14:paraId="77CC2436"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Kumar, A. and J. Prakash (2023). "A Descriptive Cross-Sectional Analysis of the Menstrual Cycle and Associated Issues in Adolescent Girls." International Journal of Current Pharmaceutical Review and Research 15(2): 870-874.</w:t>
      </w:r>
    </w:p>
    <w:p w14:paraId="0BC7E6DE"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Kumar, S., U. </w:t>
      </w:r>
      <w:proofErr w:type="spellStart"/>
      <w:r w:rsidRPr="00776643">
        <w:rPr>
          <w:rFonts w:cstheme="minorHAnsi"/>
          <w:sz w:val="20"/>
          <w:szCs w:val="20"/>
          <w:lang w:val="en-US"/>
        </w:rPr>
        <w:t>Tekur</w:t>
      </w:r>
      <w:proofErr w:type="spellEnd"/>
      <w:r w:rsidRPr="00776643">
        <w:rPr>
          <w:rFonts w:cstheme="minorHAnsi"/>
          <w:sz w:val="20"/>
          <w:szCs w:val="20"/>
          <w:lang w:val="en-US"/>
        </w:rPr>
        <w:t>, B. Singh and D. Kumar (2018). "Mefenamic acid and diclofenac in the treatment of menorrhagia and dysmenorrhea in dysfunctional uterine bleeding: a randomized comparative study."  7.</w:t>
      </w:r>
    </w:p>
    <w:p w14:paraId="326A1B19"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Kumari, T., S. Bhushan and A. Jha (2023). "A Clinic-Demographic Profile and Assessment of Menstrual Problems of Adolescent Girls Attending Tertiary Care Facility." International Journal of Current Pharmaceutical Review and Research 15(9): 61-65.</w:t>
      </w:r>
    </w:p>
    <w:p w14:paraId="6D065989"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Kyeong, H. K., J. Choi, Y. J. Na and H. G. Kim (2023). "Effects of long-term intermittent pharmacological therapy with ulipristal acetate on reducing the volume of uterine fibroids and relieving symptoms." Minerva obstetrics and gynecology 75(3): 236-242.</w:t>
      </w:r>
    </w:p>
    <w:p w14:paraId="7AF013CB"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Laksham</w:t>
      </w:r>
      <w:proofErr w:type="spellEnd"/>
      <w:r w:rsidRPr="00776643">
        <w:rPr>
          <w:rFonts w:cstheme="minorHAnsi"/>
          <w:sz w:val="20"/>
          <w:szCs w:val="20"/>
          <w:lang w:val="en-US"/>
        </w:rPr>
        <w:t>, K. B., S. Ramya and S. S. Kar (2019). "Menstrual disorders and quality of life of women in an urban area of Puducherry: a community-based cross-sectional study." Journal of family medicine and primary care 8(1): 137-140.</w:t>
      </w:r>
    </w:p>
    <w:p w14:paraId="4A5E47E0"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Learman, L. A., R. L. Summitt Jr, R. E. Varner, H. E. Richter, F. Lin, C. C. Ireland, M. Kuppermann, E. Vittinghoff, J. </w:t>
      </w:r>
      <w:proofErr w:type="spellStart"/>
      <w:r w:rsidRPr="00776643">
        <w:rPr>
          <w:rFonts w:cstheme="minorHAnsi"/>
          <w:sz w:val="20"/>
          <w:szCs w:val="20"/>
          <w:lang w:val="en-US"/>
        </w:rPr>
        <w:t>Showstack</w:t>
      </w:r>
      <w:proofErr w:type="spellEnd"/>
      <w:r w:rsidRPr="00776643">
        <w:rPr>
          <w:rFonts w:cstheme="minorHAnsi"/>
          <w:sz w:val="20"/>
          <w:szCs w:val="20"/>
          <w:lang w:val="en-US"/>
        </w:rPr>
        <w:t>, A. E. Washington and S. B. Hulley (2004). "Hysterectomy versus expanded medical treatment for abnormal uterine bleeding: Clinical outcomes in the medicine or surgery trial." Obstetrics and gynecology 103(5 I): 824-833.</w:t>
      </w:r>
    </w:p>
    <w:p w14:paraId="1DCB6FAD"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Lee, B. S., X. Ling, S. Asif, P. Kraemer, J. U. Hanisch and P. </w:t>
      </w:r>
      <w:proofErr w:type="spellStart"/>
      <w:r w:rsidRPr="00776643">
        <w:rPr>
          <w:rFonts w:cstheme="minorHAnsi"/>
          <w:sz w:val="20"/>
          <w:szCs w:val="20"/>
          <w:lang w:val="en-US"/>
        </w:rPr>
        <w:t>Inki</w:t>
      </w:r>
      <w:proofErr w:type="spellEnd"/>
      <w:r w:rsidRPr="00776643">
        <w:rPr>
          <w:rFonts w:cstheme="minorHAnsi"/>
          <w:sz w:val="20"/>
          <w:szCs w:val="20"/>
          <w:lang w:val="en-US"/>
        </w:rPr>
        <w:t xml:space="preserve"> (2013). "Levonorgestrel-releasing intrauterine system versus conventional medical therapy for heavy menstrual bleeding in the Asia-Pacific region." International journal of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and obstetrics: the official organ of the International Federation of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and Obstetrics 121(1): 24-30.</w:t>
      </w:r>
    </w:p>
    <w:p w14:paraId="7EA06EFB"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Lee, B. S., X. Ling, S. Asif, P. Kraemer, J. U. Hanisch, P. </w:t>
      </w:r>
      <w:proofErr w:type="spellStart"/>
      <w:r w:rsidRPr="00776643">
        <w:rPr>
          <w:rFonts w:cstheme="minorHAnsi"/>
          <w:sz w:val="20"/>
          <w:szCs w:val="20"/>
          <w:lang w:val="en-US"/>
        </w:rPr>
        <w:t>Inki</w:t>
      </w:r>
      <w:proofErr w:type="spellEnd"/>
      <w:r w:rsidRPr="00776643">
        <w:rPr>
          <w:rFonts w:cstheme="minorHAnsi"/>
          <w:sz w:val="20"/>
          <w:szCs w:val="20"/>
          <w:lang w:val="en-US"/>
        </w:rPr>
        <w:t xml:space="preserve"> and J. E. Lee (2015). "Therapy of heavy menstrual bleeding in Korea: Subanalysis and results from a multinational clinical trial in the Asian region investigating the levonorgestrel-releasing intrauterine system versus conventional therapy." Obstetrics &amp; gynecology science 58(2): 162-170.</w:t>
      </w:r>
    </w:p>
    <w:p w14:paraId="51912AB5"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Lee, L. K., P. C. Y. Chen, K. K. Lee and J. Kaur (2006). "Menstruation among adolescent girls in Malaysia: a </w:t>
      </w:r>
      <w:proofErr w:type="spellStart"/>
      <w:r w:rsidRPr="00776643">
        <w:rPr>
          <w:rFonts w:cstheme="minorHAnsi"/>
          <w:sz w:val="20"/>
          <w:szCs w:val="20"/>
          <w:lang w:val="en-US"/>
        </w:rPr>
        <w:t>cros</w:t>
      </w:r>
      <w:proofErr w:type="spellEnd"/>
      <w:r w:rsidR="00776643" w:rsidRPr="00776643">
        <w:rPr>
          <w:rFonts w:cstheme="minorHAnsi"/>
          <w:sz w:val="20"/>
          <w:szCs w:val="20"/>
          <w:lang w:val="en-US"/>
        </w:rPr>
        <w:t xml:space="preserve"> </w:t>
      </w:r>
      <w:proofErr w:type="spellStart"/>
      <w:r w:rsidRPr="00776643">
        <w:rPr>
          <w:rFonts w:cstheme="minorHAnsi"/>
          <w:sz w:val="20"/>
          <w:szCs w:val="20"/>
          <w:lang w:val="en-US"/>
        </w:rPr>
        <w:t>ssectional</w:t>
      </w:r>
      <w:proofErr w:type="spellEnd"/>
      <w:r w:rsidRPr="00776643">
        <w:rPr>
          <w:rFonts w:cstheme="minorHAnsi"/>
          <w:sz w:val="20"/>
          <w:szCs w:val="20"/>
          <w:lang w:val="en-US"/>
        </w:rPr>
        <w:t xml:space="preserve"> school survey." Singapore medical journal 47(10): 869-874.</w:t>
      </w:r>
    </w:p>
    <w:p w14:paraId="0B4D6DB0"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Lele, M., X. Sisi, B. </w:t>
      </w:r>
      <w:proofErr w:type="spellStart"/>
      <w:r w:rsidRPr="00776643">
        <w:rPr>
          <w:rFonts w:cstheme="minorHAnsi"/>
          <w:sz w:val="20"/>
          <w:szCs w:val="20"/>
          <w:lang w:val="en-US"/>
        </w:rPr>
        <w:t>Wenpei</w:t>
      </w:r>
      <w:proofErr w:type="spellEnd"/>
      <w:r w:rsidRPr="00776643">
        <w:rPr>
          <w:rFonts w:cstheme="minorHAnsi"/>
          <w:sz w:val="20"/>
          <w:szCs w:val="20"/>
          <w:lang w:val="en-US"/>
        </w:rPr>
        <w:t xml:space="preserve">, Y. Chen, Z. </w:t>
      </w:r>
      <w:proofErr w:type="spellStart"/>
      <w:r w:rsidRPr="00776643">
        <w:rPr>
          <w:rFonts w:cstheme="minorHAnsi"/>
          <w:sz w:val="20"/>
          <w:szCs w:val="20"/>
          <w:lang w:val="en-US"/>
        </w:rPr>
        <w:t>Yingfang</w:t>
      </w:r>
      <w:proofErr w:type="spellEnd"/>
      <w:r w:rsidRPr="00776643">
        <w:rPr>
          <w:rFonts w:cstheme="minorHAnsi"/>
          <w:sz w:val="20"/>
          <w:szCs w:val="20"/>
          <w:lang w:val="en-US"/>
        </w:rPr>
        <w:t>, C. Xing, S. Yu, L. Mao, S. Xi, W. Bai, C. Yao, Y. Zhou, X. Chen and Y. Sun (2021). "Menstrual patterns and disorders among Chinese women of reproductive age: A cross-sectional study based on mobile application data." Medicine 100(16): 1-6.</w:t>
      </w:r>
    </w:p>
    <w:p w14:paraId="3180299F"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Lete, I., C. Obispo, F. Izaguirre, T. Orte, B. Rivero, M. J. Cornellana, I. Bermejo and O. Behalf Spanish Soc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(2008). "The levonorgestrel intrauterine system (Mirena (R)) for treatment of idiopathic menorrhagia. Assessment of quality of life and satisfaction." European Journal of Contraception and Reproductive Health Care 13(3): 231-237.</w:t>
      </w:r>
    </w:p>
    <w:p w14:paraId="744B633B"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Lethaby</w:t>
      </w:r>
      <w:proofErr w:type="spellEnd"/>
      <w:r w:rsidRPr="00776643">
        <w:rPr>
          <w:rFonts w:cstheme="minorHAnsi"/>
          <w:sz w:val="20"/>
          <w:szCs w:val="20"/>
          <w:lang w:val="en-US"/>
        </w:rPr>
        <w:t xml:space="preserve">, A., C. </w:t>
      </w:r>
      <w:proofErr w:type="spellStart"/>
      <w:r w:rsidRPr="00776643">
        <w:rPr>
          <w:rFonts w:cstheme="minorHAnsi"/>
          <w:sz w:val="20"/>
          <w:szCs w:val="20"/>
          <w:lang w:val="en-US"/>
        </w:rPr>
        <w:t>Augood</w:t>
      </w:r>
      <w:proofErr w:type="spellEnd"/>
      <w:r w:rsidRPr="00776643">
        <w:rPr>
          <w:rFonts w:cstheme="minorHAnsi"/>
          <w:sz w:val="20"/>
          <w:szCs w:val="20"/>
          <w:lang w:val="en-US"/>
        </w:rPr>
        <w:t xml:space="preserve"> and K. </w:t>
      </w:r>
      <w:proofErr w:type="spellStart"/>
      <w:r w:rsidRPr="00776643">
        <w:rPr>
          <w:rFonts w:cstheme="minorHAnsi"/>
          <w:sz w:val="20"/>
          <w:szCs w:val="20"/>
          <w:lang w:val="en-US"/>
        </w:rPr>
        <w:t>Duckitt</w:t>
      </w:r>
      <w:proofErr w:type="spellEnd"/>
      <w:r w:rsidRPr="00776643">
        <w:rPr>
          <w:rFonts w:cstheme="minorHAnsi"/>
          <w:sz w:val="20"/>
          <w:szCs w:val="20"/>
          <w:lang w:val="en-US"/>
        </w:rPr>
        <w:t xml:space="preserve"> (2000). "Nonsteroidal anti-inflammatory drugs for heavy menstrual bleeding." The Cochrane database of systematic reviews(2): CD000400.</w:t>
      </w:r>
    </w:p>
    <w:p w14:paraId="6D8AF8F4"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Lethaby</w:t>
      </w:r>
      <w:proofErr w:type="spellEnd"/>
      <w:r w:rsidRPr="00776643">
        <w:rPr>
          <w:rFonts w:cstheme="minorHAnsi"/>
          <w:sz w:val="20"/>
          <w:szCs w:val="20"/>
          <w:lang w:val="en-US"/>
        </w:rPr>
        <w:t xml:space="preserve">, A., I. Cooke, M. C. Rees, A. </w:t>
      </w:r>
      <w:proofErr w:type="spellStart"/>
      <w:r w:rsidRPr="00776643">
        <w:rPr>
          <w:rFonts w:cstheme="minorHAnsi"/>
          <w:sz w:val="20"/>
          <w:szCs w:val="20"/>
          <w:lang w:val="en-US"/>
        </w:rPr>
        <w:t>Lethaby</w:t>
      </w:r>
      <w:proofErr w:type="spellEnd"/>
      <w:r w:rsidRPr="00776643">
        <w:rPr>
          <w:rFonts w:cstheme="minorHAnsi"/>
          <w:sz w:val="20"/>
          <w:szCs w:val="20"/>
          <w:lang w:val="en-US"/>
        </w:rPr>
        <w:t>, M. Hussain, J. R. Rishworth and M. C. Rees (2015). "Progesterone or progestogen-releasing intrauterine systems for heavy menstrual bleeding." Cochrane Database of Systematic Reviews(4): N.PAG-N.PAG.</w:t>
      </w:r>
    </w:p>
    <w:p w14:paraId="504221EE"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Lethaby</w:t>
      </w:r>
      <w:proofErr w:type="spellEnd"/>
      <w:r w:rsidRPr="00776643">
        <w:rPr>
          <w:rFonts w:cstheme="minorHAnsi"/>
          <w:sz w:val="20"/>
          <w:szCs w:val="20"/>
          <w:lang w:val="en-US"/>
        </w:rPr>
        <w:t xml:space="preserve">, A., K. </w:t>
      </w:r>
      <w:proofErr w:type="spellStart"/>
      <w:r w:rsidRPr="00776643">
        <w:rPr>
          <w:rFonts w:cstheme="minorHAnsi"/>
          <w:sz w:val="20"/>
          <w:szCs w:val="20"/>
          <w:lang w:val="en-US"/>
        </w:rPr>
        <w:t>Duckitt</w:t>
      </w:r>
      <w:proofErr w:type="spellEnd"/>
      <w:r w:rsidRPr="00776643">
        <w:rPr>
          <w:rFonts w:cstheme="minorHAnsi"/>
          <w:sz w:val="20"/>
          <w:szCs w:val="20"/>
          <w:lang w:val="en-US"/>
        </w:rPr>
        <w:t xml:space="preserve"> and C. Farquhar (2013). "Non-steroidal anti-inflammatory drugs for heavy menstrual bleeding." The Cochrane database of systematic reviews(1): CD000400.</w:t>
      </w:r>
    </w:p>
    <w:p w14:paraId="45FC9C70"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t>Lethaby</w:t>
      </w:r>
      <w:proofErr w:type="spellEnd"/>
      <w:r w:rsidRPr="00776643">
        <w:rPr>
          <w:rFonts w:cstheme="minorHAnsi"/>
          <w:sz w:val="20"/>
          <w:szCs w:val="20"/>
          <w:lang w:val="en-US"/>
        </w:rPr>
        <w:t>, A., G. Irvine and I. Cameron (2008). "Cyclical progestogens for heavy menstrual bleeding." The Cochrane database of systematic reviews(1): CD001016.</w:t>
      </w:r>
    </w:p>
    <w:p w14:paraId="7022B29F" w14:textId="77777777" w:rsidR="00776643" w:rsidRDefault="009900DA" w:rsidP="009900DA">
      <w:pPr>
        <w:pStyle w:val="ListParagraph"/>
        <w:numPr>
          <w:ilvl w:val="0"/>
          <w:numId w:val="1"/>
        </w:numPr>
        <w:rPr>
          <w:rFonts w:cstheme="minorHAnsi"/>
          <w:sz w:val="20"/>
          <w:szCs w:val="20"/>
          <w:lang w:val="en-US"/>
        </w:rPr>
      </w:pPr>
      <w:proofErr w:type="spellStart"/>
      <w:r w:rsidRPr="00776643">
        <w:rPr>
          <w:rFonts w:cstheme="minorHAnsi"/>
          <w:sz w:val="20"/>
          <w:szCs w:val="20"/>
          <w:lang w:val="en-US"/>
        </w:rPr>
        <w:lastRenderedPageBreak/>
        <w:t>Lethaby</w:t>
      </w:r>
      <w:proofErr w:type="spellEnd"/>
      <w:r w:rsidRPr="00776643">
        <w:rPr>
          <w:rFonts w:cstheme="minorHAnsi"/>
          <w:sz w:val="20"/>
          <w:szCs w:val="20"/>
          <w:lang w:val="en-US"/>
        </w:rPr>
        <w:t xml:space="preserve">, A., M. R. Wise, M. A. </w:t>
      </w:r>
      <w:proofErr w:type="spellStart"/>
      <w:r w:rsidRPr="00776643">
        <w:rPr>
          <w:rFonts w:cstheme="minorHAnsi"/>
          <w:sz w:val="20"/>
          <w:szCs w:val="20"/>
          <w:lang w:val="en-US"/>
        </w:rPr>
        <w:t>Weterings</w:t>
      </w:r>
      <w:proofErr w:type="spellEnd"/>
      <w:r w:rsidRPr="00776643">
        <w:rPr>
          <w:rFonts w:cstheme="minorHAnsi"/>
          <w:sz w:val="20"/>
          <w:szCs w:val="20"/>
          <w:lang w:val="en-US"/>
        </w:rPr>
        <w:t>, M. Bofill Rodriguez and J. Brown (2019). "Combined hormonal contraceptives for heavy menstrual bleeding." The Cochrane database of systematic reviews 2: CD000154.</w:t>
      </w:r>
    </w:p>
    <w:p w14:paraId="62DE15B0"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Li, L., J. Leng, S. Jia and J. Lang (2019). "Treatment of symptomatic adenomyosis with the levonorgestrel-releasing intrauterine system." International journal of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and obstetrics: the official organ of the International Federation of </w:t>
      </w:r>
      <w:proofErr w:type="spellStart"/>
      <w:r w:rsidRPr="00776643">
        <w:rPr>
          <w:rFonts w:cstheme="minorHAnsi"/>
          <w:sz w:val="20"/>
          <w:szCs w:val="20"/>
          <w:lang w:val="en-US"/>
        </w:rPr>
        <w:t>Gynaecology</w:t>
      </w:r>
      <w:proofErr w:type="spellEnd"/>
      <w:r w:rsidRPr="00776643">
        <w:rPr>
          <w:rFonts w:cstheme="minorHAnsi"/>
          <w:sz w:val="20"/>
          <w:szCs w:val="20"/>
          <w:lang w:val="en-US"/>
        </w:rPr>
        <w:t xml:space="preserve"> and Obstetrics 146(3): 357-363.</w:t>
      </w:r>
    </w:p>
    <w:p w14:paraId="3352C5F2"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Liu, Z., Q. V. Doan, P. Blumenthal and R. W. Dubois (2007). "A systematic review evaluating health-related quality of life, work impairment, and health-care costs and utilization in abnormal uterine bleeding." Value in Health 10(3): 183-194.</w:t>
      </w:r>
    </w:p>
    <w:p w14:paraId="4873E4E1"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Lukes, A. S., K. A. Moore, K. N. Muse, J. K. Gersten, B. R. Hecht, M. Edlund, H. E. Richter, S. E. Eder, G. R. Attia, D. L. Patrick, A. Rubin and G. A. </w:t>
      </w:r>
      <w:proofErr w:type="spellStart"/>
      <w:r w:rsidRPr="00776643">
        <w:rPr>
          <w:rFonts w:cstheme="minorHAnsi"/>
          <w:sz w:val="20"/>
          <w:szCs w:val="20"/>
          <w:lang w:val="en-US"/>
        </w:rPr>
        <w:t>Shangold</w:t>
      </w:r>
      <w:proofErr w:type="spellEnd"/>
      <w:r w:rsidRPr="00776643">
        <w:rPr>
          <w:rFonts w:cstheme="minorHAnsi"/>
          <w:sz w:val="20"/>
          <w:szCs w:val="20"/>
          <w:lang w:val="en-US"/>
        </w:rPr>
        <w:t xml:space="preserve"> (2010). "Tranexamic acid treatment for heavy menstrual bleeding: a randomized controlled trial." Obstetrics and gynecology 116(4): 865-875.</w:t>
      </w:r>
    </w:p>
    <w:p w14:paraId="29087778"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Lunardi Rocha, A. L., M. Cristina Franca Ferreira, R. Mara Lamaita, E. Batista Candido, M. Mendonca Carneiro and A. Lopes da Silva-Filho (2018). "Heavy menstrual bleeding: a global survey of health care practitioners' perceptions." The European journal of contraception &amp; reproductive health care : the official journal of the European Society of Contraception 23(4): 288-294.</w:t>
      </w:r>
    </w:p>
    <w:p w14:paraId="6CE30585"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 xml:space="preserve">Magalhaes, J., J. M. </w:t>
      </w:r>
      <w:proofErr w:type="spellStart"/>
      <w:r w:rsidRPr="00776643">
        <w:rPr>
          <w:rFonts w:cstheme="minorHAnsi"/>
          <w:sz w:val="20"/>
          <w:szCs w:val="20"/>
          <w:lang w:val="en-US"/>
        </w:rPr>
        <w:t>Aldrighi</w:t>
      </w:r>
      <w:proofErr w:type="spellEnd"/>
      <w:r w:rsidRPr="00776643">
        <w:rPr>
          <w:rFonts w:cstheme="minorHAnsi"/>
          <w:sz w:val="20"/>
          <w:szCs w:val="20"/>
          <w:lang w:val="en-US"/>
        </w:rPr>
        <w:t xml:space="preserve"> and G. R. de Lima (2007). "Uterine volume and menstrual patterns in users of the levonorgestrel-releasing intrauterine system with idiopathic menorrhagia or menorrhagia due to leiomyomas." Contraception 75(3): 193-198.</w:t>
      </w:r>
    </w:p>
    <w:p w14:paraId="7B7A1962" w14:textId="77777777" w:rsidR="00776643" w:rsidRDefault="009900DA" w:rsidP="009900DA">
      <w:pPr>
        <w:pStyle w:val="ListParagraph"/>
        <w:numPr>
          <w:ilvl w:val="0"/>
          <w:numId w:val="1"/>
        </w:numPr>
        <w:rPr>
          <w:rFonts w:cstheme="minorHAnsi"/>
          <w:sz w:val="20"/>
          <w:szCs w:val="20"/>
          <w:lang w:val="en-US"/>
        </w:rPr>
      </w:pPr>
      <w:r w:rsidRPr="00776643">
        <w:rPr>
          <w:rFonts w:cstheme="minorHAnsi"/>
          <w:sz w:val="20"/>
          <w:szCs w:val="20"/>
          <w:lang w:val="en-US"/>
        </w:rPr>
        <w:t>Majeed, J., P. Sharma, P. Ajmera and K. Dalal (2022). "Menstrual hygiene practices and associated factors among Indian adolescent girls: a meta-analysis." Reproductive health 19(1): 148.</w:t>
      </w:r>
    </w:p>
    <w:p w14:paraId="30FC1F52" w14:textId="77777777" w:rsidR="00623B2E" w:rsidRDefault="000D610D" w:rsidP="009900DA">
      <w:pPr>
        <w:pStyle w:val="ListParagraph"/>
        <w:numPr>
          <w:ilvl w:val="0"/>
          <w:numId w:val="1"/>
        </w:numPr>
        <w:rPr>
          <w:rFonts w:cstheme="minorHAnsi"/>
          <w:sz w:val="20"/>
          <w:szCs w:val="20"/>
          <w:lang w:val="en-US"/>
        </w:rPr>
      </w:pPr>
      <w:r>
        <w:rPr>
          <w:rFonts w:cstheme="minorHAnsi"/>
          <w:sz w:val="20"/>
          <w:szCs w:val="20"/>
          <w:lang w:val="en-US"/>
        </w:rPr>
        <w:t xml:space="preserve"> </w:t>
      </w:r>
      <w:r w:rsidR="009900DA" w:rsidRPr="00776643">
        <w:rPr>
          <w:rFonts w:cstheme="minorHAnsi"/>
          <w:sz w:val="20"/>
          <w:szCs w:val="20"/>
          <w:lang w:val="en-US"/>
        </w:rPr>
        <w:t>Malik, F., S. Sara and R. Kasi (2020). "Comparative trial of levonorgestrel intrauterine system and norethisterone for treatment of idiopathic menorrhagia." Pakistan Journal of Medical and Health Sciences 14(4): 1184-1186.</w:t>
      </w:r>
    </w:p>
    <w:p w14:paraId="1B9F4DDB"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Malik, R., K. Kumari, H. Goel and A. Hada (2024). "Effectiveness of Low Dose Mifepristone in Medical Management of Fibroids." Journal of South Asian Federation of Obstetrics and </w:t>
      </w:r>
      <w:proofErr w:type="spellStart"/>
      <w:r w:rsidRPr="00623B2E">
        <w:rPr>
          <w:rFonts w:cstheme="minorHAnsi"/>
          <w:sz w:val="20"/>
          <w:szCs w:val="20"/>
          <w:lang w:val="en-US"/>
        </w:rPr>
        <w:t>Gynaecology</w:t>
      </w:r>
      <w:proofErr w:type="spellEnd"/>
      <w:r w:rsidRPr="00623B2E">
        <w:rPr>
          <w:rFonts w:cstheme="minorHAnsi"/>
          <w:sz w:val="20"/>
          <w:szCs w:val="20"/>
          <w:lang w:val="en-US"/>
        </w:rPr>
        <w:t xml:space="preserve"> 16(2): 98-102.</w:t>
      </w:r>
    </w:p>
    <w:p w14:paraId="1AF342EF"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Malik, S., S. Musharaf, F. Malik and M. Abass (2019). "Efficacy and safety of </w:t>
      </w:r>
      <w:proofErr w:type="spellStart"/>
      <w:r w:rsidRPr="00623B2E">
        <w:rPr>
          <w:rFonts w:cstheme="minorHAnsi"/>
          <w:sz w:val="20"/>
          <w:szCs w:val="20"/>
          <w:lang w:val="en-US"/>
        </w:rPr>
        <w:t>ormeloxifene</w:t>
      </w:r>
      <w:proofErr w:type="spellEnd"/>
      <w:r w:rsidRPr="00623B2E">
        <w:rPr>
          <w:rFonts w:cstheme="minorHAnsi"/>
          <w:sz w:val="20"/>
          <w:szCs w:val="20"/>
          <w:lang w:val="en-US"/>
        </w:rPr>
        <w:t xml:space="preserve"> in the management of dysfunctional uterine bleeding."  8.</w:t>
      </w:r>
    </w:p>
    <w:p w14:paraId="4754597D"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Manasi, P. S., B. K. Kavitha and M. Parvathy (2021). "A CLINICAL STUDY FOR THE EVALUATION OF THE EFFECT OF BALA MOOLA CHURNA IN ASRIGDARA." International Journal of Research in Ayurveda and Pharmacy 13(1): 17-20.</w:t>
      </w:r>
    </w:p>
    <w:p w14:paraId="4358FA4D"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Mani, A., K. Sharma, A. Kumar and R. K. Talukdar (2019). "Selective estrogen receptor modulator: efficacy in abnormal uterine bleeding in perimenopausal women."  8.</w:t>
      </w:r>
    </w:p>
    <w:p w14:paraId="6F080C6C"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Mansukhani, N., J. Unni, M. Dua, R. Darbari, S. Malik, S. Verma and S. Bathla (2013). "Are women satisfied when using levonorgestrel-releasing intrauterine system for treatment of abnormal uterine bleeding?" Journal of mid-life health 4(1): 31-35.</w:t>
      </w:r>
    </w:p>
    <w:p w14:paraId="11697877" w14:textId="46F4F3ED" w:rsidR="001015DA" w:rsidRDefault="001015DA" w:rsidP="009900DA">
      <w:pPr>
        <w:pStyle w:val="ListParagraph"/>
        <w:numPr>
          <w:ilvl w:val="0"/>
          <w:numId w:val="1"/>
        </w:numPr>
        <w:rPr>
          <w:rFonts w:cstheme="minorHAnsi"/>
          <w:sz w:val="20"/>
          <w:szCs w:val="20"/>
          <w:lang w:val="en-US"/>
        </w:rPr>
      </w:pPr>
      <w:proofErr w:type="spellStart"/>
      <w:r w:rsidRPr="001015DA">
        <w:rPr>
          <w:rFonts w:cstheme="minorHAnsi"/>
          <w:sz w:val="20"/>
          <w:szCs w:val="20"/>
        </w:rPr>
        <w:t>Mariappen</w:t>
      </w:r>
      <w:proofErr w:type="spellEnd"/>
      <w:r w:rsidRPr="001015DA">
        <w:rPr>
          <w:rFonts w:cstheme="minorHAnsi"/>
          <w:sz w:val="20"/>
          <w:szCs w:val="20"/>
        </w:rPr>
        <w:t xml:space="preserve"> U, </w:t>
      </w:r>
      <w:proofErr w:type="spellStart"/>
      <w:r w:rsidRPr="001015DA">
        <w:rPr>
          <w:rFonts w:cstheme="minorHAnsi"/>
          <w:sz w:val="20"/>
          <w:szCs w:val="20"/>
        </w:rPr>
        <w:t>Chew</w:t>
      </w:r>
      <w:proofErr w:type="spellEnd"/>
      <w:r w:rsidRPr="001015DA">
        <w:rPr>
          <w:rFonts w:cstheme="minorHAnsi"/>
          <w:sz w:val="20"/>
          <w:szCs w:val="20"/>
        </w:rPr>
        <w:t xml:space="preserve"> KT, </w:t>
      </w:r>
      <w:proofErr w:type="spellStart"/>
      <w:r w:rsidRPr="001015DA">
        <w:rPr>
          <w:rFonts w:cstheme="minorHAnsi"/>
          <w:sz w:val="20"/>
          <w:szCs w:val="20"/>
        </w:rPr>
        <w:t>Zainuddin</w:t>
      </w:r>
      <w:proofErr w:type="spellEnd"/>
      <w:r w:rsidRPr="001015DA">
        <w:rPr>
          <w:rFonts w:cstheme="minorHAnsi"/>
          <w:sz w:val="20"/>
          <w:szCs w:val="20"/>
        </w:rPr>
        <w:t xml:space="preserve"> AA, Mahdy ZA, Abdul </w:t>
      </w:r>
      <w:proofErr w:type="spellStart"/>
      <w:r w:rsidRPr="001015DA">
        <w:rPr>
          <w:rFonts w:cstheme="minorHAnsi"/>
          <w:sz w:val="20"/>
          <w:szCs w:val="20"/>
        </w:rPr>
        <w:t>Ghani</w:t>
      </w:r>
      <w:proofErr w:type="spellEnd"/>
      <w:r w:rsidRPr="001015DA">
        <w:rPr>
          <w:rFonts w:cstheme="minorHAnsi"/>
          <w:sz w:val="20"/>
          <w:szCs w:val="20"/>
        </w:rPr>
        <w:t xml:space="preserve"> NA, </w:t>
      </w:r>
      <w:proofErr w:type="spellStart"/>
      <w:r w:rsidRPr="001015DA">
        <w:rPr>
          <w:rFonts w:cstheme="minorHAnsi"/>
          <w:sz w:val="20"/>
          <w:szCs w:val="20"/>
        </w:rPr>
        <w:t>Grover</w:t>
      </w:r>
      <w:proofErr w:type="spellEnd"/>
      <w:r w:rsidRPr="001015DA">
        <w:rPr>
          <w:rFonts w:cstheme="minorHAnsi"/>
          <w:sz w:val="20"/>
          <w:szCs w:val="20"/>
        </w:rPr>
        <w:t xml:space="preserve"> S. </w:t>
      </w:r>
      <w:proofErr w:type="spellStart"/>
      <w:r w:rsidRPr="001015DA">
        <w:rPr>
          <w:rFonts w:cstheme="minorHAnsi"/>
          <w:sz w:val="20"/>
          <w:szCs w:val="20"/>
        </w:rPr>
        <w:t>Quality</w:t>
      </w:r>
      <w:proofErr w:type="spellEnd"/>
      <w:r w:rsidRPr="001015DA">
        <w:rPr>
          <w:rFonts w:cstheme="minorHAnsi"/>
          <w:sz w:val="20"/>
          <w:szCs w:val="20"/>
        </w:rPr>
        <w:t xml:space="preserve"> of life of adolescents </w:t>
      </w:r>
      <w:proofErr w:type="spellStart"/>
      <w:r w:rsidRPr="001015DA">
        <w:rPr>
          <w:rFonts w:cstheme="minorHAnsi"/>
          <w:sz w:val="20"/>
          <w:szCs w:val="20"/>
        </w:rPr>
        <w:t>with</w:t>
      </w:r>
      <w:proofErr w:type="spellEnd"/>
      <w:r w:rsidRPr="001015DA">
        <w:rPr>
          <w:rFonts w:cstheme="minorHAnsi"/>
          <w:sz w:val="20"/>
          <w:szCs w:val="20"/>
        </w:rPr>
        <w:t xml:space="preserve"> </w:t>
      </w:r>
      <w:proofErr w:type="spellStart"/>
      <w:r w:rsidRPr="001015DA">
        <w:rPr>
          <w:rFonts w:cstheme="minorHAnsi"/>
          <w:sz w:val="20"/>
          <w:szCs w:val="20"/>
        </w:rPr>
        <w:t>menstrual</w:t>
      </w:r>
      <w:proofErr w:type="spellEnd"/>
      <w:r w:rsidRPr="001015DA">
        <w:rPr>
          <w:rFonts w:cstheme="minorHAnsi"/>
          <w:sz w:val="20"/>
          <w:szCs w:val="20"/>
        </w:rPr>
        <w:t xml:space="preserve"> </w:t>
      </w:r>
      <w:proofErr w:type="spellStart"/>
      <w:r w:rsidRPr="001015DA">
        <w:rPr>
          <w:rFonts w:cstheme="minorHAnsi"/>
          <w:sz w:val="20"/>
          <w:szCs w:val="20"/>
        </w:rPr>
        <w:t>problems</w:t>
      </w:r>
      <w:proofErr w:type="spellEnd"/>
      <w:r w:rsidRPr="001015DA">
        <w:rPr>
          <w:rFonts w:cstheme="minorHAnsi"/>
          <w:sz w:val="20"/>
          <w:szCs w:val="20"/>
        </w:rPr>
        <w:t xml:space="preserve"> in </w:t>
      </w:r>
      <w:proofErr w:type="spellStart"/>
      <w:r w:rsidRPr="001015DA">
        <w:rPr>
          <w:rFonts w:cstheme="minorHAnsi"/>
          <w:sz w:val="20"/>
          <w:szCs w:val="20"/>
        </w:rPr>
        <w:t>Klang</w:t>
      </w:r>
      <w:proofErr w:type="spellEnd"/>
      <w:r w:rsidRPr="001015DA">
        <w:rPr>
          <w:rFonts w:cstheme="minorHAnsi"/>
          <w:sz w:val="20"/>
          <w:szCs w:val="20"/>
        </w:rPr>
        <w:t xml:space="preserve"> Valley, Malaysia: </w:t>
      </w:r>
      <w:proofErr w:type="spellStart"/>
      <w:r w:rsidRPr="001015DA">
        <w:rPr>
          <w:rFonts w:cstheme="minorHAnsi"/>
          <w:sz w:val="20"/>
          <w:szCs w:val="20"/>
        </w:rPr>
        <w:t>a</w:t>
      </w:r>
      <w:proofErr w:type="spellEnd"/>
      <w:r w:rsidRPr="001015DA">
        <w:rPr>
          <w:rFonts w:cstheme="minorHAnsi"/>
          <w:sz w:val="20"/>
          <w:szCs w:val="20"/>
        </w:rPr>
        <w:t xml:space="preserve"> </w:t>
      </w:r>
      <w:proofErr w:type="spellStart"/>
      <w:r w:rsidRPr="001015DA">
        <w:rPr>
          <w:rFonts w:cstheme="minorHAnsi"/>
          <w:sz w:val="20"/>
          <w:szCs w:val="20"/>
        </w:rPr>
        <w:t>school</w:t>
      </w:r>
      <w:proofErr w:type="spellEnd"/>
      <w:r w:rsidRPr="001015DA">
        <w:rPr>
          <w:rFonts w:cstheme="minorHAnsi"/>
          <w:sz w:val="20"/>
          <w:szCs w:val="20"/>
        </w:rPr>
        <w:t xml:space="preserve"> population-</w:t>
      </w:r>
      <w:proofErr w:type="spellStart"/>
      <w:r w:rsidRPr="001015DA">
        <w:rPr>
          <w:rFonts w:cstheme="minorHAnsi"/>
          <w:sz w:val="20"/>
          <w:szCs w:val="20"/>
        </w:rPr>
        <w:t>based</w:t>
      </w:r>
      <w:proofErr w:type="spellEnd"/>
      <w:r w:rsidRPr="001015DA">
        <w:rPr>
          <w:rFonts w:cstheme="minorHAnsi"/>
          <w:sz w:val="20"/>
          <w:szCs w:val="20"/>
        </w:rPr>
        <w:t xml:space="preserve"> cross-sectional </w:t>
      </w:r>
      <w:proofErr w:type="spellStart"/>
      <w:r w:rsidRPr="001015DA">
        <w:rPr>
          <w:rFonts w:cstheme="minorHAnsi"/>
          <w:sz w:val="20"/>
          <w:szCs w:val="20"/>
        </w:rPr>
        <w:t>study</w:t>
      </w:r>
      <w:proofErr w:type="spellEnd"/>
      <w:r w:rsidRPr="001015DA">
        <w:rPr>
          <w:rFonts w:cstheme="minorHAnsi"/>
          <w:sz w:val="20"/>
          <w:szCs w:val="20"/>
        </w:rPr>
        <w:t xml:space="preserve">. BMJ Open. 2022 Jan 4;12(1):e051896. </w:t>
      </w:r>
      <w:proofErr w:type="spellStart"/>
      <w:r w:rsidRPr="001015DA">
        <w:rPr>
          <w:rFonts w:cstheme="minorHAnsi"/>
          <w:sz w:val="20"/>
          <w:szCs w:val="20"/>
        </w:rPr>
        <w:t>doi</w:t>
      </w:r>
      <w:proofErr w:type="spellEnd"/>
      <w:r w:rsidRPr="001015DA">
        <w:rPr>
          <w:rFonts w:cstheme="minorHAnsi"/>
          <w:sz w:val="20"/>
          <w:szCs w:val="20"/>
        </w:rPr>
        <w:t>: 10.1136/bmjopen-2021-051896. PMID: 34983763; PMCID: PMC8728463.</w:t>
      </w:r>
    </w:p>
    <w:p w14:paraId="1EBAFA35"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t>Marisiddaiah</w:t>
      </w:r>
      <w:proofErr w:type="spellEnd"/>
      <w:r w:rsidRPr="00623B2E">
        <w:rPr>
          <w:rFonts w:cstheme="minorHAnsi"/>
          <w:sz w:val="20"/>
          <w:szCs w:val="20"/>
          <w:lang w:val="en-US"/>
        </w:rPr>
        <w:t xml:space="preserve">, M. (2023). "Comparative study between </w:t>
      </w:r>
      <w:proofErr w:type="spellStart"/>
      <w:r w:rsidRPr="00623B2E">
        <w:rPr>
          <w:rFonts w:cstheme="minorHAnsi"/>
          <w:sz w:val="20"/>
          <w:szCs w:val="20"/>
          <w:lang w:val="en-US"/>
        </w:rPr>
        <w:t>ormeloxifene</w:t>
      </w:r>
      <w:proofErr w:type="spellEnd"/>
      <w:r w:rsidRPr="00623B2E">
        <w:rPr>
          <w:rFonts w:cstheme="minorHAnsi"/>
          <w:sz w:val="20"/>
          <w:szCs w:val="20"/>
          <w:lang w:val="en-US"/>
        </w:rPr>
        <w:t xml:space="preserve"> and norethisterone for management of dysfunctional uterine bleeding (HMB)." Journal of Cardiovascular Disease Research 14(8): 1907-1910.</w:t>
      </w:r>
    </w:p>
    <w:p w14:paraId="20507736"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Marjoribanks, J., A. </w:t>
      </w:r>
      <w:proofErr w:type="spellStart"/>
      <w:r w:rsidRPr="00623B2E">
        <w:rPr>
          <w:rFonts w:cstheme="minorHAnsi"/>
          <w:sz w:val="20"/>
          <w:szCs w:val="20"/>
          <w:lang w:val="en-US"/>
        </w:rPr>
        <w:t>Lethaby</w:t>
      </w:r>
      <w:proofErr w:type="spellEnd"/>
      <w:r w:rsidRPr="00623B2E">
        <w:rPr>
          <w:rFonts w:cstheme="minorHAnsi"/>
          <w:sz w:val="20"/>
          <w:szCs w:val="20"/>
          <w:lang w:val="en-US"/>
        </w:rPr>
        <w:t xml:space="preserve"> and C. Farquhar (2016). "Surgery versus medical therapy for heavy menstrual bleeding." The Cochrane database of systematic reviews(1): CD003855.</w:t>
      </w:r>
    </w:p>
    <w:p w14:paraId="5D1983A8"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Matteson, K. A., H. Abed, T. L. Wheeler, 2nd, V. W. Sung, D. D. Rahn, J. I. Schaffer, E. M. Balk, U. K. L. J. C. M. M. Y. M. M. L. L. M. M. M. I. D. H. O. W. B. B. M. Rogers </w:t>
      </w:r>
      <w:proofErr w:type="spellStart"/>
      <w:r w:rsidRPr="00623B2E">
        <w:rPr>
          <w:rFonts w:cstheme="minorHAnsi"/>
          <w:sz w:val="20"/>
          <w:szCs w:val="20"/>
          <w:lang w:val="en-US"/>
        </w:rPr>
        <w:t>Rg</w:t>
      </w:r>
      <w:proofErr w:type="spellEnd"/>
      <w:r w:rsidRPr="00623B2E">
        <w:rPr>
          <w:rFonts w:cstheme="minorHAnsi"/>
          <w:sz w:val="20"/>
          <w:szCs w:val="20"/>
          <w:lang w:val="en-US"/>
        </w:rPr>
        <w:t xml:space="preserve"> and G. Society of Gynecologic Surgeons Systematic Review (2012). "A systematic review comparing hysterectomy with less-invasive treatments for abnormal uterine bleeding." Journal of minimally invasive gynecology 19(1): 13-28.</w:t>
      </w:r>
    </w:p>
    <w:p w14:paraId="33E87284"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Matteson, K. A., D. D. Rahn, T. L. Wheeler 2nd, E. Casiano, N. Y. Siddiqui, H. S. Harvie, M. M. Mamik, E. M. Balk, V. W. Sung and T. L. Wheeler, 2nd (2013). "Nonsurgical management of heavy menstrual bleeding: a systematic review." Obstetrics &amp; Gynecology 121(3): 632-643.</w:t>
      </w:r>
    </w:p>
    <w:p w14:paraId="3BC1A818"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Matteson, K. A., J. Valcin, C. A. Raker and M. A. Clark (2023). "A randomized trial comparing the 52-mg levonorgestrel system with combination oral contraceptives for treatment of heavy menstrual bleeding." American journal of obstetrics and gynecology 229(5): 532.e531-532.e51</w:t>
      </w:r>
    </w:p>
    <w:p w14:paraId="095BA80D"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lastRenderedPageBreak/>
        <w:t>Mawet</w:t>
      </w:r>
      <w:proofErr w:type="spellEnd"/>
      <w:r w:rsidRPr="00623B2E">
        <w:rPr>
          <w:rFonts w:cstheme="minorHAnsi"/>
          <w:sz w:val="20"/>
          <w:szCs w:val="20"/>
          <w:lang w:val="en-US"/>
        </w:rPr>
        <w:t xml:space="preserve">, M., F. </w:t>
      </w:r>
      <w:proofErr w:type="spellStart"/>
      <w:r w:rsidRPr="00623B2E">
        <w:rPr>
          <w:rFonts w:cstheme="minorHAnsi"/>
          <w:sz w:val="20"/>
          <w:szCs w:val="20"/>
          <w:lang w:val="en-US"/>
        </w:rPr>
        <w:t>Nollevaux</w:t>
      </w:r>
      <w:proofErr w:type="spellEnd"/>
      <w:r w:rsidRPr="00623B2E">
        <w:rPr>
          <w:rFonts w:cstheme="minorHAnsi"/>
          <w:sz w:val="20"/>
          <w:szCs w:val="20"/>
          <w:lang w:val="en-US"/>
        </w:rPr>
        <w:t xml:space="preserve">, D. </w:t>
      </w:r>
      <w:proofErr w:type="spellStart"/>
      <w:r w:rsidRPr="00623B2E">
        <w:rPr>
          <w:rFonts w:cstheme="minorHAnsi"/>
          <w:sz w:val="20"/>
          <w:szCs w:val="20"/>
          <w:lang w:val="en-US"/>
        </w:rPr>
        <w:t>Nizet</w:t>
      </w:r>
      <w:proofErr w:type="spellEnd"/>
      <w:r w:rsidRPr="00623B2E">
        <w:rPr>
          <w:rFonts w:cstheme="minorHAnsi"/>
          <w:sz w:val="20"/>
          <w:szCs w:val="20"/>
          <w:lang w:val="en-US"/>
        </w:rPr>
        <w:t xml:space="preserve">, F. </w:t>
      </w:r>
      <w:proofErr w:type="spellStart"/>
      <w:r w:rsidRPr="00623B2E">
        <w:rPr>
          <w:rFonts w:cstheme="minorHAnsi"/>
          <w:sz w:val="20"/>
          <w:szCs w:val="20"/>
          <w:lang w:val="en-US"/>
        </w:rPr>
        <w:t>Wijzen</w:t>
      </w:r>
      <w:proofErr w:type="spellEnd"/>
      <w:r w:rsidRPr="00623B2E">
        <w:rPr>
          <w:rFonts w:cstheme="minorHAnsi"/>
          <w:sz w:val="20"/>
          <w:szCs w:val="20"/>
          <w:lang w:val="en-US"/>
        </w:rPr>
        <w:t xml:space="preserve">, V. </w:t>
      </w:r>
      <w:proofErr w:type="spellStart"/>
      <w:r w:rsidRPr="00623B2E">
        <w:rPr>
          <w:rFonts w:cstheme="minorHAnsi"/>
          <w:sz w:val="20"/>
          <w:szCs w:val="20"/>
          <w:lang w:val="en-US"/>
        </w:rPr>
        <w:t>Gordenne</w:t>
      </w:r>
      <w:proofErr w:type="spellEnd"/>
      <w:r w:rsidRPr="00623B2E">
        <w:rPr>
          <w:rFonts w:cstheme="minorHAnsi"/>
          <w:sz w:val="20"/>
          <w:szCs w:val="20"/>
          <w:lang w:val="en-US"/>
        </w:rPr>
        <w:t xml:space="preserve">, N. </w:t>
      </w:r>
      <w:proofErr w:type="spellStart"/>
      <w:r w:rsidRPr="00623B2E">
        <w:rPr>
          <w:rFonts w:cstheme="minorHAnsi"/>
          <w:sz w:val="20"/>
          <w:szCs w:val="20"/>
          <w:lang w:val="en-US"/>
        </w:rPr>
        <w:t>Tasev</w:t>
      </w:r>
      <w:proofErr w:type="spellEnd"/>
      <w:r w:rsidRPr="00623B2E">
        <w:rPr>
          <w:rFonts w:cstheme="minorHAnsi"/>
          <w:sz w:val="20"/>
          <w:szCs w:val="20"/>
          <w:lang w:val="en-US"/>
        </w:rPr>
        <w:t xml:space="preserve">, D. Segedi, B. Marinescu, A. Enache, V. Parhomenko, F. </w:t>
      </w:r>
      <w:proofErr w:type="spellStart"/>
      <w:r w:rsidRPr="00623B2E">
        <w:rPr>
          <w:rFonts w:cstheme="minorHAnsi"/>
          <w:sz w:val="20"/>
          <w:szCs w:val="20"/>
          <w:lang w:val="en-US"/>
        </w:rPr>
        <w:t>Frankenne</w:t>
      </w:r>
      <w:proofErr w:type="spellEnd"/>
      <w:r w:rsidRPr="00623B2E">
        <w:rPr>
          <w:rFonts w:cstheme="minorHAnsi"/>
          <w:sz w:val="20"/>
          <w:szCs w:val="20"/>
          <w:lang w:val="en-US"/>
        </w:rPr>
        <w:t xml:space="preserve"> and J.-M. </w:t>
      </w:r>
      <w:proofErr w:type="spellStart"/>
      <w:r w:rsidRPr="00623B2E">
        <w:rPr>
          <w:rFonts w:cstheme="minorHAnsi"/>
          <w:sz w:val="20"/>
          <w:szCs w:val="20"/>
          <w:lang w:val="en-US"/>
        </w:rPr>
        <w:t>Foidart</w:t>
      </w:r>
      <w:proofErr w:type="spellEnd"/>
      <w:r w:rsidRPr="00623B2E">
        <w:rPr>
          <w:rFonts w:cstheme="minorHAnsi"/>
          <w:sz w:val="20"/>
          <w:szCs w:val="20"/>
          <w:lang w:val="en-US"/>
        </w:rPr>
        <w:t xml:space="preserve"> (2014). "Impact of a new levonorgestrel intrauterine system, </w:t>
      </w:r>
      <w:proofErr w:type="spellStart"/>
      <w:r w:rsidRPr="00623B2E">
        <w:rPr>
          <w:rFonts w:cstheme="minorHAnsi"/>
          <w:sz w:val="20"/>
          <w:szCs w:val="20"/>
          <w:lang w:val="en-US"/>
        </w:rPr>
        <w:t>Levosert</w:t>
      </w:r>
      <w:proofErr w:type="spellEnd"/>
      <w:r w:rsidRPr="00623B2E">
        <w:rPr>
          <w:rFonts w:cstheme="minorHAnsi"/>
          <w:sz w:val="20"/>
          <w:szCs w:val="20"/>
          <w:lang w:val="en-US"/>
        </w:rPr>
        <w:t xml:space="preserve">( R), on heavy menstrual bleeding: results of a one-year </w:t>
      </w:r>
      <w:proofErr w:type="spellStart"/>
      <w:r w:rsidRPr="00623B2E">
        <w:rPr>
          <w:rFonts w:cstheme="minorHAnsi"/>
          <w:sz w:val="20"/>
          <w:szCs w:val="20"/>
          <w:lang w:val="en-US"/>
        </w:rPr>
        <w:t>randomised</w:t>
      </w:r>
      <w:proofErr w:type="spellEnd"/>
      <w:r w:rsidRPr="00623B2E">
        <w:rPr>
          <w:rFonts w:cstheme="minorHAnsi"/>
          <w:sz w:val="20"/>
          <w:szCs w:val="20"/>
          <w:lang w:val="en-US"/>
        </w:rPr>
        <w:t xml:space="preserve"> controlled trial." The European journal of contraception &amp; reproductive health care : the official journal of the European Society of Contraception 19(3): 169-179.</w:t>
      </w:r>
    </w:p>
    <w:p w14:paraId="2D54E76D"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Meng, W., W. Lin, W. Yeung, Y. Zhang, H. Ng, Y. Lee, Z. Zhang, J. Rong and L. Lao (2021). "Randomized double-blind trial comparing low dose and conventional dose of a modified traditional herbal formula </w:t>
      </w:r>
      <w:proofErr w:type="spellStart"/>
      <w:r w:rsidRPr="00623B2E">
        <w:rPr>
          <w:rFonts w:cstheme="minorHAnsi"/>
          <w:sz w:val="20"/>
          <w:szCs w:val="20"/>
          <w:lang w:val="en-US"/>
        </w:rPr>
        <w:t>Guizhi</w:t>
      </w:r>
      <w:proofErr w:type="spellEnd"/>
      <w:r w:rsidRPr="00623B2E">
        <w:rPr>
          <w:rFonts w:cstheme="minorHAnsi"/>
          <w:sz w:val="20"/>
          <w:szCs w:val="20"/>
          <w:lang w:val="en-US"/>
        </w:rPr>
        <w:t xml:space="preserve"> Fuling Wan in women with symptomatic uterine fibroids." Journal of ethnopharmacology 283.</w:t>
      </w:r>
    </w:p>
    <w:p w14:paraId="6C9B124E"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t>Mercorio</w:t>
      </w:r>
      <w:proofErr w:type="spellEnd"/>
      <w:r w:rsidRPr="00623B2E">
        <w:rPr>
          <w:rFonts w:cstheme="minorHAnsi"/>
          <w:sz w:val="20"/>
          <w:szCs w:val="20"/>
          <w:lang w:val="en-US"/>
        </w:rPr>
        <w:t xml:space="preserve">, F., R. De Simone, A. Di Spiezio Sardo, G. </w:t>
      </w:r>
      <w:proofErr w:type="spellStart"/>
      <w:r w:rsidRPr="00623B2E">
        <w:rPr>
          <w:rFonts w:cstheme="minorHAnsi"/>
          <w:sz w:val="20"/>
          <w:szCs w:val="20"/>
          <w:lang w:val="en-US"/>
        </w:rPr>
        <w:t>Cerrota</w:t>
      </w:r>
      <w:proofErr w:type="spellEnd"/>
      <w:r w:rsidRPr="00623B2E">
        <w:rPr>
          <w:rFonts w:cstheme="minorHAnsi"/>
          <w:sz w:val="20"/>
          <w:szCs w:val="20"/>
          <w:lang w:val="en-US"/>
        </w:rPr>
        <w:t>, G. Bifulco, F. Vanacore and C. Nappi (2003). "The effect of a levonorgestrel-releasing intrauterine device in the treatment of myoma-related menorrhagia." Contraception 67(4): 277-280.</w:t>
      </w:r>
    </w:p>
    <w:p w14:paraId="0F2E0825"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Middleton, L. J., R. Champaneria, J. P. Daniels, S. Bhattacharya, K. G. Cooper, N. H. Hilken, P. O'Donovan, M. Gannon, R. Gray and K. S. Khan (2010). "Hysterectomy, endometrial destruction, and levonorgestrel releasing intrauterine system (Mirena) for heavy menstrual bleeding: Systematic review and meta-analysis of data from individual patients." BMJ (Online) 341(7769): 379.</w:t>
      </w:r>
    </w:p>
    <w:p w14:paraId="621F6CE1"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Mir, S. A., R. Ara, F. Amin, A. Malik, L. Hamid, T. Ali, G. N. Bader, S. U. D. Wani, M. </w:t>
      </w:r>
      <w:proofErr w:type="spellStart"/>
      <w:r w:rsidRPr="00623B2E">
        <w:rPr>
          <w:rFonts w:cstheme="minorHAnsi"/>
          <w:sz w:val="20"/>
          <w:szCs w:val="20"/>
          <w:lang w:val="en-US"/>
        </w:rPr>
        <w:t>Almuqbil</w:t>
      </w:r>
      <w:proofErr w:type="spellEnd"/>
      <w:r w:rsidRPr="00623B2E">
        <w:rPr>
          <w:rFonts w:cstheme="minorHAnsi"/>
          <w:sz w:val="20"/>
          <w:szCs w:val="20"/>
          <w:lang w:val="en-US"/>
        </w:rPr>
        <w:t xml:space="preserve">, S. Alshehri, A. M. Alshehri and F. Shakeel (2022). "Evaluation of the Safety and Efficacy of </w:t>
      </w:r>
      <w:proofErr w:type="spellStart"/>
      <w:r w:rsidRPr="00623B2E">
        <w:rPr>
          <w:rFonts w:cstheme="minorHAnsi"/>
          <w:sz w:val="20"/>
          <w:szCs w:val="20"/>
          <w:lang w:val="en-US"/>
        </w:rPr>
        <w:t>Ormeloxifene</w:t>
      </w:r>
      <w:proofErr w:type="spellEnd"/>
      <w:r w:rsidRPr="00623B2E">
        <w:rPr>
          <w:rFonts w:cstheme="minorHAnsi"/>
          <w:sz w:val="20"/>
          <w:szCs w:val="20"/>
          <w:lang w:val="en-US"/>
        </w:rPr>
        <w:t>, a Selective Estrogen Receptor Modulator and Medroxyprogesterone Acetate in Women with Non-Structural Abnormal Uterine Bleeding: A Randomized Clinical Trial." Medicina (Kaunas, Lithuania) 58(11).</w:t>
      </w:r>
    </w:p>
    <w:p w14:paraId="0AD83915"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Mirzaei, N., F. S. Moghaddam, G. </w:t>
      </w:r>
      <w:proofErr w:type="spellStart"/>
      <w:r w:rsidRPr="00623B2E">
        <w:rPr>
          <w:rFonts w:cstheme="minorHAnsi"/>
          <w:sz w:val="20"/>
          <w:szCs w:val="20"/>
          <w:lang w:val="en-US"/>
        </w:rPr>
        <w:t>Ozgoli</w:t>
      </w:r>
      <w:proofErr w:type="spellEnd"/>
      <w:r w:rsidRPr="00623B2E">
        <w:rPr>
          <w:rFonts w:cstheme="minorHAnsi"/>
          <w:sz w:val="20"/>
          <w:szCs w:val="20"/>
          <w:lang w:val="en-US"/>
        </w:rPr>
        <w:t xml:space="preserve">, S. </w:t>
      </w:r>
      <w:proofErr w:type="spellStart"/>
      <w:r w:rsidRPr="00623B2E">
        <w:rPr>
          <w:rFonts w:cstheme="minorHAnsi"/>
          <w:sz w:val="20"/>
          <w:szCs w:val="20"/>
          <w:lang w:val="en-US"/>
        </w:rPr>
        <w:t>Sahranavard</w:t>
      </w:r>
      <w:proofErr w:type="spellEnd"/>
      <w:r w:rsidRPr="00623B2E">
        <w:rPr>
          <w:rFonts w:cstheme="minorHAnsi"/>
          <w:sz w:val="20"/>
          <w:szCs w:val="20"/>
          <w:lang w:val="en-US"/>
        </w:rPr>
        <w:t xml:space="preserve"> and E. Ghasemi (2018). "Purslane (Portulaca oleracea) effect on heavy menstrual bleeding (menorrhagia) in Iranian women." Advances in Integrative Medicine 5(2): 56-62.</w:t>
      </w:r>
    </w:p>
    <w:p w14:paraId="0577564E"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Mohamed, A., M. Magd El Din, F. Laila, M. Al Shaimaa, H. Reem and R. Alaa (2018). &lt;The&gt; use of levonorgestrel-releasing system [</w:t>
      </w:r>
      <w:proofErr w:type="spellStart"/>
      <w:r w:rsidRPr="00623B2E">
        <w:rPr>
          <w:rFonts w:cstheme="minorHAnsi"/>
          <w:sz w:val="20"/>
          <w:szCs w:val="20"/>
          <w:lang w:val="en-US"/>
        </w:rPr>
        <w:t>metraplant</w:t>
      </w:r>
      <w:proofErr w:type="spellEnd"/>
      <w:r w:rsidRPr="00623B2E">
        <w:rPr>
          <w:rFonts w:cstheme="minorHAnsi"/>
          <w:sz w:val="20"/>
          <w:szCs w:val="20"/>
          <w:lang w:val="en-US"/>
        </w:rPr>
        <w:t>-E] in the treatment of abnormal uterine bleeding. 72: 3979-3985.</w:t>
      </w:r>
    </w:p>
    <w:p w14:paraId="7BB5B1C0"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Mohite, R. V. and V. R. Mohite (2013). "Correlates of the menstrual problems among rural college students of Satara district." Al Ameen Journal of Medical Sciences 6(3): 213-218.</w:t>
      </w:r>
    </w:p>
    <w:p w14:paraId="24DD46F1"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Mohite, R. V., V. R. Mohite, S. M. Kumbhar and P. </w:t>
      </w:r>
      <w:proofErr w:type="spellStart"/>
      <w:r w:rsidRPr="00623B2E">
        <w:rPr>
          <w:rFonts w:cstheme="minorHAnsi"/>
          <w:sz w:val="20"/>
          <w:szCs w:val="20"/>
          <w:lang w:val="en-US"/>
        </w:rPr>
        <w:t>Ganganahalli</w:t>
      </w:r>
      <w:proofErr w:type="spellEnd"/>
      <w:r w:rsidRPr="00623B2E">
        <w:rPr>
          <w:rFonts w:cstheme="minorHAnsi"/>
          <w:sz w:val="20"/>
          <w:szCs w:val="20"/>
          <w:lang w:val="en-US"/>
        </w:rPr>
        <w:t xml:space="preserve"> (2013). "Common menstrual problems among slum adolescent girls of western Maharashtra, India." Journal of Krishna Institute of Medical Sciences University 2(1): 89-97.</w:t>
      </w:r>
    </w:p>
    <w:p w14:paraId="42A15D25"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Mollazadeh, S., M. </w:t>
      </w:r>
      <w:proofErr w:type="spellStart"/>
      <w:r w:rsidRPr="00623B2E">
        <w:rPr>
          <w:rFonts w:cstheme="minorHAnsi"/>
          <w:sz w:val="20"/>
          <w:szCs w:val="20"/>
          <w:lang w:val="en-US"/>
        </w:rPr>
        <w:t>Mirghafourvand</w:t>
      </w:r>
      <w:proofErr w:type="spellEnd"/>
      <w:r w:rsidRPr="00623B2E">
        <w:rPr>
          <w:rFonts w:cstheme="minorHAnsi"/>
          <w:sz w:val="20"/>
          <w:szCs w:val="20"/>
          <w:lang w:val="en-US"/>
        </w:rPr>
        <w:t xml:space="preserve"> and N. G. Abdollahi (2020). "The effects of Vitex agnus-</w:t>
      </w:r>
      <w:proofErr w:type="spellStart"/>
      <w:r w:rsidRPr="00623B2E">
        <w:rPr>
          <w:rFonts w:cstheme="minorHAnsi"/>
          <w:sz w:val="20"/>
          <w:szCs w:val="20"/>
          <w:lang w:val="en-US"/>
        </w:rPr>
        <w:t>castus</w:t>
      </w:r>
      <w:proofErr w:type="spellEnd"/>
      <w:r w:rsidRPr="00623B2E">
        <w:rPr>
          <w:rFonts w:cstheme="minorHAnsi"/>
          <w:sz w:val="20"/>
          <w:szCs w:val="20"/>
          <w:lang w:val="en-US"/>
        </w:rPr>
        <w:t xml:space="preserve"> on menstrual bleeding: A systematic review and meta-analysis." Journal of Complementary and Integrative Medicine 17(1): 20180053.</w:t>
      </w:r>
    </w:p>
    <w:p w14:paraId="6F9DBDBC"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t>Momoeda</w:t>
      </w:r>
      <w:proofErr w:type="spellEnd"/>
      <w:r w:rsidRPr="00623B2E">
        <w:rPr>
          <w:rFonts w:cstheme="minorHAnsi"/>
          <w:sz w:val="20"/>
          <w:szCs w:val="20"/>
          <w:lang w:val="en-US"/>
        </w:rPr>
        <w:t xml:space="preserve">, M., S. Akira, T. Harada, J. </w:t>
      </w:r>
      <w:proofErr w:type="spellStart"/>
      <w:r w:rsidRPr="00623B2E">
        <w:rPr>
          <w:rFonts w:cstheme="minorHAnsi"/>
          <w:sz w:val="20"/>
          <w:szCs w:val="20"/>
          <w:lang w:val="en-US"/>
        </w:rPr>
        <w:t>Kitawaki</w:t>
      </w:r>
      <w:proofErr w:type="spellEnd"/>
      <w:r w:rsidRPr="00623B2E">
        <w:rPr>
          <w:rFonts w:cstheme="minorHAnsi"/>
          <w:sz w:val="20"/>
          <w:szCs w:val="20"/>
          <w:lang w:val="en-US"/>
        </w:rPr>
        <w:t>, N. Maeda, I. Ota, K. Yoshihara and N. Takahashi (2022). "Quality of Life of Japanese Dysmenorrhea/Heavy Menstrual Bleeding Patients Treated with Levonorgestrel Intrauterine Delivery System in a Real-World Setting." Advances in therapy 39(8): 3616-3634.</w:t>
      </w:r>
    </w:p>
    <w:p w14:paraId="5C735650"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Monteiro, I., L. Bahamondes, J. Diaz, M. Perrotti and C. Petta (2002). "Therapeutic use of levonorgestrel-releasing intrauterine system in women with menorrhagia: A pilot study." Contraception 65(5): 325-328.</w:t>
      </w:r>
    </w:p>
    <w:p w14:paraId="7293F36A"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t>Morabad</w:t>
      </w:r>
      <w:proofErr w:type="spellEnd"/>
      <w:r w:rsidRPr="00623B2E">
        <w:rPr>
          <w:rFonts w:cstheme="minorHAnsi"/>
          <w:sz w:val="20"/>
          <w:szCs w:val="20"/>
          <w:lang w:val="en-US"/>
        </w:rPr>
        <w:t xml:space="preserve">, P. P., D. S. </w:t>
      </w:r>
      <w:proofErr w:type="spellStart"/>
      <w:r w:rsidRPr="00623B2E">
        <w:rPr>
          <w:rFonts w:cstheme="minorHAnsi"/>
          <w:sz w:val="20"/>
          <w:szCs w:val="20"/>
          <w:lang w:val="en-US"/>
        </w:rPr>
        <w:t>Natekar</w:t>
      </w:r>
      <w:proofErr w:type="spellEnd"/>
      <w:r w:rsidRPr="00623B2E">
        <w:rPr>
          <w:rFonts w:cstheme="minorHAnsi"/>
          <w:sz w:val="20"/>
          <w:szCs w:val="20"/>
          <w:lang w:val="en-US"/>
        </w:rPr>
        <w:t>, S. H. Shanta, S. M. Pooja, H. B. Puneet, K. K. Muttu, M. P. Renuka and V. G. Jayshree (2024). "Prevalence of Menorrhagia and its Association Factors Quality of Life of Adolescents: A Cross-sectional Study." SSR Institute of International Journal of Life Sciences 10(4): 5974-5978.</w:t>
      </w:r>
    </w:p>
    <w:p w14:paraId="221B63D2"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t>Muakkeaw</w:t>
      </w:r>
      <w:proofErr w:type="spellEnd"/>
      <w:r w:rsidRPr="00623B2E">
        <w:rPr>
          <w:rFonts w:cstheme="minorHAnsi"/>
          <w:sz w:val="20"/>
          <w:szCs w:val="20"/>
          <w:lang w:val="en-US"/>
        </w:rPr>
        <w:t xml:space="preserve">, T., B. </w:t>
      </w:r>
      <w:proofErr w:type="spellStart"/>
      <w:r w:rsidRPr="00623B2E">
        <w:rPr>
          <w:rFonts w:cstheme="minorHAnsi"/>
          <w:sz w:val="20"/>
          <w:szCs w:val="20"/>
          <w:lang w:val="en-US"/>
        </w:rPr>
        <w:t>Sumdaengrit</w:t>
      </w:r>
      <w:proofErr w:type="spellEnd"/>
      <w:r w:rsidRPr="00623B2E">
        <w:rPr>
          <w:rFonts w:cstheme="minorHAnsi"/>
          <w:sz w:val="20"/>
          <w:szCs w:val="20"/>
          <w:lang w:val="en-US"/>
        </w:rPr>
        <w:t xml:space="preserve"> and P. </w:t>
      </w:r>
      <w:proofErr w:type="spellStart"/>
      <w:r w:rsidRPr="00623B2E">
        <w:rPr>
          <w:rFonts w:cstheme="minorHAnsi"/>
          <w:sz w:val="20"/>
          <w:szCs w:val="20"/>
          <w:lang w:val="en-US"/>
        </w:rPr>
        <w:t>Pokpalagon</w:t>
      </w:r>
      <w:proofErr w:type="spellEnd"/>
      <w:r w:rsidRPr="00623B2E">
        <w:rPr>
          <w:rFonts w:cstheme="minorHAnsi"/>
          <w:sz w:val="20"/>
          <w:szCs w:val="20"/>
          <w:lang w:val="en-US"/>
        </w:rPr>
        <w:t xml:space="preserve"> (2024). "Sexual Health among Thai Women with Gynecological Problems at a University Hospital." Clinical and Experimental Obstetrics and Gynecology 51(5): 124.</w:t>
      </w:r>
    </w:p>
    <w:p w14:paraId="093CEA05"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Mukherjee, S., P. Mishra, Y. Anand, A. Garg and R. Agarwal (2024). "ACCEPTANCE OF MIRENA IN HEAVY MENSTRUAL BLEEDING: A PROSPECTIVE STUDY." Journal of Cardiovascular Disease Research 15(9): 121-129.</w:t>
      </w:r>
    </w:p>
    <w:p w14:paraId="78A4D098"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Munir, W., I. Qureshi and S. Javed (2019). "USE OF MIX-TREATMENT COMPARISON APPROACHES IN ASSESSING EFFICACY OF TREATMENT FOR HEAVY MENSTURAL BLEEDING." INDO AMERICAN JOURNAL OF PHARMACEUTICAL SCIENCES 6(3): 5512-5518.</w:t>
      </w:r>
    </w:p>
    <w:p w14:paraId="2695E9EC"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Murat Naki, M., C. </w:t>
      </w:r>
      <w:proofErr w:type="spellStart"/>
      <w:r w:rsidRPr="00623B2E">
        <w:rPr>
          <w:rFonts w:cstheme="minorHAnsi"/>
          <w:sz w:val="20"/>
          <w:szCs w:val="20"/>
          <w:lang w:val="en-US"/>
        </w:rPr>
        <w:t>Tekcan</w:t>
      </w:r>
      <w:proofErr w:type="spellEnd"/>
      <w:r w:rsidRPr="00623B2E">
        <w:rPr>
          <w:rFonts w:cstheme="minorHAnsi"/>
          <w:sz w:val="20"/>
          <w:szCs w:val="20"/>
          <w:lang w:val="en-US"/>
        </w:rPr>
        <w:t xml:space="preserve">, N. Ozcan and M. </w:t>
      </w:r>
      <w:proofErr w:type="spellStart"/>
      <w:r w:rsidRPr="00623B2E">
        <w:rPr>
          <w:rFonts w:cstheme="minorHAnsi"/>
          <w:sz w:val="20"/>
          <w:szCs w:val="20"/>
          <w:lang w:val="en-US"/>
        </w:rPr>
        <w:t>Cebi</w:t>
      </w:r>
      <w:proofErr w:type="spellEnd"/>
      <w:r w:rsidRPr="00623B2E">
        <w:rPr>
          <w:rFonts w:cstheme="minorHAnsi"/>
          <w:sz w:val="20"/>
          <w:szCs w:val="20"/>
          <w:lang w:val="en-US"/>
        </w:rPr>
        <w:t xml:space="preserve"> (2010). "Levonorgestrel-releasing intrauterine device insertion ameliorates leiomyoma-dependent menorrhagia among women of reproductive age without a significant regression in the uterine and leiomyoma volumes." Fertility and sterility 94(1): 371-374.</w:t>
      </w:r>
    </w:p>
    <w:p w14:paraId="6D052239"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lastRenderedPageBreak/>
        <w:t>Muse, K., R. G. Mabey, A. Waldbaum, J. K. Gersten and T. L. Adomako (2012). "Tranexamic acid increases hemoglobin and ferritin levels in women with heavy menstrual bleeding." Journal of women's health (2002) 21(7): 756-761</w:t>
      </w:r>
    </w:p>
    <w:p w14:paraId="00CBCB07"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Naafe, M., N. Kariman, Z. Keshavarz, N. Khademi, F. Mojab and A. </w:t>
      </w:r>
      <w:proofErr w:type="spellStart"/>
      <w:r w:rsidRPr="00623B2E">
        <w:rPr>
          <w:rFonts w:cstheme="minorHAnsi"/>
          <w:sz w:val="20"/>
          <w:szCs w:val="20"/>
          <w:lang w:val="en-US"/>
        </w:rPr>
        <w:t>Mohammadbeigi</w:t>
      </w:r>
      <w:proofErr w:type="spellEnd"/>
      <w:r w:rsidRPr="00623B2E">
        <w:rPr>
          <w:rFonts w:cstheme="minorHAnsi"/>
          <w:sz w:val="20"/>
          <w:szCs w:val="20"/>
          <w:lang w:val="en-US"/>
        </w:rPr>
        <w:t xml:space="preserve"> (2018). "Effect of Hydroalcoholic Extracts of </w:t>
      </w:r>
      <w:proofErr w:type="spellStart"/>
      <w:r w:rsidRPr="00623B2E">
        <w:rPr>
          <w:rFonts w:cstheme="minorHAnsi"/>
          <w:sz w:val="20"/>
          <w:szCs w:val="20"/>
          <w:lang w:val="en-US"/>
        </w:rPr>
        <w:t>Capsella</w:t>
      </w:r>
      <w:proofErr w:type="spellEnd"/>
      <w:r w:rsidRPr="00623B2E">
        <w:rPr>
          <w:rFonts w:cstheme="minorHAnsi"/>
          <w:sz w:val="20"/>
          <w:szCs w:val="20"/>
          <w:lang w:val="en-US"/>
        </w:rPr>
        <w:t xml:space="preserve"> Bursa-Pastoris on Heavy Menstrual Bleeding: A Randomized Clinical Trial." Journal of alternative and complementary medicine (New York, N.Y.) 24(7): 694-700.</w:t>
      </w:r>
    </w:p>
    <w:p w14:paraId="6FD6B45B"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Nabia, T., A. Rukhsana, J. Tara, R. Faisal, N. Fauzia and K. Maryam (2011). Efficacy of levonorgestrel intrauterine system [LNG-IUS] for abnormal uterine bleeding and contraception. 21: 210-213.</w:t>
      </w:r>
    </w:p>
    <w:p w14:paraId="2AF6487F" w14:textId="2E672FF2" w:rsidR="003A517F" w:rsidRDefault="003A517F" w:rsidP="009900DA">
      <w:pPr>
        <w:pStyle w:val="ListParagraph"/>
        <w:numPr>
          <w:ilvl w:val="0"/>
          <w:numId w:val="1"/>
        </w:numPr>
        <w:rPr>
          <w:rFonts w:cstheme="minorHAnsi"/>
          <w:sz w:val="20"/>
          <w:szCs w:val="20"/>
          <w:lang w:val="en-US"/>
        </w:rPr>
      </w:pPr>
      <w:proofErr w:type="spellStart"/>
      <w:r w:rsidRPr="003A517F">
        <w:rPr>
          <w:rFonts w:cstheme="minorHAnsi"/>
          <w:sz w:val="20"/>
          <w:szCs w:val="20"/>
        </w:rPr>
        <w:t>Nabwera</w:t>
      </w:r>
      <w:proofErr w:type="spellEnd"/>
      <w:r w:rsidRPr="003A517F">
        <w:rPr>
          <w:rFonts w:cstheme="minorHAnsi"/>
          <w:sz w:val="20"/>
          <w:szCs w:val="20"/>
        </w:rPr>
        <w:t xml:space="preserve"> HM, Shah V, Neville R, </w:t>
      </w:r>
      <w:proofErr w:type="spellStart"/>
      <w:r w:rsidRPr="003A517F">
        <w:rPr>
          <w:rFonts w:cstheme="minorHAnsi"/>
          <w:sz w:val="20"/>
          <w:szCs w:val="20"/>
        </w:rPr>
        <w:t>Sosseh</w:t>
      </w:r>
      <w:proofErr w:type="spellEnd"/>
      <w:r w:rsidRPr="003A517F">
        <w:rPr>
          <w:rFonts w:cstheme="minorHAnsi"/>
          <w:sz w:val="20"/>
          <w:szCs w:val="20"/>
        </w:rPr>
        <w:t xml:space="preserve"> F, </w:t>
      </w:r>
      <w:proofErr w:type="spellStart"/>
      <w:r w:rsidRPr="003A517F">
        <w:rPr>
          <w:rFonts w:cstheme="minorHAnsi"/>
          <w:sz w:val="20"/>
          <w:szCs w:val="20"/>
        </w:rPr>
        <w:t>Saidykhan</w:t>
      </w:r>
      <w:proofErr w:type="spellEnd"/>
      <w:r w:rsidRPr="003A517F">
        <w:rPr>
          <w:rFonts w:cstheme="minorHAnsi"/>
          <w:sz w:val="20"/>
          <w:szCs w:val="20"/>
        </w:rPr>
        <w:t xml:space="preserve"> M, </w:t>
      </w:r>
      <w:proofErr w:type="spellStart"/>
      <w:r w:rsidRPr="003A517F">
        <w:rPr>
          <w:rFonts w:cstheme="minorHAnsi"/>
          <w:sz w:val="20"/>
          <w:szCs w:val="20"/>
        </w:rPr>
        <w:t>Faal</w:t>
      </w:r>
      <w:proofErr w:type="spellEnd"/>
      <w:r w:rsidRPr="003A517F">
        <w:rPr>
          <w:rFonts w:cstheme="minorHAnsi"/>
          <w:sz w:val="20"/>
          <w:szCs w:val="20"/>
        </w:rPr>
        <w:t xml:space="preserve"> F, </w:t>
      </w:r>
      <w:proofErr w:type="spellStart"/>
      <w:r w:rsidRPr="003A517F">
        <w:rPr>
          <w:rFonts w:cstheme="minorHAnsi"/>
          <w:sz w:val="20"/>
          <w:szCs w:val="20"/>
        </w:rPr>
        <w:t>Sonko</w:t>
      </w:r>
      <w:proofErr w:type="spellEnd"/>
      <w:r w:rsidRPr="003A517F">
        <w:rPr>
          <w:rFonts w:cstheme="minorHAnsi"/>
          <w:sz w:val="20"/>
          <w:szCs w:val="20"/>
        </w:rPr>
        <w:t xml:space="preserve"> B, Keita O, Schmidt WP, </w:t>
      </w:r>
      <w:proofErr w:type="spellStart"/>
      <w:r w:rsidRPr="003A517F">
        <w:rPr>
          <w:rFonts w:cstheme="minorHAnsi"/>
          <w:sz w:val="20"/>
          <w:szCs w:val="20"/>
        </w:rPr>
        <w:t>Torondel</w:t>
      </w:r>
      <w:proofErr w:type="spellEnd"/>
      <w:r w:rsidRPr="003A517F">
        <w:rPr>
          <w:rFonts w:cstheme="minorHAnsi"/>
          <w:sz w:val="20"/>
          <w:szCs w:val="20"/>
        </w:rPr>
        <w:t xml:space="preserve"> B. </w:t>
      </w:r>
      <w:proofErr w:type="spellStart"/>
      <w:r w:rsidRPr="003A517F">
        <w:rPr>
          <w:rFonts w:cstheme="minorHAnsi"/>
          <w:sz w:val="20"/>
          <w:szCs w:val="20"/>
        </w:rPr>
        <w:t>Menstrual</w:t>
      </w:r>
      <w:proofErr w:type="spellEnd"/>
      <w:r w:rsidRPr="003A517F">
        <w:rPr>
          <w:rFonts w:cstheme="minorHAnsi"/>
          <w:sz w:val="20"/>
          <w:szCs w:val="20"/>
        </w:rPr>
        <w:t xml:space="preserve"> </w:t>
      </w:r>
      <w:proofErr w:type="spellStart"/>
      <w:r w:rsidRPr="003A517F">
        <w:rPr>
          <w:rFonts w:cstheme="minorHAnsi"/>
          <w:sz w:val="20"/>
          <w:szCs w:val="20"/>
        </w:rPr>
        <w:t>hygiene</w:t>
      </w:r>
      <w:proofErr w:type="spellEnd"/>
      <w:r w:rsidRPr="003A517F">
        <w:rPr>
          <w:rFonts w:cstheme="minorHAnsi"/>
          <w:sz w:val="20"/>
          <w:szCs w:val="20"/>
        </w:rPr>
        <w:t xml:space="preserve"> management practices and </w:t>
      </w:r>
      <w:proofErr w:type="spellStart"/>
      <w:r w:rsidRPr="003A517F">
        <w:rPr>
          <w:rFonts w:cstheme="minorHAnsi"/>
          <w:sz w:val="20"/>
          <w:szCs w:val="20"/>
        </w:rPr>
        <w:t>associated</w:t>
      </w:r>
      <w:proofErr w:type="spellEnd"/>
      <w:r w:rsidRPr="003A517F">
        <w:rPr>
          <w:rFonts w:cstheme="minorHAnsi"/>
          <w:sz w:val="20"/>
          <w:szCs w:val="20"/>
        </w:rPr>
        <w:t xml:space="preserve"> </w:t>
      </w:r>
      <w:proofErr w:type="spellStart"/>
      <w:r w:rsidRPr="003A517F">
        <w:rPr>
          <w:rFonts w:cstheme="minorHAnsi"/>
          <w:sz w:val="20"/>
          <w:szCs w:val="20"/>
        </w:rPr>
        <w:t>health</w:t>
      </w:r>
      <w:proofErr w:type="spellEnd"/>
      <w:r w:rsidRPr="003A517F">
        <w:rPr>
          <w:rFonts w:cstheme="minorHAnsi"/>
          <w:sz w:val="20"/>
          <w:szCs w:val="20"/>
        </w:rPr>
        <w:t xml:space="preserve"> </w:t>
      </w:r>
      <w:proofErr w:type="spellStart"/>
      <w:r w:rsidRPr="003A517F">
        <w:rPr>
          <w:rFonts w:cstheme="minorHAnsi"/>
          <w:sz w:val="20"/>
          <w:szCs w:val="20"/>
        </w:rPr>
        <w:t>outcomes</w:t>
      </w:r>
      <w:proofErr w:type="spellEnd"/>
      <w:r w:rsidRPr="003A517F">
        <w:rPr>
          <w:rFonts w:cstheme="minorHAnsi"/>
          <w:sz w:val="20"/>
          <w:szCs w:val="20"/>
        </w:rPr>
        <w:t xml:space="preserve"> </w:t>
      </w:r>
      <w:proofErr w:type="spellStart"/>
      <w:r w:rsidRPr="003A517F">
        <w:rPr>
          <w:rFonts w:cstheme="minorHAnsi"/>
          <w:sz w:val="20"/>
          <w:szCs w:val="20"/>
        </w:rPr>
        <w:t>among</w:t>
      </w:r>
      <w:proofErr w:type="spellEnd"/>
      <w:r w:rsidRPr="003A517F">
        <w:rPr>
          <w:rFonts w:cstheme="minorHAnsi"/>
          <w:sz w:val="20"/>
          <w:szCs w:val="20"/>
        </w:rPr>
        <w:t xml:space="preserve"> </w:t>
      </w:r>
      <w:proofErr w:type="spellStart"/>
      <w:r w:rsidRPr="003A517F">
        <w:rPr>
          <w:rFonts w:cstheme="minorHAnsi"/>
          <w:sz w:val="20"/>
          <w:szCs w:val="20"/>
        </w:rPr>
        <w:t>school-going</w:t>
      </w:r>
      <w:proofErr w:type="spellEnd"/>
      <w:r w:rsidRPr="003A517F">
        <w:rPr>
          <w:rFonts w:cstheme="minorHAnsi"/>
          <w:sz w:val="20"/>
          <w:szCs w:val="20"/>
        </w:rPr>
        <w:t xml:space="preserve"> adolescents in rural </w:t>
      </w:r>
      <w:proofErr w:type="spellStart"/>
      <w:r w:rsidRPr="003A517F">
        <w:rPr>
          <w:rFonts w:cstheme="minorHAnsi"/>
          <w:sz w:val="20"/>
          <w:szCs w:val="20"/>
        </w:rPr>
        <w:t>Gambia</w:t>
      </w:r>
      <w:proofErr w:type="spellEnd"/>
      <w:r w:rsidRPr="003A517F">
        <w:rPr>
          <w:rFonts w:cstheme="minorHAnsi"/>
          <w:sz w:val="20"/>
          <w:szCs w:val="20"/>
        </w:rPr>
        <w:t xml:space="preserve">. </w:t>
      </w:r>
      <w:proofErr w:type="spellStart"/>
      <w:r w:rsidRPr="003A517F">
        <w:rPr>
          <w:rFonts w:cstheme="minorHAnsi"/>
          <w:sz w:val="20"/>
          <w:szCs w:val="20"/>
        </w:rPr>
        <w:t>PLoS</w:t>
      </w:r>
      <w:proofErr w:type="spellEnd"/>
      <w:r w:rsidRPr="003A517F">
        <w:rPr>
          <w:rFonts w:cstheme="minorHAnsi"/>
          <w:sz w:val="20"/>
          <w:szCs w:val="20"/>
        </w:rPr>
        <w:t xml:space="preserve"> One. 2021 </w:t>
      </w:r>
      <w:proofErr w:type="spellStart"/>
      <w:r w:rsidRPr="003A517F">
        <w:rPr>
          <w:rFonts w:cstheme="minorHAnsi"/>
          <w:sz w:val="20"/>
          <w:szCs w:val="20"/>
        </w:rPr>
        <w:t>Feb</w:t>
      </w:r>
      <w:proofErr w:type="spellEnd"/>
      <w:r w:rsidRPr="003A517F">
        <w:rPr>
          <w:rFonts w:cstheme="minorHAnsi"/>
          <w:sz w:val="20"/>
          <w:szCs w:val="20"/>
        </w:rPr>
        <w:t xml:space="preserve"> 25;16(2):e0247554. </w:t>
      </w:r>
      <w:proofErr w:type="spellStart"/>
      <w:r w:rsidRPr="003A517F">
        <w:rPr>
          <w:rFonts w:cstheme="minorHAnsi"/>
          <w:sz w:val="20"/>
          <w:szCs w:val="20"/>
        </w:rPr>
        <w:t>doi</w:t>
      </w:r>
      <w:proofErr w:type="spellEnd"/>
      <w:r w:rsidRPr="003A517F">
        <w:rPr>
          <w:rFonts w:cstheme="minorHAnsi"/>
          <w:sz w:val="20"/>
          <w:szCs w:val="20"/>
        </w:rPr>
        <w:t>: 10.1371/journal.pone.0247554. PMID: 33630924; PMCID: PMC7906402.</w:t>
      </w:r>
    </w:p>
    <w:p w14:paraId="5E970493"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Naeema, U. and F. Fouzia (2012). </w:t>
      </w:r>
      <w:proofErr w:type="spellStart"/>
      <w:r w:rsidRPr="00623B2E">
        <w:rPr>
          <w:rFonts w:cstheme="minorHAnsi"/>
          <w:sz w:val="20"/>
          <w:szCs w:val="20"/>
          <w:lang w:val="en-US"/>
        </w:rPr>
        <w:t>Levenorgestrel</w:t>
      </w:r>
      <w:proofErr w:type="spellEnd"/>
      <w:r w:rsidRPr="00623B2E">
        <w:rPr>
          <w:rFonts w:cstheme="minorHAnsi"/>
          <w:sz w:val="20"/>
          <w:szCs w:val="20"/>
          <w:lang w:val="en-US"/>
        </w:rPr>
        <w:t xml:space="preserve"> Intra </w:t>
      </w:r>
      <w:proofErr w:type="spellStart"/>
      <w:r w:rsidRPr="00623B2E">
        <w:rPr>
          <w:rFonts w:cstheme="minorHAnsi"/>
          <w:sz w:val="20"/>
          <w:szCs w:val="20"/>
          <w:lang w:val="en-US"/>
        </w:rPr>
        <w:t>utrine</w:t>
      </w:r>
      <w:proofErr w:type="spellEnd"/>
      <w:r w:rsidRPr="00623B2E">
        <w:rPr>
          <w:rFonts w:cstheme="minorHAnsi"/>
          <w:sz w:val="20"/>
          <w:szCs w:val="20"/>
          <w:lang w:val="en-US"/>
        </w:rPr>
        <w:t xml:space="preserve"> system [LNG IUS] in menorrhagia: a three years </w:t>
      </w:r>
      <w:proofErr w:type="spellStart"/>
      <w:r w:rsidRPr="00623B2E">
        <w:rPr>
          <w:rFonts w:cstheme="minorHAnsi"/>
          <w:sz w:val="20"/>
          <w:szCs w:val="20"/>
          <w:lang w:val="en-US"/>
        </w:rPr>
        <w:t>followup</w:t>
      </w:r>
      <w:proofErr w:type="spellEnd"/>
      <w:r w:rsidRPr="00623B2E">
        <w:rPr>
          <w:rFonts w:cstheme="minorHAnsi"/>
          <w:sz w:val="20"/>
          <w:szCs w:val="20"/>
          <w:lang w:val="en-US"/>
        </w:rPr>
        <w:t xml:space="preserve"> study. 26: 79-83.</w:t>
      </w:r>
    </w:p>
    <w:p w14:paraId="069BE79A"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t>Nagrani</w:t>
      </w:r>
      <w:proofErr w:type="spellEnd"/>
      <w:r w:rsidRPr="00623B2E">
        <w:rPr>
          <w:rFonts w:cstheme="minorHAnsi"/>
          <w:sz w:val="20"/>
          <w:szCs w:val="20"/>
          <w:lang w:val="en-US"/>
        </w:rPr>
        <w:t xml:space="preserve">, R., P. Bowen-Simpkins and J. W. Barrington (2002). "Can the levonorgestrel intrauterine system replace surgical treatment for the management of menorrhagia?" BJOG : an international journal of obstetrics and </w:t>
      </w:r>
      <w:proofErr w:type="spellStart"/>
      <w:r w:rsidRPr="00623B2E">
        <w:rPr>
          <w:rFonts w:cstheme="minorHAnsi"/>
          <w:sz w:val="20"/>
          <w:szCs w:val="20"/>
          <w:lang w:val="en-US"/>
        </w:rPr>
        <w:t>gynaecology</w:t>
      </w:r>
      <w:proofErr w:type="spellEnd"/>
      <w:r w:rsidRPr="00623B2E">
        <w:rPr>
          <w:rFonts w:cstheme="minorHAnsi"/>
          <w:sz w:val="20"/>
          <w:szCs w:val="20"/>
          <w:lang w:val="en-US"/>
        </w:rPr>
        <w:t xml:space="preserve"> 109(3): 345-347.</w:t>
      </w:r>
    </w:p>
    <w:p w14:paraId="495BC765"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Naib, J. M., F. Afridi and M. Qadir (2023). "LEVONORGESTREL RELEASING INTRAUTERINE SYSTEM (MIRENA) FOR ABNORMAL UTERINE BLEEDING-A USEFUL TOOL IN THE COVID TIMES." Journal of Medical Sciences (Peshawar) 31(3): 199-202.</w:t>
      </w:r>
    </w:p>
    <w:p w14:paraId="666719C1" w14:textId="77777777" w:rsidR="00623B2E"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Najam, R., D. Agarwal, R. Tyagi and S. Singh (2010). "Comparison of </w:t>
      </w:r>
      <w:proofErr w:type="spellStart"/>
      <w:r w:rsidRPr="00623B2E">
        <w:rPr>
          <w:rFonts w:cstheme="minorHAnsi"/>
          <w:sz w:val="20"/>
          <w:szCs w:val="20"/>
          <w:lang w:val="en-US"/>
        </w:rPr>
        <w:t>traneximic</w:t>
      </w:r>
      <w:proofErr w:type="spellEnd"/>
      <w:r w:rsidRPr="00623B2E">
        <w:rPr>
          <w:rFonts w:cstheme="minorHAnsi"/>
          <w:sz w:val="20"/>
          <w:szCs w:val="20"/>
          <w:lang w:val="en-US"/>
        </w:rPr>
        <w:t xml:space="preserve"> acid with a combination of </w:t>
      </w:r>
      <w:proofErr w:type="spellStart"/>
      <w:r w:rsidRPr="00623B2E">
        <w:rPr>
          <w:rFonts w:cstheme="minorHAnsi"/>
          <w:sz w:val="20"/>
          <w:szCs w:val="20"/>
          <w:lang w:val="en-US"/>
        </w:rPr>
        <w:t>traneximic</w:t>
      </w:r>
      <w:proofErr w:type="spellEnd"/>
      <w:r w:rsidRPr="00623B2E">
        <w:rPr>
          <w:rFonts w:cstheme="minorHAnsi"/>
          <w:sz w:val="20"/>
          <w:szCs w:val="20"/>
          <w:lang w:val="en-US"/>
        </w:rPr>
        <w:t xml:space="preserve"> acid and mefenamic acid in reducing menstrual blood loss in ovulatory dysfunctional uterine bleeding (DUB)." Journal of Clinical and Diagnostic Research 4(5): 3020-3025.</w:t>
      </w:r>
    </w:p>
    <w:p w14:paraId="51E21FC7" w14:textId="77777777" w:rsidR="00623B2E" w:rsidRDefault="009900DA" w:rsidP="009900DA">
      <w:pPr>
        <w:pStyle w:val="ListParagraph"/>
        <w:numPr>
          <w:ilvl w:val="0"/>
          <w:numId w:val="1"/>
        </w:numPr>
        <w:rPr>
          <w:rFonts w:cstheme="minorHAnsi"/>
          <w:sz w:val="20"/>
          <w:szCs w:val="20"/>
          <w:lang w:val="en-US"/>
        </w:rPr>
      </w:pPr>
      <w:proofErr w:type="spellStart"/>
      <w:r w:rsidRPr="00623B2E">
        <w:rPr>
          <w:rFonts w:cstheme="minorHAnsi"/>
          <w:sz w:val="20"/>
          <w:szCs w:val="20"/>
          <w:lang w:val="en-US"/>
        </w:rPr>
        <w:t>Nampoothiri</w:t>
      </w:r>
      <w:proofErr w:type="spellEnd"/>
      <w:r w:rsidRPr="00623B2E">
        <w:rPr>
          <w:rFonts w:cstheme="minorHAnsi"/>
          <w:sz w:val="20"/>
          <w:szCs w:val="20"/>
          <w:lang w:val="en-US"/>
        </w:rPr>
        <w:t>, S. K., A. Sreedhar and A. S. Hameed (2021). "EFFECT OF COMBINATION OF FRUIT OF BADARA [Ziziphus jujuba (L). Lam] AND PALM JAGGERY IN DYSFUNCTIONAL UTERINE BLEEDING." International Journal of Research in Ayurveda and Pharmacy 13(1): 32-36.</w:t>
      </w:r>
    </w:p>
    <w:p w14:paraId="16D8103E" w14:textId="77777777" w:rsidR="00B128D4" w:rsidRDefault="009900DA" w:rsidP="009900DA">
      <w:pPr>
        <w:pStyle w:val="ListParagraph"/>
        <w:numPr>
          <w:ilvl w:val="0"/>
          <w:numId w:val="1"/>
        </w:numPr>
        <w:rPr>
          <w:rFonts w:cstheme="minorHAnsi"/>
          <w:sz w:val="20"/>
          <w:szCs w:val="20"/>
          <w:lang w:val="en-US"/>
        </w:rPr>
      </w:pPr>
      <w:r w:rsidRPr="00623B2E">
        <w:rPr>
          <w:rFonts w:cstheme="minorHAnsi"/>
          <w:sz w:val="20"/>
          <w:szCs w:val="20"/>
          <w:lang w:val="en-US"/>
        </w:rPr>
        <w:t xml:space="preserve">Naoulou, B. and M. C. Tsai (2012). "Efficacy of tranexamic acid in the treatment of idiopathic and non-functional heavy menstrual bleeding: a systematic review." Acta </w:t>
      </w:r>
      <w:proofErr w:type="spellStart"/>
      <w:r w:rsidRPr="00623B2E">
        <w:rPr>
          <w:rFonts w:cstheme="minorHAnsi"/>
          <w:sz w:val="20"/>
          <w:szCs w:val="20"/>
          <w:lang w:val="en-US"/>
        </w:rPr>
        <w:t>obstetricia</w:t>
      </w:r>
      <w:proofErr w:type="spellEnd"/>
      <w:r w:rsidRPr="00623B2E">
        <w:rPr>
          <w:rFonts w:cstheme="minorHAnsi"/>
          <w:sz w:val="20"/>
          <w:szCs w:val="20"/>
          <w:lang w:val="en-US"/>
        </w:rPr>
        <w:t xml:space="preserve"> et </w:t>
      </w:r>
      <w:proofErr w:type="spellStart"/>
      <w:r w:rsidRPr="00623B2E">
        <w:rPr>
          <w:rFonts w:cstheme="minorHAnsi"/>
          <w:sz w:val="20"/>
          <w:szCs w:val="20"/>
          <w:lang w:val="en-US"/>
        </w:rPr>
        <w:t>gynecologica</w:t>
      </w:r>
      <w:proofErr w:type="spellEnd"/>
      <w:r w:rsidRPr="00623B2E">
        <w:rPr>
          <w:rFonts w:cstheme="minorHAnsi"/>
          <w:sz w:val="20"/>
          <w:szCs w:val="20"/>
          <w:lang w:val="en-US"/>
        </w:rPr>
        <w:t xml:space="preserve"> Scandinavica 91(5): 529-537.</w:t>
      </w:r>
    </w:p>
    <w:p w14:paraId="5DC00DB2" w14:textId="77777777" w:rsidR="00B128D4" w:rsidRDefault="009900DA" w:rsidP="009900DA">
      <w:pPr>
        <w:pStyle w:val="ListParagraph"/>
        <w:numPr>
          <w:ilvl w:val="0"/>
          <w:numId w:val="1"/>
        </w:numPr>
        <w:rPr>
          <w:rFonts w:cstheme="minorHAnsi"/>
          <w:sz w:val="20"/>
          <w:szCs w:val="20"/>
          <w:lang w:val="en-US"/>
        </w:rPr>
      </w:pPr>
      <w:proofErr w:type="spellStart"/>
      <w:r w:rsidRPr="00B128D4">
        <w:rPr>
          <w:rFonts w:cstheme="minorHAnsi"/>
          <w:sz w:val="20"/>
          <w:szCs w:val="20"/>
          <w:lang w:val="en-US"/>
        </w:rPr>
        <w:t>Nathany</w:t>
      </w:r>
      <w:proofErr w:type="spellEnd"/>
      <w:r w:rsidRPr="00B128D4">
        <w:rPr>
          <w:rFonts w:cstheme="minorHAnsi"/>
          <w:sz w:val="20"/>
          <w:szCs w:val="20"/>
          <w:lang w:val="en-US"/>
        </w:rPr>
        <w:t xml:space="preserve">, S., S. Das, K. K. Patra and K. P. </w:t>
      </w:r>
      <w:proofErr w:type="spellStart"/>
      <w:r w:rsidRPr="00B128D4">
        <w:rPr>
          <w:rFonts w:cstheme="minorHAnsi"/>
          <w:sz w:val="20"/>
          <w:szCs w:val="20"/>
          <w:lang w:val="en-US"/>
        </w:rPr>
        <w:t>Madhwani</w:t>
      </w:r>
      <w:proofErr w:type="spellEnd"/>
      <w:r w:rsidRPr="00B128D4">
        <w:rPr>
          <w:rFonts w:cstheme="minorHAnsi"/>
          <w:sz w:val="20"/>
          <w:szCs w:val="20"/>
          <w:lang w:val="en-US"/>
        </w:rPr>
        <w:t xml:space="preserve"> (2023). "A study to compare the efficacy of </w:t>
      </w:r>
      <w:proofErr w:type="spellStart"/>
      <w:r w:rsidRPr="00B128D4">
        <w:rPr>
          <w:rFonts w:cstheme="minorHAnsi"/>
          <w:sz w:val="20"/>
          <w:szCs w:val="20"/>
          <w:lang w:val="en-US"/>
        </w:rPr>
        <w:t>Ormaloxifene</w:t>
      </w:r>
      <w:proofErr w:type="spellEnd"/>
      <w:r w:rsidRPr="00B128D4">
        <w:rPr>
          <w:rFonts w:cstheme="minorHAnsi"/>
          <w:sz w:val="20"/>
          <w:szCs w:val="20"/>
          <w:lang w:val="en-US"/>
        </w:rPr>
        <w:t xml:space="preserve"> vs mifepristone in the management of uterine leiomyoma." European Journal of Cardiovascular Medicine 13(3): 1681-1690.</w:t>
      </w:r>
    </w:p>
    <w:p w14:paraId="4C7D2813" w14:textId="77777777" w:rsidR="00B128D4" w:rsidRDefault="009900DA" w:rsidP="009900DA">
      <w:pPr>
        <w:pStyle w:val="ListParagraph"/>
        <w:numPr>
          <w:ilvl w:val="0"/>
          <w:numId w:val="1"/>
        </w:numPr>
        <w:rPr>
          <w:rFonts w:cstheme="minorHAnsi"/>
          <w:sz w:val="20"/>
          <w:szCs w:val="20"/>
          <w:lang w:val="en-US"/>
        </w:rPr>
      </w:pPr>
      <w:r w:rsidRPr="00B128D4">
        <w:rPr>
          <w:rFonts w:cstheme="minorHAnsi"/>
          <w:sz w:val="20"/>
          <w:szCs w:val="20"/>
          <w:lang w:val="en-US"/>
        </w:rPr>
        <w:t>Nidhi, A. Kumari, S. Tirkey and J. Prakash (2022). "Effectiveness of Levonorgestrel Releasing Intrauterine System in Perimenopausal Women with Heavy Menstrual Bleeding: A Prospective Study at a Teaching Hospital in India." Journal of menopausal medicine 28(3): 128-135.</w:t>
      </w:r>
    </w:p>
    <w:p w14:paraId="6E10B087" w14:textId="77777777" w:rsidR="00B128D4" w:rsidRDefault="009900DA" w:rsidP="009900DA">
      <w:pPr>
        <w:pStyle w:val="ListParagraph"/>
        <w:numPr>
          <w:ilvl w:val="0"/>
          <w:numId w:val="1"/>
        </w:numPr>
        <w:rPr>
          <w:rFonts w:cstheme="minorHAnsi"/>
          <w:sz w:val="20"/>
          <w:szCs w:val="20"/>
          <w:lang w:val="en-US"/>
        </w:rPr>
      </w:pPr>
      <w:r w:rsidRPr="00B128D4">
        <w:rPr>
          <w:rFonts w:cstheme="minorHAnsi"/>
          <w:sz w:val="20"/>
          <w:szCs w:val="20"/>
          <w:lang w:val="en-US"/>
        </w:rPr>
        <w:t>Nie, L., H. Zou, X. Ma, L. Cheng, J. Jiao, F. Wang, W. Liang and P. Zhang (2021). "A clinical observational study on the efficacy of subcutaneous etonogestrel implants for adenomyosis in 20 patients." Gynecological endocrinology : the official journal of the International Society of Gynecological Endocrinology 37(8): 735-739.</w:t>
      </w:r>
    </w:p>
    <w:p w14:paraId="64505119" w14:textId="77777777" w:rsidR="00B128D4" w:rsidRDefault="009900DA" w:rsidP="009900DA">
      <w:pPr>
        <w:pStyle w:val="ListParagraph"/>
        <w:numPr>
          <w:ilvl w:val="0"/>
          <w:numId w:val="1"/>
        </w:numPr>
        <w:rPr>
          <w:rFonts w:cstheme="minorHAnsi"/>
          <w:sz w:val="20"/>
          <w:szCs w:val="20"/>
          <w:lang w:val="en-US"/>
        </w:rPr>
      </w:pPr>
      <w:r w:rsidRPr="00B128D4">
        <w:rPr>
          <w:rFonts w:cstheme="minorHAnsi"/>
          <w:sz w:val="20"/>
          <w:szCs w:val="20"/>
          <w:lang w:val="en-US"/>
        </w:rPr>
        <w:t>Nooh, A. M. (2015). "Menstrual disorders among Zagazig University Students, Zagazig, Egypt." Middle East Fertility Society Journal 20(3): 198-203.</w:t>
      </w:r>
    </w:p>
    <w:p w14:paraId="15E476C7" w14:textId="77777777" w:rsidR="00B128D4" w:rsidRDefault="009900DA" w:rsidP="009900DA">
      <w:pPr>
        <w:pStyle w:val="ListParagraph"/>
        <w:numPr>
          <w:ilvl w:val="0"/>
          <w:numId w:val="1"/>
        </w:numPr>
        <w:rPr>
          <w:rFonts w:cstheme="minorHAnsi"/>
          <w:sz w:val="20"/>
          <w:szCs w:val="20"/>
          <w:lang w:val="en-US"/>
        </w:rPr>
      </w:pPr>
      <w:proofErr w:type="spellStart"/>
      <w:r w:rsidRPr="00B128D4">
        <w:rPr>
          <w:rFonts w:cstheme="minorHAnsi"/>
          <w:sz w:val="20"/>
          <w:szCs w:val="20"/>
          <w:lang w:val="en-US"/>
        </w:rPr>
        <w:t>Nwagha</w:t>
      </w:r>
      <w:proofErr w:type="spellEnd"/>
      <w:r w:rsidRPr="00B128D4">
        <w:rPr>
          <w:rFonts w:cstheme="minorHAnsi"/>
          <w:sz w:val="20"/>
          <w:szCs w:val="20"/>
          <w:lang w:val="en-US"/>
        </w:rPr>
        <w:t>, T. U., H. C. Okoye, A. O. Ugwu and E. O. Ugwu (2021). "Clinical screening for menorrhagia and other bleeding symptoms in Nigerian women." Annals of African medicine 20(2): 111-115.</w:t>
      </w:r>
    </w:p>
    <w:p w14:paraId="05F121DA" w14:textId="77777777" w:rsidR="00B128D4" w:rsidRDefault="009900DA" w:rsidP="009900DA">
      <w:pPr>
        <w:pStyle w:val="ListParagraph"/>
        <w:numPr>
          <w:ilvl w:val="0"/>
          <w:numId w:val="1"/>
        </w:numPr>
        <w:rPr>
          <w:rFonts w:cstheme="minorHAnsi"/>
          <w:sz w:val="20"/>
          <w:szCs w:val="20"/>
          <w:lang w:val="en-US"/>
        </w:rPr>
      </w:pPr>
      <w:r w:rsidRPr="00B128D4">
        <w:rPr>
          <w:rFonts w:cstheme="minorHAnsi"/>
          <w:sz w:val="20"/>
          <w:szCs w:val="20"/>
          <w:lang w:val="en-US"/>
        </w:rPr>
        <w:t>O'Brien, S. H., S. Saini, H. Ziegler, M. Christian-</w:t>
      </w:r>
      <w:proofErr w:type="spellStart"/>
      <w:r w:rsidRPr="00B128D4">
        <w:rPr>
          <w:rFonts w:cstheme="minorHAnsi"/>
          <w:sz w:val="20"/>
          <w:szCs w:val="20"/>
          <w:lang w:val="en-US"/>
        </w:rPr>
        <w:t>Rancy</w:t>
      </w:r>
      <w:proofErr w:type="spellEnd"/>
      <w:r w:rsidRPr="00B128D4">
        <w:rPr>
          <w:rFonts w:cstheme="minorHAnsi"/>
          <w:sz w:val="20"/>
          <w:szCs w:val="20"/>
          <w:lang w:val="en-US"/>
        </w:rPr>
        <w:t>, S. Ahuja, K. Hege, S. L. Savelli and S. K. Vesely (2019). "An Open-Label, Single-Arm, Efficacy Study of Tranexamic Acid in Adolescents with Heavy Menstrual Bleeding." Journal of pediatric and adolescent gynecology 32(3): 305-311.</w:t>
      </w:r>
    </w:p>
    <w:p w14:paraId="4F5E4694" w14:textId="77777777" w:rsidR="00B128D4" w:rsidRDefault="009900DA" w:rsidP="00B128D4">
      <w:pPr>
        <w:pStyle w:val="ListParagraph"/>
        <w:numPr>
          <w:ilvl w:val="0"/>
          <w:numId w:val="1"/>
        </w:numPr>
        <w:rPr>
          <w:rFonts w:cstheme="minorHAnsi"/>
          <w:sz w:val="20"/>
          <w:szCs w:val="20"/>
          <w:lang w:val="en-US"/>
        </w:rPr>
      </w:pPr>
      <w:r w:rsidRPr="00B128D4">
        <w:rPr>
          <w:rFonts w:cstheme="minorHAnsi"/>
          <w:sz w:val="20"/>
          <w:szCs w:val="20"/>
          <w:lang w:val="en-US"/>
        </w:rPr>
        <w:t xml:space="preserve">Omani Samani, R., A. Almasi Hashiani, M. Razavi, S. </w:t>
      </w:r>
      <w:proofErr w:type="spellStart"/>
      <w:r w:rsidRPr="00B128D4">
        <w:rPr>
          <w:rFonts w:cstheme="minorHAnsi"/>
          <w:sz w:val="20"/>
          <w:szCs w:val="20"/>
          <w:lang w:val="en-US"/>
        </w:rPr>
        <w:t>Vesali</w:t>
      </w:r>
      <w:proofErr w:type="spellEnd"/>
      <w:r w:rsidRPr="00B128D4">
        <w:rPr>
          <w:rFonts w:cstheme="minorHAnsi"/>
          <w:sz w:val="20"/>
          <w:szCs w:val="20"/>
          <w:lang w:val="en-US"/>
        </w:rPr>
        <w:t xml:space="preserve">, M. Rezaeinejad, S. </w:t>
      </w:r>
      <w:proofErr w:type="spellStart"/>
      <w:r w:rsidRPr="00B128D4">
        <w:rPr>
          <w:rFonts w:cstheme="minorHAnsi"/>
          <w:sz w:val="20"/>
          <w:szCs w:val="20"/>
          <w:lang w:val="en-US"/>
        </w:rPr>
        <w:t>Maroufizadeh</w:t>
      </w:r>
      <w:proofErr w:type="spellEnd"/>
      <w:r w:rsidRPr="00B128D4">
        <w:rPr>
          <w:rFonts w:cstheme="minorHAnsi"/>
          <w:sz w:val="20"/>
          <w:szCs w:val="20"/>
          <w:lang w:val="en-US"/>
        </w:rPr>
        <w:t xml:space="preserve"> and M. </w:t>
      </w:r>
      <w:proofErr w:type="spellStart"/>
      <w:r w:rsidRPr="00B128D4">
        <w:rPr>
          <w:rFonts w:cstheme="minorHAnsi"/>
          <w:sz w:val="20"/>
          <w:szCs w:val="20"/>
          <w:lang w:val="en-US"/>
        </w:rPr>
        <w:t>Sepidarkish</w:t>
      </w:r>
      <w:proofErr w:type="spellEnd"/>
      <w:r w:rsidRPr="00B128D4">
        <w:rPr>
          <w:rFonts w:cstheme="minorHAnsi"/>
          <w:sz w:val="20"/>
          <w:szCs w:val="20"/>
          <w:lang w:val="en-US"/>
        </w:rPr>
        <w:t xml:space="preserve"> (2018). "The prevalence of menstrual disorders in Iran: A systematic review and meta-analysis." International journal of reproductive biomedicine 16(11): 665-678.</w:t>
      </w:r>
    </w:p>
    <w:p w14:paraId="2938F7D2" w14:textId="77777777" w:rsidR="002E58F0" w:rsidRDefault="009900DA" w:rsidP="009900DA">
      <w:pPr>
        <w:pStyle w:val="ListParagraph"/>
        <w:numPr>
          <w:ilvl w:val="0"/>
          <w:numId w:val="1"/>
        </w:numPr>
        <w:rPr>
          <w:rFonts w:cstheme="minorHAnsi"/>
          <w:sz w:val="20"/>
          <w:szCs w:val="20"/>
          <w:lang w:val="en-US"/>
        </w:rPr>
      </w:pPr>
      <w:r w:rsidRPr="00B128D4">
        <w:rPr>
          <w:rFonts w:cstheme="minorHAnsi"/>
          <w:sz w:val="20"/>
          <w:szCs w:val="20"/>
          <w:lang w:val="en-US"/>
        </w:rPr>
        <w:t>Omidvar, S., F. N. Amiri, A. Bakhtiari and K. Begum (2018). "A study on menstruation of Indian adolescent girls in an urban area of South India." Journal of family medicine and primary care 7(4): 698-702.</w:t>
      </w:r>
    </w:p>
    <w:p w14:paraId="4D46F219"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Osama, S., E. S. Waleed, A. Ahmad N, S. Waleed and E. D. Ashraf (2009). Treatment of menorrhagia associated with uterine leiomyoma with the levonorgestrel-releasing intrauterine system. 77: 89-95.</w:t>
      </w:r>
    </w:p>
    <w:p w14:paraId="22941C5B" w14:textId="77777777" w:rsidR="002E58F0" w:rsidRDefault="009900DA" w:rsidP="009900DA">
      <w:pPr>
        <w:pStyle w:val="ListParagraph"/>
        <w:numPr>
          <w:ilvl w:val="0"/>
          <w:numId w:val="1"/>
        </w:numPr>
        <w:rPr>
          <w:rFonts w:cstheme="minorHAnsi"/>
          <w:sz w:val="20"/>
          <w:szCs w:val="20"/>
          <w:lang w:val="en-US"/>
        </w:rPr>
      </w:pPr>
      <w:proofErr w:type="spellStart"/>
      <w:r w:rsidRPr="002E58F0">
        <w:rPr>
          <w:rFonts w:cstheme="minorHAnsi"/>
          <w:sz w:val="20"/>
          <w:szCs w:val="20"/>
          <w:lang w:val="en-US"/>
        </w:rPr>
        <w:t>Osuga</w:t>
      </w:r>
      <w:proofErr w:type="spellEnd"/>
      <w:r w:rsidRPr="002E58F0">
        <w:rPr>
          <w:rFonts w:cstheme="minorHAnsi"/>
          <w:sz w:val="20"/>
          <w:szCs w:val="20"/>
          <w:lang w:val="en-US"/>
        </w:rPr>
        <w:t xml:space="preserve">, Y., K. Enya, K. Kudou, M. Tanimoto and H. </w:t>
      </w:r>
      <w:proofErr w:type="spellStart"/>
      <w:r w:rsidRPr="002E58F0">
        <w:rPr>
          <w:rFonts w:cstheme="minorHAnsi"/>
          <w:sz w:val="20"/>
          <w:szCs w:val="20"/>
          <w:lang w:val="en-US"/>
        </w:rPr>
        <w:t>Hoshiai</w:t>
      </w:r>
      <w:proofErr w:type="spellEnd"/>
      <w:r w:rsidRPr="002E58F0">
        <w:rPr>
          <w:rFonts w:cstheme="minorHAnsi"/>
          <w:sz w:val="20"/>
          <w:szCs w:val="20"/>
          <w:lang w:val="en-US"/>
        </w:rPr>
        <w:t xml:space="preserve"> (2019). "Oral gonadotropin-releasing hormone antagonist </w:t>
      </w:r>
      <w:proofErr w:type="spellStart"/>
      <w:r w:rsidRPr="002E58F0">
        <w:rPr>
          <w:rFonts w:cstheme="minorHAnsi"/>
          <w:sz w:val="20"/>
          <w:szCs w:val="20"/>
          <w:lang w:val="en-US"/>
        </w:rPr>
        <w:t>relugolix</w:t>
      </w:r>
      <w:proofErr w:type="spellEnd"/>
      <w:r w:rsidRPr="002E58F0">
        <w:rPr>
          <w:rFonts w:cstheme="minorHAnsi"/>
          <w:sz w:val="20"/>
          <w:szCs w:val="20"/>
          <w:lang w:val="en-US"/>
        </w:rPr>
        <w:t xml:space="preserve"> compared with leuprorelin injections for uterine leiomyomas: A randomized controlled trial." Obstetrics and gynecology 133(3): 423-433.</w:t>
      </w:r>
    </w:p>
    <w:p w14:paraId="2AA8F1F5" w14:textId="77777777" w:rsidR="002E58F0" w:rsidRDefault="009900DA" w:rsidP="009900DA">
      <w:pPr>
        <w:pStyle w:val="ListParagraph"/>
        <w:numPr>
          <w:ilvl w:val="0"/>
          <w:numId w:val="1"/>
        </w:numPr>
        <w:rPr>
          <w:rFonts w:cstheme="minorHAnsi"/>
          <w:sz w:val="20"/>
          <w:szCs w:val="20"/>
          <w:lang w:val="en-US"/>
        </w:rPr>
      </w:pPr>
      <w:proofErr w:type="spellStart"/>
      <w:r w:rsidRPr="002E58F0">
        <w:rPr>
          <w:rFonts w:cstheme="minorHAnsi"/>
          <w:sz w:val="20"/>
          <w:szCs w:val="20"/>
          <w:lang w:val="en-US"/>
        </w:rPr>
        <w:lastRenderedPageBreak/>
        <w:t>Osuga</w:t>
      </w:r>
      <w:proofErr w:type="spellEnd"/>
      <w:r w:rsidRPr="002E58F0">
        <w:rPr>
          <w:rFonts w:cstheme="minorHAnsi"/>
          <w:sz w:val="20"/>
          <w:szCs w:val="20"/>
          <w:lang w:val="en-US"/>
        </w:rPr>
        <w:t>, Y., Y. Nakano, Y. Yamauchi and M. Takanashi (2021). "Ulipristal acetate compared with leuprorelin acetate for Japanese women with symptomatic uterine fibroids: a phase III randomized controlled trial." Fertility and sterility 116(1): 189-197.</w:t>
      </w:r>
    </w:p>
    <w:p w14:paraId="48C712E2" w14:textId="77777777" w:rsidR="002E58F0" w:rsidRDefault="009900DA" w:rsidP="009900DA">
      <w:pPr>
        <w:pStyle w:val="ListParagraph"/>
        <w:numPr>
          <w:ilvl w:val="0"/>
          <w:numId w:val="1"/>
        </w:numPr>
        <w:rPr>
          <w:rFonts w:cstheme="minorHAnsi"/>
          <w:sz w:val="20"/>
          <w:szCs w:val="20"/>
          <w:lang w:val="en-US"/>
        </w:rPr>
      </w:pPr>
      <w:proofErr w:type="spellStart"/>
      <w:r w:rsidRPr="002E58F0">
        <w:rPr>
          <w:rFonts w:cstheme="minorHAnsi"/>
          <w:sz w:val="20"/>
          <w:szCs w:val="20"/>
          <w:lang w:val="en-US"/>
        </w:rPr>
        <w:t>Ozberk</w:t>
      </w:r>
      <w:proofErr w:type="spellEnd"/>
      <w:r w:rsidRPr="002E58F0">
        <w:rPr>
          <w:rFonts w:cstheme="minorHAnsi"/>
          <w:sz w:val="20"/>
          <w:szCs w:val="20"/>
          <w:lang w:val="en-US"/>
        </w:rPr>
        <w:t xml:space="preserve">, H., D. </w:t>
      </w:r>
      <w:proofErr w:type="spellStart"/>
      <w:r w:rsidRPr="002E58F0">
        <w:rPr>
          <w:rFonts w:cstheme="minorHAnsi"/>
          <w:sz w:val="20"/>
          <w:szCs w:val="20"/>
          <w:lang w:val="en-US"/>
        </w:rPr>
        <w:t>Bilgic</w:t>
      </w:r>
      <w:proofErr w:type="spellEnd"/>
      <w:r w:rsidRPr="002E58F0">
        <w:rPr>
          <w:rFonts w:cstheme="minorHAnsi"/>
          <w:sz w:val="20"/>
          <w:szCs w:val="20"/>
          <w:lang w:val="en-US"/>
        </w:rPr>
        <w:t xml:space="preserve"> and A. Badem (2023). "Menstrual cycle abnormalities in women: characteristics, perceptions, and health-seeking </w:t>
      </w:r>
      <w:proofErr w:type="spellStart"/>
      <w:r w:rsidRPr="002E58F0">
        <w:rPr>
          <w:rFonts w:cstheme="minorHAnsi"/>
          <w:sz w:val="20"/>
          <w:szCs w:val="20"/>
          <w:lang w:val="en-US"/>
        </w:rPr>
        <w:t>behaviours</w:t>
      </w:r>
      <w:proofErr w:type="spellEnd"/>
      <w:r w:rsidRPr="002E58F0">
        <w:rPr>
          <w:rFonts w:cstheme="minorHAnsi"/>
          <w:sz w:val="20"/>
          <w:szCs w:val="20"/>
          <w:lang w:val="en-US"/>
        </w:rPr>
        <w:t>." European Journal of Contraception and Reproductive Health Care 28(6): 301-307.</w:t>
      </w:r>
    </w:p>
    <w:p w14:paraId="1E235C5C"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Patel, H. B., S. T. Soni, A. Bhagyalaxmi and N. M. Patel (2019). "Menstrual disorders and quality of life of women in an urban area of Puducherry: A community-based cross-sectional study." Journal of family medicine and primary care 8(1): 154-159.</w:t>
      </w:r>
    </w:p>
    <w:p w14:paraId="79A1CA7A"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 xml:space="preserve">Patel, N. K. and M. R. Pandya (2012). "A comparative study of tranexamic acid and </w:t>
      </w:r>
      <w:proofErr w:type="spellStart"/>
      <w:r w:rsidRPr="002E58F0">
        <w:rPr>
          <w:rFonts w:cstheme="minorHAnsi"/>
          <w:sz w:val="20"/>
          <w:szCs w:val="20"/>
          <w:lang w:val="en-US"/>
        </w:rPr>
        <w:t>ethamsylate</w:t>
      </w:r>
      <w:proofErr w:type="spellEnd"/>
      <w:r w:rsidRPr="002E58F0">
        <w:rPr>
          <w:rFonts w:cstheme="minorHAnsi"/>
          <w:sz w:val="20"/>
          <w:szCs w:val="20"/>
          <w:lang w:val="en-US"/>
        </w:rPr>
        <w:t xml:space="preserve"> in menorrhagia."</w:t>
      </w:r>
    </w:p>
    <w:p w14:paraId="3FA9205C"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Patel, S. D., H. K. Jadeja and B. B. Airao (2023). "Study to Evaluate the Efficiency of Tranexamic Acid &amp; Mefenamic Acid in DUB." International Journal of Toxicological and Pharmacological Research 13(8): 37-41.</w:t>
      </w:r>
    </w:p>
    <w:p w14:paraId="4E6486C7" w14:textId="77777777" w:rsidR="002E58F0" w:rsidRDefault="009900DA" w:rsidP="009900DA">
      <w:pPr>
        <w:pStyle w:val="ListParagraph"/>
        <w:numPr>
          <w:ilvl w:val="0"/>
          <w:numId w:val="1"/>
        </w:numPr>
        <w:rPr>
          <w:rFonts w:cstheme="minorHAnsi"/>
          <w:sz w:val="20"/>
          <w:szCs w:val="20"/>
          <w:lang w:val="en-US"/>
        </w:rPr>
      </w:pPr>
      <w:proofErr w:type="spellStart"/>
      <w:r w:rsidRPr="002E58F0">
        <w:rPr>
          <w:rFonts w:cstheme="minorHAnsi"/>
          <w:sz w:val="20"/>
          <w:szCs w:val="20"/>
          <w:lang w:val="en-US"/>
        </w:rPr>
        <w:t>Patela</w:t>
      </w:r>
      <w:proofErr w:type="spellEnd"/>
      <w:r w:rsidRPr="002E58F0">
        <w:rPr>
          <w:rFonts w:cstheme="minorHAnsi"/>
          <w:sz w:val="20"/>
          <w:szCs w:val="20"/>
          <w:lang w:val="en-US"/>
        </w:rPr>
        <w:t xml:space="preserve">, N. K., S. </w:t>
      </w:r>
      <w:proofErr w:type="spellStart"/>
      <w:r w:rsidRPr="002E58F0">
        <w:rPr>
          <w:rFonts w:cstheme="minorHAnsi"/>
          <w:sz w:val="20"/>
          <w:szCs w:val="20"/>
          <w:lang w:val="en-US"/>
        </w:rPr>
        <w:t>Patelb</w:t>
      </w:r>
      <w:proofErr w:type="spellEnd"/>
      <w:r w:rsidRPr="002E58F0">
        <w:rPr>
          <w:rFonts w:cstheme="minorHAnsi"/>
          <w:sz w:val="20"/>
          <w:szCs w:val="20"/>
          <w:lang w:val="en-US"/>
        </w:rPr>
        <w:t xml:space="preserve">, R. </w:t>
      </w:r>
      <w:proofErr w:type="spellStart"/>
      <w:r w:rsidRPr="002E58F0">
        <w:rPr>
          <w:rFonts w:cstheme="minorHAnsi"/>
          <w:sz w:val="20"/>
          <w:szCs w:val="20"/>
          <w:lang w:val="en-US"/>
        </w:rPr>
        <w:t>Damorc</w:t>
      </w:r>
      <w:proofErr w:type="spellEnd"/>
      <w:r w:rsidRPr="002E58F0">
        <w:rPr>
          <w:rFonts w:cstheme="minorHAnsi"/>
          <w:sz w:val="20"/>
          <w:szCs w:val="20"/>
          <w:lang w:val="en-US"/>
        </w:rPr>
        <w:t xml:space="preserve"> and M. R. </w:t>
      </w:r>
      <w:proofErr w:type="spellStart"/>
      <w:r w:rsidRPr="002E58F0">
        <w:rPr>
          <w:rFonts w:cstheme="minorHAnsi"/>
          <w:sz w:val="20"/>
          <w:szCs w:val="20"/>
          <w:lang w:val="en-US"/>
        </w:rPr>
        <w:t>Pandyad</w:t>
      </w:r>
      <w:proofErr w:type="spellEnd"/>
      <w:r w:rsidRPr="002E58F0">
        <w:rPr>
          <w:rFonts w:cstheme="minorHAnsi"/>
          <w:sz w:val="20"/>
          <w:szCs w:val="20"/>
          <w:lang w:val="en-US"/>
        </w:rPr>
        <w:t xml:space="preserve"> (2012). "Comparison of the efficacy and safety of norethisterone vs. combined oral contraceptive pills for the management of puberty menorrhagia."</w:t>
      </w:r>
    </w:p>
    <w:p w14:paraId="27D7D115"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Peng, F.-S., M.-Y. Wu, J.-H. Yang, S.-U. Chen, H.-N. Ho and Y.-S. Yang (2010). "Insertion of the Mirena intrauterine system for treatment of adenomyosis-associated menorrhagia: a novel method." Taiwanese journal of obstetrics &amp; gynecology 49(2): 160-164.</w:t>
      </w:r>
    </w:p>
    <w:p w14:paraId="13E44F44"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Pham, K. H., T. H. Nguyen, T. Vi, H. H. V. Ly, T. M. Phung, D. N. P. Pham and S. J. Cooper (2024). "Menstrual Cycle Characteristics and Relative Factors Among Vietnamese Female Medical Students: A Cross-Sectional Study During the COVID-19 Pandemic." CURRENT WOMENS HEALTH REVIEWS</w:t>
      </w:r>
    </w:p>
    <w:p w14:paraId="41F9268B" w14:textId="77777777" w:rsidR="002E58F0" w:rsidRDefault="009900DA" w:rsidP="009900DA">
      <w:pPr>
        <w:pStyle w:val="ListParagraph"/>
        <w:numPr>
          <w:ilvl w:val="0"/>
          <w:numId w:val="1"/>
        </w:numPr>
        <w:rPr>
          <w:rFonts w:cstheme="minorHAnsi"/>
          <w:sz w:val="20"/>
          <w:szCs w:val="20"/>
          <w:lang w:val="en-US"/>
        </w:rPr>
      </w:pPr>
      <w:proofErr w:type="spellStart"/>
      <w:r w:rsidRPr="002E58F0">
        <w:rPr>
          <w:rFonts w:cstheme="minorHAnsi"/>
          <w:sz w:val="20"/>
          <w:szCs w:val="20"/>
          <w:lang w:val="en-US"/>
        </w:rPr>
        <w:t>Pouraliroudbaneh</w:t>
      </w:r>
      <w:proofErr w:type="spellEnd"/>
      <w:r w:rsidRPr="002E58F0">
        <w:rPr>
          <w:rFonts w:cstheme="minorHAnsi"/>
          <w:sz w:val="20"/>
          <w:szCs w:val="20"/>
          <w:lang w:val="en-US"/>
        </w:rPr>
        <w:t>, S., J. Marino, E. Riggs, A. Saber, Y. Jayasinghe and M. Peate (2024). "Heavy menstrual bleeding and dysmenorrhea in adolescents: A systematic review of self-management strategies, quality of life, and unmet needs." International Journal of Gynecology and Obstetrics 167(1): 16-41.</w:t>
      </w:r>
    </w:p>
    <w:p w14:paraId="0F664108" w14:textId="77777777" w:rsidR="002E58F0" w:rsidRDefault="009900DA" w:rsidP="009900DA">
      <w:pPr>
        <w:pStyle w:val="ListParagraph"/>
        <w:numPr>
          <w:ilvl w:val="0"/>
          <w:numId w:val="1"/>
        </w:numPr>
        <w:rPr>
          <w:rFonts w:cstheme="minorHAnsi"/>
          <w:sz w:val="20"/>
          <w:szCs w:val="20"/>
          <w:lang w:val="en-US"/>
        </w:rPr>
      </w:pPr>
      <w:proofErr w:type="spellStart"/>
      <w:r w:rsidRPr="002E58F0">
        <w:rPr>
          <w:rFonts w:cstheme="minorHAnsi"/>
          <w:sz w:val="20"/>
          <w:szCs w:val="20"/>
          <w:lang w:val="en-US"/>
        </w:rPr>
        <w:t>Qaraaty</w:t>
      </w:r>
      <w:proofErr w:type="spellEnd"/>
      <w:r w:rsidRPr="002E58F0">
        <w:rPr>
          <w:rFonts w:cstheme="minorHAnsi"/>
          <w:sz w:val="20"/>
          <w:szCs w:val="20"/>
          <w:lang w:val="en-US"/>
        </w:rPr>
        <w:t xml:space="preserve">, M., S. H. Kamali, F. H. </w:t>
      </w:r>
      <w:proofErr w:type="spellStart"/>
      <w:r w:rsidRPr="002E58F0">
        <w:rPr>
          <w:rFonts w:cstheme="minorHAnsi"/>
          <w:sz w:val="20"/>
          <w:szCs w:val="20"/>
          <w:lang w:val="en-US"/>
        </w:rPr>
        <w:t>Dabaghian</w:t>
      </w:r>
      <w:proofErr w:type="spellEnd"/>
      <w:r w:rsidRPr="002E58F0">
        <w:rPr>
          <w:rFonts w:cstheme="minorHAnsi"/>
          <w:sz w:val="20"/>
          <w:szCs w:val="20"/>
          <w:lang w:val="en-US"/>
        </w:rPr>
        <w:t xml:space="preserve">, N. </w:t>
      </w:r>
      <w:proofErr w:type="spellStart"/>
      <w:r w:rsidRPr="002E58F0">
        <w:rPr>
          <w:rFonts w:cstheme="minorHAnsi"/>
          <w:sz w:val="20"/>
          <w:szCs w:val="20"/>
          <w:lang w:val="en-US"/>
        </w:rPr>
        <w:t>Zafarghandi</w:t>
      </w:r>
      <w:proofErr w:type="spellEnd"/>
      <w:r w:rsidRPr="002E58F0">
        <w:rPr>
          <w:rFonts w:cstheme="minorHAnsi"/>
          <w:sz w:val="20"/>
          <w:szCs w:val="20"/>
          <w:lang w:val="en-US"/>
        </w:rPr>
        <w:t xml:space="preserve">, R. </w:t>
      </w:r>
      <w:proofErr w:type="spellStart"/>
      <w:r w:rsidRPr="002E58F0">
        <w:rPr>
          <w:rFonts w:cstheme="minorHAnsi"/>
          <w:sz w:val="20"/>
          <w:szCs w:val="20"/>
          <w:lang w:val="en-US"/>
        </w:rPr>
        <w:t>Mokaberinejad</w:t>
      </w:r>
      <w:proofErr w:type="spellEnd"/>
      <w:r w:rsidRPr="002E58F0">
        <w:rPr>
          <w:rFonts w:cstheme="minorHAnsi"/>
          <w:sz w:val="20"/>
          <w:szCs w:val="20"/>
          <w:lang w:val="en-US"/>
        </w:rPr>
        <w:t xml:space="preserve">, M. </w:t>
      </w:r>
      <w:proofErr w:type="spellStart"/>
      <w:r w:rsidRPr="002E58F0">
        <w:rPr>
          <w:rFonts w:cstheme="minorHAnsi"/>
          <w:sz w:val="20"/>
          <w:szCs w:val="20"/>
          <w:lang w:val="en-US"/>
        </w:rPr>
        <w:t>Mobli</w:t>
      </w:r>
      <w:proofErr w:type="spellEnd"/>
      <w:r w:rsidRPr="002E58F0">
        <w:rPr>
          <w:rFonts w:cstheme="minorHAnsi"/>
          <w:sz w:val="20"/>
          <w:szCs w:val="20"/>
          <w:lang w:val="en-US"/>
        </w:rPr>
        <w:t xml:space="preserve">, G. Amin, M. Naseri, M. </w:t>
      </w:r>
      <w:proofErr w:type="spellStart"/>
      <w:r w:rsidRPr="002E58F0">
        <w:rPr>
          <w:rFonts w:cstheme="minorHAnsi"/>
          <w:sz w:val="20"/>
          <w:szCs w:val="20"/>
          <w:lang w:val="en-US"/>
        </w:rPr>
        <w:t>Kamalinejad</w:t>
      </w:r>
      <w:proofErr w:type="spellEnd"/>
      <w:r w:rsidRPr="002E58F0">
        <w:rPr>
          <w:rFonts w:cstheme="minorHAnsi"/>
          <w:sz w:val="20"/>
          <w:szCs w:val="20"/>
          <w:lang w:val="en-US"/>
        </w:rPr>
        <w:t xml:space="preserve">, M. Amin, A. </w:t>
      </w:r>
      <w:proofErr w:type="spellStart"/>
      <w:r w:rsidRPr="002E58F0">
        <w:rPr>
          <w:rFonts w:cstheme="minorHAnsi"/>
          <w:sz w:val="20"/>
          <w:szCs w:val="20"/>
          <w:lang w:val="en-US"/>
        </w:rPr>
        <w:t>Ghaseminejad</w:t>
      </w:r>
      <w:proofErr w:type="spellEnd"/>
      <w:r w:rsidRPr="002E58F0">
        <w:rPr>
          <w:rFonts w:cstheme="minorHAnsi"/>
          <w:sz w:val="20"/>
          <w:szCs w:val="20"/>
          <w:lang w:val="en-US"/>
        </w:rPr>
        <w:t xml:space="preserve">, S. J. </w:t>
      </w:r>
      <w:proofErr w:type="spellStart"/>
      <w:r w:rsidRPr="002E58F0">
        <w:rPr>
          <w:rFonts w:cstheme="minorHAnsi"/>
          <w:sz w:val="20"/>
          <w:szCs w:val="20"/>
          <w:lang w:val="en-US"/>
        </w:rPr>
        <w:t>HosseiniKhabiri</w:t>
      </w:r>
      <w:proofErr w:type="spellEnd"/>
      <w:r w:rsidRPr="002E58F0">
        <w:rPr>
          <w:rFonts w:cstheme="minorHAnsi"/>
          <w:sz w:val="20"/>
          <w:szCs w:val="20"/>
          <w:lang w:val="en-US"/>
        </w:rPr>
        <w:t xml:space="preserve"> and D. Talei (2014). "Effect of myrtle fruit syrup on abnormal uterine bleeding: a randomized double-blind, placebo-controlled pilot study." Daru : journal of Faculty of Pharmacy, Tehran University of Medical Sciences 22: 45.</w:t>
      </w:r>
    </w:p>
    <w:p w14:paraId="4C99210C"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Qiu, J., J. Cheng, Q. Wang and J. Hua (2014). "Levonorgestrel-releasing intrauterine system versus medical therapy for menorrhagia: a systematic review and meta-analysis." Medical science monitor : international medical journal of experimental and clinical research 20: 1700-1713.</w:t>
      </w:r>
    </w:p>
    <w:p w14:paraId="26A4989F"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 xml:space="preserve">Quraishi, S. R., V. B. </w:t>
      </w:r>
      <w:proofErr w:type="spellStart"/>
      <w:r w:rsidRPr="002E58F0">
        <w:rPr>
          <w:rFonts w:cstheme="minorHAnsi"/>
          <w:sz w:val="20"/>
          <w:szCs w:val="20"/>
          <w:lang w:val="en-US"/>
        </w:rPr>
        <w:t>Waghachavare</w:t>
      </w:r>
      <w:proofErr w:type="spellEnd"/>
      <w:r w:rsidRPr="002E58F0">
        <w:rPr>
          <w:rFonts w:cstheme="minorHAnsi"/>
          <w:sz w:val="20"/>
          <w:szCs w:val="20"/>
          <w:lang w:val="en-US"/>
        </w:rPr>
        <w:t>, A. D. Gore and G. B. Dhumale (2015). "Are menstrual problems associated with the mental health? A cross sectional study among the graduation college girls." International Medical Journal Malaysia 14(2): 53-60.</w:t>
      </w:r>
    </w:p>
    <w:p w14:paraId="4F9639D5"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 xml:space="preserve">Rahi, P., M. </w:t>
      </w:r>
      <w:proofErr w:type="spellStart"/>
      <w:r w:rsidRPr="002E58F0">
        <w:rPr>
          <w:rFonts w:cstheme="minorHAnsi"/>
          <w:sz w:val="20"/>
          <w:szCs w:val="20"/>
          <w:lang w:val="en-US"/>
        </w:rPr>
        <w:t>Mirghafourvand</w:t>
      </w:r>
      <w:proofErr w:type="spellEnd"/>
      <w:r w:rsidRPr="002E58F0">
        <w:rPr>
          <w:rFonts w:cstheme="minorHAnsi"/>
          <w:sz w:val="20"/>
          <w:szCs w:val="20"/>
          <w:lang w:val="en-US"/>
        </w:rPr>
        <w:t>, S. Mohammad-Alizadeh-</w:t>
      </w:r>
      <w:proofErr w:type="spellStart"/>
      <w:r w:rsidRPr="002E58F0">
        <w:rPr>
          <w:rFonts w:cstheme="minorHAnsi"/>
          <w:sz w:val="20"/>
          <w:szCs w:val="20"/>
          <w:lang w:val="en-US"/>
        </w:rPr>
        <w:t>Charandabi</w:t>
      </w:r>
      <w:proofErr w:type="spellEnd"/>
      <w:r w:rsidRPr="002E58F0">
        <w:rPr>
          <w:rFonts w:cstheme="minorHAnsi"/>
          <w:sz w:val="20"/>
          <w:szCs w:val="20"/>
          <w:lang w:val="en-US"/>
        </w:rPr>
        <w:t xml:space="preserve"> and Y. </w:t>
      </w:r>
      <w:proofErr w:type="spellStart"/>
      <w:r w:rsidRPr="002E58F0">
        <w:rPr>
          <w:rFonts w:cstheme="minorHAnsi"/>
          <w:sz w:val="20"/>
          <w:szCs w:val="20"/>
          <w:lang w:val="en-US"/>
        </w:rPr>
        <w:t>Javadzadeh</w:t>
      </w:r>
      <w:proofErr w:type="spellEnd"/>
      <w:r w:rsidRPr="002E58F0">
        <w:rPr>
          <w:rFonts w:cstheme="minorHAnsi"/>
          <w:sz w:val="20"/>
          <w:szCs w:val="20"/>
          <w:lang w:val="en-US"/>
        </w:rPr>
        <w:t xml:space="preserve"> (2017). "Effects of mefenamic acid versus quince on menorrhagia and quality of life: A randomized controlled trial." Iranian Red Crescent medical journal 19(10): e16769.</w:t>
      </w:r>
    </w:p>
    <w:p w14:paraId="7CBF4BAF" w14:textId="77777777" w:rsidR="002E58F0"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 xml:space="preserve">Rahi, P., M. </w:t>
      </w:r>
      <w:proofErr w:type="spellStart"/>
      <w:r w:rsidRPr="002E58F0">
        <w:rPr>
          <w:rFonts w:cstheme="minorHAnsi"/>
          <w:sz w:val="20"/>
          <w:szCs w:val="20"/>
          <w:lang w:val="en-US"/>
        </w:rPr>
        <w:t>Mirghafourvand</w:t>
      </w:r>
      <w:proofErr w:type="spellEnd"/>
      <w:r w:rsidRPr="002E58F0">
        <w:rPr>
          <w:rFonts w:cstheme="minorHAnsi"/>
          <w:sz w:val="20"/>
          <w:szCs w:val="20"/>
          <w:lang w:val="en-US"/>
        </w:rPr>
        <w:t>, S. Mohammad-Alizadeh-</w:t>
      </w:r>
      <w:proofErr w:type="spellStart"/>
      <w:r w:rsidRPr="002E58F0">
        <w:rPr>
          <w:rFonts w:cstheme="minorHAnsi"/>
          <w:sz w:val="20"/>
          <w:szCs w:val="20"/>
          <w:lang w:val="en-US"/>
        </w:rPr>
        <w:t>Charandabi</w:t>
      </w:r>
      <w:proofErr w:type="spellEnd"/>
      <w:r w:rsidRPr="002E58F0">
        <w:rPr>
          <w:rFonts w:cstheme="minorHAnsi"/>
          <w:sz w:val="20"/>
          <w:szCs w:val="20"/>
          <w:lang w:val="en-US"/>
        </w:rPr>
        <w:t xml:space="preserve">, Y. </w:t>
      </w:r>
      <w:proofErr w:type="spellStart"/>
      <w:r w:rsidRPr="002E58F0">
        <w:rPr>
          <w:rFonts w:cstheme="minorHAnsi"/>
          <w:sz w:val="20"/>
          <w:szCs w:val="20"/>
          <w:lang w:val="en-US"/>
        </w:rPr>
        <w:t>Javadzadeh</w:t>
      </w:r>
      <w:proofErr w:type="spellEnd"/>
      <w:r w:rsidRPr="002E58F0">
        <w:rPr>
          <w:rFonts w:cstheme="minorHAnsi"/>
          <w:sz w:val="20"/>
          <w:szCs w:val="20"/>
          <w:lang w:val="en-US"/>
        </w:rPr>
        <w:t xml:space="preserve"> and S. Seidi (2016). "Comparison of the effect of mefenamic acid and quince on the level of menstrual bleeding and hemoglobin: A randomized controlled clinical trial." European Journal of Integrative Medicine 8(1): 67-72.</w:t>
      </w:r>
    </w:p>
    <w:p w14:paraId="509017ED" w14:textId="77777777" w:rsidR="00B0590E" w:rsidRDefault="009900DA" w:rsidP="009900DA">
      <w:pPr>
        <w:pStyle w:val="ListParagraph"/>
        <w:numPr>
          <w:ilvl w:val="0"/>
          <w:numId w:val="1"/>
        </w:numPr>
        <w:rPr>
          <w:rFonts w:cstheme="minorHAnsi"/>
          <w:sz w:val="20"/>
          <w:szCs w:val="20"/>
          <w:lang w:val="en-US"/>
        </w:rPr>
      </w:pPr>
      <w:r w:rsidRPr="002E58F0">
        <w:rPr>
          <w:rFonts w:cstheme="minorHAnsi"/>
          <w:sz w:val="20"/>
          <w:szCs w:val="20"/>
          <w:lang w:val="en-US"/>
        </w:rPr>
        <w:t xml:space="preserve">Rahman, S., F. S. Khan, K. A. Samin, N. Afridi and M. Ahmed (2021). "Efficacy of Oral Tranexamic Acid Versus Combined Oral Contraceptives for Heavy Menstrual Bleeding." </w:t>
      </w:r>
      <w:proofErr w:type="spellStart"/>
      <w:r w:rsidRPr="002E58F0">
        <w:rPr>
          <w:rFonts w:cstheme="minorHAnsi"/>
          <w:sz w:val="20"/>
          <w:szCs w:val="20"/>
          <w:lang w:val="en-US"/>
        </w:rPr>
        <w:t>Cureus</w:t>
      </w:r>
      <w:proofErr w:type="spellEnd"/>
      <w:r w:rsidRPr="002E58F0">
        <w:rPr>
          <w:rFonts w:cstheme="minorHAnsi"/>
          <w:sz w:val="20"/>
          <w:szCs w:val="20"/>
          <w:lang w:val="en-US"/>
        </w:rPr>
        <w:t xml:space="preserve"> 13(10): e19122.</w:t>
      </w:r>
    </w:p>
    <w:p w14:paraId="6B61867A"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Rahmani, E., S. Ahmadi, N. Motamed and F. </w:t>
      </w:r>
      <w:proofErr w:type="spellStart"/>
      <w:r w:rsidRPr="00B0590E">
        <w:rPr>
          <w:rFonts w:cstheme="minorHAnsi"/>
          <w:sz w:val="20"/>
          <w:szCs w:val="20"/>
          <w:lang w:val="en-US"/>
        </w:rPr>
        <w:t>Safinejad</w:t>
      </w:r>
      <w:proofErr w:type="spellEnd"/>
      <w:r w:rsidRPr="00B0590E">
        <w:rPr>
          <w:rFonts w:cstheme="minorHAnsi"/>
          <w:sz w:val="20"/>
          <w:szCs w:val="20"/>
          <w:lang w:val="en-US"/>
        </w:rPr>
        <w:t xml:space="preserve"> (2017). "Comparison the effect of letrozole versus </w:t>
      </w:r>
      <w:proofErr w:type="spellStart"/>
      <w:r w:rsidRPr="00B0590E">
        <w:rPr>
          <w:rFonts w:cstheme="minorHAnsi"/>
          <w:sz w:val="20"/>
          <w:szCs w:val="20"/>
          <w:lang w:val="en-US"/>
        </w:rPr>
        <w:t>medroxy</w:t>
      </w:r>
      <w:proofErr w:type="spellEnd"/>
      <w:r w:rsidRPr="00B0590E">
        <w:rPr>
          <w:rFonts w:cstheme="minorHAnsi"/>
          <w:sz w:val="20"/>
          <w:szCs w:val="20"/>
          <w:lang w:val="en-US"/>
        </w:rPr>
        <w:t xml:space="preserve"> progesterone acetate on premenopausal patients with endometrial hyperplasia: An randomized clinical trial." Crescent Journal of Medical and Biological Sciences 4(3): 99-103.</w:t>
      </w:r>
    </w:p>
    <w:p w14:paraId="1100CA23"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Rama, R., P. B. Shah, E. Shanthi, G. Palani and B. W. C. </w:t>
      </w:r>
      <w:proofErr w:type="spellStart"/>
      <w:r w:rsidRPr="00B0590E">
        <w:rPr>
          <w:rFonts w:cstheme="minorHAnsi"/>
          <w:sz w:val="20"/>
          <w:szCs w:val="20"/>
          <w:lang w:val="en-US"/>
        </w:rPr>
        <w:t>Sathiyasekaran</w:t>
      </w:r>
      <w:proofErr w:type="spellEnd"/>
      <w:r w:rsidRPr="00B0590E">
        <w:rPr>
          <w:rFonts w:cstheme="minorHAnsi"/>
          <w:sz w:val="20"/>
          <w:szCs w:val="20"/>
          <w:lang w:val="en-US"/>
        </w:rPr>
        <w:t xml:space="preserve"> (2018). "Social impact of menstrual problems among adolescent school girls in rural Tamil Nadu." International journal of adolescent medicine and health 30(5): 20160088.</w:t>
      </w:r>
    </w:p>
    <w:p w14:paraId="20848B70"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Rani, M. and K. Jha (2024). "Role of Ulipristal Acetate in the Conservative Management of Uterine Fibroid." International Journal of Pharmaceutical and Clinical Research 16(5): 1943-1947.</w:t>
      </w:r>
    </w:p>
    <w:p w14:paraId="5B5DF7B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Rani, M., U. Singh, G. G. Agrawal, S. M. Natu, S. Kala, A. </w:t>
      </w:r>
      <w:proofErr w:type="spellStart"/>
      <w:r w:rsidRPr="00B0590E">
        <w:rPr>
          <w:rFonts w:cstheme="minorHAnsi"/>
          <w:sz w:val="20"/>
          <w:szCs w:val="20"/>
          <w:lang w:val="en-US"/>
        </w:rPr>
        <w:t>Ghildiyal</w:t>
      </w:r>
      <w:proofErr w:type="spellEnd"/>
      <w:r w:rsidRPr="00B0590E">
        <w:rPr>
          <w:rFonts w:cstheme="minorHAnsi"/>
          <w:sz w:val="20"/>
          <w:szCs w:val="20"/>
          <w:lang w:val="en-US"/>
        </w:rPr>
        <w:t xml:space="preserve"> and N. Srivastava (2013). "Impact of Yoga Nidra on menstrual abnormalities in females of reproductive age." Journal of alternative and complementary medicine (New York, N.Y.) 19(12): 925-929.</w:t>
      </w:r>
    </w:p>
    <w:p w14:paraId="573EAB7D"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lastRenderedPageBreak/>
        <w:t xml:space="preserve">Rathod, A. D., R. P. Chavan, S. P. Pajai, V. Bhagat and P. </w:t>
      </w:r>
      <w:proofErr w:type="spellStart"/>
      <w:r w:rsidRPr="00B0590E">
        <w:rPr>
          <w:rFonts w:cstheme="minorHAnsi"/>
          <w:sz w:val="20"/>
          <w:szCs w:val="20"/>
          <w:lang w:val="en-US"/>
        </w:rPr>
        <w:t>Thool</w:t>
      </w:r>
      <w:proofErr w:type="spellEnd"/>
      <w:r w:rsidRPr="00B0590E">
        <w:rPr>
          <w:rFonts w:cstheme="minorHAnsi"/>
          <w:sz w:val="20"/>
          <w:szCs w:val="20"/>
          <w:lang w:val="en-US"/>
        </w:rPr>
        <w:t xml:space="preserve"> (2016). "Gynecological Problems of Adolescent Girls Attending Outpatient Department at Tertiary Care Center with Evaluation of Cases of Puberty Menorrhagia Requiring Hospitalization." Journal of Obstetrics and Gynecology of India 66(Supplement 1): 400-406.</w:t>
      </w:r>
    </w:p>
    <w:p w14:paraId="375EFF4C"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Rauramo</w:t>
      </w:r>
      <w:proofErr w:type="spellEnd"/>
      <w:r w:rsidRPr="00B0590E">
        <w:rPr>
          <w:rFonts w:cstheme="minorHAnsi"/>
          <w:sz w:val="20"/>
          <w:szCs w:val="20"/>
          <w:lang w:val="en-US"/>
        </w:rPr>
        <w:t>, I., I. Elo and O. Istre (2004). "Long-term treatment of menorrhagia with levonorgestrel intrauterine system versus endometrial resection." Obstetrics and gynecology 104(6): 1314-1321.</w:t>
      </w:r>
    </w:p>
    <w:p w14:paraId="77D52ABD"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Ravi, R., P. Shah, G. Palani, S. Edward and B. W. C. </w:t>
      </w:r>
      <w:proofErr w:type="spellStart"/>
      <w:r w:rsidRPr="00B0590E">
        <w:rPr>
          <w:rFonts w:cstheme="minorHAnsi"/>
          <w:sz w:val="20"/>
          <w:szCs w:val="20"/>
          <w:lang w:val="en-US"/>
        </w:rPr>
        <w:t>Sathiyasekaran</w:t>
      </w:r>
      <w:proofErr w:type="spellEnd"/>
      <w:r w:rsidRPr="00B0590E">
        <w:rPr>
          <w:rFonts w:cstheme="minorHAnsi"/>
          <w:sz w:val="20"/>
          <w:szCs w:val="20"/>
          <w:lang w:val="en-US"/>
        </w:rPr>
        <w:t xml:space="preserve"> (2016). "Prevalence of Menstrual Problems among Adolescent School Girls in Rural Tamil Nadu." Journal of pediatric and adolescent gynecology 29(6): 571-576.</w:t>
      </w:r>
    </w:p>
    <w:p w14:paraId="45037EF9"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Ray, S. and A. Ray (2014). "Non-surgical interventions for treating heavy menstrual bleeding (menorrhagia) in women with bleeding disorders." The Cochrane database of systematic reviews(11): CD010338.</w:t>
      </w:r>
    </w:p>
    <w:p w14:paraId="113EAFEF"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Reddy, P. P., M. Chukka, K. Geetha and Sindhuja (2023). "COMPARISON OF EFFECTIVENESS OF ORMELOXIFENE WITH NORETHISTERONE IN TREATMENT OF AUB." European Journal of Molecular and Clinical Medicine 10(1): 561-569.</w:t>
      </w:r>
    </w:p>
    <w:p w14:paraId="4813BA34"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Reid, P. C. and S. Virtanen-Kari (2005). "</w:t>
      </w:r>
      <w:proofErr w:type="spellStart"/>
      <w:r w:rsidRPr="00B0590E">
        <w:rPr>
          <w:rFonts w:cstheme="minorHAnsi"/>
          <w:sz w:val="20"/>
          <w:szCs w:val="20"/>
          <w:lang w:val="en-US"/>
        </w:rPr>
        <w:t>Randomised</w:t>
      </w:r>
      <w:proofErr w:type="spellEnd"/>
      <w:r w:rsidRPr="00B0590E">
        <w:rPr>
          <w:rFonts w:cstheme="minorHAnsi"/>
          <w:sz w:val="20"/>
          <w:szCs w:val="20"/>
          <w:lang w:val="en-US"/>
        </w:rPr>
        <w:t xml:space="preserve"> comparative trial of the levonorgestrel intrauterine system and mefenamic acid for the treatment of idiopathic menorrhagia: a multiple analysis using total menstrual fluid loss, menstrual blood loss and pictorial blood loss assessment charts." BJOG : an international journal of obstetrics and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112(8): 1121-1125.</w:t>
      </w:r>
    </w:p>
    <w:p w14:paraId="2857D4D5"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Rezende, G. P., D. A. Y. Gomes and C. L. Benetti-Pinto (2023). "Abnormal uterine bleeding in reproductive age: a comparative analysis between the five Brazilian geographic regions." </w:t>
      </w:r>
      <w:proofErr w:type="spellStart"/>
      <w:r w:rsidRPr="00B0590E">
        <w:rPr>
          <w:rFonts w:cstheme="minorHAnsi"/>
          <w:sz w:val="20"/>
          <w:szCs w:val="20"/>
          <w:lang w:val="en-US"/>
        </w:rPr>
        <w:t>Revista</w:t>
      </w:r>
      <w:proofErr w:type="spellEnd"/>
      <w:r w:rsidRPr="00B0590E">
        <w:rPr>
          <w:rFonts w:cstheme="minorHAnsi"/>
          <w:sz w:val="20"/>
          <w:szCs w:val="20"/>
          <w:lang w:val="en-US"/>
        </w:rPr>
        <w:t xml:space="preserve"> da </w:t>
      </w:r>
      <w:proofErr w:type="spellStart"/>
      <w:r w:rsidRPr="00B0590E">
        <w:rPr>
          <w:rFonts w:cstheme="minorHAnsi"/>
          <w:sz w:val="20"/>
          <w:szCs w:val="20"/>
          <w:lang w:val="en-US"/>
        </w:rPr>
        <w:t>Associacao</w:t>
      </w:r>
      <w:proofErr w:type="spellEnd"/>
      <w:r w:rsidRPr="00B0590E">
        <w:rPr>
          <w:rFonts w:cstheme="minorHAnsi"/>
          <w:sz w:val="20"/>
          <w:szCs w:val="20"/>
          <w:lang w:val="en-US"/>
        </w:rPr>
        <w:t xml:space="preserve"> Medica Brasileira (1992) 69(suppl 1): e2023S2111.</w:t>
      </w:r>
    </w:p>
    <w:p w14:paraId="1749C4D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Rezende, G. P., D. A. Y. Gomes and C. L. Benetti-Pinto (2023). "Prevalence of abnormal uterine bleeding in Brazilian women: Association between self-perception and objective parameters." </w:t>
      </w:r>
      <w:proofErr w:type="spellStart"/>
      <w:r w:rsidRPr="00B0590E">
        <w:rPr>
          <w:rFonts w:cstheme="minorHAnsi"/>
          <w:sz w:val="20"/>
          <w:szCs w:val="20"/>
          <w:lang w:val="en-US"/>
        </w:rPr>
        <w:t>PloS</w:t>
      </w:r>
      <w:proofErr w:type="spellEnd"/>
      <w:r w:rsidRPr="00B0590E">
        <w:rPr>
          <w:rFonts w:cstheme="minorHAnsi"/>
          <w:sz w:val="20"/>
          <w:szCs w:val="20"/>
          <w:lang w:val="en-US"/>
        </w:rPr>
        <w:t xml:space="preserve"> one 18(3 March): e0282605.</w:t>
      </w:r>
    </w:p>
    <w:p w14:paraId="4EEE1996"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Romer, T. (2000). "Prospective comparison study of levonorgestrel IUD versus Roller-Ball endometrial ablation in the management of refractory recurrent hypermenorrhea." European journal of obstetrics, gynecology, and reproductive biology 90(1): 27-29.</w:t>
      </w:r>
    </w:p>
    <w:p w14:paraId="2E12CD26"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Roth, L. P., K. M. Haley and M. K. Baldwin (2022). "A Retrospective Comparison of Time to Cessation of Acute Heavy Menstrual Bleeding in Adolescents Following Two Dose Regimens of Combined Oral Hormonal Therapy." Journal of pediatric and adolescent gynecology 35(3): 294-298.</w:t>
      </w:r>
    </w:p>
    <w:p w14:paraId="20F43B9A"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Rovelli, R. J., N. E. Cieri-Hutcherson and T. C. Hutcherson (2022). "Systematic review of oral pharmacotherapeutic options for the management of uterine fibroids." Journal of the American Pharmacists Association 62(3): 674-682.e675.</w:t>
      </w:r>
    </w:p>
    <w:p w14:paraId="37D49F83"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Saffarieh</w:t>
      </w:r>
      <w:proofErr w:type="spellEnd"/>
      <w:r w:rsidRPr="00B0590E">
        <w:rPr>
          <w:rFonts w:cstheme="minorHAnsi"/>
          <w:sz w:val="20"/>
          <w:szCs w:val="20"/>
          <w:lang w:val="en-US"/>
        </w:rPr>
        <w:t xml:space="preserve">, E., S. Nassiri, E. Jahan, B. </w:t>
      </w:r>
      <w:proofErr w:type="spellStart"/>
      <w:r w:rsidRPr="00B0590E">
        <w:rPr>
          <w:rFonts w:cstheme="minorHAnsi"/>
          <w:sz w:val="20"/>
          <w:szCs w:val="20"/>
          <w:lang w:val="en-US"/>
        </w:rPr>
        <w:t>Tarahom</w:t>
      </w:r>
      <w:proofErr w:type="spellEnd"/>
      <w:r w:rsidRPr="00B0590E">
        <w:rPr>
          <w:rFonts w:cstheme="minorHAnsi"/>
          <w:sz w:val="20"/>
          <w:szCs w:val="20"/>
          <w:lang w:val="en-US"/>
        </w:rPr>
        <w:t xml:space="preserve"> and H. </w:t>
      </w:r>
      <w:proofErr w:type="spellStart"/>
      <w:r w:rsidRPr="00B0590E">
        <w:rPr>
          <w:rFonts w:cstheme="minorHAnsi"/>
          <w:sz w:val="20"/>
          <w:szCs w:val="20"/>
          <w:lang w:val="en-US"/>
        </w:rPr>
        <w:t>Firouzi</w:t>
      </w:r>
      <w:proofErr w:type="spellEnd"/>
      <w:r w:rsidRPr="00B0590E">
        <w:rPr>
          <w:rFonts w:cstheme="minorHAnsi"/>
          <w:sz w:val="20"/>
          <w:szCs w:val="20"/>
          <w:lang w:val="en-US"/>
        </w:rPr>
        <w:t xml:space="preserve"> (2020). "What are the affecting factors on the quality of life and level of satisfaction and comfort in patients suffering from abnormal uterine bleeding?" Crescent Journal of Medical and Biological Sciences 7(2): 207-211.</w:t>
      </w:r>
    </w:p>
    <w:p w14:paraId="0F237110"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Sahasikdar</w:t>
      </w:r>
      <w:proofErr w:type="spellEnd"/>
      <w:r w:rsidRPr="00B0590E">
        <w:rPr>
          <w:rFonts w:cstheme="minorHAnsi"/>
          <w:sz w:val="20"/>
          <w:szCs w:val="20"/>
          <w:lang w:val="en-US"/>
        </w:rPr>
        <w:t>, S., S. Roy, K. R. Rahaman and B. Ghosh (2023). "Comparing Combined Pills to Progesterone-Only Pills for Abnormal Uterine Bleeding in Perimenopausal Women." International Journal of Pharmaceutical and Clinical Research 15(9): 1332-1345.</w:t>
      </w:r>
    </w:p>
    <w:p w14:paraId="7DDE8426"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Sahin, H., A. </w:t>
      </w:r>
      <w:proofErr w:type="spellStart"/>
      <w:r w:rsidRPr="00B0590E">
        <w:rPr>
          <w:rFonts w:cstheme="minorHAnsi"/>
          <w:sz w:val="20"/>
          <w:szCs w:val="20"/>
          <w:lang w:val="en-US"/>
        </w:rPr>
        <w:t>Gungoren</w:t>
      </w:r>
      <w:proofErr w:type="spellEnd"/>
      <w:r w:rsidRPr="00B0590E">
        <w:rPr>
          <w:rFonts w:cstheme="minorHAnsi"/>
          <w:sz w:val="20"/>
          <w:szCs w:val="20"/>
          <w:lang w:val="en-US"/>
        </w:rPr>
        <w:t xml:space="preserve">, B. Sezgin, B. Un, E. A. Sahin, K. </w:t>
      </w:r>
      <w:proofErr w:type="spellStart"/>
      <w:r w:rsidRPr="00B0590E">
        <w:rPr>
          <w:rFonts w:cstheme="minorHAnsi"/>
          <w:sz w:val="20"/>
          <w:szCs w:val="20"/>
          <w:lang w:val="en-US"/>
        </w:rPr>
        <w:t>Dolapcioglu</w:t>
      </w:r>
      <w:proofErr w:type="spellEnd"/>
      <w:r w:rsidRPr="00B0590E">
        <w:rPr>
          <w:rFonts w:cstheme="minorHAnsi"/>
          <w:sz w:val="20"/>
          <w:szCs w:val="20"/>
          <w:lang w:val="en-US"/>
        </w:rPr>
        <w:t xml:space="preserve"> and R. N. Bayik (2021). "Vascular effect of levonorgestrel intrauterine system on heavy menstrual bleeding: is it associated with hemodynamic changes in uterine, radial, and spiral arteries?" Journal of obstetrics and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 the journal of the Institute of Obstetrics and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41(1): 89-93.</w:t>
      </w:r>
    </w:p>
    <w:p w14:paraId="7A8FFEE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Santos, I. S., G. C. Minten, N. C. Valle, G. C. </w:t>
      </w:r>
      <w:proofErr w:type="spellStart"/>
      <w:r w:rsidRPr="00B0590E">
        <w:rPr>
          <w:rFonts w:cstheme="minorHAnsi"/>
          <w:sz w:val="20"/>
          <w:szCs w:val="20"/>
          <w:lang w:val="en-US"/>
        </w:rPr>
        <w:t>Tuerlinckx</w:t>
      </w:r>
      <w:proofErr w:type="spellEnd"/>
      <w:r w:rsidRPr="00B0590E">
        <w:rPr>
          <w:rFonts w:cstheme="minorHAnsi"/>
          <w:sz w:val="20"/>
          <w:szCs w:val="20"/>
          <w:lang w:val="en-US"/>
        </w:rPr>
        <w:t xml:space="preserve">, A. B. Silva, G. A. Pereira and J. F. </w:t>
      </w:r>
      <w:proofErr w:type="spellStart"/>
      <w:r w:rsidRPr="00B0590E">
        <w:rPr>
          <w:rFonts w:cstheme="minorHAnsi"/>
          <w:sz w:val="20"/>
          <w:szCs w:val="20"/>
          <w:lang w:val="en-US"/>
        </w:rPr>
        <w:t>Carriconde</w:t>
      </w:r>
      <w:proofErr w:type="spellEnd"/>
      <w:r w:rsidRPr="00B0590E">
        <w:rPr>
          <w:rFonts w:cstheme="minorHAnsi"/>
          <w:sz w:val="20"/>
          <w:szCs w:val="20"/>
          <w:lang w:val="en-US"/>
        </w:rPr>
        <w:t xml:space="preserve"> (2011). "Menstrual bleeding patterns: A community-based cross-sectional study among women aged 18-45 years in Southern Brazil." BMC women's health 11(1): 26.</w:t>
      </w:r>
    </w:p>
    <w:p w14:paraId="79B6BC7F"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Sarbhai</w:t>
      </w:r>
      <w:proofErr w:type="spellEnd"/>
      <w:r w:rsidRPr="00B0590E">
        <w:rPr>
          <w:rFonts w:cstheme="minorHAnsi"/>
          <w:sz w:val="20"/>
          <w:szCs w:val="20"/>
          <w:lang w:val="en-US"/>
        </w:rPr>
        <w:t>, V. and S. Kumari (2023). "</w:t>
      </w:r>
      <w:proofErr w:type="spellStart"/>
      <w:r w:rsidRPr="00B0590E">
        <w:rPr>
          <w:rFonts w:cstheme="minorHAnsi"/>
          <w:sz w:val="20"/>
          <w:szCs w:val="20"/>
          <w:lang w:val="en-US"/>
        </w:rPr>
        <w:t>Ormeloxifene</w:t>
      </w:r>
      <w:proofErr w:type="spellEnd"/>
      <w:r w:rsidRPr="00B0590E">
        <w:rPr>
          <w:rFonts w:cstheme="minorHAnsi"/>
          <w:sz w:val="20"/>
          <w:szCs w:val="20"/>
          <w:lang w:val="en-US"/>
        </w:rPr>
        <w:t>: The Perfect Alternative for the First-line Management of Abnormal Uterine Bleeding." Journal of SAFOG 15(1): 85-87.</w:t>
      </w:r>
    </w:p>
    <w:p w14:paraId="093069F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Sarwar, U. and U. Rauf (2021). "SOCIAL SUPPORT, QUALITY OF LIFE AND MENTAL HEALTH PROBLEMS AMONG FEMALES WITH AND WITHOUT MENSTRUATION PROBLEMS: A COMPARATIVE STUDY." Khyber Medical University Journal 13(4): 206-210.</w:t>
      </w:r>
    </w:p>
    <w:p w14:paraId="3FC34E8C"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Sayed, G. H., M. S. </w:t>
      </w:r>
      <w:proofErr w:type="spellStart"/>
      <w:r w:rsidRPr="00B0590E">
        <w:rPr>
          <w:rFonts w:cstheme="minorHAnsi"/>
          <w:sz w:val="20"/>
          <w:szCs w:val="20"/>
          <w:lang w:val="en-US"/>
        </w:rPr>
        <w:t>Zakherah</w:t>
      </w:r>
      <w:proofErr w:type="spellEnd"/>
      <w:r w:rsidRPr="00B0590E">
        <w:rPr>
          <w:rFonts w:cstheme="minorHAnsi"/>
          <w:sz w:val="20"/>
          <w:szCs w:val="20"/>
          <w:lang w:val="en-US"/>
        </w:rPr>
        <w:t xml:space="preserve">, S. A. El-Nashar and M. M. Shaaban (2011). "A randomized clinical trial of a levonorgestrel-releasing intrauterine system and a low-dose combined oral contraceptive for fibroid-related menorrhagia." International journal of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and obstetrics: the official organ of the International Federation of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and Obstetrics 112(2): 126-130.</w:t>
      </w:r>
    </w:p>
    <w:p w14:paraId="2E2BFD63"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lastRenderedPageBreak/>
        <w:t xml:space="preserve">Schlaff, W. D., R. T. Ackerman, A. Al-Hendy, D. F. Archer, K. T. Barnhart, L. D. Bradley, B. R. Carr, E. C. Feinberg, S. M. Hurtado, K. JinHee, L. Ran, R. G. Mabey Jr, C. D. Owens, A. Poindexter, E. E. </w:t>
      </w:r>
      <w:proofErr w:type="spellStart"/>
      <w:r w:rsidRPr="00B0590E">
        <w:rPr>
          <w:rFonts w:cstheme="minorHAnsi"/>
          <w:sz w:val="20"/>
          <w:szCs w:val="20"/>
          <w:lang w:val="en-US"/>
        </w:rPr>
        <w:t>Puscheck</w:t>
      </w:r>
      <w:proofErr w:type="spellEnd"/>
      <w:r w:rsidRPr="00B0590E">
        <w:rPr>
          <w:rFonts w:cstheme="minorHAnsi"/>
          <w:sz w:val="20"/>
          <w:szCs w:val="20"/>
          <w:lang w:val="en-US"/>
        </w:rPr>
        <w:t>, H. Rodriguez-Ginorio, J. A. Simon, A. M. Soliman, E. A. Stewart and N. B. Watts (2020). "</w:t>
      </w:r>
      <w:proofErr w:type="spellStart"/>
      <w:r w:rsidRPr="00B0590E">
        <w:rPr>
          <w:rFonts w:cstheme="minorHAnsi"/>
          <w:sz w:val="20"/>
          <w:szCs w:val="20"/>
          <w:lang w:val="en-US"/>
        </w:rPr>
        <w:t>Elagolix</w:t>
      </w:r>
      <w:proofErr w:type="spellEnd"/>
      <w:r w:rsidRPr="00B0590E">
        <w:rPr>
          <w:rFonts w:cstheme="minorHAnsi"/>
          <w:sz w:val="20"/>
          <w:szCs w:val="20"/>
          <w:lang w:val="en-US"/>
        </w:rPr>
        <w:t xml:space="preserve"> for Heavy Menstrual Bleeding in Women with Uterine Fibroids." New England Journal of Medicine 382(4): 328-340.</w:t>
      </w:r>
    </w:p>
    <w:p w14:paraId="3730FAE0"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Selmi, M., L. Lassoued, B. </w:t>
      </w:r>
      <w:proofErr w:type="spellStart"/>
      <w:r w:rsidRPr="00B0590E">
        <w:rPr>
          <w:rFonts w:cstheme="minorHAnsi"/>
          <w:sz w:val="20"/>
          <w:szCs w:val="20"/>
          <w:lang w:val="en-US"/>
        </w:rPr>
        <w:t>Bannour</w:t>
      </w:r>
      <w:proofErr w:type="spellEnd"/>
      <w:r w:rsidRPr="00B0590E">
        <w:rPr>
          <w:rFonts w:cstheme="minorHAnsi"/>
          <w:sz w:val="20"/>
          <w:szCs w:val="20"/>
          <w:lang w:val="en-US"/>
        </w:rPr>
        <w:t xml:space="preserve">, C. </w:t>
      </w:r>
      <w:proofErr w:type="spellStart"/>
      <w:r w:rsidRPr="00B0590E">
        <w:rPr>
          <w:rFonts w:cstheme="minorHAnsi"/>
          <w:sz w:val="20"/>
          <w:szCs w:val="20"/>
          <w:lang w:val="en-US"/>
        </w:rPr>
        <w:t>Chbili</w:t>
      </w:r>
      <w:proofErr w:type="spellEnd"/>
      <w:r w:rsidRPr="00B0590E">
        <w:rPr>
          <w:rFonts w:cstheme="minorHAnsi"/>
          <w:sz w:val="20"/>
          <w:szCs w:val="20"/>
          <w:lang w:val="en-US"/>
        </w:rPr>
        <w:t xml:space="preserve">, M. Ben Fredj, R. </w:t>
      </w:r>
      <w:proofErr w:type="spellStart"/>
      <w:r w:rsidRPr="00B0590E">
        <w:rPr>
          <w:rFonts w:cstheme="minorHAnsi"/>
          <w:sz w:val="20"/>
          <w:szCs w:val="20"/>
          <w:lang w:val="en-US"/>
        </w:rPr>
        <w:t>Charfeddin</w:t>
      </w:r>
      <w:proofErr w:type="spellEnd"/>
      <w:r w:rsidRPr="00B0590E">
        <w:rPr>
          <w:rFonts w:cstheme="minorHAnsi"/>
          <w:sz w:val="20"/>
          <w:szCs w:val="20"/>
          <w:lang w:val="en-US"/>
        </w:rPr>
        <w:t xml:space="preserve"> and H. Khairi (2022). "Therapeutic effect of herbal infusion on abnormal uterine bleeding: interventional non-randomized pilot study." F1000Research 11: 1116.</w:t>
      </w:r>
    </w:p>
    <w:p w14:paraId="3B375FA6"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Sesti, F., R. </w:t>
      </w:r>
      <w:proofErr w:type="spellStart"/>
      <w:r w:rsidRPr="00B0590E">
        <w:rPr>
          <w:rFonts w:cstheme="minorHAnsi"/>
          <w:sz w:val="20"/>
          <w:szCs w:val="20"/>
          <w:lang w:val="en-US"/>
        </w:rPr>
        <w:t>Piancatelli</w:t>
      </w:r>
      <w:proofErr w:type="spellEnd"/>
      <w:r w:rsidRPr="00B0590E">
        <w:rPr>
          <w:rFonts w:cstheme="minorHAnsi"/>
          <w:sz w:val="20"/>
          <w:szCs w:val="20"/>
          <w:lang w:val="en-US"/>
        </w:rPr>
        <w:t xml:space="preserve">, A. </w:t>
      </w:r>
      <w:proofErr w:type="spellStart"/>
      <w:r w:rsidRPr="00B0590E">
        <w:rPr>
          <w:rFonts w:cstheme="minorHAnsi"/>
          <w:sz w:val="20"/>
          <w:szCs w:val="20"/>
          <w:lang w:val="en-US"/>
        </w:rPr>
        <w:t>Pietropolli</w:t>
      </w:r>
      <w:proofErr w:type="spellEnd"/>
      <w:r w:rsidRPr="00B0590E">
        <w:rPr>
          <w:rFonts w:cstheme="minorHAnsi"/>
          <w:sz w:val="20"/>
          <w:szCs w:val="20"/>
          <w:lang w:val="en-US"/>
        </w:rPr>
        <w:t>, V. Ruggeri and E. Piccione (2012). "Levonorgestrel-releasing intrauterine system versus laparoscopic supracervical hysterectomy for the treatment of heavy menstrual bleeding: a randomized study." Journal of women's health (2002) 21(8): 851-857.</w:t>
      </w:r>
    </w:p>
    <w:p w14:paraId="0E6921B3"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Shaaban, M. M., M. S. </w:t>
      </w:r>
      <w:proofErr w:type="spellStart"/>
      <w:r w:rsidRPr="00B0590E">
        <w:rPr>
          <w:rFonts w:cstheme="minorHAnsi"/>
          <w:sz w:val="20"/>
          <w:szCs w:val="20"/>
          <w:lang w:val="en-US"/>
        </w:rPr>
        <w:t>Zakherah</w:t>
      </w:r>
      <w:proofErr w:type="spellEnd"/>
      <w:r w:rsidRPr="00B0590E">
        <w:rPr>
          <w:rFonts w:cstheme="minorHAnsi"/>
          <w:sz w:val="20"/>
          <w:szCs w:val="20"/>
          <w:lang w:val="en-US"/>
        </w:rPr>
        <w:t>, S. A. El-Nashar and G. H. Sayed (2011). "Levonorgestrel-releasing intrauterine system compared to low dose combined oral contraceptive pills for idiopathic menorrhagia: a randomized clinical trial." Contraception 83(1): 48-54.</w:t>
      </w:r>
    </w:p>
    <w:p w14:paraId="2E76EAD8"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Shafiee, M., A. Heidari, H. </w:t>
      </w:r>
      <w:proofErr w:type="spellStart"/>
      <w:r w:rsidRPr="00B0590E">
        <w:rPr>
          <w:rFonts w:cstheme="minorHAnsi"/>
          <w:sz w:val="20"/>
          <w:szCs w:val="20"/>
          <w:lang w:val="en-US"/>
        </w:rPr>
        <w:t>Amouzegar</w:t>
      </w:r>
      <w:proofErr w:type="spellEnd"/>
      <w:r w:rsidRPr="00B0590E">
        <w:rPr>
          <w:rFonts w:cstheme="minorHAnsi"/>
          <w:sz w:val="20"/>
          <w:szCs w:val="20"/>
          <w:lang w:val="en-US"/>
        </w:rPr>
        <w:t xml:space="preserve">, S. Khani and F. </w:t>
      </w:r>
      <w:proofErr w:type="spellStart"/>
      <w:r w:rsidRPr="00B0590E">
        <w:rPr>
          <w:rFonts w:cstheme="minorHAnsi"/>
          <w:sz w:val="20"/>
          <w:szCs w:val="20"/>
          <w:lang w:val="en-US"/>
        </w:rPr>
        <w:t>Nojavan</w:t>
      </w:r>
      <w:proofErr w:type="spellEnd"/>
      <w:r w:rsidRPr="00B0590E">
        <w:rPr>
          <w:rFonts w:cstheme="minorHAnsi"/>
          <w:sz w:val="20"/>
          <w:szCs w:val="20"/>
          <w:lang w:val="en-US"/>
        </w:rPr>
        <w:t xml:space="preserve"> (2019). ""Evaluation of the effect of roasted lentil flour (lentil </w:t>
      </w:r>
      <w:proofErr w:type="spellStart"/>
      <w:r w:rsidRPr="00B0590E">
        <w:rPr>
          <w:rFonts w:cstheme="minorHAnsi"/>
          <w:sz w:val="20"/>
          <w:szCs w:val="20"/>
          <w:lang w:val="en-US"/>
        </w:rPr>
        <w:t>savigh</w:t>
      </w:r>
      <w:proofErr w:type="spellEnd"/>
      <w:r w:rsidRPr="00B0590E">
        <w:rPr>
          <w:rFonts w:cstheme="minorHAnsi"/>
          <w:sz w:val="20"/>
          <w:szCs w:val="20"/>
          <w:lang w:val="en-US"/>
        </w:rPr>
        <w:t>) as a functional food in menstrual bleeding reduction"." Complementary therapies in medicine 44: 27-31.</w:t>
      </w:r>
    </w:p>
    <w:p w14:paraId="6E3B15CF"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Shah, H. N., P. M. Joshi, J. Shukla and V. Patel (2024). "Use of Norethisterone in Management of Dysfunctional Uterine Bleeding." International Journal of Pharmaceutical and Clinical Research 16(6): 682-687.</w:t>
      </w:r>
    </w:p>
    <w:p w14:paraId="0A2D55F9"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Shan, J., H. Tian, C. Zhou, H. Wang, X. Ma, R. Li, H. Yu, G. Chen, J. Zhu, Z. Cai, C. Lin, L. Cheng, Y. Xu, S. Liu, C. Zhang, Q. Luo, Y. Zhang, S. Jin, C. Liu, Q. Zhang, L. </w:t>
      </w:r>
      <w:proofErr w:type="spellStart"/>
      <w:r w:rsidRPr="00B0590E">
        <w:rPr>
          <w:rFonts w:cstheme="minorHAnsi"/>
          <w:sz w:val="20"/>
          <w:szCs w:val="20"/>
          <w:lang w:val="en-US"/>
        </w:rPr>
        <w:t>Lv</w:t>
      </w:r>
      <w:proofErr w:type="spellEnd"/>
      <w:r w:rsidRPr="00B0590E">
        <w:rPr>
          <w:rFonts w:cstheme="minorHAnsi"/>
          <w:sz w:val="20"/>
          <w:szCs w:val="20"/>
          <w:lang w:val="en-US"/>
        </w:rPr>
        <w:t>, L. Yang, J. Chen, Q. Li, W. Liu, W. Yue, X. Song and C. Zhuo (2022). "Prevalence of Heavy Menstrual Bleeding and Its Associated Cognitive Risks and Predictive Factors in Women With Severe Mental Disorders." Frontiers in pharmacology 13: 904908.</w:t>
      </w:r>
    </w:p>
    <w:p w14:paraId="020B2960"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Shang, Y., S. Lu, Y. Chen and X. Sun (2018). "Chinese herbal medicines for the treatment of non-structural abnormal uterine bleeding in perimenopause: A systematic review and a meta-analysis." Complementary therapies in medicine 41: 252-260.</w:t>
      </w:r>
    </w:p>
    <w:p w14:paraId="58D65BF2"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Sharma, J. B., R. Kumari, S. Kumari, S. Jain and S. Dharmendra (2023). "To Study the Efficacy and Safety of </w:t>
      </w:r>
      <w:proofErr w:type="spellStart"/>
      <w:r w:rsidRPr="00B0590E">
        <w:rPr>
          <w:rFonts w:cstheme="minorHAnsi"/>
          <w:sz w:val="20"/>
          <w:szCs w:val="20"/>
          <w:lang w:val="en-US"/>
        </w:rPr>
        <w:t>Diosmin</w:t>
      </w:r>
      <w:proofErr w:type="spellEnd"/>
      <w:r w:rsidRPr="00B0590E">
        <w:rPr>
          <w:rFonts w:cstheme="minorHAnsi"/>
          <w:sz w:val="20"/>
          <w:szCs w:val="20"/>
          <w:lang w:val="en-US"/>
        </w:rPr>
        <w:t xml:space="preserve"> with Tranexamic Acid and Mefenamic Acid Versus only Tranexamic Acid and Mefenamic Acid in Medical Management of Abnormal Uterine Bleeding: A Randomized Controlled Trial." Journal of mid-life health 14(2): 87-93.</w:t>
      </w:r>
    </w:p>
    <w:p w14:paraId="2A8D29AD"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Shaw, R. W., I. M. Symonds, O. Tamizian, J. Chaplain and S. Mukhopadhyay (2007). "</w:t>
      </w:r>
      <w:proofErr w:type="spellStart"/>
      <w:r w:rsidRPr="00B0590E">
        <w:rPr>
          <w:rFonts w:cstheme="minorHAnsi"/>
          <w:sz w:val="20"/>
          <w:szCs w:val="20"/>
          <w:lang w:val="en-US"/>
        </w:rPr>
        <w:t>Randomised</w:t>
      </w:r>
      <w:proofErr w:type="spellEnd"/>
      <w:r w:rsidRPr="00B0590E">
        <w:rPr>
          <w:rFonts w:cstheme="minorHAnsi"/>
          <w:sz w:val="20"/>
          <w:szCs w:val="20"/>
          <w:lang w:val="en-US"/>
        </w:rPr>
        <w:t xml:space="preserve"> comparative trial of thermal balloon ablation and levonorgestrel intrauterine system in patients with idiopathic menorrhagia." The Australian &amp; New Zealand journal of obstetrics &amp;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47(4): 335-340.</w:t>
      </w:r>
    </w:p>
    <w:p w14:paraId="722B537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Shaw, V., A. C. Vandal, C. Coomarasamy and A. J. Ekeroma (2016). "The effectiveness of the levonorgestrel intrauterine system in obese women with heavy menstrual bleeding." The Australian &amp; New Zealand journal of obstetrics &amp;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56(6): 619-623.</w:t>
      </w:r>
    </w:p>
    <w:p w14:paraId="1B967FB0"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Shawki, O., W. El-</w:t>
      </w:r>
      <w:proofErr w:type="spellStart"/>
      <w:r w:rsidRPr="00B0590E">
        <w:rPr>
          <w:rFonts w:cstheme="minorHAnsi"/>
          <w:sz w:val="20"/>
          <w:szCs w:val="20"/>
          <w:lang w:val="en-US"/>
        </w:rPr>
        <w:t>Sherbiny</w:t>
      </w:r>
      <w:proofErr w:type="spellEnd"/>
      <w:r w:rsidRPr="00B0590E">
        <w:rPr>
          <w:rFonts w:cstheme="minorHAnsi"/>
          <w:sz w:val="20"/>
          <w:szCs w:val="20"/>
          <w:lang w:val="en-US"/>
        </w:rPr>
        <w:t xml:space="preserve">, W. Saber, A. </w:t>
      </w:r>
      <w:proofErr w:type="spellStart"/>
      <w:r w:rsidRPr="00B0590E">
        <w:rPr>
          <w:rFonts w:cstheme="minorHAnsi"/>
          <w:sz w:val="20"/>
          <w:szCs w:val="20"/>
          <w:lang w:val="en-US"/>
        </w:rPr>
        <w:t>Askalany</w:t>
      </w:r>
      <w:proofErr w:type="spellEnd"/>
      <w:r w:rsidRPr="00B0590E">
        <w:rPr>
          <w:rFonts w:cstheme="minorHAnsi"/>
          <w:sz w:val="20"/>
          <w:szCs w:val="20"/>
          <w:lang w:val="en-US"/>
        </w:rPr>
        <w:t xml:space="preserve"> and A. El-Daly (2009). "Treatment of heavy menstrual bleeding associated with uterine leiomyoma with the levonorgestrel-releasing intrauterine system." Gynecological surgery 6(4): 331-337.</w:t>
      </w:r>
    </w:p>
    <w:p w14:paraId="424DEA9A"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Shipika</w:t>
      </w:r>
      <w:proofErr w:type="spellEnd"/>
      <w:r w:rsidRPr="00B0590E">
        <w:rPr>
          <w:rFonts w:cstheme="minorHAnsi"/>
          <w:sz w:val="20"/>
          <w:szCs w:val="20"/>
          <w:lang w:val="en-US"/>
        </w:rPr>
        <w:t xml:space="preserve"> (2023). "Ulipristal Acetate versus Placebo for Fibroid Treatment." International Journal of Toxicological and Pharmacological Research 13(9): 206-211.</w:t>
      </w:r>
    </w:p>
    <w:p w14:paraId="6EDD26B2"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Shobeiri</w:t>
      </w:r>
      <w:proofErr w:type="spellEnd"/>
      <w:r w:rsidRPr="00B0590E">
        <w:rPr>
          <w:rFonts w:cstheme="minorHAnsi"/>
          <w:sz w:val="20"/>
          <w:szCs w:val="20"/>
          <w:lang w:val="en-US"/>
        </w:rPr>
        <w:t xml:space="preserve">, S. F., S. </w:t>
      </w:r>
      <w:proofErr w:type="spellStart"/>
      <w:r w:rsidRPr="00B0590E">
        <w:rPr>
          <w:rFonts w:cstheme="minorHAnsi"/>
          <w:sz w:val="20"/>
          <w:szCs w:val="20"/>
          <w:lang w:val="en-US"/>
        </w:rPr>
        <w:t>Sharei</w:t>
      </w:r>
      <w:proofErr w:type="spellEnd"/>
      <w:r w:rsidRPr="00B0590E">
        <w:rPr>
          <w:rFonts w:cstheme="minorHAnsi"/>
          <w:sz w:val="20"/>
          <w:szCs w:val="20"/>
          <w:lang w:val="en-US"/>
        </w:rPr>
        <w:t xml:space="preserve">, A. Heidari and S. </w:t>
      </w:r>
      <w:proofErr w:type="spellStart"/>
      <w:r w:rsidRPr="00B0590E">
        <w:rPr>
          <w:rFonts w:cstheme="minorHAnsi"/>
          <w:sz w:val="20"/>
          <w:szCs w:val="20"/>
          <w:lang w:val="en-US"/>
        </w:rPr>
        <w:t>Kianbakht</w:t>
      </w:r>
      <w:proofErr w:type="spellEnd"/>
      <w:r w:rsidRPr="00B0590E">
        <w:rPr>
          <w:rFonts w:cstheme="minorHAnsi"/>
          <w:sz w:val="20"/>
          <w:szCs w:val="20"/>
          <w:lang w:val="en-US"/>
        </w:rPr>
        <w:t xml:space="preserve"> (2009). "Portulaca oleracea L. in the treatment of patients with abnormal uterine bleeding: a pilot clinical trial." Phytotherapy research : PTR 23(10): 1411-1414.</w:t>
      </w:r>
    </w:p>
    <w:p w14:paraId="4413B8A3"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Shrestha, D., S. Aryal, A. Tiwari and R. Sharma (2022). "Abnormal Uterine Bleeding among Women Visiting Gynecology Out- patient Department of a Tertiary Care Hospital: A Descriptive Cross- sectional Study." JNMA; journal of the Nepal Medical Association 60(246): 121-125.</w:t>
      </w:r>
    </w:p>
    <w:p w14:paraId="146F5E12"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Silva, A. L., F. D. N. Pereira, S. S. de Souza, L. F. </w:t>
      </w:r>
      <w:proofErr w:type="spellStart"/>
      <w:r w:rsidRPr="00B0590E">
        <w:rPr>
          <w:rFonts w:cstheme="minorHAnsi"/>
          <w:sz w:val="20"/>
          <w:szCs w:val="20"/>
          <w:lang w:val="en-US"/>
        </w:rPr>
        <w:t>Loures</w:t>
      </w:r>
      <w:proofErr w:type="spellEnd"/>
      <w:r w:rsidRPr="00B0590E">
        <w:rPr>
          <w:rFonts w:cstheme="minorHAnsi"/>
          <w:sz w:val="20"/>
          <w:szCs w:val="20"/>
          <w:lang w:val="en-US"/>
        </w:rPr>
        <w:t xml:space="preserve">, A. P. C. Rocha, C. N. Valadares, M. M. Carneiro, R. L. C. Tavares and A. F. </w:t>
      </w:r>
      <w:proofErr w:type="spellStart"/>
      <w:r w:rsidRPr="00B0590E">
        <w:rPr>
          <w:rFonts w:cstheme="minorHAnsi"/>
          <w:sz w:val="20"/>
          <w:szCs w:val="20"/>
          <w:lang w:val="en-US"/>
        </w:rPr>
        <w:t>Camargos</w:t>
      </w:r>
      <w:proofErr w:type="spellEnd"/>
      <w:r w:rsidRPr="00B0590E">
        <w:rPr>
          <w:rFonts w:cstheme="minorHAnsi"/>
          <w:sz w:val="20"/>
          <w:szCs w:val="20"/>
          <w:lang w:val="en-US"/>
        </w:rPr>
        <w:t xml:space="preserve"> (2013). "Five-year follow-up of levonorgestrel-releasing intrauterine system versus thermal balloon ablation for the treatment of heavy menstrual bleeding: a randomized controlled trial." Contraception 87(4): 409-415.</w:t>
      </w:r>
    </w:p>
    <w:p w14:paraId="7961289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Simon, J. A., A. Al-Hendy, D. F. Archer, K. T. Barnhart, L. D. Bradley, B. R. Carr, T. Dayspring, E. C. Feinberg, V. Gillispie, S. Hurtado, J. Kim, R. Liu, C. D. Owens, O. </w:t>
      </w:r>
      <w:proofErr w:type="spellStart"/>
      <w:r w:rsidRPr="00B0590E">
        <w:rPr>
          <w:rFonts w:cstheme="minorHAnsi"/>
          <w:sz w:val="20"/>
          <w:szCs w:val="20"/>
          <w:lang w:val="en-US"/>
        </w:rPr>
        <w:t>Muneyyirci-Delale</w:t>
      </w:r>
      <w:proofErr w:type="spellEnd"/>
      <w:r w:rsidRPr="00B0590E">
        <w:rPr>
          <w:rFonts w:cstheme="minorHAnsi"/>
          <w:sz w:val="20"/>
          <w:szCs w:val="20"/>
          <w:lang w:val="en-US"/>
        </w:rPr>
        <w:t xml:space="preserve">, A. Wang, N. B. Watts </w:t>
      </w:r>
      <w:r w:rsidRPr="00B0590E">
        <w:rPr>
          <w:rFonts w:cstheme="minorHAnsi"/>
          <w:sz w:val="20"/>
          <w:szCs w:val="20"/>
          <w:lang w:val="en-US"/>
        </w:rPr>
        <w:lastRenderedPageBreak/>
        <w:t>and W. D. Schlaff (2020). "</w:t>
      </w:r>
      <w:proofErr w:type="spellStart"/>
      <w:r w:rsidRPr="00B0590E">
        <w:rPr>
          <w:rFonts w:cstheme="minorHAnsi"/>
          <w:sz w:val="20"/>
          <w:szCs w:val="20"/>
          <w:lang w:val="en-US"/>
        </w:rPr>
        <w:t>Elagolix</w:t>
      </w:r>
      <w:proofErr w:type="spellEnd"/>
      <w:r w:rsidRPr="00B0590E">
        <w:rPr>
          <w:rFonts w:cstheme="minorHAnsi"/>
          <w:sz w:val="20"/>
          <w:szCs w:val="20"/>
          <w:lang w:val="en-US"/>
        </w:rPr>
        <w:t xml:space="preserve"> Treatment for Up to 12 Months in Women With Heavy Menstrual Bleeding and Uterine Leiomyomas." Obstetrics and gynecology 135(6): 1313-1326.</w:t>
      </w:r>
    </w:p>
    <w:p w14:paraId="53F51C63"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Singh, N., M. Faruqi and Y. Pradeep (2019). "</w:t>
      </w:r>
      <w:proofErr w:type="spellStart"/>
      <w:r w:rsidRPr="00B0590E">
        <w:rPr>
          <w:rFonts w:cstheme="minorHAnsi"/>
          <w:sz w:val="20"/>
          <w:szCs w:val="20"/>
          <w:lang w:val="en-US"/>
        </w:rPr>
        <w:t>Clinico</w:t>
      </w:r>
      <w:proofErr w:type="spellEnd"/>
      <w:r w:rsidRPr="00B0590E">
        <w:rPr>
          <w:rFonts w:cstheme="minorHAnsi"/>
          <w:sz w:val="20"/>
          <w:szCs w:val="20"/>
          <w:lang w:val="en-US"/>
        </w:rPr>
        <w:t xml:space="preserve"> epidemiological profile of abnormal uterine bleeding in reproductive </w:t>
      </w:r>
      <w:proofErr w:type="spellStart"/>
      <w:r w:rsidRPr="00B0590E">
        <w:rPr>
          <w:rFonts w:cstheme="minorHAnsi"/>
          <w:sz w:val="20"/>
          <w:szCs w:val="20"/>
          <w:lang w:val="en-US"/>
        </w:rPr>
        <w:t>womens</w:t>
      </w:r>
      <w:proofErr w:type="spellEnd"/>
      <w:r w:rsidRPr="00B0590E">
        <w:rPr>
          <w:rFonts w:cstheme="minorHAnsi"/>
          <w:sz w:val="20"/>
          <w:szCs w:val="20"/>
          <w:lang w:val="en-US"/>
        </w:rPr>
        <w:t>: a cross sectional study."  8.</w:t>
      </w:r>
    </w:p>
    <w:p w14:paraId="3F139925"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Sinharoy</w:t>
      </w:r>
      <w:proofErr w:type="spellEnd"/>
      <w:r w:rsidRPr="00B0590E">
        <w:rPr>
          <w:rFonts w:cstheme="minorHAnsi"/>
          <w:sz w:val="20"/>
          <w:szCs w:val="20"/>
          <w:lang w:val="en-US"/>
        </w:rPr>
        <w:t xml:space="preserve">, S. S., L. Chery, M. Patrick, A. Conrad, A. Ramaswamy, A. Stephen, J. </w:t>
      </w:r>
      <w:proofErr w:type="spellStart"/>
      <w:r w:rsidRPr="00B0590E">
        <w:rPr>
          <w:rFonts w:cstheme="minorHAnsi"/>
          <w:sz w:val="20"/>
          <w:szCs w:val="20"/>
          <w:lang w:val="en-US"/>
        </w:rPr>
        <w:t>Chipungu</w:t>
      </w:r>
      <w:proofErr w:type="spellEnd"/>
      <w:r w:rsidRPr="00B0590E">
        <w:rPr>
          <w:rFonts w:cstheme="minorHAnsi"/>
          <w:sz w:val="20"/>
          <w:szCs w:val="20"/>
          <w:lang w:val="en-US"/>
        </w:rPr>
        <w:t>, Y. M. Reddy, R. Doma, S.-R. Pasricha, T. Ahmed, C. B. Chiwala, N. Chakraborti and B. A. Caruso (2023). "Prevalence of heavy menstrual bleeding and associations with physical health and wellbeing in low-income and middle-income countries: a multinational cross-sectional study." The Lancet. Global health 11(11): e1775-e1784.</w:t>
      </w:r>
    </w:p>
    <w:p w14:paraId="226F6088"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Socolov, D., I. </w:t>
      </w:r>
      <w:proofErr w:type="spellStart"/>
      <w:r w:rsidRPr="00B0590E">
        <w:rPr>
          <w:rFonts w:cstheme="minorHAnsi"/>
          <w:sz w:val="20"/>
          <w:szCs w:val="20"/>
          <w:lang w:val="en-US"/>
        </w:rPr>
        <w:t>Blidaru</w:t>
      </w:r>
      <w:proofErr w:type="spellEnd"/>
      <w:r w:rsidRPr="00B0590E">
        <w:rPr>
          <w:rFonts w:cstheme="minorHAnsi"/>
          <w:sz w:val="20"/>
          <w:szCs w:val="20"/>
          <w:lang w:val="en-US"/>
        </w:rPr>
        <w:t xml:space="preserve">, B. Tamba, N. Miron, L. </w:t>
      </w:r>
      <w:proofErr w:type="spellStart"/>
      <w:r w:rsidRPr="00B0590E">
        <w:rPr>
          <w:rFonts w:cstheme="minorHAnsi"/>
          <w:sz w:val="20"/>
          <w:szCs w:val="20"/>
          <w:lang w:val="en-US"/>
        </w:rPr>
        <w:t>Boiculese</w:t>
      </w:r>
      <w:proofErr w:type="spellEnd"/>
      <w:r w:rsidRPr="00B0590E">
        <w:rPr>
          <w:rFonts w:cstheme="minorHAnsi"/>
          <w:sz w:val="20"/>
          <w:szCs w:val="20"/>
          <w:lang w:val="en-US"/>
        </w:rPr>
        <w:t xml:space="preserve"> and R. </w:t>
      </w:r>
      <w:proofErr w:type="spellStart"/>
      <w:r w:rsidRPr="00B0590E">
        <w:rPr>
          <w:rFonts w:cstheme="minorHAnsi"/>
          <w:sz w:val="20"/>
          <w:szCs w:val="20"/>
          <w:lang w:val="en-US"/>
        </w:rPr>
        <w:t>Socolov</w:t>
      </w:r>
      <w:proofErr w:type="spellEnd"/>
      <w:r w:rsidRPr="00B0590E">
        <w:rPr>
          <w:rFonts w:cstheme="minorHAnsi"/>
          <w:sz w:val="20"/>
          <w:szCs w:val="20"/>
          <w:lang w:val="en-US"/>
        </w:rPr>
        <w:t xml:space="preserve"> (2011). "Levonorgestrel releasing-intrauterine system for the treatment of menorrhagia and/or frequent irregular uterine bleeding associated with uterine leiomyoma." The European journal of contraception &amp; reproductive health care : the official journal of the European Society of Contraception 16(6): 480-487.</w:t>
      </w:r>
    </w:p>
    <w:p w14:paraId="215A886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Sohail Mahmood, C. and L. Bushra (2017). Use of calcium </w:t>
      </w:r>
      <w:proofErr w:type="spellStart"/>
      <w:r w:rsidRPr="00B0590E">
        <w:rPr>
          <w:rFonts w:cstheme="minorHAnsi"/>
          <w:sz w:val="20"/>
          <w:szCs w:val="20"/>
          <w:lang w:val="en-US"/>
        </w:rPr>
        <w:t>dobesilate</w:t>
      </w:r>
      <w:proofErr w:type="spellEnd"/>
      <w:r w:rsidRPr="00B0590E">
        <w:rPr>
          <w:rFonts w:cstheme="minorHAnsi"/>
          <w:sz w:val="20"/>
          <w:szCs w:val="20"/>
          <w:lang w:val="en-US"/>
        </w:rPr>
        <w:t xml:space="preserve"> and norethisterone in treatment of menorrhagia of dysfunctional uterine bleeding origin. 22: 65-67.</w:t>
      </w:r>
    </w:p>
    <w:p w14:paraId="2B02CA2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Sonali, S. Kumari and G. Sinha (2020). "To determine the menstrual pattern and prevalence of various </w:t>
      </w:r>
      <w:proofErr w:type="spellStart"/>
      <w:r w:rsidRPr="00B0590E">
        <w:rPr>
          <w:rFonts w:cstheme="minorHAnsi"/>
          <w:sz w:val="20"/>
          <w:szCs w:val="20"/>
          <w:lang w:val="en-US"/>
        </w:rPr>
        <w:t>menstrualproblems</w:t>
      </w:r>
      <w:proofErr w:type="spellEnd"/>
      <w:r w:rsidRPr="00B0590E">
        <w:rPr>
          <w:rFonts w:cstheme="minorHAnsi"/>
          <w:sz w:val="20"/>
          <w:szCs w:val="20"/>
          <w:lang w:val="en-US"/>
        </w:rPr>
        <w:t>: Cross-sectional study." European Journal of Molecular and Clinical Medicine 7(10): 3663-3667.</w:t>
      </w:r>
    </w:p>
    <w:p w14:paraId="2878212C"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Sonam, S. Maheswari, R. Sharma and G. Gill (2023). "A PROSPECTIVE STUDY OF COMPARISION OF HORMONAL V/S NON-HORMONAL TREATMENT IN ABNORMAL UTERINE BLEEDING." International Journal of Current Pharmaceutical Research 15(4): 33-35.</w:t>
      </w:r>
    </w:p>
    <w:p w14:paraId="1DAE8420"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Soontrapa</w:t>
      </w:r>
      <w:proofErr w:type="spellEnd"/>
      <w:r w:rsidRPr="00B0590E">
        <w:rPr>
          <w:rFonts w:cstheme="minorHAnsi"/>
          <w:sz w:val="20"/>
          <w:szCs w:val="20"/>
          <w:lang w:val="en-US"/>
        </w:rPr>
        <w:t xml:space="preserve">, N., M. </w:t>
      </w:r>
      <w:proofErr w:type="spellStart"/>
      <w:r w:rsidRPr="00B0590E">
        <w:rPr>
          <w:rFonts w:cstheme="minorHAnsi"/>
          <w:sz w:val="20"/>
          <w:szCs w:val="20"/>
          <w:lang w:val="en-US"/>
        </w:rPr>
        <w:t>Rattanachaiyanont</w:t>
      </w:r>
      <w:proofErr w:type="spellEnd"/>
      <w:r w:rsidRPr="00B0590E">
        <w:rPr>
          <w:rFonts w:cstheme="minorHAnsi"/>
          <w:sz w:val="20"/>
          <w:szCs w:val="20"/>
          <w:lang w:val="en-US"/>
        </w:rPr>
        <w:t xml:space="preserve">, M. </w:t>
      </w:r>
      <w:proofErr w:type="spellStart"/>
      <w:r w:rsidRPr="00B0590E">
        <w:rPr>
          <w:rFonts w:cstheme="minorHAnsi"/>
          <w:sz w:val="20"/>
          <w:szCs w:val="20"/>
          <w:lang w:val="en-US"/>
        </w:rPr>
        <w:t>Warnnissorn</w:t>
      </w:r>
      <w:proofErr w:type="spellEnd"/>
      <w:r w:rsidRPr="00B0590E">
        <w:rPr>
          <w:rFonts w:cstheme="minorHAnsi"/>
          <w:sz w:val="20"/>
          <w:szCs w:val="20"/>
          <w:lang w:val="en-US"/>
        </w:rPr>
        <w:t xml:space="preserve">, T. </w:t>
      </w:r>
      <w:proofErr w:type="spellStart"/>
      <w:r w:rsidRPr="00B0590E">
        <w:rPr>
          <w:rFonts w:cstheme="minorHAnsi"/>
          <w:sz w:val="20"/>
          <w:szCs w:val="20"/>
          <w:lang w:val="en-US"/>
        </w:rPr>
        <w:t>Wongwananuruk</w:t>
      </w:r>
      <w:proofErr w:type="spellEnd"/>
      <w:r w:rsidRPr="00B0590E">
        <w:rPr>
          <w:rFonts w:cstheme="minorHAnsi"/>
          <w:sz w:val="20"/>
          <w:szCs w:val="20"/>
          <w:lang w:val="en-US"/>
        </w:rPr>
        <w:t xml:space="preserve">, S. </w:t>
      </w:r>
      <w:proofErr w:type="spellStart"/>
      <w:r w:rsidRPr="00B0590E">
        <w:rPr>
          <w:rFonts w:cstheme="minorHAnsi"/>
          <w:sz w:val="20"/>
          <w:szCs w:val="20"/>
          <w:lang w:val="en-US"/>
        </w:rPr>
        <w:t>Indhavivadhana</w:t>
      </w:r>
      <w:proofErr w:type="spellEnd"/>
      <w:r w:rsidRPr="00B0590E">
        <w:rPr>
          <w:rFonts w:cstheme="minorHAnsi"/>
          <w:sz w:val="20"/>
          <w:szCs w:val="20"/>
          <w:lang w:val="en-US"/>
        </w:rPr>
        <w:t xml:space="preserve">, P. </w:t>
      </w:r>
      <w:proofErr w:type="spellStart"/>
      <w:r w:rsidRPr="00B0590E">
        <w:rPr>
          <w:rFonts w:cstheme="minorHAnsi"/>
          <w:sz w:val="20"/>
          <w:szCs w:val="20"/>
          <w:lang w:val="en-US"/>
        </w:rPr>
        <w:t>Tanmahasamut</w:t>
      </w:r>
      <w:proofErr w:type="spellEnd"/>
      <w:r w:rsidRPr="00B0590E">
        <w:rPr>
          <w:rFonts w:cstheme="minorHAnsi"/>
          <w:sz w:val="20"/>
          <w:szCs w:val="20"/>
          <w:lang w:val="en-US"/>
        </w:rPr>
        <w:t xml:space="preserve">, K. </w:t>
      </w:r>
      <w:proofErr w:type="spellStart"/>
      <w:r w:rsidRPr="00B0590E">
        <w:rPr>
          <w:rFonts w:cstheme="minorHAnsi"/>
          <w:sz w:val="20"/>
          <w:szCs w:val="20"/>
          <w:lang w:val="en-US"/>
        </w:rPr>
        <w:t>Techatraisak</w:t>
      </w:r>
      <w:proofErr w:type="spellEnd"/>
      <w:r w:rsidRPr="00B0590E">
        <w:rPr>
          <w:rFonts w:cstheme="minorHAnsi"/>
          <w:sz w:val="20"/>
          <w:szCs w:val="20"/>
          <w:lang w:val="en-US"/>
        </w:rPr>
        <w:t xml:space="preserve"> and S. </w:t>
      </w:r>
      <w:proofErr w:type="spellStart"/>
      <w:r w:rsidRPr="00B0590E">
        <w:rPr>
          <w:rFonts w:cstheme="minorHAnsi"/>
          <w:sz w:val="20"/>
          <w:szCs w:val="20"/>
          <w:lang w:val="en-US"/>
        </w:rPr>
        <w:t>Angsuwathana</w:t>
      </w:r>
      <w:proofErr w:type="spellEnd"/>
      <w:r w:rsidRPr="00B0590E">
        <w:rPr>
          <w:rFonts w:cstheme="minorHAnsi"/>
          <w:sz w:val="20"/>
          <w:szCs w:val="20"/>
          <w:lang w:val="en-US"/>
        </w:rPr>
        <w:t xml:space="preserve"> (2022). "The effectiveness of </w:t>
      </w:r>
      <w:proofErr w:type="spellStart"/>
      <w:r w:rsidRPr="00B0590E">
        <w:rPr>
          <w:rFonts w:cstheme="minorHAnsi"/>
          <w:sz w:val="20"/>
          <w:szCs w:val="20"/>
          <w:lang w:val="en-US"/>
        </w:rPr>
        <w:t>desogestrel</w:t>
      </w:r>
      <w:proofErr w:type="spellEnd"/>
      <w:r w:rsidRPr="00B0590E">
        <w:rPr>
          <w:rFonts w:cstheme="minorHAnsi"/>
          <w:sz w:val="20"/>
          <w:szCs w:val="20"/>
          <w:lang w:val="en-US"/>
        </w:rPr>
        <w:t xml:space="preserve"> for endometrial protection in women with abnormal uterine bleeding-ovulatory dysfunction: a non-inferiority randomized controlled trial." Scientific reports 12(1): 1662.</w:t>
      </w:r>
    </w:p>
    <w:p w14:paraId="484A43C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Srinil, S. and U. Jaisamrarn (2005). "Treatment of idiopathic menorrhagia with tranexamic acid." Journal of the Medical Association of Thailand = </w:t>
      </w:r>
      <w:proofErr w:type="spellStart"/>
      <w:r w:rsidRPr="00B0590E">
        <w:rPr>
          <w:rFonts w:cstheme="minorHAnsi"/>
          <w:sz w:val="20"/>
          <w:szCs w:val="20"/>
          <w:lang w:val="en-US"/>
        </w:rPr>
        <w:t>Chotmaihet</w:t>
      </w:r>
      <w:proofErr w:type="spellEnd"/>
      <w:r w:rsidRPr="00B0590E">
        <w:rPr>
          <w:rFonts w:cstheme="minorHAnsi"/>
          <w:sz w:val="20"/>
          <w:szCs w:val="20"/>
          <w:lang w:val="en-US"/>
        </w:rPr>
        <w:t xml:space="preserve"> </w:t>
      </w:r>
      <w:proofErr w:type="spellStart"/>
      <w:r w:rsidRPr="00B0590E">
        <w:rPr>
          <w:rFonts w:cstheme="minorHAnsi"/>
          <w:sz w:val="20"/>
          <w:szCs w:val="20"/>
          <w:lang w:val="en-US"/>
        </w:rPr>
        <w:t>thangphaet</w:t>
      </w:r>
      <w:proofErr w:type="spellEnd"/>
      <w:r w:rsidRPr="00B0590E">
        <w:rPr>
          <w:rFonts w:cstheme="minorHAnsi"/>
          <w:sz w:val="20"/>
          <w:szCs w:val="20"/>
          <w:lang w:val="en-US"/>
        </w:rPr>
        <w:t xml:space="preserve"> 88 Suppl 2: S1-6.</w:t>
      </w:r>
    </w:p>
    <w:p w14:paraId="32C3BF1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Srivaths, L. V., J. E. Dietrich, D. L. Yee, H. Sangi-</w:t>
      </w:r>
      <w:proofErr w:type="spellStart"/>
      <w:r w:rsidRPr="00B0590E">
        <w:rPr>
          <w:rFonts w:cstheme="minorHAnsi"/>
          <w:sz w:val="20"/>
          <w:szCs w:val="20"/>
          <w:lang w:val="en-US"/>
        </w:rPr>
        <w:t>Haghpeykar</w:t>
      </w:r>
      <w:proofErr w:type="spellEnd"/>
      <w:r w:rsidRPr="00B0590E">
        <w:rPr>
          <w:rFonts w:cstheme="minorHAnsi"/>
          <w:sz w:val="20"/>
          <w:szCs w:val="20"/>
          <w:lang w:val="en-US"/>
        </w:rPr>
        <w:t xml:space="preserve"> and D. Mahoney, Jr. (2015). "Oral Tranexamic Acid versus Combined Oral Contraceptives for Adolescent Heavy Menstrual Bleeding: A Pilot Study." Journal of pediatric and adolescent gynecology 28(4): 254-257.</w:t>
      </w:r>
    </w:p>
    <w:p w14:paraId="61CBDF5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Stewart, A., C. Cummins, L. Gold, R. Jordan and W. Phillips (2001). "The effectiveness of the levonorgestrel-releasing intrauterine system in menorrhagia: a systematic review." BJOG : an international journal of obstetrics and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108(1): 74-86.</w:t>
      </w:r>
    </w:p>
    <w:p w14:paraId="0388BF82"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Stewart, E. A., A. Al-Hendy, A. S. Lukes, O. S. Madueke-</w:t>
      </w:r>
      <w:proofErr w:type="spellStart"/>
      <w:r w:rsidRPr="00B0590E">
        <w:rPr>
          <w:rFonts w:cstheme="minorHAnsi"/>
          <w:sz w:val="20"/>
          <w:szCs w:val="20"/>
          <w:lang w:val="en-US"/>
        </w:rPr>
        <w:t>Laveaux</w:t>
      </w:r>
      <w:proofErr w:type="spellEnd"/>
      <w:r w:rsidRPr="00B0590E">
        <w:rPr>
          <w:rFonts w:cstheme="minorHAnsi"/>
          <w:sz w:val="20"/>
          <w:szCs w:val="20"/>
          <w:lang w:val="en-US"/>
        </w:rPr>
        <w:t>, E. Zhu, S. Proehl, T. Schulmann and E. E. Marsh (2024). "</w:t>
      </w:r>
      <w:proofErr w:type="spellStart"/>
      <w:r w:rsidRPr="00B0590E">
        <w:rPr>
          <w:rFonts w:cstheme="minorHAnsi"/>
          <w:sz w:val="20"/>
          <w:szCs w:val="20"/>
          <w:lang w:val="en-US"/>
        </w:rPr>
        <w:t>Relugolix</w:t>
      </w:r>
      <w:proofErr w:type="spellEnd"/>
      <w:r w:rsidRPr="00B0590E">
        <w:rPr>
          <w:rFonts w:cstheme="minorHAnsi"/>
          <w:sz w:val="20"/>
          <w:szCs w:val="20"/>
          <w:lang w:val="en-US"/>
        </w:rPr>
        <w:t xml:space="preserve"> combination therapy in Black/African American women with symptomatic uterine fibroids: LIBERTY Long-Term Extension study." American journal of obstetrics and gynecology 230(2): 237.e231-237.e211.</w:t>
      </w:r>
    </w:p>
    <w:p w14:paraId="1452B3E6"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Stewart, E. A., D. F. Archer, C. D. Owens, K. T. Barnhart, L. D. Bradley, E. C. Feinberg, V. Gillispie-Bell, A. N. </w:t>
      </w:r>
      <w:proofErr w:type="spellStart"/>
      <w:r w:rsidRPr="00B0590E">
        <w:rPr>
          <w:rFonts w:cstheme="minorHAnsi"/>
          <w:sz w:val="20"/>
          <w:szCs w:val="20"/>
          <w:lang w:val="en-US"/>
        </w:rPr>
        <w:t>Imudia</w:t>
      </w:r>
      <w:proofErr w:type="spellEnd"/>
      <w:r w:rsidRPr="00B0590E">
        <w:rPr>
          <w:rFonts w:cstheme="minorHAnsi"/>
          <w:sz w:val="20"/>
          <w:szCs w:val="20"/>
          <w:lang w:val="en-US"/>
        </w:rPr>
        <w:t xml:space="preserve">, R. Liu, J. H. Kim and A. Al-Hendy (2022). "Reduction of Heavy Menstrual Bleeding in Women Not Designated as Responders to </w:t>
      </w:r>
      <w:proofErr w:type="spellStart"/>
      <w:r w:rsidRPr="00B0590E">
        <w:rPr>
          <w:rFonts w:cstheme="minorHAnsi"/>
          <w:sz w:val="20"/>
          <w:szCs w:val="20"/>
          <w:lang w:val="en-US"/>
        </w:rPr>
        <w:t>Elagolix</w:t>
      </w:r>
      <w:proofErr w:type="spellEnd"/>
      <w:r w:rsidRPr="00B0590E">
        <w:rPr>
          <w:rFonts w:cstheme="minorHAnsi"/>
          <w:sz w:val="20"/>
          <w:szCs w:val="20"/>
          <w:lang w:val="en-US"/>
        </w:rPr>
        <w:t xml:space="preserve"> Plus Add Back Therapy for Uterine Fibroids." Journal of Women's Health 31(5): 698-705.</w:t>
      </w:r>
    </w:p>
    <w:p w14:paraId="73E52B63"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Stewart, E. A., M. P. Diamond, A. R. W. Williams, B. R. Carr, E. R. Myers, R. A. Feldman, W. Elger, C. Mattia-Goldberg, B. M. Schwefel and K. </w:t>
      </w:r>
      <w:proofErr w:type="spellStart"/>
      <w:r w:rsidRPr="00B0590E">
        <w:rPr>
          <w:rFonts w:cstheme="minorHAnsi"/>
          <w:sz w:val="20"/>
          <w:szCs w:val="20"/>
          <w:lang w:val="en-US"/>
        </w:rPr>
        <w:t>Chwalisz</w:t>
      </w:r>
      <w:proofErr w:type="spellEnd"/>
      <w:r w:rsidRPr="00B0590E">
        <w:rPr>
          <w:rFonts w:cstheme="minorHAnsi"/>
          <w:sz w:val="20"/>
          <w:szCs w:val="20"/>
          <w:lang w:val="en-US"/>
        </w:rPr>
        <w:t xml:space="preserve"> (2019). "Safety and efficacy of the selective progesterone receptor modulator </w:t>
      </w:r>
      <w:proofErr w:type="spellStart"/>
      <w:r w:rsidRPr="00B0590E">
        <w:rPr>
          <w:rFonts w:cstheme="minorHAnsi"/>
          <w:sz w:val="20"/>
          <w:szCs w:val="20"/>
          <w:lang w:val="en-US"/>
        </w:rPr>
        <w:t>asoprisnil</w:t>
      </w:r>
      <w:proofErr w:type="spellEnd"/>
      <w:r w:rsidRPr="00B0590E">
        <w:rPr>
          <w:rFonts w:cstheme="minorHAnsi"/>
          <w:sz w:val="20"/>
          <w:szCs w:val="20"/>
          <w:lang w:val="en-US"/>
        </w:rPr>
        <w:t xml:space="preserve"> for heavy menstrual bleeding with uterine fibroids: pooled analysis of two 12-month, placebo-controlled, randomized trials." Human reproduction (Oxford, England) 34(4): 623-634.</w:t>
      </w:r>
    </w:p>
    <w:p w14:paraId="21514B1B"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Su, S., X. Yang, Q. Su and Y. Zhao (2020). "Prevalence and knowledge of heavy menstrual bleeding among gynecology outpatients by scanning a WeChat QR Code." </w:t>
      </w:r>
      <w:proofErr w:type="spellStart"/>
      <w:r w:rsidRPr="00B0590E">
        <w:rPr>
          <w:rFonts w:cstheme="minorHAnsi"/>
          <w:sz w:val="20"/>
          <w:szCs w:val="20"/>
          <w:lang w:val="en-US"/>
        </w:rPr>
        <w:t>PloS</w:t>
      </w:r>
      <w:proofErr w:type="spellEnd"/>
      <w:r w:rsidRPr="00B0590E">
        <w:rPr>
          <w:rFonts w:cstheme="minorHAnsi"/>
          <w:sz w:val="20"/>
          <w:szCs w:val="20"/>
          <w:lang w:val="en-US"/>
        </w:rPr>
        <w:t xml:space="preserve"> one 15(4): e0229123.</w:t>
      </w:r>
    </w:p>
    <w:p w14:paraId="5E96CBF9"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Subrata, B., D. Manjulika and D. Rituparna (2014). "A study of reproductive health problems among rural adolescent girls of </w:t>
      </w:r>
      <w:proofErr w:type="spellStart"/>
      <w:r w:rsidRPr="00B0590E">
        <w:rPr>
          <w:rFonts w:cstheme="minorHAnsi"/>
          <w:sz w:val="20"/>
          <w:szCs w:val="20"/>
          <w:lang w:val="en-US"/>
        </w:rPr>
        <w:t>Mohanpur</w:t>
      </w:r>
      <w:proofErr w:type="spellEnd"/>
      <w:r w:rsidRPr="00B0590E">
        <w:rPr>
          <w:rFonts w:cstheme="minorHAnsi"/>
          <w:sz w:val="20"/>
          <w:szCs w:val="20"/>
          <w:lang w:val="en-US"/>
        </w:rPr>
        <w:t xml:space="preserve"> block of West Tripura district." Al Ameen Journal of Medical Sciences 7(1): 78-82.</w:t>
      </w:r>
    </w:p>
    <w:p w14:paraId="40C4F74F"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Suji, U. and L. Perriera (2014). "Hormonal Contraception as Treatment for Heavy Menstrual Bleeding: A Systematic Review." Clinical Obstetrics &amp; Gynecology 57(4): 694-717.</w:t>
      </w:r>
    </w:p>
    <w:p w14:paraId="3F95D9A9"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Sun-Ying, W. and Z. Hong-Yun (2015). "</w:t>
      </w:r>
      <w:proofErr w:type="spellStart"/>
      <w:r w:rsidRPr="00B0590E">
        <w:rPr>
          <w:rFonts w:cstheme="minorHAnsi"/>
          <w:sz w:val="20"/>
          <w:szCs w:val="20"/>
          <w:lang w:val="en-US"/>
        </w:rPr>
        <w:t>GnRHa</w:t>
      </w:r>
      <w:proofErr w:type="spellEnd"/>
      <w:r w:rsidRPr="00B0590E">
        <w:rPr>
          <w:rFonts w:cstheme="minorHAnsi"/>
          <w:sz w:val="20"/>
          <w:szCs w:val="20"/>
          <w:lang w:val="en-US"/>
        </w:rPr>
        <w:t xml:space="preserve"> therapy combined with Mirena for treatment of 70 cases of adenomyosis." Shanghai Journal of Preventive Medicine(12): 105-107.</w:t>
      </w:r>
    </w:p>
    <w:p w14:paraId="0B917F70"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lastRenderedPageBreak/>
        <w:t xml:space="preserve">Taim, B. C., C. Ó Catháin, M. Renard, K. J. Elliott-Sale, S. Madigan and N. Ní </w:t>
      </w:r>
      <w:proofErr w:type="spellStart"/>
      <w:r w:rsidRPr="00B0590E">
        <w:rPr>
          <w:rFonts w:cstheme="minorHAnsi"/>
          <w:sz w:val="20"/>
          <w:szCs w:val="20"/>
          <w:lang w:val="en-US"/>
        </w:rPr>
        <w:t>Chéilleachair</w:t>
      </w:r>
      <w:proofErr w:type="spellEnd"/>
      <w:r w:rsidRPr="00B0590E">
        <w:rPr>
          <w:rFonts w:cstheme="minorHAnsi"/>
          <w:sz w:val="20"/>
          <w:szCs w:val="20"/>
          <w:lang w:val="en-US"/>
        </w:rPr>
        <w:t xml:space="preserve"> (2023). "The Prevalence of Menstrual Cycle Disorders and Menstrual Cycle-Related Symptoms in Female Athletes: A Systematic Literature Review." Sports Medicine 53(10): 1963-1984.</w:t>
      </w:r>
    </w:p>
    <w:p w14:paraId="11DDD3D8"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Tam, W. H., P. M. Yuen, D. P. S. Ng, P. L. Leung, I. H. Lok and M. S. Rogers (2006). "Health status function after treatment with thermal balloon endometrial ablation and levonorgestrel intrauterine system for idiopathic menorrhagia: A randomized study." Gynecologic and obstetric investigation 62(2): 84-88.</w:t>
      </w:r>
    </w:p>
    <w:p w14:paraId="5ADC855B"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Tellum</w:t>
      </w:r>
      <w:proofErr w:type="spellEnd"/>
      <w:r w:rsidRPr="00B0590E">
        <w:rPr>
          <w:rFonts w:cstheme="minorHAnsi"/>
          <w:sz w:val="20"/>
          <w:szCs w:val="20"/>
          <w:lang w:val="en-US"/>
        </w:rPr>
        <w:t>, T., M. Omtvedt, J. Naftalin, M. Hirsch and D. Jurkovic (2021). "A systematic review of outcome reporting and outcome measures in studies investigating uterine-sparing treatment for adenomyosis." Human Reproduction Open 2021(3).</w:t>
      </w:r>
    </w:p>
    <w:p w14:paraId="156018B8"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Theodoridis, T. D., L. </w:t>
      </w:r>
      <w:proofErr w:type="spellStart"/>
      <w:r w:rsidRPr="00B0590E">
        <w:rPr>
          <w:rFonts w:cstheme="minorHAnsi"/>
          <w:sz w:val="20"/>
          <w:szCs w:val="20"/>
          <w:lang w:val="en-US"/>
        </w:rPr>
        <w:t>Zepiridis</w:t>
      </w:r>
      <w:proofErr w:type="spellEnd"/>
      <w:r w:rsidRPr="00B0590E">
        <w:rPr>
          <w:rFonts w:cstheme="minorHAnsi"/>
          <w:sz w:val="20"/>
          <w:szCs w:val="20"/>
          <w:lang w:val="en-US"/>
        </w:rPr>
        <w:t xml:space="preserve">, M. </w:t>
      </w:r>
      <w:proofErr w:type="spellStart"/>
      <w:r w:rsidRPr="00B0590E">
        <w:rPr>
          <w:rFonts w:cstheme="minorHAnsi"/>
          <w:sz w:val="20"/>
          <w:szCs w:val="20"/>
          <w:lang w:val="en-US"/>
        </w:rPr>
        <w:t>Zafrakas</w:t>
      </w:r>
      <w:proofErr w:type="spellEnd"/>
      <w:r w:rsidRPr="00B0590E">
        <w:rPr>
          <w:rFonts w:cstheme="minorHAnsi"/>
          <w:sz w:val="20"/>
          <w:szCs w:val="20"/>
          <w:lang w:val="en-US"/>
        </w:rPr>
        <w:t xml:space="preserve">, G. </w:t>
      </w:r>
      <w:proofErr w:type="spellStart"/>
      <w:r w:rsidRPr="00B0590E">
        <w:rPr>
          <w:rFonts w:cstheme="minorHAnsi"/>
          <w:sz w:val="20"/>
          <w:szCs w:val="20"/>
          <w:lang w:val="en-US"/>
        </w:rPr>
        <w:t>Grimbizis</w:t>
      </w:r>
      <w:proofErr w:type="spellEnd"/>
      <w:r w:rsidRPr="00B0590E">
        <w:rPr>
          <w:rFonts w:cstheme="minorHAnsi"/>
          <w:sz w:val="20"/>
          <w:szCs w:val="20"/>
          <w:lang w:val="en-US"/>
        </w:rPr>
        <w:t xml:space="preserve">, A. </w:t>
      </w:r>
      <w:proofErr w:type="spellStart"/>
      <w:r w:rsidRPr="00B0590E">
        <w:rPr>
          <w:rFonts w:cstheme="minorHAnsi"/>
          <w:sz w:val="20"/>
          <w:szCs w:val="20"/>
          <w:lang w:val="en-US"/>
        </w:rPr>
        <w:t>Tantsis</w:t>
      </w:r>
      <w:proofErr w:type="spellEnd"/>
      <w:r w:rsidRPr="00B0590E">
        <w:rPr>
          <w:rFonts w:cstheme="minorHAnsi"/>
          <w:sz w:val="20"/>
          <w:szCs w:val="20"/>
          <w:lang w:val="en-US"/>
        </w:rPr>
        <w:t xml:space="preserve">, D. Kyrou and J. N. </w:t>
      </w:r>
      <w:proofErr w:type="spellStart"/>
      <w:r w:rsidRPr="00B0590E">
        <w:rPr>
          <w:rFonts w:cstheme="minorHAnsi"/>
          <w:sz w:val="20"/>
          <w:szCs w:val="20"/>
          <w:lang w:val="en-US"/>
        </w:rPr>
        <w:t>Bontis</w:t>
      </w:r>
      <w:proofErr w:type="spellEnd"/>
      <w:r w:rsidRPr="00B0590E">
        <w:rPr>
          <w:rFonts w:cstheme="minorHAnsi"/>
          <w:sz w:val="20"/>
          <w:szCs w:val="20"/>
          <w:lang w:val="en-US"/>
        </w:rPr>
        <w:t xml:space="preserve"> (2009). "Levonorgestrel-releasing intrauterine system vs. endometrial thermal ablation for menorrhagia." Hormones (Athens, Greece) 8(1): 60-64.</w:t>
      </w:r>
    </w:p>
    <w:p w14:paraId="5FC9082E"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Titilayo, A., O. M. Agunbiade, O. Banjo and A. Lawani (2009). "Menstrual discomfort and its influence on daily academic activities and psychosocial relationship among undergraduate female students in Nigeria." Tanzania journal of health research 11(4): 181-188.</w:t>
      </w:r>
    </w:p>
    <w:p w14:paraId="49C18AE4"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Tu, X., G. Huang and S. Tan (2009). "Chinese herbal medicine for dysfunctional uterine bleeding: A meta-analysis." Evidence-based Complementary and Alternative Medicine 6(1): 99-105.</w:t>
      </w:r>
    </w:p>
    <w:p w14:paraId="43863169"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Umarji</w:t>
      </w:r>
      <w:proofErr w:type="spellEnd"/>
      <w:r w:rsidRPr="00B0590E">
        <w:rPr>
          <w:rFonts w:cstheme="minorHAnsi"/>
          <w:sz w:val="20"/>
          <w:szCs w:val="20"/>
          <w:lang w:val="en-US"/>
        </w:rPr>
        <w:t xml:space="preserve">, M. and P. S. Patki (2012). "Evaluation of Efficacy and Safety of </w:t>
      </w:r>
      <w:proofErr w:type="spellStart"/>
      <w:r w:rsidRPr="00B0590E">
        <w:rPr>
          <w:rFonts w:cstheme="minorHAnsi"/>
          <w:sz w:val="20"/>
          <w:szCs w:val="20"/>
          <w:lang w:val="en-US"/>
        </w:rPr>
        <w:t>Evecare</w:t>
      </w:r>
      <w:proofErr w:type="spellEnd"/>
      <w:r w:rsidRPr="00B0590E">
        <w:rPr>
          <w:rFonts w:cstheme="minorHAnsi"/>
          <w:sz w:val="20"/>
          <w:szCs w:val="20"/>
          <w:lang w:val="en-US"/>
        </w:rPr>
        <w:t xml:space="preserve"> Syrup in Menstrual Irregularities: A Multicentric, Post Marketing Surveillance Study."</w:t>
      </w:r>
    </w:p>
    <w:p w14:paraId="650BD1D2"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Vaidya, R., S. </w:t>
      </w:r>
      <w:proofErr w:type="spellStart"/>
      <w:r w:rsidRPr="00B0590E">
        <w:rPr>
          <w:rFonts w:cstheme="minorHAnsi"/>
          <w:sz w:val="20"/>
          <w:szCs w:val="20"/>
          <w:lang w:val="en-US"/>
        </w:rPr>
        <w:t>Vinayachandran</w:t>
      </w:r>
      <w:proofErr w:type="spellEnd"/>
      <w:r w:rsidRPr="00B0590E">
        <w:rPr>
          <w:rFonts w:cstheme="minorHAnsi"/>
          <w:sz w:val="20"/>
          <w:szCs w:val="20"/>
          <w:lang w:val="en-US"/>
        </w:rPr>
        <w:t xml:space="preserve">, S. Devi, B. </w:t>
      </w:r>
      <w:proofErr w:type="spellStart"/>
      <w:r w:rsidRPr="00B0590E">
        <w:rPr>
          <w:rFonts w:cstheme="minorHAnsi"/>
          <w:sz w:val="20"/>
          <w:szCs w:val="20"/>
          <w:lang w:val="en-US"/>
        </w:rPr>
        <w:t>Prejisha</w:t>
      </w:r>
      <w:proofErr w:type="spellEnd"/>
      <w:r w:rsidRPr="00B0590E">
        <w:rPr>
          <w:rFonts w:cstheme="minorHAnsi"/>
          <w:sz w:val="20"/>
          <w:szCs w:val="20"/>
          <w:lang w:val="en-US"/>
        </w:rPr>
        <w:t xml:space="preserve">, G. </w:t>
      </w:r>
      <w:proofErr w:type="spellStart"/>
      <w:r w:rsidRPr="00B0590E">
        <w:rPr>
          <w:rFonts w:cstheme="minorHAnsi"/>
          <w:sz w:val="20"/>
          <w:szCs w:val="20"/>
          <w:lang w:val="en-US"/>
        </w:rPr>
        <w:t>Lekshminath</w:t>
      </w:r>
      <w:proofErr w:type="spellEnd"/>
      <w:r w:rsidRPr="00B0590E">
        <w:rPr>
          <w:rFonts w:cstheme="minorHAnsi"/>
          <w:sz w:val="20"/>
          <w:szCs w:val="20"/>
          <w:lang w:val="en-US"/>
        </w:rPr>
        <w:t xml:space="preserve">, S. Sreedharan and P. K. </w:t>
      </w:r>
      <w:proofErr w:type="spellStart"/>
      <w:r w:rsidRPr="00B0590E">
        <w:rPr>
          <w:rFonts w:cstheme="minorHAnsi"/>
          <w:sz w:val="20"/>
          <w:szCs w:val="20"/>
          <w:lang w:val="en-US"/>
        </w:rPr>
        <w:t>Jahrin</w:t>
      </w:r>
      <w:proofErr w:type="spellEnd"/>
      <w:r w:rsidRPr="00B0590E">
        <w:rPr>
          <w:rFonts w:cstheme="minorHAnsi"/>
          <w:sz w:val="20"/>
          <w:szCs w:val="20"/>
          <w:lang w:val="en-US"/>
        </w:rPr>
        <w:t xml:space="preserve"> (2022). "Prevalence of Abnormal Uterine Bleeding and its Associated Risk Factors in Women of Perimenopausal Age Group-A Retrospective Study." Journal of Clinical and Diagnostic Research 16(12): QC09-QC13.</w:t>
      </w:r>
    </w:p>
    <w:p w14:paraId="66B1B428"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Vardaini</w:t>
      </w:r>
      <w:proofErr w:type="spellEnd"/>
      <w:r w:rsidRPr="00B0590E">
        <w:rPr>
          <w:rFonts w:cstheme="minorHAnsi"/>
          <w:sz w:val="20"/>
          <w:szCs w:val="20"/>
          <w:lang w:val="en-US"/>
        </w:rPr>
        <w:t xml:space="preserve">, D., R. Mishra, R. Ranjan and S. R. </w:t>
      </w:r>
      <w:proofErr w:type="spellStart"/>
      <w:r w:rsidRPr="00B0590E">
        <w:rPr>
          <w:rFonts w:cstheme="minorHAnsi"/>
          <w:sz w:val="20"/>
          <w:szCs w:val="20"/>
          <w:lang w:val="en-US"/>
        </w:rPr>
        <w:t>Borade</w:t>
      </w:r>
      <w:proofErr w:type="spellEnd"/>
      <w:r w:rsidRPr="00B0590E">
        <w:rPr>
          <w:rFonts w:cstheme="minorHAnsi"/>
          <w:sz w:val="20"/>
          <w:szCs w:val="20"/>
          <w:lang w:val="en-US"/>
        </w:rPr>
        <w:t xml:space="preserve"> (2020). "Comparison of efficacy and safety of </w:t>
      </w:r>
      <w:proofErr w:type="spellStart"/>
      <w:r w:rsidRPr="00B0590E">
        <w:rPr>
          <w:rFonts w:cstheme="minorHAnsi"/>
          <w:sz w:val="20"/>
          <w:szCs w:val="20"/>
          <w:lang w:val="en-US"/>
        </w:rPr>
        <w:t>ormeloxifene</w:t>
      </w:r>
      <w:proofErr w:type="spellEnd"/>
      <w:r w:rsidRPr="00B0590E">
        <w:rPr>
          <w:rFonts w:cstheme="minorHAnsi"/>
          <w:sz w:val="20"/>
          <w:szCs w:val="20"/>
          <w:lang w:val="en-US"/>
        </w:rPr>
        <w:t xml:space="preserve"> and cyclical progesterone (Norethisterone) in ovulatory abnormal uterine bleeding." Asian Journal of Pharmaceutical and Clinical Research 13(11): 178-180.</w:t>
      </w:r>
    </w:p>
    <w:p w14:paraId="205CB8A8"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Varghese, L., P. J. Prakash and V. Lekha (2019). "A study to identify the menstrual problems and related practices among adolescent girls in selected higher secondary school in Thiruvananthapuram, Kerala, India." Journal of SAFOG (South Asian Federation of Obstetrics and </w:t>
      </w:r>
      <w:proofErr w:type="spellStart"/>
      <w:r w:rsidRPr="00B0590E">
        <w:rPr>
          <w:rFonts w:cstheme="minorHAnsi"/>
          <w:sz w:val="20"/>
          <w:szCs w:val="20"/>
          <w:lang w:val="en-US"/>
        </w:rPr>
        <w:t>Gynaecology</w:t>
      </w:r>
      <w:proofErr w:type="spellEnd"/>
      <w:r w:rsidRPr="00B0590E">
        <w:rPr>
          <w:rFonts w:cstheme="minorHAnsi"/>
          <w:sz w:val="20"/>
          <w:szCs w:val="20"/>
          <w:lang w:val="en-US"/>
        </w:rPr>
        <w:t>) 11(1): 13-16.</w:t>
      </w:r>
    </w:p>
    <w:p w14:paraId="6C015154"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Varner, R. E., C. C. Ireland, R. L. Summitt Jr, H. E. Richter, L. A. Learman, E. Vittinghoff, M. Kuppermann, E. Washington and S. B. Hulley (2004). "Medicine or Surgery (</w:t>
      </w:r>
      <w:proofErr w:type="spellStart"/>
      <w:r w:rsidRPr="00B0590E">
        <w:rPr>
          <w:rFonts w:cstheme="minorHAnsi"/>
          <w:sz w:val="20"/>
          <w:szCs w:val="20"/>
          <w:lang w:val="en-US"/>
        </w:rPr>
        <w:t>Ms</w:t>
      </w:r>
      <w:proofErr w:type="spellEnd"/>
      <w:r w:rsidRPr="00B0590E">
        <w:rPr>
          <w:rFonts w:cstheme="minorHAnsi"/>
          <w:sz w:val="20"/>
          <w:szCs w:val="20"/>
          <w:lang w:val="en-US"/>
        </w:rPr>
        <w:t>): A randomized clinical trial comparing hysterectomy and medical treatment in premenopausal women with abnormal uterine bleeding." Controlled clinical trials 25(1): 104-118.</w:t>
      </w:r>
    </w:p>
    <w:p w14:paraId="39857339"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Venkatachalam, S., J. S. Bagratee and J. Moodley (2004). "Medical management of uterine fibroids with medroxyprogesterone acetate (Depo Provera): A pilot study." Journal of Obstetrics and </w:t>
      </w:r>
      <w:proofErr w:type="spellStart"/>
      <w:r w:rsidRPr="00B0590E">
        <w:rPr>
          <w:rFonts w:cstheme="minorHAnsi"/>
          <w:sz w:val="20"/>
          <w:szCs w:val="20"/>
          <w:lang w:val="en-US"/>
        </w:rPr>
        <w:t>Gynaecology</w:t>
      </w:r>
      <w:proofErr w:type="spellEnd"/>
      <w:r w:rsidRPr="00B0590E">
        <w:rPr>
          <w:rFonts w:cstheme="minorHAnsi"/>
          <w:sz w:val="20"/>
          <w:szCs w:val="20"/>
          <w:lang w:val="en-US"/>
        </w:rPr>
        <w:t xml:space="preserve"> 24(7): 798-800.</w:t>
      </w:r>
    </w:p>
    <w:p w14:paraId="19FA1902"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Venturella, R., T. </w:t>
      </w:r>
      <w:proofErr w:type="spellStart"/>
      <w:r w:rsidRPr="00B0590E">
        <w:rPr>
          <w:rFonts w:cstheme="minorHAnsi"/>
          <w:sz w:val="20"/>
          <w:szCs w:val="20"/>
          <w:lang w:val="en-US"/>
        </w:rPr>
        <w:t>Rechberger</w:t>
      </w:r>
      <w:proofErr w:type="spellEnd"/>
      <w:r w:rsidRPr="00B0590E">
        <w:rPr>
          <w:rFonts w:cstheme="minorHAnsi"/>
          <w:sz w:val="20"/>
          <w:szCs w:val="20"/>
          <w:lang w:val="en-US"/>
        </w:rPr>
        <w:t xml:space="preserve">, J. </w:t>
      </w:r>
      <w:proofErr w:type="spellStart"/>
      <w:r w:rsidRPr="00B0590E">
        <w:rPr>
          <w:rFonts w:cstheme="minorHAnsi"/>
          <w:sz w:val="20"/>
          <w:szCs w:val="20"/>
          <w:lang w:val="en-US"/>
        </w:rPr>
        <w:t>Zatik</w:t>
      </w:r>
      <w:proofErr w:type="spellEnd"/>
      <w:r w:rsidRPr="00B0590E">
        <w:rPr>
          <w:rFonts w:cstheme="minorHAnsi"/>
          <w:sz w:val="20"/>
          <w:szCs w:val="20"/>
          <w:lang w:val="en-US"/>
        </w:rPr>
        <w:t>, R. B. Wagman, E. Zhu, V. G. Rakov and F. Petraglia (2023). "</w:t>
      </w:r>
      <w:proofErr w:type="spellStart"/>
      <w:r w:rsidRPr="00B0590E">
        <w:rPr>
          <w:rFonts w:cstheme="minorHAnsi"/>
          <w:sz w:val="20"/>
          <w:szCs w:val="20"/>
          <w:lang w:val="en-US"/>
        </w:rPr>
        <w:t>Relugolix</w:t>
      </w:r>
      <w:proofErr w:type="spellEnd"/>
      <w:r w:rsidRPr="00B0590E">
        <w:rPr>
          <w:rFonts w:cstheme="minorHAnsi"/>
          <w:sz w:val="20"/>
          <w:szCs w:val="20"/>
          <w:lang w:val="en-US"/>
        </w:rPr>
        <w:t xml:space="preserve"> combination therapy in European women with symptomatic uterine fibroids: a subgroup analysis from the randomized phase 3 LIBERTY pivotal trials." Gynecological Endocrinology 39(1): 2249107.</w:t>
      </w:r>
    </w:p>
    <w:p w14:paraId="2E34DF63"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Vilos</w:t>
      </w:r>
      <w:proofErr w:type="spellEnd"/>
      <w:r w:rsidRPr="00B0590E">
        <w:rPr>
          <w:rFonts w:cstheme="minorHAnsi"/>
          <w:sz w:val="20"/>
          <w:szCs w:val="20"/>
          <w:lang w:val="en-US"/>
        </w:rPr>
        <w:t xml:space="preserve">, G. A., J. Marks, V. Tureanu, B. Abu-Rafea and A. G. </w:t>
      </w:r>
      <w:proofErr w:type="spellStart"/>
      <w:r w:rsidRPr="00B0590E">
        <w:rPr>
          <w:rFonts w:cstheme="minorHAnsi"/>
          <w:sz w:val="20"/>
          <w:szCs w:val="20"/>
          <w:lang w:val="en-US"/>
        </w:rPr>
        <w:t>Vilos</w:t>
      </w:r>
      <w:proofErr w:type="spellEnd"/>
      <w:r w:rsidRPr="00B0590E">
        <w:rPr>
          <w:rFonts w:cstheme="minorHAnsi"/>
          <w:sz w:val="20"/>
          <w:szCs w:val="20"/>
          <w:lang w:val="en-US"/>
        </w:rPr>
        <w:t xml:space="preserve"> (2011). "The levonorgestrel intrauterine system is an effective treatment in selected obese women with abnormal uterine bleeding." Journal of minimally invasive gynecology 18(1): 75-80.</w:t>
      </w:r>
    </w:p>
    <w:p w14:paraId="3B07EE58"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Wadgave</w:t>
      </w:r>
      <w:proofErr w:type="spellEnd"/>
      <w:r w:rsidRPr="00B0590E">
        <w:rPr>
          <w:rFonts w:cstheme="minorHAnsi"/>
          <w:sz w:val="20"/>
          <w:szCs w:val="20"/>
          <w:lang w:val="en-US"/>
        </w:rPr>
        <w:t xml:space="preserve">, H. V., G. M. </w:t>
      </w:r>
      <w:proofErr w:type="spellStart"/>
      <w:r w:rsidRPr="00B0590E">
        <w:rPr>
          <w:rFonts w:cstheme="minorHAnsi"/>
          <w:sz w:val="20"/>
          <w:szCs w:val="20"/>
          <w:lang w:val="en-US"/>
        </w:rPr>
        <w:t>Jatti</w:t>
      </w:r>
      <w:proofErr w:type="spellEnd"/>
      <w:r w:rsidRPr="00B0590E">
        <w:rPr>
          <w:rFonts w:cstheme="minorHAnsi"/>
          <w:sz w:val="20"/>
          <w:szCs w:val="20"/>
          <w:lang w:val="en-US"/>
        </w:rPr>
        <w:t xml:space="preserve"> and S. </w:t>
      </w:r>
      <w:proofErr w:type="spellStart"/>
      <w:r w:rsidRPr="00B0590E">
        <w:rPr>
          <w:rFonts w:cstheme="minorHAnsi"/>
          <w:sz w:val="20"/>
          <w:szCs w:val="20"/>
          <w:lang w:val="en-US"/>
        </w:rPr>
        <w:t>Ahankari</w:t>
      </w:r>
      <w:proofErr w:type="spellEnd"/>
      <w:r w:rsidRPr="00B0590E">
        <w:rPr>
          <w:rFonts w:cstheme="minorHAnsi"/>
          <w:sz w:val="20"/>
          <w:szCs w:val="20"/>
          <w:lang w:val="en-US"/>
        </w:rPr>
        <w:t xml:space="preserve"> (2014). "Menstrual problems in adolescent girls of slum areas." Indian Journal of Public Health Research and Development 5(1): 69-71.</w:t>
      </w:r>
    </w:p>
    <w:p w14:paraId="1F8FAD31"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Waghachavare</w:t>
      </w:r>
      <w:proofErr w:type="spellEnd"/>
      <w:r w:rsidRPr="00B0590E">
        <w:rPr>
          <w:rFonts w:cstheme="minorHAnsi"/>
          <w:sz w:val="20"/>
          <w:szCs w:val="20"/>
          <w:lang w:val="en-US"/>
        </w:rPr>
        <w:t xml:space="preserve">, V. B., V. M. Chavan and G. B. Dhumale (2013). "A study of menstrual problems among the female junior college students from rural area of </w:t>
      </w:r>
      <w:proofErr w:type="spellStart"/>
      <w:r w:rsidRPr="00B0590E">
        <w:rPr>
          <w:rFonts w:cstheme="minorHAnsi"/>
          <w:sz w:val="20"/>
          <w:szCs w:val="20"/>
          <w:lang w:val="en-US"/>
        </w:rPr>
        <w:t>Sangli</w:t>
      </w:r>
      <w:proofErr w:type="spellEnd"/>
      <w:r w:rsidRPr="00B0590E">
        <w:rPr>
          <w:rFonts w:cstheme="minorHAnsi"/>
          <w:sz w:val="20"/>
          <w:szCs w:val="20"/>
          <w:lang w:val="en-US"/>
        </w:rPr>
        <w:t xml:space="preserve"> District." National Journal of Community Medicine 4(2): 236-240.</w:t>
      </w:r>
    </w:p>
    <w:p w14:paraId="61526A56"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Waheed, S. and A. Malik (2013). "Mirena as an Alternative to Hysterectomy in Cases of Dub." ANNALS OF KING EDWARD MEDICAL UNIVERSITY LAHORE PAKISTAN 19(2): 174-180.</w:t>
      </w:r>
    </w:p>
    <w:p w14:paraId="745E697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Walraven, G., G. Ekpo, R. Coleman, C. Scherf, L. Morison and S. D. Harlow (2002). "Menstrual disorders in rural Gambia." Studies in family planning 33(3): 261-268.</w:t>
      </w:r>
    </w:p>
    <w:p w14:paraId="50BBF8DB"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Wasiak, R., A. Filonenko, D. J. Vanness, A. Law, M. </w:t>
      </w:r>
      <w:proofErr w:type="spellStart"/>
      <w:r w:rsidRPr="00B0590E">
        <w:rPr>
          <w:rFonts w:cstheme="minorHAnsi"/>
          <w:sz w:val="20"/>
          <w:szCs w:val="20"/>
          <w:lang w:val="en-US"/>
        </w:rPr>
        <w:t>Jeddi</w:t>
      </w:r>
      <w:proofErr w:type="spellEnd"/>
      <w:r w:rsidRPr="00B0590E">
        <w:rPr>
          <w:rFonts w:cstheme="minorHAnsi"/>
          <w:sz w:val="20"/>
          <w:szCs w:val="20"/>
          <w:lang w:val="en-US"/>
        </w:rPr>
        <w:t>, K. U. Wittrup-Jensen, D. E. Stull, S. Siak and J. T. Jensen (2013). "Impact of estradiol valerate/</w:t>
      </w:r>
      <w:proofErr w:type="spellStart"/>
      <w:r w:rsidRPr="00B0590E">
        <w:rPr>
          <w:rFonts w:cstheme="minorHAnsi"/>
          <w:sz w:val="20"/>
          <w:szCs w:val="20"/>
          <w:lang w:val="en-US"/>
        </w:rPr>
        <w:t>dienogest</w:t>
      </w:r>
      <w:proofErr w:type="spellEnd"/>
      <w:r w:rsidRPr="00B0590E">
        <w:rPr>
          <w:rFonts w:cstheme="minorHAnsi"/>
          <w:sz w:val="20"/>
          <w:szCs w:val="20"/>
          <w:lang w:val="en-US"/>
        </w:rPr>
        <w:t xml:space="preserve"> on work productivity and activities of daily living in women with heavy menstrual bleeding." Journal of women's health (2002) 22(4): 378-384.</w:t>
      </w:r>
    </w:p>
    <w:p w14:paraId="760A6D4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lastRenderedPageBreak/>
        <w:t>Wei, A., X. Tang, W. Yang, J. Zhou, W. Zhu and S. Pan (2024). "Efficacy of etonogestrel subcutaneous implants versus the levonorgestrel-releasing intrauterine system in the conservative treatment of adenomyosis." Open medicine (Warsaw, Poland) 19(1): 20240914.</w:t>
      </w:r>
    </w:p>
    <w:p w14:paraId="1E026C0A"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Weisberg, E., K. McGeehan, J. </w:t>
      </w:r>
      <w:proofErr w:type="spellStart"/>
      <w:r w:rsidRPr="00B0590E">
        <w:rPr>
          <w:rFonts w:cstheme="minorHAnsi"/>
          <w:sz w:val="20"/>
          <w:szCs w:val="20"/>
          <w:lang w:val="en-US"/>
        </w:rPr>
        <w:t>Hangan</w:t>
      </w:r>
      <w:proofErr w:type="spellEnd"/>
      <w:r w:rsidRPr="00B0590E">
        <w:rPr>
          <w:rFonts w:cstheme="minorHAnsi"/>
          <w:sz w:val="20"/>
          <w:szCs w:val="20"/>
          <w:lang w:val="en-US"/>
        </w:rPr>
        <w:t xml:space="preserve"> and I. S. Fraser (2017). "Potentially effective therapy of heavy menstrual bleeding with an </w:t>
      </w:r>
      <w:proofErr w:type="spellStart"/>
      <w:r w:rsidRPr="00B0590E">
        <w:rPr>
          <w:rFonts w:cstheme="minorHAnsi"/>
          <w:sz w:val="20"/>
          <w:szCs w:val="20"/>
          <w:lang w:val="en-US"/>
        </w:rPr>
        <w:t>oestradiol-nomegestrol</w:t>
      </w:r>
      <w:proofErr w:type="spellEnd"/>
      <w:r w:rsidRPr="00B0590E">
        <w:rPr>
          <w:rFonts w:cstheme="minorHAnsi"/>
          <w:sz w:val="20"/>
          <w:szCs w:val="20"/>
          <w:lang w:val="en-US"/>
        </w:rPr>
        <w:t xml:space="preserve"> acetate oral contraceptive: a pilot study." Pilot and feasibility studies 3: 18.</w:t>
      </w:r>
    </w:p>
    <w:p w14:paraId="742956CF"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Wheeler, T. L., 2nd, M. Murphy, R. G. Rogers, R. Gala, B. Washington, L. Bradley, K. Uhlig, B. E. M. A. H. H. O. B. M. T. K. S. S. S. J. S. V. W. Matteson Ka and G. Society of Gynecologic Surgeons Systematic Review (2012). "Clinical practice guideline for abnormal uterine bleeding: hysterectomy versus alternative therapy." Journal of minimally invasive gynecology 19(1): 81-88</w:t>
      </w:r>
    </w:p>
    <w:p w14:paraId="7FEF7620"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Whitaker, L. H. R., L. J. Middleton, J. P. Daniels, A. R. W. Williams, L. Priest, S. Odedra, V. </w:t>
      </w:r>
      <w:proofErr w:type="spellStart"/>
      <w:r w:rsidRPr="00B0590E">
        <w:rPr>
          <w:rFonts w:cstheme="minorHAnsi"/>
          <w:sz w:val="20"/>
          <w:szCs w:val="20"/>
          <w:lang w:val="en-US"/>
        </w:rPr>
        <w:t>Cheed</w:t>
      </w:r>
      <w:proofErr w:type="spellEnd"/>
      <w:r w:rsidRPr="00B0590E">
        <w:rPr>
          <w:rFonts w:cstheme="minorHAnsi"/>
          <w:sz w:val="20"/>
          <w:szCs w:val="20"/>
          <w:lang w:val="en-US"/>
        </w:rPr>
        <w:t xml:space="preserve">, C. E. Stubbs, T. J. Clark, M. A. Lumsden, D. K. </w:t>
      </w:r>
      <w:proofErr w:type="spellStart"/>
      <w:r w:rsidRPr="00B0590E">
        <w:rPr>
          <w:rFonts w:cstheme="minorHAnsi"/>
          <w:sz w:val="20"/>
          <w:szCs w:val="20"/>
          <w:lang w:val="en-US"/>
        </w:rPr>
        <w:t>Hapangama</w:t>
      </w:r>
      <w:proofErr w:type="spellEnd"/>
      <w:r w:rsidRPr="00B0590E">
        <w:rPr>
          <w:rFonts w:cstheme="minorHAnsi"/>
          <w:sz w:val="20"/>
          <w:szCs w:val="20"/>
          <w:lang w:val="en-US"/>
        </w:rPr>
        <w:t>, S. Bhattacharya, P. P. Smith, E. P. Nicholls, N. Roberts, S. I. Semple, L. Saraswat, J. Walker, R. R. Chodankar and H. O. D. Critchley (2023). "UCON RCT: Ulipristal acetate versus levonorgestrel-releasing intrauterine system for heavy menstrual bleeding." BJOG-AN INTERNATIONAL JOURNAL OF OBSTETRICS AND GYNAECOLOGY 130: 27-28.</w:t>
      </w:r>
    </w:p>
    <w:p w14:paraId="53AE63BD"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Whitaker, L. H. R., L. J. Middleton, J. P. Daniels, A. R. W. Williams, L. Priest, S. Odedra, V. </w:t>
      </w:r>
      <w:proofErr w:type="spellStart"/>
      <w:r w:rsidRPr="00B0590E">
        <w:rPr>
          <w:rFonts w:cstheme="minorHAnsi"/>
          <w:sz w:val="20"/>
          <w:szCs w:val="20"/>
          <w:lang w:val="en-US"/>
        </w:rPr>
        <w:t>Cheed</w:t>
      </w:r>
      <w:proofErr w:type="spellEnd"/>
      <w:r w:rsidRPr="00B0590E">
        <w:rPr>
          <w:rFonts w:cstheme="minorHAnsi"/>
          <w:sz w:val="20"/>
          <w:szCs w:val="20"/>
          <w:lang w:val="en-US"/>
        </w:rPr>
        <w:t xml:space="preserve">, C. E. Stubbs, T. J. Clark, M.-A. Lumsden, D. K. </w:t>
      </w:r>
      <w:proofErr w:type="spellStart"/>
      <w:r w:rsidRPr="00B0590E">
        <w:rPr>
          <w:rFonts w:cstheme="minorHAnsi"/>
          <w:sz w:val="20"/>
          <w:szCs w:val="20"/>
          <w:lang w:val="en-US"/>
        </w:rPr>
        <w:t>Hapangama</w:t>
      </w:r>
      <w:proofErr w:type="spellEnd"/>
      <w:r w:rsidRPr="00B0590E">
        <w:rPr>
          <w:rFonts w:cstheme="minorHAnsi"/>
          <w:sz w:val="20"/>
          <w:szCs w:val="20"/>
          <w:lang w:val="en-US"/>
        </w:rPr>
        <w:t xml:space="preserve">, S. Bhattacharya, P. P. Smith, E. P. Nicholls, N. Roberts, S. I. Semple, L. Saraswat, J. Walker, R. R. Chodankar, H. O. D. Critchley and C. </w:t>
      </w:r>
      <w:proofErr w:type="spellStart"/>
      <w:r w:rsidRPr="00B0590E">
        <w:rPr>
          <w:rFonts w:cstheme="minorHAnsi"/>
          <w:sz w:val="20"/>
          <w:szCs w:val="20"/>
          <w:lang w:val="en-US"/>
        </w:rPr>
        <w:t>Ucon</w:t>
      </w:r>
      <w:proofErr w:type="spellEnd"/>
      <w:r w:rsidRPr="00B0590E">
        <w:rPr>
          <w:rFonts w:cstheme="minorHAnsi"/>
          <w:sz w:val="20"/>
          <w:szCs w:val="20"/>
          <w:lang w:val="en-US"/>
        </w:rPr>
        <w:t xml:space="preserve"> (2023). "Ulipristal acetate versus levonorgestrel-releasing intrauterine system for heavy menstrual bleeding (UCON): a </w:t>
      </w:r>
      <w:proofErr w:type="spellStart"/>
      <w:r w:rsidRPr="00B0590E">
        <w:rPr>
          <w:rFonts w:cstheme="minorHAnsi"/>
          <w:sz w:val="20"/>
          <w:szCs w:val="20"/>
          <w:lang w:val="en-US"/>
        </w:rPr>
        <w:t>randomised</w:t>
      </w:r>
      <w:proofErr w:type="spellEnd"/>
      <w:r w:rsidRPr="00B0590E">
        <w:rPr>
          <w:rFonts w:cstheme="minorHAnsi"/>
          <w:sz w:val="20"/>
          <w:szCs w:val="20"/>
          <w:lang w:val="en-US"/>
        </w:rPr>
        <w:t xml:space="preserve"> controlled phase III trial." </w:t>
      </w:r>
      <w:proofErr w:type="spellStart"/>
      <w:r w:rsidRPr="00B0590E">
        <w:rPr>
          <w:rFonts w:cstheme="minorHAnsi"/>
          <w:sz w:val="20"/>
          <w:szCs w:val="20"/>
          <w:lang w:val="en-US"/>
        </w:rPr>
        <w:t>EClinicalMedicine</w:t>
      </w:r>
      <w:proofErr w:type="spellEnd"/>
      <w:r w:rsidRPr="00B0590E">
        <w:rPr>
          <w:rFonts w:cstheme="minorHAnsi"/>
          <w:sz w:val="20"/>
          <w:szCs w:val="20"/>
          <w:lang w:val="en-US"/>
        </w:rPr>
        <w:t xml:space="preserve"> 60: 101995.</w:t>
      </w:r>
    </w:p>
    <w:p w14:paraId="4C0286FF"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Wildemeersch</w:t>
      </w:r>
      <w:proofErr w:type="spellEnd"/>
      <w:r w:rsidRPr="00B0590E">
        <w:rPr>
          <w:rFonts w:cstheme="minorHAnsi"/>
          <w:sz w:val="20"/>
          <w:szCs w:val="20"/>
          <w:lang w:val="en-US"/>
        </w:rPr>
        <w:t>, D. and A. Andrade (2010). "Review of clinical experience with the frameless LNG-IUS for contraception and treatment of heavy menstrual bleeding." Gynecological endocrinology : the official journal of the International Society of Gynecological Endocrinology 26(5): 383-389.</w:t>
      </w:r>
    </w:p>
    <w:p w14:paraId="127A8853"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Wildemeersch</w:t>
      </w:r>
      <w:proofErr w:type="spellEnd"/>
      <w:r w:rsidRPr="00B0590E">
        <w:rPr>
          <w:rFonts w:cstheme="minorHAnsi"/>
          <w:sz w:val="20"/>
          <w:szCs w:val="20"/>
          <w:lang w:val="en-US"/>
        </w:rPr>
        <w:t xml:space="preserve">, D. and P. J. Rowe (2004). "Assessment of menstrual blood loss in women with </w:t>
      </w:r>
      <w:proofErr w:type="spellStart"/>
      <w:r w:rsidRPr="00B0590E">
        <w:rPr>
          <w:rFonts w:cstheme="minorHAnsi"/>
          <w:sz w:val="20"/>
          <w:szCs w:val="20"/>
          <w:lang w:val="en-US"/>
        </w:rPr>
        <w:t>ideopathic</w:t>
      </w:r>
      <w:proofErr w:type="spellEnd"/>
      <w:r w:rsidRPr="00B0590E">
        <w:rPr>
          <w:rFonts w:cstheme="minorHAnsi"/>
          <w:sz w:val="20"/>
          <w:szCs w:val="20"/>
          <w:lang w:val="en-US"/>
        </w:rPr>
        <w:t xml:space="preserve"> menorrhagia using the frameless levonorgestrel-releasing intrauterine system." Contraception 70(2): 165-168.</w:t>
      </w:r>
    </w:p>
    <w:p w14:paraId="39347B38"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Wildemeersch</w:t>
      </w:r>
      <w:proofErr w:type="spellEnd"/>
      <w:r w:rsidRPr="00B0590E">
        <w:rPr>
          <w:rFonts w:cstheme="minorHAnsi"/>
          <w:sz w:val="20"/>
          <w:szCs w:val="20"/>
          <w:lang w:val="en-US"/>
        </w:rPr>
        <w:t>, D. and P. J. Rowe (2005). "Assessment of menstrual blood loss in Belgian users of a new T-shaped levonorgestrel-releasing intrauterine system." Contraception 71(6): 470-473.</w:t>
      </w:r>
    </w:p>
    <w:p w14:paraId="1D460562"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Wildemeersch</w:t>
      </w:r>
      <w:proofErr w:type="spellEnd"/>
      <w:r w:rsidRPr="00B0590E">
        <w:rPr>
          <w:rFonts w:cstheme="minorHAnsi"/>
          <w:sz w:val="20"/>
          <w:szCs w:val="20"/>
          <w:lang w:val="en-US"/>
        </w:rPr>
        <w:t xml:space="preserve">, D., E. Schacht and P. </w:t>
      </w:r>
      <w:proofErr w:type="spellStart"/>
      <w:r w:rsidRPr="00B0590E">
        <w:rPr>
          <w:rFonts w:cstheme="minorHAnsi"/>
          <w:sz w:val="20"/>
          <w:szCs w:val="20"/>
          <w:lang w:val="en-US"/>
        </w:rPr>
        <w:t>Wildemeersch</w:t>
      </w:r>
      <w:proofErr w:type="spellEnd"/>
      <w:r w:rsidRPr="00B0590E">
        <w:rPr>
          <w:rFonts w:cstheme="minorHAnsi"/>
          <w:sz w:val="20"/>
          <w:szCs w:val="20"/>
          <w:lang w:val="en-US"/>
        </w:rPr>
        <w:t xml:space="preserve"> (2003). "Performance and acceptability of intrauterine release of levonorgestrel with a miniature delivery system for hormonal substitution therapy, contraception and treatment in peri and postmenopausal women." </w:t>
      </w:r>
      <w:proofErr w:type="spellStart"/>
      <w:r w:rsidRPr="00B0590E">
        <w:rPr>
          <w:rFonts w:cstheme="minorHAnsi"/>
          <w:sz w:val="20"/>
          <w:szCs w:val="20"/>
          <w:lang w:val="en-US"/>
        </w:rPr>
        <w:t>Maturitas</w:t>
      </w:r>
      <w:proofErr w:type="spellEnd"/>
      <w:r w:rsidRPr="00B0590E">
        <w:rPr>
          <w:rFonts w:cstheme="minorHAnsi"/>
          <w:sz w:val="20"/>
          <w:szCs w:val="20"/>
          <w:lang w:val="en-US"/>
        </w:rPr>
        <w:t xml:space="preserve"> 44(3): 237-245.</w:t>
      </w:r>
    </w:p>
    <w:p w14:paraId="6342C78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Xiao, B., S.-C. Wu, J. Chong, T. Zeng, L.-H. Han and T. </w:t>
      </w:r>
      <w:proofErr w:type="spellStart"/>
      <w:r w:rsidRPr="00B0590E">
        <w:rPr>
          <w:rFonts w:cstheme="minorHAnsi"/>
          <w:sz w:val="20"/>
          <w:szCs w:val="20"/>
          <w:lang w:val="en-US"/>
        </w:rPr>
        <w:t>Luukkainen</w:t>
      </w:r>
      <w:proofErr w:type="spellEnd"/>
      <w:r w:rsidRPr="00B0590E">
        <w:rPr>
          <w:rFonts w:cstheme="minorHAnsi"/>
          <w:sz w:val="20"/>
          <w:szCs w:val="20"/>
          <w:lang w:val="en-US"/>
        </w:rPr>
        <w:t xml:space="preserve"> (2003). "Therapeutic effects of the levonorgestrel-releasing intrauterine system in the treatment of idiopathic menorrhagia." Fertility and sterility 79(4): 963-969.</w:t>
      </w:r>
    </w:p>
    <w:p w14:paraId="1D5ECAB0"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Xu, P., S. Ling, E. Hu, L. Ma, J. Liu and B. Yi (2024). "Efficacy of hysteroscopic levonorgestrel-releasing intrauterine device fixation in the treatment of adenomyosis: A cohort study." Biomedical reports 21(1): 109.</w:t>
      </w:r>
    </w:p>
    <w:p w14:paraId="7B821BDF"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Yamini Shoba Vani, P., K. Nirmala and P. S. Jyothsna (2020). "Evaluation of the efficacy of tranexamic acid in the management of Menorrhagia." International Journal of Current Research and Review 12(24): 64-69.</w:t>
      </w:r>
    </w:p>
    <w:p w14:paraId="5D87C322"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Yang, B.-Q., J.-H. Xu and Y.-C. Teng (2015). "Levonorgestrel intrauterine system versus thermal balloon ablation for the treatment of heavy menstrual bleeding: A meta-analysis of randomized controlled trials." Experimental and therapeutic medicine 10(5): 1665-1674.</w:t>
      </w:r>
    </w:p>
    <w:p w14:paraId="0CE3FCD7"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Yazbeck, C., S. Omnes, M. C. Vacher-</w:t>
      </w:r>
      <w:proofErr w:type="spellStart"/>
      <w:r w:rsidRPr="00B0590E">
        <w:rPr>
          <w:rFonts w:cstheme="minorHAnsi"/>
          <w:sz w:val="20"/>
          <w:szCs w:val="20"/>
          <w:lang w:val="en-US"/>
        </w:rPr>
        <w:t>Lavenu</w:t>
      </w:r>
      <w:proofErr w:type="spellEnd"/>
      <w:r w:rsidRPr="00B0590E">
        <w:rPr>
          <w:rFonts w:cstheme="minorHAnsi"/>
          <w:sz w:val="20"/>
          <w:szCs w:val="20"/>
          <w:lang w:val="en-US"/>
        </w:rPr>
        <w:t xml:space="preserve"> and P. </w:t>
      </w:r>
      <w:proofErr w:type="spellStart"/>
      <w:r w:rsidRPr="00B0590E">
        <w:rPr>
          <w:rFonts w:cstheme="minorHAnsi"/>
          <w:sz w:val="20"/>
          <w:szCs w:val="20"/>
          <w:lang w:val="en-US"/>
        </w:rPr>
        <w:t>Madelenat</w:t>
      </w:r>
      <w:proofErr w:type="spellEnd"/>
      <w:r w:rsidRPr="00B0590E">
        <w:rPr>
          <w:rFonts w:cstheme="minorHAnsi"/>
          <w:sz w:val="20"/>
          <w:szCs w:val="20"/>
          <w:lang w:val="en-US"/>
        </w:rPr>
        <w:t xml:space="preserve"> (2006). "[Levonorgestrel-releasing intrauterine system in the treatment of dysfunctional uterine bleeding: A French multicenter study]." </w:t>
      </w:r>
      <w:proofErr w:type="spellStart"/>
      <w:r w:rsidRPr="00B0590E">
        <w:rPr>
          <w:rFonts w:cstheme="minorHAnsi"/>
          <w:sz w:val="20"/>
          <w:szCs w:val="20"/>
          <w:lang w:val="en-US"/>
        </w:rPr>
        <w:t>Efficacite</w:t>
      </w:r>
      <w:proofErr w:type="spellEnd"/>
      <w:r w:rsidRPr="00B0590E">
        <w:rPr>
          <w:rFonts w:cstheme="minorHAnsi"/>
          <w:sz w:val="20"/>
          <w:szCs w:val="20"/>
          <w:lang w:val="en-US"/>
        </w:rPr>
        <w:t xml:space="preserve"> et tolerance du </w:t>
      </w:r>
      <w:proofErr w:type="spellStart"/>
      <w:r w:rsidRPr="00B0590E">
        <w:rPr>
          <w:rFonts w:cstheme="minorHAnsi"/>
          <w:sz w:val="20"/>
          <w:szCs w:val="20"/>
          <w:lang w:val="en-US"/>
        </w:rPr>
        <w:t>systeme</w:t>
      </w:r>
      <w:proofErr w:type="spellEnd"/>
      <w:r w:rsidRPr="00B0590E">
        <w:rPr>
          <w:rFonts w:cstheme="minorHAnsi"/>
          <w:sz w:val="20"/>
          <w:szCs w:val="20"/>
          <w:lang w:val="en-US"/>
        </w:rPr>
        <w:t xml:space="preserve"> intra-</w:t>
      </w:r>
      <w:proofErr w:type="spellStart"/>
      <w:r w:rsidRPr="00B0590E">
        <w:rPr>
          <w:rFonts w:cstheme="minorHAnsi"/>
          <w:sz w:val="20"/>
          <w:szCs w:val="20"/>
          <w:lang w:val="en-US"/>
        </w:rPr>
        <w:t>uterin</w:t>
      </w:r>
      <w:proofErr w:type="spellEnd"/>
      <w:r w:rsidRPr="00B0590E">
        <w:rPr>
          <w:rFonts w:cstheme="minorHAnsi"/>
          <w:sz w:val="20"/>
          <w:szCs w:val="20"/>
          <w:lang w:val="en-US"/>
        </w:rPr>
        <w:t xml:space="preserve"> au levonorgestrel dans la </w:t>
      </w:r>
      <w:proofErr w:type="spellStart"/>
      <w:r w:rsidRPr="00B0590E">
        <w:rPr>
          <w:rFonts w:cstheme="minorHAnsi"/>
          <w:sz w:val="20"/>
          <w:szCs w:val="20"/>
          <w:lang w:val="en-US"/>
        </w:rPr>
        <w:t>prise</w:t>
      </w:r>
      <w:proofErr w:type="spellEnd"/>
      <w:r w:rsidRPr="00B0590E">
        <w:rPr>
          <w:rFonts w:cstheme="minorHAnsi"/>
          <w:sz w:val="20"/>
          <w:szCs w:val="20"/>
          <w:lang w:val="en-US"/>
        </w:rPr>
        <w:t xml:space="preserve"> </w:t>
      </w:r>
      <w:proofErr w:type="spellStart"/>
      <w:r w:rsidRPr="00B0590E">
        <w:rPr>
          <w:rFonts w:cstheme="minorHAnsi"/>
          <w:sz w:val="20"/>
          <w:szCs w:val="20"/>
          <w:lang w:val="en-US"/>
        </w:rPr>
        <w:t>en</w:t>
      </w:r>
      <w:proofErr w:type="spellEnd"/>
      <w:r w:rsidRPr="00B0590E">
        <w:rPr>
          <w:rFonts w:cstheme="minorHAnsi"/>
          <w:sz w:val="20"/>
          <w:szCs w:val="20"/>
          <w:lang w:val="en-US"/>
        </w:rPr>
        <w:t xml:space="preserve"> charge des </w:t>
      </w:r>
      <w:proofErr w:type="spellStart"/>
      <w:r w:rsidRPr="00B0590E">
        <w:rPr>
          <w:rFonts w:cstheme="minorHAnsi"/>
          <w:sz w:val="20"/>
          <w:szCs w:val="20"/>
          <w:lang w:val="en-US"/>
        </w:rPr>
        <w:t>menorragies</w:t>
      </w:r>
      <w:proofErr w:type="spellEnd"/>
      <w:r w:rsidRPr="00B0590E">
        <w:rPr>
          <w:rFonts w:cstheme="minorHAnsi"/>
          <w:sz w:val="20"/>
          <w:szCs w:val="20"/>
          <w:lang w:val="en-US"/>
        </w:rPr>
        <w:t xml:space="preserve"> </w:t>
      </w:r>
      <w:proofErr w:type="spellStart"/>
      <w:r w:rsidRPr="00B0590E">
        <w:rPr>
          <w:rFonts w:cstheme="minorHAnsi"/>
          <w:sz w:val="20"/>
          <w:szCs w:val="20"/>
          <w:lang w:val="en-US"/>
        </w:rPr>
        <w:t>fonctionnelles</w:t>
      </w:r>
      <w:proofErr w:type="spellEnd"/>
      <w:r w:rsidRPr="00B0590E">
        <w:rPr>
          <w:rFonts w:cstheme="minorHAnsi"/>
          <w:sz w:val="20"/>
          <w:szCs w:val="20"/>
          <w:lang w:val="en-US"/>
        </w:rPr>
        <w:t xml:space="preserve">: etude </w:t>
      </w:r>
      <w:proofErr w:type="spellStart"/>
      <w:r w:rsidRPr="00B0590E">
        <w:rPr>
          <w:rFonts w:cstheme="minorHAnsi"/>
          <w:sz w:val="20"/>
          <w:szCs w:val="20"/>
          <w:lang w:val="en-US"/>
        </w:rPr>
        <w:t>francaise</w:t>
      </w:r>
      <w:proofErr w:type="spellEnd"/>
      <w:r w:rsidRPr="00B0590E">
        <w:rPr>
          <w:rFonts w:cstheme="minorHAnsi"/>
          <w:sz w:val="20"/>
          <w:szCs w:val="20"/>
          <w:lang w:val="en-US"/>
        </w:rPr>
        <w:t xml:space="preserve"> </w:t>
      </w:r>
      <w:proofErr w:type="spellStart"/>
      <w:r w:rsidRPr="00B0590E">
        <w:rPr>
          <w:rFonts w:cstheme="minorHAnsi"/>
          <w:sz w:val="20"/>
          <w:szCs w:val="20"/>
          <w:lang w:val="en-US"/>
        </w:rPr>
        <w:t>multicentrique</w:t>
      </w:r>
      <w:proofErr w:type="spellEnd"/>
      <w:r w:rsidRPr="00B0590E">
        <w:rPr>
          <w:rFonts w:cstheme="minorHAnsi"/>
          <w:sz w:val="20"/>
          <w:szCs w:val="20"/>
          <w:lang w:val="en-US"/>
        </w:rPr>
        <w:t>. 34(10): 906-913.</w:t>
      </w:r>
    </w:p>
    <w:p w14:paraId="2134715C" w14:textId="77777777" w:rsidR="00B0590E" w:rsidRDefault="009900DA" w:rsidP="009900DA">
      <w:pPr>
        <w:pStyle w:val="ListParagraph"/>
        <w:numPr>
          <w:ilvl w:val="0"/>
          <w:numId w:val="1"/>
        </w:numPr>
        <w:rPr>
          <w:rFonts w:cstheme="minorHAnsi"/>
          <w:sz w:val="20"/>
          <w:szCs w:val="20"/>
          <w:lang w:val="en-US"/>
        </w:rPr>
      </w:pPr>
      <w:proofErr w:type="spellStart"/>
      <w:r w:rsidRPr="00B0590E">
        <w:rPr>
          <w:rFonts w:cstheme="minorHAnsi"/>
          <w:sz w:val="20"/>
          <w:szCs w:val="20"/>
          <w:lang w:val="en-US"/>
        </w:rPr>
        <w:t>Yildizhan</w:t>
      </w:r>
      <w:proofErr w:type="spellEnd"/>
      <w:r w:rsidRPr="00B0590E">
        <w:rPr>
          <w:rFonts w:cstheme="minorHAnsi"/>
          <w:sz w:val="20"/>
          <w:szCs w:val="20"/>
          <w:lang w:val="en-US"/>
        </w:rPr>
        <w:t xml:space="preserve">, R., B. P. </w:t>
      </w:r>
      <w:proofErr w:type="spellStart"/>
      <w:r w:rsidRPr="00B0590E">
        <w:rPr>
          <w:rFonts w:cstheme="minorHAnsi"/>
          <w:sz w:val="20"/>
          <w:szCs w:val="20"/>
          <w:lang w:val="en-US"/>
        </w:rPr>
        <w:t>Yildizhan</w:t>
      </w:r>
      <w:proofErr w:type="spellEnd"/>
      <w:r w:rsidRPr="00B0590E">
        <w:rPr>
          <w:rFonts w:cstheme="minorHAnsi"/>
          <w:sz w:val="20"/>
          <w:szCs w:val="20"/>
          <w:lang w:val="en-US"/>
        </w:rPr>
        <w:t>, E. Adali and N. Suer (2004). "A levonorgestrel-releasing intrauterine system for the treatment of abnormal uterine bleeding." Marmara Medical Journal 17(2): 53-57.</w:t>
      </w:r>
    </w:p>
    <w:p w14:paraId="09A10141"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Yousefi, F., M. Kashanian, I. Nazem, S. </w:t>
      </w:r>
      <w:proofErr w:type="spellStart"/>
      <w:r w:rsidRPr="00B0590E">
        <w:rPr>
          <w:rFonts w:cstheme="minorHAnsi"/>
          <w:sz w:val="20"/>
          <w:szCs w:val="20"/>
          <w:lang w:val="en-US"/>
        </w:rPr>
        <w:t>Bioos</w:t>
      </w:r>
      <w:proofErr w:type="spellEnd"/>
      <w:r w:rsidRPr="00B0590E">
        <w:rPr>
          <w:rFonts w:cstheme="minorHAnsi"/>
          <w:sz w:val="20"/>
          <w:szCs w:val="20"/>
          <w:lang w:val="en-US"/>
        </w:rPr>
        <w:t>, O. Sadeghpour, J. Alias and F. Hashem-</w:t>
      </w:r>
      <w:proofErr w:type="spellStart"/>
      <w:r w:rsidRPr="00B0590E">
        <w:rPr>
          <w:rFonts w:cstheme="minorHAnsi"/>
          <w:sz w:val="20"/>
          <w:szCs w:val="20"/>
          <w:lang w:val="en-US"/>
        </w:rPr>
        <w:t>Dabaghian</w:t>
      </w:r>
      <w:proofErr w:type="spellEnd"/>
      <w:r w:rsidRPr="00B0590E">
        <w:rPr>
          <w:rFonts w:cstheme="minorHAnsi"/>
          <w:sz w:val="20"/>
          <w:szCs w:val="20"/>
          <w:lang w:val="en-US"/>
        </w:rPr>
        <w:t xml:space="preserve"> (2020). "Comparison between Golnar product and placebo in heavy menstrual bleeding: A double-blind randomized clinical trial." Avicenna journal of phytomedicine 10(5): 523-532.</w:t>
      </w:r>
    </w:p>
    <w:p w14:paraId="5BF6DA78" w14:textId="77777777" w:rsid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t xml:space="preserve">Yu, Q., Y. Zhou, L. </w:t>
      </w:r>
      <w:proofErr w:type="spellStart"/>
      <w:r w:rsidRPr="00B0590E">
        <w:rPr>
          <w:rFonts w:cstheme="minorHAnsi"/>
          <w:sz w:val="20"/>
          <w:szCs w:val="20"/>
          <w:lang w:val="en-US"/>
        </w:rPr>
        <w:t>Suturina</w:t>
      </w:r>
      <w:proofErr w:type="spellEnd"/>
      <w:r w:rsidRPr="00B0590E">
        <w:rPr>
          <w:rFonts w:cstheme="minorHAnsi"/>
          <w:sz w:val="20"/>
          <w:szCs w:val="20"/>
          <w:lang w:val="en-US"/>
        </w:rPr>
        <w:t>, U. Jaisamrarn, D. Lu and S. Parke (2018). "Efficacy and Safety of Estradiol Valerate/</w:t>
      </w:r>
      <w:proofErr w:type="spellStart"/>
      <w:r w:rsidRPr="00B0590E">
        <w:rPr>
          <w:rFonts w:cstheme="minorHAnsi"/>
          <w:sz w:val="20"/>
          <w:szCs w:val="20"/>
          <w:lang w:val="en-US"/>
        </w:rPr>
        <w:t>Dienogest</w:t>
      </w:r>
      <w:proofErr w:type="spellEnd"/>
      <w:r w:rsidRPr="00B0590E">
        <w:rPr>
          <w:rFonts w:cstheme="minorHAnsi"/>
          <w:sz w:val="20"/>
          <w:szCs w:val="20"/>
          <w:lang w:val="en-US"/>
        </w:rPr>
        <w:t xml:space="preserve"> for the Management of Heavy Menstrual Bleeding: A Multicenter, Double-Blind, Randomized, Placebo-Controlled, Phase III Clinical Trial." Journal of women's health (2002) 27(10): 1225-1232.</w:t>
      </w:r>
    </w:p>
    <w:p w14:paraId="15127FA9" w14:textId="1AF24968" w:rsidR="009900DA" w:rsidRPr="00B0590E" w:rsidRDefault="009900DA" w:rsidP="009900DA">
      <w:pPr>
        <w:pStyle w:val="ListParagraph"/>
        <w:numPr>
          <w:ilvl w:val="0"/>
          <w:numId w:val="1"/>
        </w:numPr>
        <w:rPr>
          <w:rFonts w:cstheme="minorHAnsi"/>
          <w:sz w:val="20"/>
          <w:szCs w:val="20"/>
          <w:lang w:val="en-US"/>
        </w:rPr>
      </w:pPr>
      <w:r w:rsidRPr="00B0590E">
        <w:rPr>
          <w:rFonts w:cstheme="minorHAnsi"/>
          <w:sz w:val="20"/>
          <w:szCs w:val="20"/>
          <w:lang w:val="en-US"/>
        </w:rPr>
        <w:lastRenderedPageBreak/>
        <w:t>Yu, Y., Z. Zhou, L. Wang and J. Liu (2022). "Effect of Mirena Intrauterine Device on Endometrial Thickness, Quality of Life Score, and Curative Effect in Patients with Perimenopausal Abnormal Uterine Bleeding." Computational and mathematical methods in medicine 2022: 5648918.</w:t>
      </w:r>
    </w:p>
    <w:sectPr w:rsidR="009900DA" w:rsidRPr="00B059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71E3F"/>
    <w:multiLevelType w:val="hybridMultilevel"/>
    <w:tmpl w:val="034CCFD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43276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42A"/>
    <w:rsid w:val="0002416C"/>
    <w:rsid w:val="000D610D"/>
    <w:rsid w:val="001015DA"/>
    <w:rsid w:val="001D0B0B"/>
    <w:rsid w:val="001D68B0"/>
    <w:rsid w:val="002165AF"/>
    <w:rsid w:val="0026672E"/>
    <w:rsid w:val="002E58F0"/>
    <w:rsid w:val="003A517F"/>
    <w:rsid w:val="004541C2"/>
    <w:rsid w:val="00457BC9"/>
    <w:rsid w:val="00524152"/>
    <w:rsid w:val="0054242A"/>
    <w:rsid w:val="00566136"/>
    <w:rsid w:val="00623B2E"/>
    <w:rsid w:val="00686330"/>
    <w:rsid w:val="006E1DF8"/>
    <w:rsid w:val="00745F4D"/>
    <w:rsid w:val="00776643"/>
    <w:rsid w:val="0083401A"/>
    <w:rsid w:val="008803CE"/>
    <w:rsid w:val="00966302"/>
    <w:rsid w:val="00981118"/>
    <w:rsid w:val="009900DA"/>
    <w:rsid w:val="00A52024"/>
    <w:rsid w:val="00AB171B"/>
    <w:rsid w:val="00B0590E"/>
    <w:rsid w:val="00B128D4"/>
    <w:rsid w:val="00C86991"/>
    <w:rsid w:val="00C967AC"/>
    <w:rsid w:val="00CF04D1"/>
    <w:rsid w:val="00E637E8"/>
    <w:rsid w:val="00F45C35"/>
    <w:rsid w:val="00FA206E"/>
    <w:rsid w:val="00FC1DA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A3FC"/>
  <w15:chartTrackingRefBased/>
  <w15:docId w15:val="{BB9834D9-368D-C540-B16B-329F1B81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637E8"/>
  </w:style>
  <w:style w:type="character" w:customStyle="1" w:styleId="eop">
    <w:name w:val="eop"/>
    <w:basedOn w:val="DefaultParagraphFont"/>
    <w:rsid w:val="00E637E8"/>
  </w:style>
  <w:style w:type="character" w:styleId="Hyperlink">
    <w:name w:val="Hyperlink"/>
    <w:basedOn w:val="DefaultParagraphFont"/>
    <w:uiPriority w:val="99"/>
    <w:unhideWhenUsed/>
    <w:rsid w:val="00524152"/>
    <w:rPr>
      <w:color w:val="0563C1" w:themeColor="hyperlink"/>
      <w:u w:val="single"/>
    </w:rPr>
  </w:style>
  <w:style w:type="character" w:styleId="UnresolvedMention">
    <w:name w:val="Unresolved Mention"/>
    <w:basedOn w:val="DefaultParagraphFont"/>
    <w:uiPriority w:val="99"/>
    <w:semiHidden/>
    <w:unhideWhenUsed/>
    <w:rsid w:val="00524152"/>
    <w:rPr>
      <w:color w:val="605E5C"/>
      <w:shd w:val="clear" w:color="auto" w:fill="E1DFDD"/>
    </w:rPr>
  </w:style>
  <w:style w:type="paragraph" w:customStyle="1" w:styleId="paragraph">
    <w:name w:val="paragraph"/>
    <w:basedOn w:val="Normal"/>
    <w:rsid w:val="001D68B0"/>
    <w:pPr>
      <w:spacing w:before="100" w:beforeAutospacing="1" w:after="100" w:afterAutospacing="1"/>
    </w:pPr>
    <w:rPr>
      <w:rFonts w:ascii="Times New Roman" w:eastAsia="Times New Roman" w:hAnsi="Times New Roman" w:cs="Times New Roman"/>
      <w:kern w:val="0"/>
      <w:lang w:eastAsia="fr-FR"/>
      <w14:ligatures w14:val="none"/>
    </w:rPr>
  </w:style>
  <w:style w:type="paragraph" w:styleId="ListParagraph">
    <w:name w:val="List Paragraph"/>
    <w:basedOn w:val="Normal"/>
    <w:uiPriority w:val="34"/>
    <w:qFormat/>
    <w:rsid w:val="00880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32832">
      <w:bodyDiv w:val="1"/>
      <w:marLeft w:val="0"/>
      <w:marRight w:val="0"/>
      <w:marTop w:val="0"/>
      <w:marBottom w:val="0"/>
      <w:divBdr>
        <w:top w:val="none" w:sz="0" w:space="0" w:color="auto"/>
        <w:left w:val="none" w:sz="0" w:space="0" w:color="auto"/>
        <w:bottom w:val="none" w:sz="0" w:space="0" w:color="auto"/>
        <w:right w:val="none" w:sz="0" w:space="0" w:color="auto"/>
      </w:divBdr>
      <w:divsChild>
        <w:div w:id="349333548">
          <w:marLeft w:val="0"/>
          <w:marRight w:val="0"/>
          <w:marTop w:val="0"/>
          <w:marBottom w:val="0"/>
          <w:divBdr>
            <w:top w:val="none" w:sz="0" w:space="0" w:color="auto"/>
            <w:left w:val="none" w:sz="0" w:space="0" w:color="auto"/>
            <w:bottom w:val="none" w:sz="0" w:space="0" w:color="auto"/>
            <w:right w:val="none" w:sz="0" w:space="0" w:color="auto"/>
          </w:divBdr>
          <w:divsChild>
            <w:div w:id="873343750">
              <w:marLeft w:val="600"/>
              <w:marRight w:val="96"/>
              <w:marTop w:val="0"/>
              <w:marBottom w:val="0"/>
              <w:divBdr>
                <w:top w:val="none" w:sz="0" w:space="0" w:color="auto"/>
                <w:left w:val="none" w:sz="0" w:space="0" w:color="auto"/>
                <w:bottom w:val="none" w:sz="0" w:space="0" w:color="auto"/>
                <w:right w:val="none" w:sz="0" w:space="0" w:color="auto"/>
              </w:divBdr>
            </w:div>
          </w:divsChild>
        </w:div>
        <w:div w:id="818034294">
          <w:marLeft w:val="0"/>
          <w:marRight w:val="0"/>
          <w:marTop w:val="0"/>
          <w:marBottom w:val="0"/>
          <w:divBdr>
            <w:top w:val="none" w:sz="0" w:space="0" w:color="auto"/>
            <w:left w:val="none" w:sz="0" w:space="0" w:color="auto"/>
            <w:bottom w:val="none" w:sz="0" w:space="0" w:color="auto"/>
            <w:right w:val="none" w:sz="0" w:space="0" w:color="auto"/>
          </w:divBdr>
          <w:divsChild>
            <w:div w:id="311102566">
              <w:marLeft w:val="600"/>
              <w:marRight w:val="96"/>
              <w:marTop w:val="0"/>
              <w:marBottom w:val="0"/>
              <w:divBdr>
                <w:top w:val="none" w:sz="0" w:space="0" w:color="auto"/>
                <w:left w:val="none" w:sz="0" w:space="0" w:color="auto"/>
                <w:bottom w:val="none" w:sz="0" w:space="0" w:color="auto"/>
                <w:right w:val="none" w:sz="0" w:space="0" w:color="auto"/>
              </w:divBdr>
            </w:div>
          </w:divsChild>
        </w:div>
        <w:div w:id="332340439">
          <w:marLeft w:val="0"/>
          <w:marRight w:val="0"/>
          <w:marTop w:val="0"/>
          <w:marBottom w:val="0"/>
          <w:divBdr>
            <w:top w:val="none" w:sz="0" w:space="0" w:color="auto"/>
            <w:left w:val="none" w:sz="0" w:space="0" w:color="auto"/>
            <w:bottom w:val="none" w:sz="0" w:space="0" w:color="auto"/>
            <w:right w:val="none" w:sz="0" w:space="0" w:color="auto"/>
          </w:divBdr>
          <w:divsChild>
            <w:div w:id="1454904939">
              <w:marLeft w:val="600"/>
              <w:marRight w:val="96"/>
              <w:marTop w:val="0"/>
              <w:marBottom w:val="0"/>
              <w:divBdr>
                <w:top w:val="none" w:sz="0" w:space="0" w:color="auto"/>
                <w:left w:val="none" w:sz="0" w:space="0" w:color="auto"/>
                <w:bottom w:val="none" w:sz="0" w:space="0" w:color="auto"/>
                <w:right w:val="none" w:sz="0" w:space="0" w:color="auto"/>
              </w:divBdr>
            </w:div>
          </w:divsChild>
        </w:div>
        <w:div w:id="972519929">
          <w:marLeft w:val="0"/>
          <w:marRight w:val="0"/>
          <w:marTop w:val="0"/>
          <w:marBottom w:val="0"/>
          <w:divBdr>
            <w:top w:val="none" w:sz="0" w:space="0" w:color="auto"/>
            <w:left w:val="none" w:sz="0" w:space="0" w:color="auto"/>
            <w:bottom w:val="none" w:sz="0" w:space="0" w:color="auto"/>
            <w:right w:val="none" w:sz="0" w:space="0" w:color="auto"/>
          </w:divBdr>
          <w:divsChild>
            <w:div w:id="1996569559">
              <w:marLeft w:val="600"/>
              <w:marRight w:val="96"/>
              <w:marTop w:val="0"/>
              <w:marBottom w:val="0"/>
              <w:divBdr>
                <w:top w:val="none" w:sz="0" w:space="0" w:color="auto"/>
                <w:left w:val="none" w:sz="0" w:space="0" w:color="auto"/>
                <w:bottom w:val="none" w:sz="0" w:space="0" w:color="auto"/>
                <w:right w:val="none" w:sz="0" w:space="0" w:color="auto"/>
              </w:divBdr>
            </w:div>
          </w:divsChild>
        </w:div>
        <w:div w:id="2019959758">
          <w:marLeft w:val="0"/>
          <w:marRight w:val="0"/>
          <w:marTop w:val="0"/>
          <w:marBottom w:val="0"/>
          <w:divBdr>
            <w:top w:val="none" w:sz="0" w:space="0" w:color="auto"/>
            <w:left w:val="none" w:sz="0" w:space="0" w:color="auto"/>
            <w:bottom w:val="none" w:sz="0" w:space="0" w:color="auto"/>
            <w:right w:val="none" w:sz="0" w:space="0" w:color="auto"/>
          </w:divBdr>
          <w:divsChild>
            <w:div w:id="2138254155">
              <w:marLeft w:val="600"/>
              <w:marRight w:val="96"/>
              <w:marTop w:val="0"/>
              <w:marBottom w:val="0"/>
              <w:divBdr>
                <w:top w:val="none" w:sz="0" w:space="0" w:color="auto"/>
                <w:left w:val="none" w:sz="0" w:space="0" w:color="auto"/>
                <w:bottom w:val="none" w:sz="0" w:space="0" w:color="auto"/>
                <w:right w:val="none" w:sz="0" w:space="0" w:color="auto"/>
              </w:divBdr>
            </w:div>
          </w:divsChild>
        </w:div>
        <w:div w:id="1200820247">
          <w:marLeft w:val="0"/>
          <w:marRight w:val="0"/>
          <w:marTop w:val="0"/>
          <w:marBottom w:val="0"/>
          <w:divBdr>
            <w:top w:val="none" w:sz="0" w:space="0" w:color="auto"/>
            <w:left w:val="none" w:sz="0" w:space="0" w:color="auto"/>
            <w:bottom w:val="none" w:sz="0" w:space="0" w:color="auto"/>
            <w:right w:val="none" w:sz="0" w:space="0" w:color="auto"/>
          </w:divBdr>
          <w:divsChild>
            <w:div w:id="399401315">
              <w:marLeft w:val="600"/>
              <w:marRight w:val="96"/>
              <w:marTop w:val="0"/>
              <w:marBottom w:val="0"/>
              <w:divBdr>
                <w:top w:val="none" w:sz="0" w:space="0" w:color="auto"/>
                <w:left w:val="none" w:sz="0" w:space="0" w:color="auto"/>
                <w:bottom w:val="none" w:sz="0" w:space="0" w:color="auto"/>
                <w:right w:val="none" w:sz="0" w:space="0" w:color="auto"/>
              </w:divBdr>
            </w:div>
          </w:divsChild>
        </w:div>
        <w:div w:id="1115977976">
          <w:marLeft w:val="0"/>
          <w:marRight w:val="0"/>
          <w:marTop w:val="0"/>
          <w:marBottom w:val="0"/>
          <w:divBdr>
            <w:top w:val="none" w:sz="0" w:space="0" w:color="auto"/>
            <w:left w:val="none" w:sz="0" w:space="0" w:color="auto"/>
            <w:bottom w:val="none" w:sz="0" w:space="0" w:color="auto"/>
            <w:right w:val="none" w:sz="0" w:space="0" w:color="auto"/>
          </w:divBdr>
          <w:divsChild>
            <w:div w:id="1320694726">
              <w:marLeft w:val="600"/>
              <w:marRight w:val="96"/>
              <w:marTop w:val="0"/>
              <w:marBottom w:val="0"/>
              <w:divBdr>
                <w:top w:val="none" w:sz="0" w:space="0" w:color="auto"/>
                <w:left w:val="none" w:sz="0" w:space="0" w:color="auto"/>
                <w:bottom w:val="none" w:sz="0" w:space="0" w:color="auto"/>
                <w:right w:val="none" w:sz="0" w:space="0" w:color="auto"/>
              </w:divBdr>
            </w:div>
          </w:divsChild>
        </w:div>
        <w:div w:id="2130010231">
          <w:marLeft w:val="0"/>
          <w:marRight w:val="0"/>
          <w:marTop w:val="0"/>
          <w:marBottom w:val="0"/>
          <w:divBdr>
            <w:top w:val="none" w:sz="0" w:space="0" w:color="auto"/>
            <w:left w:val="none" w:sz="0" w:space="0" w:color="auto"/>
            <w:bottom w:val="none" w:sz="0" w:space="0" w:color="auto"/>
            <w:right w:val="none" w:sz="0" w:space="0" w:color="auto"/>
          </w:divBdr>
          <w:divsChild>
            <w:div w:id="1820687078">
              <w:marLeft w:val="600"/>
              <w:marRight w:val="96"/>
              <w:marTop w:val="0"/>
              <w:marBottom w:val="0"/>
              <w:divBdr>
                <w:top w:val="none" w:sz="0" w:space="0" w:color="auto"/>
                <w:left w:val="none" w:sz="0" w:space="0" w:color="auto"/>
                <w:bottom w:val="none" w:sz="0" w:space="0" w:color="auto"/>
                <w:right w:val="none" w:sz="0" w:space="0" w:color="auto"/>
              </w:divBdr>
            </w:div>
          </w:divsChild>
        </w:div>
        <w:div w:id="1550654679">
          <w:marLeft w:val="0"/>
          <w:marRight w:val="0"/>
          <w:marTop w:val="0"/>
          <w:marBottom w:val="0"/>
          <w:divBdr>
            <w:top w:val="none" w:sz="0" w:space="0" w:color="auto"/>
            <w:left w:val="none" w:sz="0" w:space="0" w:color="auto"/>
            <w:bottom w:val="none" w:sz="0" w:space="0" w:color="auto"/>
            <w:right w:val="none" w:sz="0" w:space="0" w:color="auto"/>
          </w:divBdr>
          <w:divsChild>
            <w:div w:id="1212377138">
              <w:marLeft w:val="600"/>
              <w:marRight w:val="96"/>
              <w:marTop w:val="0"/>
              <w:marBottom w:val="0"/>
              <w:divBdr>
                <w:top w:val="none" w:sz="0" w:space="0" w:color="auto"/>
                <w:left w:val="none" w:sz="0" w:space="0" w:color="auto"/>
                <w:bottom w:val="none" w:sz="0" w:space="0" w:color="auto"/>
                <w:right w:val="none" w:sz="0" w:space="0" w:color="auto"/>
              </w:divBdr>
            </w:div>
          </w:divsChild>
        </w:div>
        <w:div w:id="2054619925">
          <w:marLeft w:val="0"/>
          <w:marRight w:val="0"/>
          <w:marTop w:val="0"/>
          <w:marBottom w:val="0"/>
          <w:divBdr>
            <w:top w:val="none" w:sz="0" w:space="0" w:color="auto"/>
            <w:left w:val="none" w:sz="0" w:space="0" w:color="auto"/>
            <w:bottom w:val="none" w:sz="0" w:space="0" w:color="auto"/>
            <w:right w:val="none" w:sz="0" w:space="0" w:color="auto"/>
          </w:divBdr>
          <w:divsChild>
            <w:div w:id="1840539308">
              <w:marLeft w:val="600"/>
              <w:marRight w:val="96"/>
              <w:marTop w:val="0"/>
              <w:marBottom w:val="0"/>
              <w:divBdr>
                <w:top w:val="none" w:sz="0" w:space="0" w:color="auto"/>
                <w:left w:val="none" w:sz="0" w:space="0" w:color="auto"/>
                <w:bottom w:val="none" w:sz="0" w:space="0" w:color="auto"/>
                <w:right w:val="none" w:sz="0" w:space="0" w:color="auto"/>
              </w:divBdr>
            </w:div>
          </w:divsChild>
        </w:div>
        <w:div w:id="1993873052">
          <w:marLeft w:val="0"/>
          <w:marRight w:val="0"/>
          <w:marTop w:val="0"/>
          <w:marBottom w:val="0"/>
          <w:divBdr>
            <w:top w:val="none" w:sz="0" w:space="0" w:color="auto"/>
            <w:left w:val="none" w:sz="0" w:space="0" w:color="auto"/>
            <w:bottom w:val="none" w:sz="0" w:space="0" w:color="auto"/>
            <w:right w:val="none" w:sz="0" w:space="0" w:color="auto"/>
          </w:divBdr>
          <w:divsChild>
            <w:div w:id="1060785637">
              <w:marLeft w:val="600"/>
              <w:marRight w:val="96"/>
              <w:marTop w:val="0"/>
              <w:marBottom w:val="0"/>
              <w:divBdr>
                <w:top w:val="none" w:sz="0" w:space="0" w:color="auto"/>
                <w:left w:val="none" w:sz="0" w:space="0" w:color="auto"/>
                <w:bottom w:val="none" w:sz="0" w:space="0" w:color="auto"/>
                <w:right w:val="none" w:sz="0" w:space="0" w:color="auto"/>
              </w:divBdr>
            </w:div>
          </w:divsChild>
        </w:div>
        <w:div w:id="682325104">
          <w:marLeft w:val="0"/>
          <w:marRight w:val="0"/>
          <w:marTop w:val="0"/>
          <w:marBottom w:val="0"/>
          <w:divBdr>
            <w:top w:val="none" w:sz="0" w:space="0" w:color="auto"/>
            <w:left w:val="none" w:sz="0" w:space="0" w:color="auto"/>
            <w:bottom w:val="none" w:sz="0" w:space="0" w:color="auto"/>
            <w:right w:val="none" w:sz="0" w:space="0" w:color="auto"/>
          </w:divBdr>
          <w:divsChild>
            <w:div w:id="1600988017">
              <w:marLeft w:val="600"/>
              <w:marRight w:val="96"/>
              <w:marTop w:val="0"/>
              <w:marBottom w:val="0"/>
              <w:divBdr>
                <w:top w:val="none" w:sz="0" w:space="0" w:color="auto"/>
                <w:left w:val="none" w:sz="0" w:space="0" w:color="auto"/>
                <w:bottom w:val="none" w:sz="0" w:space="0" w:color="auto"/>
                <w:right w:val="none" w:sz="0" w:space="0" w:color="auto"/>
              </w:divBdr>
            </w:div>
          </w:divsChild>
        </w:div>
        <w:div w:id="435752967">
          <w:marLeft w:val="0"/>
          <w:marRight w:val="0"/>
          <w:marTop w:val="0"/>
          <w:marBottom w:val="0"/>
          <w:divBdr>
            <w:top w:val="none" w:sz="0" w:space="0" w:color="auto"/>
            <w:left w:val="none" w:sz="0" w:space="0" w:color="auto"/>
            <w:bottom w:val="none" w:sz="0" w:space="0" w:color="auto"/>
            <w:right w:val="none" w:sz="0" w:space="0" w:color="auto"/>
          </w:divBdr>
          <w:divsChild>
            <w:div w:id="610553769">
              <w:marLeft w:val="600"/>
              <w:marRight w:val="96"/>
              <w:marTop w:val="0"/>
              <w:marBottom w:val="0"/>
              <w:divBdr>
                <w:top w:val="none" w:sz="0" w:space="0" w:color="auto"/>
                <w:left w:val="none" w:sz="0" w:space="0" w:color="auto"/>
                <w:bottom w:val="none" w:sz="0" w:space="0" w:color="auto"/>
                <w:right w:val="none" w:sz="0" w:space="0" w:color="auto"/>
              </w:divBdr>
            </w:div>
          </w:divsChild>
        </w:div>
        <w:div w:id="905455528">
          <w:marLeft w:val="0"/>
          <w:marRight w:val="0"/>
          <w:marTop w:val="0"/>
          <w:marBottom w:val="0"/>
          <w:divBdr>
            <w:top w:val="none" w:sz="0" w:space="0" w:color="auto"/>
            <w:left w:val="none" w:sz="0" w:space="0" w:color="auto"/>
            <w:bottom w:val="none" w:sz="0" w:space="0" w:color="auto"/>
            <w:right w:val="none" w:sz="0" w:space="0" w:color="auto"/>
          </w:divBdr>
          <w:divsChild>
            <w:div w:id="1921869792">
              <w:marLeft w:val="600"/>
              <w:marRight w:val="96"/>
              <w:marTop w:val="0"/>
              <w:marBottom w:val="0"/>
              <w:divBdr>
                <w:top w:val="none" w:sz="0" w:space="0" w:color="auto"/>
                <w:left w:val="none" w:sz="0" w:space="0" w:color="auto"/>
                <w:bottom w:val="none" w:sz="0" w:space="0" w:color="auto"/>
                <w:right w:val="none" w:sz="0" w:space="0" w:color="auto"/>
              </w:divBdr>
            </w:div>
          </w:divsChild>
        </w:div>
        <w:div w:id="653030126">
          <w:marLeft w:val="0"/>
          <w:marRight w:val="0"/>
          <w:marTop w:val="0"/>
          <w:marBottom w:val="0"/>
          <w:divBdr>
            <w:top w:val="none" w:sz="0" w:space="0" w:color="auto"/>
            <w:left w:val="none" w:sz="0" w:space="0" w:color="auto"/>
            <w:bottom w:val="none" w:sz="0" w:space="0" w:color="auto"/>
            <w:right w:val="none" w:sz="0" w:space="0" w:color="auto"/>
          </w:divBdr>
          <w:divsChild>
            <w:div w:id="1961450794">
              <w:marLeft w:val="600"/>
              <w:marRight w:val="96"/>
              <w:marTop w:val="0"/>
              <w:marBottom w:val="0"/>
              <w:divBdr>
                <w:top w:val="none" w:sz="0" w:space="0" w:color="auto"/>
                <w:left w:val="none" w:sz="0" w:space="0" w:color="auto"/>
                <w:bottom w:val="none" w:sz="0" w:space="0" w:color="auto"/>
                <w:right w:val="none" w:sz="0" w:space="0" w:color="auto"/>
              </w:divBdr>
            </w:div>
          </w:divsChild>
        </w:div>
        <w:div w:id="1763064097">
          <w:marLeft w:val="0"/>
          <w:marRight w:val="0"/>
          <w:marTop w:val="0"/>
          <w:marBottom w:val="0"/>
          <w:divBdr>
            <w:top w:val="none" w:sz="0" w:space="0" w:color="auto"/>
            <w:left w:val="none" w:sz="0" w:space="0" w:color="auto"/>
            <w:bottom w:val="none" w:sz="0" w:space="0" w:color="auto"/>
            <w:right w:val="none" w:sz="0" w:space="0" w:color="auto"/>
          </w:divBdr>
          <w:divsChild>
            <w:div w:id="1015038676">
              <w:marLeft w:val="600"/>
              <w:marRight w:val="96"/>
              <w:marTop w:val="0"/>
              <w:marBottom w:val="0"/>
              <w:divBdr>
                <w:top w:val="none" w:sz="0" w:space="0" w:color="auto"/>
                <w:left w:val="none" w:sz="0" w:space="0" w:color="auto"/>
                <w:bottom w:val="none" w:sz="0" w:space="0" w:color="auto"/>
                <w:right w:val="none" w:sz="0" w:space="0" w:color="auto"/>
              </w:divBdr>
            </w:div>
          </w:divsChild>
        </w:div>
        <w:div w:id="1204051471">
          <w:marLeft w:val="0"/>
          <w:marRight w:val="0"/>
          <w:marTop w:val="0"/>
          <w:marBottom w:val="0"/>
          <w:divBdr>
            <w:top w:val="none" w:sz="0" w:space="0" w:color="auto"/>
            <w:left w:val="none" w:sz="0" w:space="0" w:color="auto"/>
            <w:bottom w:val="none" w:sz="0" w:space="0" w:color="auto"/>
            <w:right w:val="none" w:sz="0" w:space="0" w:color="auto"/>
          </w:divBdr>
          <w:divsChild>
            <w:div w:id="1112673132">
              <w:marLeft w:val="600"/>
              <w:marRight w:val="96"/>
              <w:marTop w:val="0"/>
              <w:marBottom w:val="0"/>
              <w:divBdr>
                <w:top w:val="none" w:sz="0" w:space="0" w:color="auto"/>
                <w:left w:val="none" w:sz="0" w:space="0" w:color="auto"/>
                <w:bottom w:val="none" w:sz="0" w:space="0" w:color="auto"/>
                <w:right w:val="none" w:sz="0" w:space="0" w:color="auto"/>
              </w:divBdr>
            </w:div>
          </w:divsChild>
        </w:div>
        <w:div w:id="1480420260">
          <w:marLeft w:val="0"/>
          <w:marRight w:val="0"/>
          <w:marTop w:val="0"/>
          <w:marBottom w:val="0"/>
          <w:divBdr>
            <w:top w:val="none" w:sz="0" w:space="0" w:color="auto"/>
            <w:left w:val="none" w:sz="0" w:space="0" w:color="auto"/>
            <w:bottom w:val="none" w:sz="0" w:space="0" w:color="auto"/>
            <w:right w:val="none" w:sz="0" w:space="0" w:color="auto"/>
          </w:divBdr>
          <w:divsChild>
            <w:div w:id="191189487">
              <w:marLeft w:val="600"/>
              <w:marRight w:val="96"/>
              <w:marTop w:val="0"/>
              <w:marBottom w:val="0"/>
              <w:divBdr>
                <w:top w:val="none" w:sz="0" w:space="0" w:color="auto"/>
                <w:left w:val="none" w:sz="0" w:space="0" w:color="auto"/>
                <w:bottom w:val="none" w:sz="0" w:space="0" w:color="auto"/>
                <w:right w:val="none" w:sz="0" w:space="0" w:color="auto"/>
              </w:divBdr>
            </w:div>
          </w:divsChild>
        </w:div>
        <w:div w:id="1637837891">
          <w:marLeft w:val="0"/>
          <w:marRight w:val="0"/>
          <w:marTop w:val="0"/>
          <w:marBottom w:val="0"/>
          <w:divBdr>
            <w:top w:val="none" w:sz="0" w:space="0" w:color="auto"/>
            <w:left w:val="none" w:sz="0" w:space="0" w:color="auto"/>
            <w:bottom w:val="none" w:sz="0" w:space="0" w:color="auto"/>
            <w:right w:val="none" w:sz="0" w:space="0" w:color="auto"/>
          </w:divBdr>
          <w:divsChild>
            <w:div w:id="528683722">
              <w:marLeft w:val="600"/>
              <w:marRight w:val="96"/>
              <w:marTop w:val="0"/>
              <w:marBottom w:val="0"/>
              <w:divBdr>
                <w:top w:val="none" w:sz="0" w:space="0" w:color="auto"/>
                <w:left w:val="none" w:sz="0" w:space="0" w:color="auto"/>
                <w:bottom w:val="none" w:sz="0" w:space="0" w:color="auto"/>
                <w:right w:val="none" w:sz="0" w:space="0" w:color="auto"/>
              </w:divBdr>
            </w:div>
          </w:divsChild>
        </w:div>
        <w:div w:id="212809678">
          <w:marLeft w:val="0"/>
          <w:marRight w:val="0"/>
          <w:marTop w:val="0"/>
          <w:marBottom w:val="0"/>
          <w:divBdr>
            <w:top w:val="none" w:sz="0" w:space="0" w:color="auto"/>
            <w:left w:val="none" w:sz="0" w:space="0" w:color="auto"/>
            <w:bottom w:val="none" w:sz="0" w:space="0" w:color="auto"/>
            <w:right w:val="none" w:sz="0" w:space="0" w:color="auto"/>
          </w:divBdr>
          <w:divsChild>
            <w:div w:id="2073846718">
              <w:marLeft w:val="600"/>
              <w:marRight w:val="96"/>
              <w:marTop w:val="0"/>
              <w:marBottom w:val="0"/>
              <w:divBdr>
                <w:top w:val="none" w:sz="0" w:space="0" w:color="auto"/>
                <w:left w:val="none" w:sz="0" w:space="0" w:color="auto"/>
                <w:bottom w:val="none" w:sz="0" w:space="0" w:color="auto"/>
                <w:right w:val="none" w:sz="0" w:space="0" w:color="auto"/>
              </w:divBdr>
            </w:div>
          </w:divsChild>
        </w:div>
        <w:div w:id="149257506">
          <w:marLeft w:val="0"/>
          <w:marRight w:val="0"/>
          <w:marTop w:val="0"/>
          <w:marBottom w:val="0"/>
          <w:divBdr>
            <w:top w:val="none" w:sz="0" w:space="0" w:color="auto"/>
            <w:left w:val="none" w:sz="0" w:space="0" w:color="auto"/>
            <w:bottom w:val="none" w:sz="0" w:space="0" w:color="auto"/>
            <w:right w:val="none" w:sz="0" w:space="0" w:color="auto"/>
          </w:divBdr>
          <w:divsChild>
            <w:div w:id="1754929651">
              <w:marLeft w:val="600"/>
              <w:marRight w:val="96"/>
              <w:marTop w:val="0"/>
              <w:marBottom w:val="0"/>
              <w:divBdr>
                <w:top w:val="none" w:sz="0" w:space="0" w:color="auto"/>
                <w:left w:val="none" w:sz="0" w:space="0" w:color="auto"/>
                <w:bottom w:val="none" w:sz="0" w:space="0" w:color="auto"/>
                <w:right w:val="none" w:sz="0" w:space="0" w:color="auto"/>
              </w:divBdr>
            </w:div>
          </w:divsChild>
        </w:div>
        <w:div w:id="1752657926">
          <w:marLeft w:val="0"/>
          <w:marRight w:val="0"/>
          <w:marTop w:val="0"/>
          <w:marBottom w:val="0"/>
          <w:divBdr>
            <w:top w:val="none" w:sz="0" w:space="0" w:color="auto"/>
            <w:left w:val="none" w:sz="0" w:space="0" w:color="auto"/>
            <w:bottom w:val="none" w:sz="0" w:space="0" w:color="auto"/>
            <w:right w:val="none" w:sz="0" w:space="0" w:color="auto"/>
          </w:divBdr>
          <w:divsChild>
            <w:div w:id="1049379227">
              <w:marLeft w:val="600"/>
              <w:marRight w:val="96"/>
              <w:marTop w:val="0"/>
              <w:marBottom w:val="0"/>
              <w:divBdr>
                <w:top w:val="none" w:sz="0" w:space="0" w:color="auto"/>
                <w:left w:val="none" w:sz="0" w:space="0" w:color="auto"/>
                <w:bottom w:val="none" w:sz="0" w:space="0" w:color="auto"/>
                <w:right w:val="none" w:sz="0" w:space="0" w:color="auto"/>
              </w:divBdr>
            </w:div>
          </w:divsChild>
        </w:div>
        <w:div w:id="1673876001">
          <w:marLeft w:val="0"/>
          <w:marRight w:val="0"/>
          <w:marTop w:val="0"/>
          <w:marBottom w:val="0"/>
          <w:divBdr>
            <w:top w:val="none" w:sz="0" w:space="0" w:color="auto"/>
            <w:left w:val="none" w:sz="0" w:space="0" w:color="auto"/>
            <w:bottom w:val="none" w:sz="0" w:space="0" w:color="auto"/>
            <w:right w:val="none" w:sz="0" w:space="0" w:color="auto"/>
          </w:divBdr>
          <w:divsChild>
            <w:div w:id="778375665">
              <w:marLeft w:val="600"/>
              <w:marRight w:val="96"/>
              <w:marTop w:val="0"/>
              <w:marBottom w:val="0"/>
              <w:divBdr>
                <w:top w:val="none" w:sz="0" w:space="0" w:color="auto"/>
                <w:left w:val="none" w:sz="0" w:space="0" w:color="auto"/>
                <w:bottom w:val="none" w:sz="0" w:space="0" w:color="auto"/>
                <w:right w:val="none" w:sz="0" w:space="0" w:color="auto"/>
              </w:divBdr>
            </w:div>
          </w:divsChild>
        </w:div>
        <w:div w:id="1463885478">
          <w:marLeft w:val="0"/>
          <w:marRight w:val="0"/>
          <w:marTop w:val="0"/>
          <w:marBottom w:val="0"/>
          <w:divBdr>
            <w:top w:val="none" w:sz="0" w:space="0" w:color="auto"/>
            <w:left w:val="none" w:sz="0" w:space="0" w:color="auto"/>
            <w:bottom w:val="none" w:sz="0" w:space="0" w:color="auto"/>
            <w:right w:val="none" w:sz="0" w:space="0" w:color="auto"/>
          </w:divBdr>
          <w:divsChild>
            <w:div w:id="1844542889">
              <w:marLeft w:val="600"/>
              <w:marRight w:val="96"/>
              <w:marTop w:val="0"/>
              <w:marBottom w:val="0"/>
              <w:divBdr>
                <w:top w:val="none" w:sz="0" w:space="0" w:color="auto"/>
                <w:left w:val="none" w:sz="0" w:space="0" w:color="auto"/>
                <w:bottom w:val="none" w:sz="0" w:space="0" w:color="auto"/>
                <w:right w:val="none" w:sz="0" w:space="0" w:color="auto"/>
              </w:divBdr>
            </w:div>
          </w:divsChild>
        </w:div>
        <w:div w:id="1378747755">
          <w:marLeft w:val="0"/>
          <w:marRight w:val="0"/>
          <w:marTop w:val="0"/>
          <w:marBottom w:val="0"/>
          <w:divBdr>
            <w:top w:val="none" w:sz="0" w:space="0" w:color="auto"/>
            <w:left w:val="none" w:sz="0" w:space="0" w:color="auto"/>
            <w:bottom w:val="none" w:sz="0" w:space="0" w:color="auto"/>
            <w:right w:val="none" w:sz="0" w:space="0" w:color="auto"/>
          </w:divBdr>
          <w:divsChild>
            <w:div w:id="1474370384">
              <w:marLeft w:val="600"/>
              <w:marRight w:val="96"/>
              <w:marTop w:val="0"/>
              <w:marBottom w:val="0"/>
              <w:divBdr>
                <w:top w:val="none" w:sz="0" w:space="0" w:color="auto"/>
                <w:left w:val="none" w:sz="0" w:space="0" w:color="auto"/>
                <w:bottom w:val="none" w:sz="0" w:space="0" w:color="auto"/>
                <w:right w:val="none" w:sz="0" w:space="0" w:color="auto"/>
              </w:divBdr>
            </w:div>
          </w:divsChild>
        </w:div>
        <w:div w:id="50344880">
          <w:marLeft w:val="0"/>
          <w:marRight w:val="0"/>
          <w:marTop w:val="0"/>
          <w:marBottom w:val="0"/>
          <w:divBdr>
            <w:top w:val="none" w:sz="0" w:space="0" w:color="auto"/>
            <w:left w:val="none" w:sz="0" w:space="0" w:color="auto"/>
            <w:bottom w:val="none" w:sz="0" w:space="0" w:color="auto"/>
            <w:right w:val="none" w:sz="0" w:space="0" w:color="auto"/>
          </w:divBdr>
          <w:divsChild>
            <w:div w:id="1905414286">
              <w:marLeft w:val="600"/>
              <w:marRight w:val="96"/>
              <w:marTop w:val="0"/>
              <w:marBottom w:val="0"/>
              <w:divBdr>
                <w:top w:val="none" w:sz="0" w:space="0" w:color="auto"/>
                <w:left w:val="none" w:sz="0" w:space="0" w:color="auto"/>
                <w:bottom w:val="none" w:sz="0" w:space="0" w:color="auto"/>
                <w:right w:val="none" w:sz="0" w:space="0" w:color="auto"/>
              </w:divBdr>
            </w:div>
          </w:divsChild>
        </w:div>
        <w:div w:id="1052000672">
          <w:marLeft w:val="0"/>
          <w:marRight w:val="0"/>
          <w:marTop w:val="0"/>
          <w:marBottom w:val="0"/>
          <w:divBdr>
            <w:top w:val="none" w:sz="0" w:space="0" w:color="auto"/>
            <w:left w:val="none" w:sz="0" w:space="0" w:color="auto"/>
            <w:bottom w:val="none" w:sz="0" w:space="0" w:color="auto"/>
            <w:right w:val="none" w:sz="0" w:space="0" w:color="auto"/>
          </w:divBdr>
          <w:divsChild>
            <w:div w:id="94404205">
              <w:marLeft w:val="600"/>
              <w:marRight w:val="96"/>
              <w:marTop w:val="0"/>
              <w:marBottom w:val="0"/>
              <w:divBdr>
                <w:top w:val="none" w:sz="0" w:space="0" w:color="auto"/>
                <w:left w:val="none" w:sz="0" w:space="0" w:color="auto"/>
                <w:bottom w:val="none" w:sz="0" w:space="0" w:color="auto"/>
                <w:right w:val="none" w:sz="0" w:space="0" w:color="auto"/>
              </w:divBdr>
            </w:div>
          </w:divsChild>
        </w:div>
        <w:div w:id="1826816496">
          <w:marLeft w:val="0"/>
          <w:marRight w:val="0"/>
          <w:marTop w:val="0"/>
          <w:marBottom w:val="0"/>
          <w:divBdr>
            <w:top w:val="none" w:sz="0" w:space="0" w:color="auto"/>
            <w:left w:val="none" w:sz="0" w:space="0" w:color="auto"/>
            <w:bottom w:val="none" w:sz="0" w:space="0" w:color="auto"/>
            <w:right w:val="none" w:sz="0" w:space="0" w:color="auto"/>
          </w:divBdr>
          <w:divsChild>
            <w:div w:id="985015264">
              <w:marLeft w:val="600"/>
              <w:marRight w:val="96"/>
              <w:marTop w:val="0"/>
              <w:marBottom w:val="0"/>
              <w:divBdr>
                <w:top w:val="none" w:sz="0" w:space="0" w:color="auto"/>
                <w:left w:val="none" w:sz="0" w:space="0" w:color="auto"/>
                <w:bottom w:val="none" w:sz="0" w:space="0" w:color="auto"/>
                <w:right w:val="none" w:sz="0" w:space="0" w:color="auto"/>
              </w:divBdr>
            </w:div>
          </w:divsChild>
        </w:div>
        <w:div w:id="1894736385">
          <w:marLeft w:val="0"/>
          <w:marRight w:val="0"/>
          <w:marTop w:val="0"/>
          <w:marBottom w:val="0"/>
          <w:divBdr>
            <w:top w:val="none" w:sz="0" w:space="0" w:color="auto"/>
            <w:left w:val="none" w:sz="0" w:space="0" w:color="auto"/>
            <w:bottom w:val="none" w:sz="0" w:space="0" w:color="auto"/>
            <w:right w:val="none" w:sz="0" w:space="0" w:color="auto"/>
          </w:divBdr>
          <w:divsChild>
            <w:div w:id="1479221727">
              <w:marLeft w:val="600"/>
              <w:marRight w:val="96"/>
              <w:marTop w:val="0"/>
              <w:marBottom w:val="0"/>
              <w:divBdr>
                <w:top w:val="none" w:sz="0" w:space="0" w:color="auto"/>
                <w:left w:val="none" w:sz="0" w:space="0" w:color="auto"/>
                <w:bottom w:val="none" w:sz="0" w:space="0" w:color="auto"/>
                <w:right w:val="none" w:sz="0" w:space="0" w:color="auto"/>
              </w:divBdr>
            </w:div>
          </w:divsChild>
        </w:div>
        <w:div w:id="920022700">
          <w:marLeft w:val="0"/>
          <w:marRight w:val="0"/>
          <w:marTop w:val="0"/>
          <w:marBottom w:val="0"/>
          <w:divBdr>
            <w:top w:val="none" w:sz="0" w:space="0" w:color="auto"/>
            <w:left w:val="none" w:sz="0" w:space="0" w:color="auto"/>
            <w:bottom w:val="none" w:sz="0" w:space="0" w:color="auto"/>
            <w:right w:val="none" w:sz="0" w:space="0" w:color="auto"/>
          </w:divBdr>
          <w:divsChild>
            <w:div w:id="1969241667">
              <w:marLeft w:val="600"/>
              <w:marRight w:val="96"/>
              <w:marTop w:val="0"/>
              <w:marBottom w:val="0"/>
              <w:divBdr>
                <w:top w:val="none" w:sz="0" w:space="0" w:color="auto"/>
                <w:left w:val="none" w:sz="0" w:space="0" w:color="auto"/>
                <w:bottom w:val="none" w:sz="0" w:space="0" w:color="auto"/>
                <w:right w:val="none" w:sz="0" w:space="0" w:color="auto"/>
              </w:divBdr>
            </w:div>
          </w:divsChild>
        </w:div>
        <w:div w:id="1521970211">
          <w:marLeft w:val="0"/>
          <w:marRight w:val="0"/>
          <w:marTop w:val="0"/>
          <w:marBottom w:val="0"/>
          <w:divBdr>
            <w:top w:val="none" w:sz="0" w:space="0" w:color="auto"/>
            <w:left w:val="none" w:sz="0" w:space="0" w:color="auto"/>
            <w:bottom w:val="none" w:sz="0" w:space="0" w:color="auto"/>
            <w:right w:val="none" w:sz="0" w:space="0" w:color="auto"/>
          </w:divBdr>
          <w:divsChild>
            <w:div w:id="2004162924">
              <w:marLeft w:val="600"/>
              <w:marRight w:val="96"/>
              <w:marTop w:val="0"/>
              <w:marBottom w:val="0"/>
              <w:divBdr>
                <w:top w:val="none" w:sz="0" w:space="0" w:color="auto"/>
                <w:left w:val="none" w:sz="0" w:space="0" w:color="auto"/>
                <w:bottom w:val="none" w:sz="0" w:space="0" w:color="auto"/>
                <w:right w:val="none" w:sz="0" w:space="0" w:color="auto"/>
              </w:divBdr>
            </w:div>
          </w:divsChild>
        </w:div>
        <w:div w:id="787892487">
          <w:marLeft w:val="0"/>
          <w:marRight w:val="0"/>
          <w:marTop w:val="0"/>
          <w:marBottom w:val="0"/>
          <w:divBdr>
            <w:top w:val="none" w:sz="0" w:space="0" w:color="auto"/>
            <w:left w:val="none" w:sz="0" w:space="0" w:color="auto"/>
            <w:bottom w:val="none" w:sz="0" w:space="0" w:color="auto"/>
            <w:right w:val="none" w:sz="0" w:space="0" w:color="auto"/>
          </w:divBdr>
          <w:divsChild>
            <w:div w:id="687294353">
              <w:marLeft w:val="600"/>
              <w:marRight w:val="96"/>
              <w:marTop w:val="0"/>
              <w:marBottom w:val="0"/>
              <w:divBdr>
                <w:top w:val="none" w:sz="0" w:space="0" w:color="auto"/>
                <w:left w:val="none" w:sz="0" w:space="0" w:color="auto"/>
                <w:bottom w:val="none" w:sz="0" w:space="0" w:color="auto"/>
                <w:right w:val="none" w:sz="0" w:space="0" w:color="auto"/>
              </w:divBdr>
            </w:div>
          </w:divsChild>
        </w:div>
        <w:div w:id="231166089">
          <w:marLeft w:val="0"/>
          <w:marRight w:val="0"/>
          <w:marTop w:val="0"/>
          <w:marBottom w:val="0"/>
          <w:divBdr>
            <w:top w:val="none" w:sz="0" w:space="0" w:color="auto"/>
            <w:left w:val="none" w:sz="0" w:space="0" w:color="auto"/>
            <w:bottom w:val="none" w:sz="0" w:space="0" w:color="auto"/>
            <w:right w:val="none" w:sz="0" w:space="0" w:color="auto"/>
          </w:divBdr>
          <w:divsChild>
            <w:div w:id="1078748384">
              <w:marLeft w:val="600"/>
              <w:marRight w:val="96"/>
              <w:marTop w:val="0"/>
              <w:marBottom w:val="0"/>
              <w:divBdr>
                <w:top w:val="none" w:sz="0" w:space="0" w:color="auto"/>
                <w:left w:val="none" w:sz="0" w:space="0" w:color="auto"/>
                <w:bottom w:val="none" w:sz="0" w:space="0" w:color="auto"/>
                <w:right w:val="none" w:sz="0" w:space="0" w:color="auto"/>
              </w:divBdr>
            </w:div>
          </w:divsChild>
        </w:div>
        <w:div w:id="1199197463">
          <w:marLeft w:val="0"/>
          <w:marRight w:val="0"/>
          <w:marTop w:val="0"/>
          <w:marBottom w:val="0"/>
          <w:divBdr>
            <w:top w:val="none" w:sz="0" w:space="0" w:color="auto"/>
            <w:left w:val="none" w:sz="0" w:space="0" w:color="auto"/>
            <w:bottom w:val="none" w:sz="0" w:space="0" w:color="auto"/>
            <w:right w:val="none" w:sz="0" w:space="0" w:color="auto"/>
          </w:divBdr>
          <w:divsChild>
            <w:div w:id="1102066573">
              <w:marLeft w:val="600"/>
              <w:marRight w:val="96"/>
              <w:marTop w:val="0"/>
              <w:marBottom w:val="0"/>
              <w:divBdr>
                <w:top w:val="none" w:sz="0" w:space="0" w:color="auto"/>
                <w:left w:val="none" w:sz="0" w:space="0" w:color="auto"/>
                <w:bottom w:val="none" w:sz="0" w:space="0" w:color="auto"/>
                <w:right w:val="none" w:sz="0" w:space="0" w:color="auto"/>
              </w:divBdr>
            </w:div>
          </w:divsChild>
        </w:div>
        <w:div w:id="1327129130">
          <w:marLeft w:val="0"/>
          <w:marRight w:val="0"/>
          <w:marTop w:val="0"/>
          <w:marBottom w:val="0"/>
          <w:divBdr>
            <w:top w:val="none" w:sz="0" w:space="0" w:color="auto"/>
            <w:left w:val="none" w:sz="0" w:space="0" w:color="auto"/>
            <w:bottom w:val="none" w:sz="0" w:space="0" w:color="auto"/>
            <w:right w:val="none" w:sz="0" w:space="0" w:color="auto"/>
          </w:divBdr>
          <w:divsChild>
            <w:div w:id="2052074124">
              <w:marLeft w:val="600"/>
              <w:marRight w:val="96"/>
              <w:marTop w:val="0"/>
              <w:marBottom w:val="0"/>
              <w:divBdr>
                <w:top w:val="none" w:sz="0" w:space="0" w:color="auto"/>
                <w:left w:val="none" w:sz="0" w:space="0" w:color="auto"/>
                <w:bottom w:val="none" w:sz="0" w:space="0" w:color="auto"/>
                <w:right w:val="none" w:sz="0" w:space="0" w:color="auto"/>
              </w:divBdr>
            </w:div>
          </w:divsChild>
        </w:div>
        <w:div w:id="2028867058">
          <w:marLeft w:val="0"/>
          <w:marRight w:val="0"/>
          <w:marTop w:val="0"/>
          <w:marBottom w:val="0"/>
          <w:divBdr>
            <w:top w:val="none" w:sz="0" w:space="0" w:color="auto"/>
            <w:left w:val="none" w:sz="0" w:space="0" w:color="auto"/>
            <w:bottom w:val="none" w:sz="0" w:space="0" w:color="auto"/>
            <w:right w:val="none" w:sz="0" w:space="0" w:color="auto"/>
          </w:divBdr>
          <w:divsChild>
            <w:div w:id="412316810">
              <w:marLeft w:val="600"/>
              <w:marRight w:val="96"/>
              <w:marTop w:val="0"/>
              <w:marBottom w:val="0"/>
              <w:divBdr>
                <w:top w:val="none" w:sz="0" w:space="0" w:color="auto"/>
                <w:left w:val="none" w:sz="0" w:space="0" w:color="auto"/>
                <w:bottom w:val="none" w:sz="0" w:space="0" w:color="auto"/>
                <w:right w:val="none" w:sz="0" w:space="0" w:color="auto"/>
              </w:divBdr>
            </w:div>
          </w:divsChild>
        </w:div>
        <w:div w:id="783967239">
          <w:marLeft w:val="0"/>
          <w:marRight w:val="0"/>
          <w:marTop w:val="0"/>
          <w:marBottom w:val="0"/>
          <w:divBdr>
            <w:top w:val="none" w:sz="0" w:space="0" w:color="auto"/>
            <w:left w:val="none" w:sz="0" w:space="0" w:color="auto"/>
            <w:bottom w:val="none" w:sz="0" w:space="0" w:color="auto"/>
            <w:right w:val="none" w:sz="0" w:space="0" w:color="auto"/>
          </w:divBdr>
          <w:divsChild>
            <w:div w:id="315955503">
              <w:marLeft w:val="600"/>
              <w:marRight w:val="96"/>
              <w:marTop w:val="0"/>
              <w:marBottom w:val="0"/>
              <w:divBdr>
                <w:top w:val="none" w:sz="0" w:space="0" w:color="auto"/>
                <w:left w:val="none" w:sz="0" w:space="0" w:color="auto"/>
                <w:bottom w:val="none" w:sz="0" w:space="0" w:color="auto"/>
                <w:right w:val="none" w:sz="0" w:space="0" w:color="auto"/>
              </w:divBdr>
            </w:div>
          </w:divsChild>
        </w:div>
        <w:div w:id="781075089">
          <w:marLeft w:val="0"/>
          <w:marRight w:val="0"/>
          <w:marTop w:val="0"/>
          <w:marBottom w:val="0"/>
          <w:divBdr>
            <w:top w:val="none" w:sz="0" w:space="0" w:color="auto"/>
            <w:left w:val="none" w:sz="0" w:space="0" w:color="auto"/>
            <w:bottom w:val="none" w:sz="0" w:space="0" w:color="auto"/>
            <w:right w:val="none" w:sz="0" w:space="0" w:color="auto"/>
          </w:divBdr>
          <w:divsChild>
            <w:div w:id="1982884125">
              <w:marLeft w:val="600"/>
              <w:marRight w:val="96"/>
              <w:marTop w:val="0"/>
              <w:marBottom w:val="0"/>
              <w:divBdr>
                <w:top w:val="none" w:sz="0" w:space="0" w:color="auto"/>
                <w:left w:val="none" w:sz="0" w:space="0" w:color="auto"/>
                <w:bottom w:val="none" w:sz="0" w:space="0" w:color="auto"/>
                <w:right w:val="none" w:sz="0" w:space="0" w:color="auto"/>
              </w:divBdr>
            </w:div>
          </w:divsChild>
        </w:div>
        <w:div w:id="2108574693">
          <w:marLeft w:val="0"/>
          <w:marRight w:val="0"/>
          <w:marTop w:val="0"/>
          <w:marBottom w:val="0"/>
          <w:divBdr>
            <w:top w:val="none" w:sz="0" w:space="0" w:color="auto"/>
            <w:left w:val="none" w:sz="0" w:space="0" w:color="auto"/>
            <w:bottom w:val="none" w:sz="0" w:space="0" w:color="auto"/>
            <w:right w:val="none" w:sz="0" w:space="0" w:color="auto"/>
          </w:divBdr>
          <w:divsChild>
            <w:div w:id="1484739863">
              <w:marLeft w:val="600"/>
              <w:marRight w:val="96"/>
              <w:marTop w:val="0"/>
              <w:marBottom w:val="0"/>
              <w:divBdr>
                <w:top w:val="none" w:sz="0" w:space="0" w:color="auto"/>
                <w:left w:val="none" w:sz="0" w:space="0" w:color="auto"/>
                <w:bottom w:val="none" w:sz="0" w:space="0" w:color="auto"/>
                <w:right w:val="none" w:sz="0" w:space="0" w:color="auto"/>
              </w:divBdr>
            </w:div>
          </w:divsChild>
        </w:div>
        <w:div w:id="700279029">
          <w:marLeft w:val="0"/>
          <w:marRight w:val="0"/>
          <w:marTop w:val="0"/>
          <w:marBottom w:val="0"/>
          <w:divBdr>
            <w:top w:val="none" w:sz="0" w:space="0" w:color="auto"/>
            <w:left w:val="none" w:sz="0" w:space="0" w:color="auto"/>
            <w:bottom w:val="none" w:sz="0" w:space="0" w:color="auto"/>
            <w:right w:val="none" w:sz="0" w:space="0" w:color="auto"/>
          </w:divBdr>
          <w:divsChild>
            <w:div w:id="470099955">
              <w:marLeft w:val="600"/>
              <w:marRight w:val="96"/>
              <w:marTop w:val="0"/>
              <w:marBottom w:val="0"/>
              <w:divBdr>
                <w:top w:val="none" w:sz="0" w:space="0" w:color="auto"/>
                <w:left w:val="none" w:sz="0" w:space="0" w:color="auto"/>
                <w:bottom w:val="none" w:sz="0" w:space="0" w:color="auto"/>
                <w:right w:val="none" w:sz="0" w:space="0" w:color="auto"/>
              </w:divBdr>
            </w:div>
          </w:divsChild>
        </w:div>
        <w:div w:id="693266626">
          <w:marLeft w:val="0"/>
          <w:marRight w:val="0"/>
          <w:marTop w:val="0"/>
          <w:marBottom w:val="0"/>
          <w:divBdr>
            <w:top w:val="none" w:sz="0" w:space="0" w:color="auto"/>
            <w:left w:val="none" w:sz="0" w:space="0" w:color="auto"/>
            <w:bottom w:val="none" w:sz="0" w:space="0" w:color="auto"/>
            <w:right w:val="none" w:sz="0" w:space="0" w:color="auto"/>
          </w:divBdr>
          <w:divsChild>
            <w:div w:id="833569648">
              <w:marLeft w:val="600"/>
              <w:marRight w:val="96"/>
              <w:marTop w:val="0"/>
              <w:marBottom w:val="0"/>
              <w:divBdr>
                <w:top w:val="none" w:sz="0" w:space="0" w:color="auto"/>
                <w:left w:val="none" w:sz="0" w:space="0" w:color="auto"/>
                <w:bottom w:val="none" w:sz="0" w:space="0" w:color="auto"/>
                <w:right w:val="none" w:sz="0" w:space="0" w:color="auto"/>
              </w:divBdr>
            </w:div>
          </w:divsChild>
        </w:div>
        <w:div w:id="1969971010">
          <w:marLeft w:val="0"/>
          <w:marRight w:val="0"/>
          <w:marTop w:val="0"/>
          <w:marBottom w:val="0"/>
          <w:divBdr>
            <w:top w:val="none" w:sz="0" w:space="0" w:color="auto"/>
            <w:left w:val="none" w:sz="0" w:space="0" w:color="auto"/>
            <w:bottom w:val="none" w:sz="0" w:space="0" w:color="auto"/>
            <w:right w:val="none" w:sz="0" w:space="0" w:color="auto"/>
          </w:divBdr>
          <w:divsChild>
            <w:div w:id="2090732227">
              <w:marLeft w:val="600"/>
              <w:marRight w:val="96"/>
              <w:marTop w:val="0"/>
              <w:marBottom w:val="0"/>
              <w:divBdr>
                <w:top w:val="none" w:sz="0" w:space="0" w:color="auto"/>
                <w:left w:val="none" w:sz="0" w:space="0" w:color="auto"/>
                <w:bottom w:val="none" w:sz="0" w:space="0" w:color="auto"/>
                <w:right w:val="none" w:sz="0" w:space="0" w:color="auto"/>
              </w:divBdr>
            </w:div>
          </w:divsChild>
        </w:div>
        <w:div w:id="202905148">
          <w:marLeft w:val="0"/>
          <w:marRight w:val="0"/>
          <w:marTop w:val="0"/>
          <w:marBottom w:val="0"/>
          <w:divBdr>
            <w:top w:val="none" w:sz="0" w:space="0" w:color="auto"/>
            <w:left w:val="none" w:sz="0" w:space="0" w:color="auto"/>
            <w:bottom w:val="none" w:sz="0" w:space="0" w:color="auto"/>
            <w:right w:val="none" w:sz="0" w:space="0" w:color="auto"/>
          </w:divBdr>
          <w:divsChild>
            <w:div w:id="2074426873">
              <w:marLeft w:val="600"/>
              <w:marRight w:val="96"/>
              <w:marTop w:val="0"/>
              <w:marBottom w:val="0"/>
              <w:divBdr>
                <w:top w:val="none" w:sz="0" w:space="0" w:color="auto"/>
                <w:left w:val="none" w:sz="0" w:space="0" w:color="auto"/>
                <w:bottom w:val="none" w:sz="0" w:space="0" w:color="auto"/>
                <w:right w:val="none" w:sz="0" w:space="0" w:color="auto"/>
              </w:divBdr>
            </w:div>
          </w:divsChild>
        </w:div>
        <w:div w:id="1846944010">
          <w:marLeft w:val="0"/>
          <w:marRight w:val="0"/>
          <w:marTop w:val="0"/>
          <w:marBottom w:val="0"/>
          <w:divBdr>
            <w:top w:val="none" w:sz="0" w:space="0" w:color="auto"/>
            <w:left w:val="none" w:sz="0" w:space="0" w:color="auto"/>
            <w:bottom w:val="none" w:sz="0" w:space="0" w:color="auto"/>
            <w:right w:val="none" w:sz="0" w:space="0" w:color="auto"/>
          </w:divBdr>
          <w:divsChild>
            <w:div w:id="457915155">
              <w:marLeft w:val="600"/>
              <w:marRight w:val="96"/>
              <w:marTop w:val="0"/>
              <w:marBottom w:val="0"/>
              <w:divBdr>
                <w:top w:val="none" w:sz="0" w:space="0" w:color="auto"/>
                <w:left w:val="none" w:sz="0" w:space="0" w:color="auto"/>
                <w:bottom w:val="none" w:sz="0" w:space="0" w:color="auto"/>
                <w:right w:val="none" w:sz="0" w:space="0" w:color="auto"/>
              </w:divBdr>
            </w:div>
          </w:divsChild>
        </w:div>
        <w:div w:id="545065996">
          <w:marLeft w:val="0"/>
          <w:marRight w:val="0"/>
          <w:marTop w:val="0"/>
          <w:marBottom w:val="0"/>
          <w:divBdr>
            <w:top w:val="none" w:sz="0" w:space="0" w:color="auto"/>
            <w:left w:val="none" w:sz="0" w:space="0" w:color="auto"/>
            <w:bottom w:val="none" w:sz="0" w:space="0" w:color="auto"/>
            <w:right w:val="none" w:sz="0" w:space="0" w:color="auto"/>
          </w:divBdr>
          <w:divsChild>
            <w:div w:id="376123666">
              <w:marLeft w:val="600"/>
              <w:marRight w:val="96"/>
              <w:marTop w:val="0"/>
              <w:marBottom w:val="0"/>
              <w:divBdr>
                <w:top w:val="none" w:sz="0" w:space="0" w:color="auto"/>
                <w:left w:val="none" w:sz="0" w:space="0" w:color="auto"/>
                <w:bottom w:val="none" w:sz="0" w:space="0" w:color="auto"/>
                <w:right w:val="none" w:sz="0" w:space="0" w:color="auto"/>
              </w:divBdr>
            </w:div>
          </w:divsChild>
        </w:div>
        <w:div w:id="64300522">
          <w:marLeft w:val="0"/>
          <w:marRight w:val="0"/>
          <w:marTop w:val="0"/>
          <w:marBottom w:val="0"/>
          <w:divBdr>
            <w:top w:val="none" w:sz="0" w:space="0" w:color="auto"/>
            <w:left w:val="none" w:sz="0" w:space="0" w:color="auto"/>
            <w:bottom w:val="none" w:sz="0" w:space="0" w:color="auto"/>
            <w:right w:val="none" w:sz="0" w:space="0" w:color="auto"/>
          </w:divBdr>
          <w:divsChild>
            <w:div w:id="576745436">
              <w:marLeft w:val="600"/>
              <w:marRight w:val="96"/>
              <w:marTop w:val="0"/>
              <w:marBottom w:val="0"/>
              <w:divBdr>
                <w:top w:val="none" w:sz="0" w:space="0" w:color="auto"/>
                <w:left w:val="none" w:sz="0" w:space="0" w:color="auto"/>
                <w:bottom w:val="none" w:sz="0" w:space="0" w:color="auto"/>
                <w:right w:val="none" w:sz="0" w:space="0" w:color="auto"/>
              </w:divBdr>
            </w:div>
          </w:divsChild>
        </w:div>
        <w:div w:id="445735064">
          <w:marLeft w:val="0"/>
          <w:marRight w:val="0"/>
          <w:marTop w:val="0"/>
          <w:marBottom w:val="0"/>
          <w:divBdr>
            <w:top w:val="none" w:sz="0" w:space="0" w:color="auto"/>
            <w:left w:val="none" w:sz="0" w:space="0" w:color="auto"/>
            <w:bottom w:val="none" w:sz="0" w:space="0" w:color="auto"/>
            <w:right w:val="none" w:sz="0" w:space="0" w:color="auto"/>
          </w:divBdr>
          <w:divsChild>
            <w:div w:id="470290163">
              <w:marLeft w:val="600"/>
              <w:marRight w:val="96"/>
              <w:marTop w:val="0"/>
              <w:marBottom w:val="0"/>
              <w:divBdr>
                <w:top w:val="none" w:sz="0" w:space="0" w:color="auto"/>
                <w:left w:val="none" w:sz="0" w:space="0" w:color="auto"/>
                <w:bottom w:val="none" w:sz="0" w:space="0" w:color="auto"/>
                <w:right w:val="none" w:sz="0" w:space="0" w:color="auto"/>
              </w:divBdr>
            </w:div>
          </w:divsChild>
        </w:div>
        <w:div w:id="2024933184">
          <w:marLeft w:val="0"/>
          <w:marRight w:val="0"/>
          <w:marTop w:val="0"/>
          <w:marBottom w:val="0"/>
          <w:divBdr>
            <w:top w:val="none" w:sz="0" w:space="0" w:color="auto"/>
            <w:left w:val="none" w:sz="0" w:space="0" w:color="auto"/>
            <w:bottom w:val="none" w:sz="0" w:space="0" w:color="auto"/>
            <w:right w:val="none" w:sz="0" w:space="0" w:color="auto"/>
          </w:divBdr>
          <w:divsChild>
            <w:div w:id="1232885192">
              <w:marLeft w:val="600"/>
              <w:marRight w:val="96"/>
              <w:marTop w:val="0"/>
              <w:marBottom w:val="0"/>
              <w:divBdr>
                <w:top w:val="none" w:sz="0" w:space="0" w:color="auto"/>
                <w:left w:val="none" w:sz="0" w:space="0" w:color="auto"/>
                <w:bottom w:val="none" w:sz="0" w:space="0" w:color="auto"/>
                <w:right w:val="none" w:sz="0" w:space="0" w:color="auto"/>
              </w:divBdr>
            </w:div>
          </w:divsChild>
        </w:div>
        <w:div w:id="806121308">
          <w:marLeft w:val="0"/>
          <w:marRight w:val="0"/>
          <w:marTop w:val="0"/>
          <w:marBottom w:val="0"/>
          <w:divBdr>
            <w:top w:val="none" w:sz="0" w:space="0" w:color="auto"/>
            <w:left w:val="none" w:sz="0" w:space="0" w:color="auto"/>
            <w:bottom w:val="none" w:sz="0" w:space="0" w:color="auto"/>
            <w:right w:val="none" w:sz="0" w:space="0" w:color="auto"/>
          </w:divBdr>
          <w:divsChild>
            <w:div w:id="525142808">
              <w:marLeft w:val="600"/>
              <w:marRight w:val="96"/>
              <w:marTop w:val="0"/>
              <w:marBottom w:val="0"/>
              <w:divBdr>
                <w:top w:val="none" w:sz="0" w:space="0" w:color="auto"/>
                <w:left w:val="none" w:sz="0" w:space="0" w:color="auto"/>
                <w:bottom w:val="none" w:sz="0" w:space="0" w:color="auto"/>
                <w:right w:val="none" w:sz="0" w:space="0" w:color="auto"/>
              </w:divBdr>
            </w:div>
          </w:divsChild>
        </w:div>
        <w:div w:id="720177172">
          <w:marLeft w:val="0"/>
          <w:marRight w:val="0"/>
          <w:marTop w:val="0"/>
          <w:marBottom w:val="0"/>
          <w:divBdr>
            <w:top w:val="none" w:sz="0" w:space="0" w:color="auto"/>
            <w:left w:val="none" w:sz="0" w:space="0" w:color="auto"/>
            <w:bottom w:val="none" w:sz="0" w:space="0" w:color="auto"/>
            <w:right w:val="none" w:sz="0" w:space="0" w:color="auto"/>
          </w:divBdr>
          <w:divsChild>
            <w:div w:id="1287200374">
              <w:marLeft w:val="600"/>
              <w:marRight w:val="96"/>
              <w:marTop w:val="0"/>
              <w:marBottom w:val="0"/>
              <w:divBdr>
                <w:top w:val="none" w:sz="0" w:space="0" w:color="auto"/>
                <w:left w:val="none" w:sz="0" w:space="0" w:color="auto"/>
                <w:bottom w:val="none" w:sz="0" w:space="0" w:color="auto"/>
                <w:right w:val="none" w:sz="0" w:space="0" w:color="auto"/>
              </w:divBdr>
            </w:div>
          </w:divsChild>
        </w:div>
        <w:div w:id="1686981619">
          <w:marLeft w:val="0"/>
          <w:marRight w:val="0"/>
          <w:marTop w:val="0"/>
          <w:marBottom w:val="0"/>
          <w:divBdr>
            <w:top w:val="none" w:sz="0" w:space="0" w:color="auto"/>
            <w:left w:val="none" w:sz="0" w:space="0" w:color="auto"/>
            <w:bottom w:val="none" w:sz="0" w:space="0" w:color="auto"/>
            <w:right w:val="none" w:sz="0" w:space="0" w:color="auto"/>
          </w:divBdr>
          <w:divsChild>
            <w:div w:id="1902130519">
              <w:marLeft w:val="600"/>
              <w:marRight w:val="96"/>
              <w:marTop w:val="0"/>
              <w:marBottom w:val="0"/>
              <w:divBdr>
                <w:top w:val="none" w:sz="0" w:space="0" w:color="auto"/>
                <w:left w:val="none" w:sz="0" w:space="0" w:color="auto"/>
                <w:bottom w:val="none" w:sz="0" w:space="0" w:color="auto"/>
                <w:right w:val="none" w:sz="0" w:space="0" w:color="auto"/>
              </w:divBdr>
            </w:div>
          </w:divsChild>
        </w:div>
        <w:div w:id="331952069">
          <w:marLeft w:val="0"/>
          <w:marRight w:val="0"/>
          <w:marTop w:val="0"/>
          <w:marBottom w:val="0"/>
          <w:divBdr>
            <w:top w:val="none" w:sz="0" w:space="0" w:color="auto"/>
            <w:left w:val="none" w:sz="0" w:space="0" w:color="auto"/>
            <w:bottom w:val="none" w:sz="0" w:space="0" w:color="auto"/>
            <w:right w:val="none" w:sz="0" w:space="0" w:color="auto"/>
          </w:divBdr>
          <w:divsChild>
            <w:div w:id="911237080">
              <w:marLeft w:val="600"/>
              <w:marRight w:val="96"/>
              <w:marTop w:val="0"/>
              <w:marBottom w:val="0"/>
              <w:divBdr>
                <w:top w:val="none" w:sz="0" w:space="0" w:color="auto"/>
                <w:left w:val="none" w:sz="0" w:space="0" w:color="auto"/>
                <w:bottom w:val="none" w:sz="0" w:space="0" w:color="auto"/>
                <w:right w:val="none" w:sz="0" w:space="0" w:color="auto"/>
              </w:divBdr>
            </w:div>
          </w:divsChild>
        </w:div>
        <w:div w:id="1027371401">
          <w:marLeft w:val="0"/>
          <w:marRight w:val="0"/>
          <w:marTop w:val="0"/>
          <w:marBottom w:val="0"/>
          <w:divBdr>
            <w:top w:val="none" w:sz="0" w:space="0" w:color="auto"/>
            <w:left w:val="none" w:sz="0" w:space="0" w:color="auto"/>
            <w:bottom w:val="none" w:sz="0" w:space="0" w:color="auto"/>
            <w:right w:val="none" w:sz="0" w:space="0" w:color="auto"/>
          </w:divBdr>
          <w:divsChild>
            <w:div w:id="655839389">
              <w:marLeft w:val="600"/>
              <w:marRight w:val="96"/>
              <w:marTop w:val="0"/>
              <w:marBottom w:val="0"/>
              <w:divBdr>
                <w:top w:val="none" w:sz="0" w:space="0" w:color="auto"/>
                <w:left w:val="none" w:sz="0" w:space="0" w:color="auto"/>
                <w:bottom w:val="none" w:sz="0" w:space="0" w:color="auto"/>
                <w:right w:val="none" w:sz="0" w:space="0" w:color="auto"/>
              </w:divBdr>
            </w:div>
          </w:divsChild>
        </w:div>
        <w:div w:id="317538042">
          <w:marLeft w:val="0"/>
          <w:marRight w:val="0"/>
          <w:marTop w:val="0"/>
          <w:marBottom w:val="0"/>
          <w:divBdr>
            <w:top w:val="none" w:sz="0" w:space="0" w:color="auto"/>
            <w:left w:val="none" w:sz="0" w:space="0" w:color="auto"/>
            <w:bottom w:val="none" w:sz="0" w:space="0" w:color="auto"/>
            <w:right w:val="none" w:sz="0" w:space="0" w:color="auto"/>
          </w:divBdr>
          <w:divsChild>
            <w:div w:id="1269895570">
              <w:marLeft w:val="600"/>
              <w:marRight w:val="96"/>
              <w:marTop w:val="0"/>
              <w:marBottom w:val="0"/>
              <w:divBdr>
                <w:top w:val="none" w:sz="0" w:space="0" w:color="auto"/>
                <w:left w:val="none" w:sz="0" w:space="0" w:color="auto"/>
                <w:bottom w:val="none" w:sz="0" w:space="0" w:color="auto"/>
                <w:right w:val="none" w:sz="0" w:space="0" w:color="auto"/>
              </w:divBdr>
            </w:div>
          </w:divsChild>
        </w:div>
        <w:div w:id="1233082783">
          <w:marLeft w:val="0"/>
          <w:marRight w:val="0"/>
          <w:marTop w:val="0"/>
          <w:marBottom w:val="0"/>
          <w:divBdr>
            <w:top w:val="none" w:sz="0" w:space="0" w:color="auto"/>
            <w:left w:val="none" w:sz="0" w:space="0" w:color="auto"/>
            <w:bottom w:val="none" w:sz="0" w:space="0" w:color="auto"/>
            <w:right w:val="none" w:sz="0" w:space="0" w:color="auto"/>
          </w:divBdr>
          <w:divsChild>
            <w:div w:id="434716051">
              <w:marLeft w:val="600"/>
              <w:marRight w:val="96"/>
              <w:marTop w:val="0"/>
              <w:marBottom w:val="0"/>
              <w:divBdr>
                <w:top w:val="none" w:sz="0" w:space="0" w:color="auto"/>
                <w:left w:val="none" w:sz="0" w:space="0" w:color="auto"/>
                <w:bottom w:val="none" w:sz="0" w:space="0" w:color="auto"/>
                <w:right w:val="none" w:sz="0" w:space="0" w:color="auto"/>
              </w:divBdr>
            </w:div>
          </w:divsChild>
        </w:div>
        <w:div w:id="2093499675">
          <w:marLeft w:val="0"/>
          <w:marRight w:val="0"/>
          <w:marTop w:val="0"/>
          <w:marBottom w:val="0"/>
          <w:divBdr>
            <w:top w:val="none" w:sz="0" w:space="0" w:color="auto"/>
            <w:left w:val="none" w:sz="0" w:space="0" w:color="auto"/>
            <w:bottom w:val="none" w:sz="0" w:space="0" w:color="auto"/>
            <w:right w:val="none" w:sz="0" w:space="0" w:color="auto"/>
          </w:divBdr>
          <w:divsChild>
            <w:div w:id="968709713">
              <w:marLeft w:val="600"/>
              <w:marRight w:val="96"/>
              <w:marTop w:val="0"/>
              <w:marBottom w:val="0"/>
              <w:divBdr>
                <w:top w:val="none" w:sz="0" w:space="0" w:color="auto"/>
                <w:left w:val="none" w:sz="0" w:space="0" w:color="auto"/>
                <w:bottom w:val="none" w:sz="0" w:space="0" w:color="auto"/>
                <w:right w:val="none" w:sz="0" w:space="0" w:color="auto"/>
              </w:divBdr>
            </w:div>
          </w:divsChild>
        </w:div>
        <w:div w:id="1960725546">
          <w:marLeft w:val="0"/>
          <w:marRight w:val="0"/>
          <w:marTop w:val="0"/>
          <w:marBottom w:val="0"/>
          <w:divBdr>
            <w:top w:val="none" w:sz="0" w:space="0" w:color="auto"/>
            <w:left w:val="none" w:sz="0" w:space="0" w:color="auto"/>
            <w:bottom w:val="none" w:sz="0" w:space="0" w:color="auto"/>
            <w:right w:val="none" w:sz="0" w:space="0" w:color="auto"/>
          </w:divBdr>
          <w:divsChild>
            <w:div w:id="1212309120">
              <w:marLeft w:val="600"/>
              <w:marRight w:val="96"/>
              <w:marTop w:val="0"/>
              <w:marBottom w:val="0"/>
              <w:divBdr>
                <w:top w:val="none" w:sz="0" w:space="0" w:color="auto"/>
                <w:left w:val="none" w:sz="0" w:space="0" w:color="auto"/>
                <w:bottom w:val="none" w:sz="0" w:space="0" w:color="auto"/>
                <w:right w:val="none" w:sz="0" w:space="0" w:color="auto"/>
              </w:divBdr>
            </w:div>
          </w:divsChild>
        </w:div>
        <w:div w:id="1046955195">
          <w:marLeft w:val="0"/>
          <w:marRight w:val="0"/>
          <w:marTop w:val="0"/>
          <w:marBottom w:val="0"/>
          <w:divBdr>
            <w:top w:val="none" w:sz="0" w:space="0" w:color="auto"/>
            <w:left w:val="none" w:sz="0" w:space="0" w:color="auto"/>
            <w:bottom w:val="none" w:sz="0" w:space="0" w:color="auto"/>
            <w:right w:val="none" w:sz="0" w:space="0" w:color="auto"/>
          </w:divBdr>
          <w:divsChild>
            <w:div w:id="2040081236">
              <w:marLeft w:val="600"/>
              <w:marRight w:val="96"/>
              <w:marTop w:val="0"/>
              <w:marBottom w:val="0"/>
              <w:divBdr>
                <w:top w:val="none" w:sz="0" w:space="0" w:color="auto"/>
                <w:left w:val="none" w:sz="0" w:space="0" w:color="auto"/>
                <w:bottom w:val="none" w:sz="0" w:space="0" w:color="auto"/>
                <w:right w:val="none" w:sz="0" w:space="0" w:color="auto"/>
              </w:divBdr>
            </w:div>
          </w:divsChild>
        </w:div>
        <w:div w:id="410585318">
          <w:marLeft w:val="0"/>
          <w:marRight w:val="0"/>
          <w:marTop w:val="0"/>
          <w:marBottom w:val="0"/>
          <w:divBdr>
            <w:top w:val="none" w:sz="0" w:space="0" w:color="auto"/>
            <w:left w:val="none" w:sz="0" w:space="0" w:color="auto"/>
            <w:bottom w:val="none" w:sz="0" w:space="0" w:color="auto"/>
            <w:right w:val="none" w:sz="0" w:space="0" w:color="auto"/>
          </w:divBdr>
          <w:divsChild>
            <w:div w:id="1193959925">
              <w:marLeft w:val="600"/>
              <w:marRight w:val="96"/>
              <w:marTop w:val="0"/>
              <w:marBottom w:val="0"/>
              <w:divBdr>
                <w:top w:val="none" w:sz="0" w:space="0" w:color="auto"/>
                <w:left w:val="none" w:sz="0" w:space="0" w:color="auto"/>
                <w:bottom w:val="none" w:sz="0" w:space="0" w:color="auto"/>
                <w:right w:val="none" w:sz="0" w:space="0" w:color="auto"/>
              </w:divBdr>
            </w:div>
          </w:divsChild>
        </w:div>
        <w:div w:id="411859804">
          <w:marLeft w:val="0"/>
          <w:marRight w:val="0"/>
          <w:marTop w:val="0"/>
          <w:marBottom w:val="0"/>
          <w:divBdr>
            <w:top w:val="none" w:sz="0" w:space="0" w:color="auto"/>
            <w:left w:val="none" w:sz="0" w:space="0" w:color="auto"/>
            <w:bottom w:val="none" w:sz="0" w:space="0" w:color="auto"/>
            <w:right w:val="none" w:sz="0" w:space="0" w:color="auto"/>
          </w:divBdr>
          <w:divsChild>
            <w:div w:id="1634292145">
              <w:marLeft w:val="600"/>
              <w:marRight w:val="96"/>
              <w:marTop w:val="0"/>
              <w:marBottom w:val="0"/>
              <w:divBdr>
                <w:top w:val="none" w:sz="0" w:space="0" w:color="auto"/>
                <w:left w:val="none" w:sz="0" w:space="0" w:color="auto"/>
                <w:bottom w:val="none" w:sz="0" w:space="0" w:color="auto"/>
                <w:right w:val="none" w:sz="0" w:space="0" w:color="auto"/>
              </w:divBdr>
            </w:div>
          </w:divsChild>
        </w:div>
        <w:div w:id="1844390281">
          <w:marLeft w:val="0"/>
          <w:marRight w:val="0"/>
          <w:marTop w:val="0"/>
          <w:marBottom w:val="0"/>
          <w:divBdr>
            <w:top w:val="none" w:sz="0" w:space="0" w:color="auto"/>
            <w:left w:val="none" w:sz="0" w:space="0" w:color="auto"/>
            <w:bottom w:val="none" w:sz="0" w:space="0" w:color="auto"/>
            <w:right w:val="none" w:sz="0" w:space="0" w:color="auto"/>
          </w:divBdr>
          <w:divsChild>
            <w:div w:id="468473655">
              <w:marLeft w:val="600"/>
              <w:marRight w:val="96"/>
              <w:marTop w:val="0"/>
              <w:marBottom w:val="0"/>
              <w:divBdr>
                <w:top w:val="none" w:sz="0" w:space="0" w:color="auto"/>
                <w:left w:val="none" w:sz="0" w:space="0" w:color="auto"/>
                <w:bottom w:val="none" w:sz="0" w:space="0" w:color="auto"/>
                <w:right w:val="none" w:sz="0" w:space="0" w:color="auto"/>
              </w:divBdr>
            </w:div>
          </w:divsChild>
        </w:div>
        <w:div w:id="836386272">
          <w:marLeft w:val="0"/>
          <w:marRight w:val="0"/>
          <w:marTop w:val="0"/>
          <w:marBottom w:val="0"/>
          <w:divBdr>
            <w:top w:val="none" w:sz="0" w:space="0" w:color="auto"/>
            <w:left w:val="none" w:sz="0" w:space="0" w:color="auto"/>
            <w:bottom w:val="none" w:sz="0" w:space="0" w:color="auto"/>
            <w:right w:val="none" w:sz="0" w:space="0" w:color="auto"/>
          </w:divBdr>
          <w:divsChild>
            <w:div w:id="2032294546">
              <w:marLeft w:val="600"/>
              <w:marRight w:val="96"/>
              <w:marTop w:val="0"/>
              <w:marBottom w:val="0"/>
              <w:divBdr>
                <w:top w:val="none" w:sz="0" w:space="0" w:color="auto"/>
                <w:left w:val="none" w:sz="0" w:space="0" w:color="auto"/>
                <w:bottom w:val="none" w:sz="0" w:space="0" w:color="auto"/>
                <w:right w:val="none" w:sz="0" w:space="0" w:color="auto"/>
              </w:divBdr>
            </w:div>
          </w:divsChild>
        </w:div>
        <w:div w:id="1696072746">
          <w:marLeft w:val="0"/>
          <w:marRight w:val="0"/>
          <w:marTop w:val="0"/>
          <w:marBottom w:val="0"/>
          <w:divBdr>
            <w:top w:val="none" w:sz="0" w:space="0" w:color="auto"/>
            <w:left w:val="none" w:sz="0" w:space="0" w:color="auto"/>
            <w:bottom w:val="none" w:sz="0" w:space="0" w:color="auto"/>
            <w:right w:val="none" w:sz="0" w:space="0" w:color="auto"/>
          </w:divBdr>
          <w:divsChild>
            <w:div w:id="1472745247">
              <w:marLeft w:val="600"/>
              <w:marRight w:val="96"/>
              <w:marTop w:val="0"/>
              <w:marBottom w:val="0"/>
              <w:divBdr>
                <w:top w:val="none" w:sz="0" w:space="0" w:color="auto"/>
                <w:left w:val="none" w:sz="0" w:space="0" w:color="auto"/>
                <w:bottom w:val="none" w:sz="0" w:space="0" w:color="auto"/>
                <w:right w:val="none" w:sz="0" w:space="0" w:color="auto"/>
              </w:divBdr>
            </w:div>
          </w:divsChild>
        </w:div>
        <w:div w:id="217282311">
          <w:marLeft w:val="0"/>
          <w:marRight w:val="0"/>
          <w:marTop w:val="0"/>
          <w:marBottom w:val="0"/>
          <w:divBdr>
            <w:top w:val="none" w:sz="0" w:space="0" w:color="auto"/>
            <w:left w:val="none" w:sz="0" w:space="0" w:color="auto"/>
            <w:bottom w:val="none" w:sz="0" w:space="0" w:color="auto"/>
            <w:right w:val="none" w:sz="0" w:space="0" w:color="auto"/>
          </w:divBdr>
          <w:divsChild>
            <w:div w:id="1401437956">
              <w:marLeft w:val="600"/>
              <w:marRight w:val="96"/>
              <w:marTop w:val="0"/>
              <w:marBottom w:val="0"/>
              <w:divBdr>
                <w:top w:val="none" w:sz="0" w:space="0" w:color="auto"/>
                <w:left w:val="none" w:sz="0" w:space="0" w:color="auto"/>
                <w:bottom w:val="none" w:sz="0" w:space="0" w:color="auto"/>
                <w:right w:val="none" w:sz="0" w:space="0" w:color="auto"/>
              </w:divBdr>
            </w:div>
          </w:divsChild>
        </w:div>
        <w:div w:id="325015211">
          <w:marLeft w:val="0"/>
          <w:marRight w:val="0"/>
          <w:marTop w:val="0"/>
          <w:marBottom w:val="0"/>
          <w:divBdr>
            <w:top w:val="none" w:sz="0" w:space="0" w:color="auto"/>
            <w:left w:val="none" w:sz="0" w:space="0" w:color="auto"/>
            <w:bottom w:val="none" w:sz="0" w:space="0" w:color="auto"/>
            <w:right w:val="none" w:sz="0" w:space="0" w:color="auto"/>
          </w:divBdr>
          <w:divsChild>
            <w:div w:id="5984536">
              <w:marLeft w:val="600"/>
              <w:marRight w:val="96"/>
              <w:marTop w:val="0"/>
              <w:marBottom w:val="0"/>
              <w:divBdr>
                <w:top w:val="none" w:sz="0" w:space="0" w:color="auto"/>
                <w:left w:val="none" w:sz="0" w:space="0" w:color="auto"/>
                <w:bottom w:val="none" w:sz="0" w:space="0" w:color="auto"/>
                <w:right w:val="none" w:sz="0" w:space="0" w:color="auto"/>
              </w:divBdr>
            </w:div>
          </w:divsChild>
        </w:div>
        <w:div w:id="1586258831">
          <w:marLeft w:val="0"/>
          <w:marRight w:val="0"/>
          <w:marTop w:val="0"/>
          <w:marBottom w:val="0"/>
          <w:divBdr>
            <w:top w:val="none" w:sz="0" w:space="0" w:color="auto"/>
            <w:left w:val="none" w:sz="0" w:space="0" w:color="auto"/>
            <w:bottom w:val="none" w:sz="0" w:space="0" w:color="auto"/>
            <w:right w:val="none" w:sz="0" w:space="0" w:color="auto"/>
          </w:divBdr>
          <w:divsChild>
            <w:div w:id="2112317019">
              <w:marLeft w:val="600"/>
              <w:marRight w:val="96"/>
              <w:marTop w:val="0"/>
              <w:marBottom w:val="0"/>
              <w:divBdr>
                <w:top w:val="none" w:sz="0" w:space="0" w:color="auto"/>
                <w:left w:val="none" w:sz="0" w:space="0" w:color="auto"/>
                <w:bottom w:val="none" w:sz="0" w:space="0" w:color="auto"/>
                <w:right w:val="none" w:sz="0" w:space="0" w:color="auto"/>
              </w:divBdr>
            </w:div>
          </w:divsChild>
        </w:div>
        <w:div w:id="1261067221">
          <w:marLeft w:val="0"/>
          <w:marRight w:val="0"/>
          <w:marTop w:val="0"/>
          <w:marBottom w:val="0"/>
          <w:divBdr>
            <w:top w:val="none" w:sz="0" w:space="0" w:color="auto"/>
            <w:left w:val="none" w:sz="0" w:space="0" w:color="auto"/>
            <w:bottom w:val="none" w:sz="0" w:space="0" w:color="auto"/>
            <w:right w:val="none" w:sz="0" w:space="0" w:color="auto"/>
          </w:divBdr>
          <w:divsChild>
            <w:div w:id="2070955562">
              <w:marLeft w:val="600"/>
              <w:marRight w:val="96"/>
              <w:marTop w:val="0"/>
              <w:marBottom w:val="0"/>
              <w:divBdr>
                <w:top w:val="none" w:sz="0" w:space="0" w:color="auto"/>
                <w:left w:val="none" w:sz="0" w:space="0" w:color="auto"/>
                <w:bottom w:val="none" w:sz="0" w:space="0" w:color="auto"/>
                <w:right w:val="none" w:sz="0" w:space="0" w:color="auto"/>
              </w:divBdr>
            </w:div>
          </w:divsChild>
        </w:div>
        <w:div w:id="2045279213">
          <w:marLeft w:val="0"/>
          <w:marRight w:val="0"/>
          <w:marTop w:val="0"/>
          <w:marBottom w:val="0"/>
          <w:divBdr>
            <w:top w:val="none" w:sz="0" w:space="0" w:color="auto"/>
            <w:left w:val="none" w:sz="0" w:space="0" w:color="auto"/>
            <w:bottom w:val="none" w:sz="0" w:space="0" w:color="auto"/>
            <w:right w:val="none" w:sz="0" w:space="0" w:color="auto"/>
          </w:divBdr>
          <w:divsChild>
            <w:div w:id="819537262">
              <w:marLeft w:val="600"/>
              <w:marRight w:val="96"/>
              <w:marTop w:val="0"/>
              <w:marBottom w:val="0"/>
              <w:divBdr>
                <w:top w:val="none" w:sz="0" w:space="0" w:color="auto"/>
                <w:left w:val="none" w:sz="0" w:space="0" w:color="auto"/>
                <w:bottom w:val="none" w:sz="0" w:space="0" w:color="auto"/>
                <w:right w:val="none" w:sz="0" w:space="0" w:color="auto"/>
              </w:divBdr>
            </w:div>
          </w:divsChild>
        </w:div>
        <w:div w:id="589850719">
          <w:marLeft w:val="0"/>
          <w:marRight w:val="0"/>
          <w:marTop w:val="0"/>
          <w:marBottom w:val="0"/>
          <w:divBdr>
            <w:top w:val="none" w:sz="0" w:space="0" w:color="auto"/>
            <w:left w:val="none" w:sz="0" w:space="0" w:color="auto"/>
            <w:bottom w:val="none" w:sz="0" w:space="0" w:color="auto"/>
            <w:right w:val="none" w:sz="0" w:space="0" w:color="auto"/>
          </w:divBdr>
          <w:divsChild>
            <w:div w:id="1890608222">
              <w:marLeft w:val="600"/>
              <w:marRight w:val="96"/>
              <w:marTop w:val="0"/>
              <w:marBottom w:val="0"/>
              <w:divBdr>
                <w:top w:val="none" w:sz="0" w:space="0" w:color="auto"/>
                <w:left w:val="none" w:sz="0" w:space="0" w:color="auto"/>
                <w:bottom w:val="none" w:sz="0" w:space="0" w:color="auto"/>
                <w:right w:val="none" w:sz="0" w:space="0" w:color="auto"/>
              </w:divBdr>
            </w:div>
          </w:divsChild>
        </w:div>
        <w:div w:id="1091244765">
          <w:marLeft w:val="0"/>
          <w:marRight w:val="0"/>
          <w:marTop w:val="0"/>
          <w:marBottom w:val="0"/>
          <w:divBdr>
            <w:top w:val="none" w:sz="0" w:space="0" w:color="auto"/>
            <w:left w:val="none" w:sz="0" w:space="0" w:color="auto"/>
            <w:bottom w:val="none" w:sz="0" w:space="0" w:color="auto"/>
            <w:right w:val="none" w:sz="0" w:space="0" w:color="auto"/>
          </w:divBdr>
          <w:divsChild>
            <w:div w:id="455149370">
              <w:marLeft w:val="600"/>
              <w:marRight w:val="96"/>
              <w:marTop w:val="0"/>
              <w:marBottom w:val="0"/>
              <w:divBdr>
                <w:top w:val="none" w:sz="0" w:space="0" w:color="auto"/>
                <w:left w:val="none" w:sz="0" w:space="0" w:color="auto"/>
                <w:bottom w:val="none" w:sz="0" w:space="0" w:color="auto"/>
                <w:right w:val="none" w:sz="0" w:space="0" w:color="auto"/>
              </w:divBdr>
            </w:div>
          </w:divsChild>
        </w:div>
        <w:div w:id="859657939">
          <w:marLeft w:val="0"/>
          <w:marRight w:val="0"/>
          <w:marTop w:val="0"/>
          <w:marBottom w:val="0"/>
          <w:divBdr>
            <w:top w:val="none" w:sz="0" w:space="0" w:color="auto"/>
            <w:left w:val="none" w:sz="0" w:space="0" w:color="auto"/>
            <w:bottom w:val="none" w:sz="0" w:space="0" w:color="auto"/>
            <w:right w:val="none" w:sz="0" w:space="0" w:color="auto"/>
          </w:divBdr>
          <w:divsChild>
            <w:div w:id="1169641492">
              <w:marLeft w:val="600"/>
              <w:marRight w:val="96"/>
              <w:marTop w:val="0"/>
              <w:marBottom w:val="0"/>
              <w:divBdr>
                <w:top w:val="none" w:sz="0" w:space="0" w:color="auto"/>
                <w:left w:val="none" w:sz="0" w:space="0" w:color="auto"/>
                <w:bottom w:val="none" w:sz="0" w:space="0" w:color="auto"/>
                <w:right w:val="none" w:sz="0" w:space="0" w:color="auto"/>
              </w:divBdr>
            </w:div>
          </w:divsChild>
        </w:div>
        <w:div w:id="492382092">
          <w:marLeft w:val="0"/>
          <w:marRight w:val="0"/>
          <w:marTop w:val="0"/>
          <w:marBottom w:val="0"/>
          <w:divBdr>
            <w:top w:val="none" w:sz="0" w:space="0" w:color="auto"/>
            <w:left w:val="none" w:sz="0" w:space="0" w:color="auto"/>
            <w:bottom w:val="none" w:sz="0" w:space="0" w:color="auto"/>
            <w:right w:val="none" w:sz="0" w:space="0" w:color="auto"/>
          </w:divBdr>
          <w:divsChild>
            <w:div w:id="1810124673">
              <w:marLeft w:val="600"/>
              <w:marRight w:val="96"/>
              <w:marTop w:val="0"/>
              <w:marBottom w:val="0"/>
              <w:divBdr>
                <w:top w:val="none" w:sz="0" w:space="0" w:color="auto"/>
                <w:left w:val="none" w:sz="0" w:space="0" w:color="auto"/>
                <w:bottom w:val="none" w:sz="0" w:space="0" w:color="auto"/>
                <w:right w:val="none" w:sz="0" w:space="0" w:color="auto"/>
              </w:divBdr>
            </w:div>
          </w:divsChild>
        </w:div>
        <w:div w:id="1609583544">
          <w:marLeft w:val="0"/>
          <w:marRight w:val="0"/>
          <w:marTop w:val="0"/>
          <w:marBottom w:val="0"/>
          <w:divBdr>
            <w:top w:val="none" w:sz="0" w:space="0" w:color="auto"/>
            <w:left w:val="none" w:sz="0" w:space="0" w:color="auto"/>
            <w:bottom w:val="none" w:sz="0" w:space="0" w:color="auto"/>
            <w:right w:val="none" w:sz="0" w:space="0" w:color="auto"/>
          </w:divBdr>
          <w:divsChild>
            <w:div w:id="847207840">
              <w:marLeft w:val="600"/>
              <w:marRight w:val="96"/>
              <w:marTop w:val="0"/>
              <w:marBottom w:val="0"/>
              <w:divBdr>
                <w:top w:val="none" w:sz="0" w:space="0" w:color="auto"/>
                <w:left w:val="none" w:sz="0" w:space="0" w:color="auto"/>
                <w:bottom w:val="none" w:sz="0" w:space="0" w:color="auto"/>
                <w:right w:val="none" w:sz="0" w:space="0" w:color="auto"/>
              </w:divBdr>
            </w:div>
          </w:divsChild>
        </w:div>
        <w:div w:id="1801068995">
          <w:marLeft w:val="0"/>
          <w:marRight w:val="0"/>
          <w:marTop w:val="0"/>
          <w:marBottom w:val="0"/>
          <w:divBdr>
            <w:top w:val="none" w:sz="0" w:space="0" w:color="auto"/>
            <w:left w:val="none" w:sz="0" w:space="0" w:color="auto"/>
            <w:bottom w:val="none" w:sz="0" w:space="0" w:color="auto"/>
            <w:right w:val="none" w:sz="0" w:space="0" w:color="auto"/>
          </w:divBdr>
          <w:divsChild>
            <w:div w:id="1658222109">
              <w:marLeft w:val="600"/>
              <w:marRight w:val="96"/>
              <w:marTop w:val="0"/>
              <w:marBottom w:val="0"/>
              <w:divBdr>
                <w:top w:val="none" w:sz="0" w:space="0" w:color="auto"/>
                <w:left w:val="none" w:sz="0" w:space="0" w:color="auto"/>
                <w:bottom w:val="none" w:sz="0" w:space="0" w:color="auto"/>
                <w:right w:val="none" w:sz="0" w:space="0" w:color="auto"/>
              </w:divBdr>
            </w:div>
          </w:divsChild>
        </w:div>
        <w:div w:id="1192259836">
          <w:marLeft w:val="0"/>
          <w:marRight w:val="0"/>
          <w:marTop w:val="0"/>
          <w:marBottom w:val="0"/>
          <w:divBdr>
            <w:top w:val="none" w:sz="0" w:space="0" w:color="auto"/>
            <w:left w:val="none" w:sz="0" w:space="0" w:color="auto"/>
            <w:bottom w:val="none" w:sz="0" w:space="0" w:color="auto"/>
            <w:right w:val="none" w:sz="0" w:space="0" w:color="auto"/>
          </w:divBdr>
          <w:divsChild>
            <w:div w:id="1043555333">
              <w:marLeft w:val="600"/>
              <w:marRight w:val="96"/>
              <w:marTop w:val="0"/>
              <w:marBottom w:val="0"/>
              <w:divBdr>
                <w:top w:val="none" w:sz="0" w:space="0" w:color="auto"/>
                <w:left w:val="none" w:sz="0" w:space="0" w:color="auto"/>
                <w:bottom w:val="none" w:sz="0" w:space="0" w:color="auto"/>
                <w:right w:val="none" w:sz="0" w:space="0" w:color="auto"/>
              </w:divBdr>
            </w:div>
          </w:divsChild>
        </w:div>
        <w:div w:id="1093937647">
          <w:marLeft w:val="0"/>
          <w:marRight w:val="0"/>
          <w:marTop w:val="0"/>
          <w:marBottom w:val="0"/>
          <w:divBdr>
            <w:top w:val="none" w:sz="0" w:space="0" w:color="auto"/>
            <w:left w:val="none" w:sz="0" w:space="0" w:color="auto"/>
            <w:bottom w:val="none" w:sz="0" w:space="0" w:color="auto"/>
            <w:right w:val="none" w:sz="0" w:space="0" w:color="auto"/>
          </w:divBdr>
          <w:divsChild>
            <w:div w:id="487983870">
              <w:marLeft w:val="600"/>
              <w:marRight w:val="96"/>
              <w:marTop w:val="0"/>
              <w:marBottom w:val="0"/>
              <w:divBdr>
                <w:top w:val="none" w:sz="0" w:space="0" w:color="auto"/>
                <w:left w:val="none" w:sz="0" w:space="0" w:color="auto"/>
                <w:bottom w:val="none" w:sz="0" w:space="0" w:color="auto"/>
                <w:right w:val="none" w:sz="0" w:space="0" w:color="auto"/>
              </w:divBdr>
            </w:div>
          </w:divsChild>
        </w:div>
        <w:div w:id="928850478">
          <w:marLeft w:val="0"/>
          <w:marRight w:val="0"/>
          <w:marTop w:val="0"/>
          <w:marBottom w:val="0"/>
          <w:divBdr>
            <w:top w:val="none" w:sz="0" w:space="0" w:color="auto"/>
            <w:left w:val="none" w:sz="0" w:space="0" w:color="auto"/>
            <w:bottom w:val="none" w:sz="0" w:space="0" w:color="auto"/>
            <w:right w:val="none" w:sz="0" w:space="0" w:color="auto"/>
          </w:divBdr>
          <w:divsChild>
            <w:div w:id="1194003949">
              <w:marLeft w:val="600"/>
              <w:marRight w:val="96"/>
              <w:marTop w:val="0"/>
              <w:marBottom w:val="0"/>
              <w:divBdr>
                <w:top w:val="none" w:sz="0" w:space="0" w:color="auto"/>
                <w:left w:val="none" w:sz="0" w:space="0" w:color="auto"/>
                <w:bottom w:val="none" w:sz="0" w:space="0" w:color="auto"/>
                <w:right w:val="none" w:sz="0" w:space="0" w:color="auto"/>
              </w:divBdr>
            </w:div>
          </w:divsChild>
        </w:div>
        <w:div w:id="1284581123">
          <w:marLeft w:val="0"/>
          <w:marRight w:val="0"/>
          <w:marTop w:val="0"/>
          <w:marBottom w:val="0"/>
          <w:divBdr>
            <w:top w:val="none" w:sz="0" w:space="0" w:color="auto"/>
            <w:left w:val="none" w:sz="0" w:space="0" w:color="auto"/>
            <w:bottom w:val="none" w:sz="0" w:space="0" w:color="auto"/>
            <w:right w:val="none" w:sz="0" w:space="0" w:color="auto"/>
          </w:divBdr>
          <w:divsChild>
            <w:div w:id="1661228707">
              <w:marLeft w:val="600"/>
              <w:marRight w:val="96"/>
              <w:marTop w:val="0"/>
              <w:marBottom w:val="0"/>
              <w:divBdr>
                <w:top w:val="none" w:sz="0" w:space="0" w:color="auto"/>
                <w:left w:val="none" w:sz="0" w:space="0" w:color="auto"/>
                <w:bottom w:val="none" w:sz="0" w:space="0" w:color="auto"/>
                <w:right w:val="none" w:sz="0" w:space="0" w:color="auto"/>
              </w:divBdr>
            </w:div>
          </w:divsChild>
        </w:div>
        <w:div w:id="1861242407">
          <w:marLeft w:val="0"/>
          <w:marRight w:val="0"/>
          <w:marTop w:val="0"/>
          <w:marBottom w:val="0"/>
          <w:divBdr>
            <w:top w:val="none" w:sz="0" w:space="0" w:color="auto"/>
            <w:left w:val="none" w:sz="0" w:space="0" w:color="auto"/>
            <w:bottom w:val="none" w:sz="0" w:space="0" w:color="auto"/>
            <w:right w:val="none" w:sz="0" w:space="0" w:color="auto"/>
          </w:divBdr>
          <w:divsChild>
            <w:div w:id="514656953">
              <w:marLeft w:val="600"/>
              <w:marRight w:val="96"/>
              <w:marTop w:val="0"/>
              <w:marBottom w:val="0"/>
              <w:divBdr>
                <w:top w:val="none" w:sz="0" w:space="0" w:color="auto"/>
                <w:left w:val="none" w:sz="0" w:space="0" w:color="auto"/>
                <w:bottom w:val="none" w:sz="0" w:space="0" w:color="auto"/>
                <w:right w:val="none" w:sz="0" w:space="0" w:color="auto"/>
              </w:divBdr>
            </w:div>
          </w:divsChild>
        </w:div>
        <w:div w:id="56510852">
          <w:marLeft w:val="0"/>
          <w:marRight w:val="0"/>
          <w:marTop w:val="0"/>
          <w:marBottom w:val="0"/>
          <w:divBdr>
            <w:top w:val="none" w:sz="0" w:space="0" w:color="auto"/>
            <w:left w:val="none" w:sz="0" w:space="0" w:color="auto"/>
            <w:bottom w:val="none" w:sz="0" w:space="0" w:color="auto"/>
            <w:right w:val="none" w:sz="0" w:space="0" w:color="auto"/>
          </w:divBdr>
          <w:divsChild>
            <w:div w:id="1619337475">
              <w:marLeft w:val="600"/>
              <w:marRight w:val="96"/>
              <w:marTop w:val="0"/>
              <w:marBottom w:val="0"/>
              <w:divBdr>
                <w:top w:val="none" w:sz="0" w:space="0" w:color="auto"/>
                <w:left w:val="none" w:sz="0" w:space="0" w:color="auto"/>
                <w:bottom w:val="none" w:sz="0" w:space="0" w:color="auto"/>
                <w:right w:val="none" w:sz="0" w:space="0" w:color="auto"/>
              </w:divBdr>
            </w:div>
          </w:divsChild>
        </w:div>
        <w:div w:id="1362511718">
          <w:marLeft w:val="0"/>
          <w:marRight w:val="0"/>
          <w:marTop w:val="0"/>
          <w:marBottom w:val="0"/>
          <w:divBdr>
            <w:top w:val="none" w:sz="0" w:space="0" w:color="auto"/>
            <w:left w:val="none" w:sz="0" w:space="0" w:color="auto"/>
            <w:bottom w:val="none" w:sz="0" w:space="0" w:color="auto"/>
            <w:right w:val="none" w:sz="0" w:space="0" w:color="auto"/>
          </w:divBdr>
          <w:divsChild>
            <w:div w:id="1927836422">
              <w:marLeft w:val="600"/>
              <w:marRight w:val="96"/>
              <w:marTop w:val="0"/>
              <w:marBottom w:val="0"/>
              <w:divBdr>
                <w:top w:val="none" w:sz="0" w:space="0" w:color="auto"/>
                <w:left w:val="none" w:sz="0" w:space="0" w:color="auto"/>
                <w:bottom w:val="none" w:sz="0" w:space="0" w:color="auto"/>
                <w:right w:val="none" w:sz="0" w:space="0" w:color="auto"/>
              </w:divBdr>
            </w:div>
          </w:divsChild>
        </w:div>
        <w:div w:id="1868449315">
          <w:marLeft w:val="0"/>
          <w:marRight w:val="0"/>
          <w:marTop w:val="0"/>
          <w:marBottom w:val="0"/>
          <w:divBdr>
            <w:top w:val="none" w:sz="0" w:space="0" w:color="auto"/>
            <w:left w:val="none" w:sz="0" w:space="0" w:color="auto"/>
            <w:bottom w:val="none" w:sz="0" w:space="0" w:color="auto"/>
            <w:right w:val="none" w:sz="0" w:space="0" w:color="auto"/>
          </w:divBdr>
          <w:divsChild>
            <w:div w:id="959146598">
              <w:marLeft w:val="600"/>
              <w:marRight w:val="96"/>
              <w:marTop w:val="0"/>
              <w:marBottom w:val="0"/>
              <w:divBdr>
                <w:top w:val="none" w:sz="0" w:space="0" w:color="auto"/>
                <w:left w:val="none" w:sz="0" w:space="0" w:color="auto"/>
                <w:bottom w:val="none" w:sz="0" w:space="0" w:color="auto"/>
                <w:right w:val="none" w:sz="0" w:space="0" w:color="auto"/>
              </w:divBdr>
            </w:div>
          </w:divsChild>
        </w:div>
        <w:div w:id="166555721">
          <w:marLeft w:val="0"/>
          <w:marRight w:val="0"/>
          <w:marTop w:val="0"/>
          <w:marBottom w:val="0"/>
          <w:divBdr>
            <w:top w:val="none" w:sz="0" w:space="0" w:color="auto"/>
            <w:left w:val="none" w:sz="0" w:space="0" w:color="auto"/>
            <w:bottom w:val="none" w:sz="0" w:space="0" w:color="auto"/>
            <w:right w:val="none" w:sz="0" w:space="0" w:color="auto"/>
          </w:divBdr>
          <w:divsChild>
            <w:div w:id="1002198806">
              <w:marLeft w:val="600"/>
              <w:marRight w:val="96"/>
              <w:marTop w:val="0"/>
              <w:marBottom w:val="0"/>
              <w:divBdr>
                <w:top w:val="none" w:sz="0" w:space="0" w:color="auto"/>
                <w:left w:val="none" w:sz="0" w:space="0" w:color="auto"/>
                <w:bottom w:val="none" w:sz="0" w:space="0" w:color="auto"/>
                <w:right w:val="none" w:sz="0" w:space="0" w:color="auto"/>
              </w:divBdr>
            </w:div>
          </w:divsChild>
        </w:div>
        <w:div w:id="1871264726">
          <w:marLeft w:val="0"/>
          <w:marRight w:val="0"/>
          <w:marTop w:val="0"/>
          <w:marBottom w:val="0"/>
          <w:divBdr>
            <w:top w:val="none" w:sz="0" w:space="0" w:color="auto"/>
            <w:left w:val="none" w:sz="0" w:space="0" w:color="auto"/>
            <w:bottom w:val="none" w:sz="0" w:space="0" w:color="auto"/>
            <w:right w:val="none" w:sz="0" w:space="0" w:color="auto"/>
          </w:divBdr>
          <w:divsChild>
            <w:div w:id="1487356041">
              <w:marLeft w:val="600"/>
              <w:marRight w:val="96"/>
              <w:marTop w:val="0"/>
              <w:marBottom w:val="0"/>
              <w:divBdr>
                <w:top w:val="none" w:sz="0" w:space="0" w:color="auto"/>
                <w:left w:val="none" w:sz="0" w:space="0" w:color="auto"/>
                <w:bottom w:val="none" w:sz="0" w:space="0" w:color="auto"/>
                <w:right w:val="none" w:sz="0" w:space="0" w:color="auto"/>
              </w:divBdr>
            </w:div>
          </w:divsChild>
        </w:div>
        <w:div w:id="297145591">
          <w:marLeft w:val="0"/>
          <w:marRight w:val="0"/>
          <w:marTop w:val="0"/>
          <w:marBottom w:val="0"/>
          <w:divBdr>
            <w:top w:val="none" w:sz="0" w:space="0" w:color="auto"/>
            <w:left w:val="none" w:sz="0" w:space="0" w:color="auto"/>
            <w:bottom w:val="none" w:sz="0" w:space="0" w:color="auto"/>
            <w:right w:val="none" w:sz="0" w:space="0" w:color="auto"/>
          </w:divBdr>
          <w:divsChild>
            <w:div w:id="448936247">
              <w:marLeft w:val="600"/>
              <w:marRight w:val="96"/>
              <w:marTop w:val="0"/>
              <w:marBottom w:val="0"/>
              <w:divBdr>
                <w:top w:val="none" w:sz="0" w:space="0" w:color="auto"/>
                <w:left w:val="none" w:sz="0" w:space="0" w:color="auto"/>
                <w:bottom w:val="none" w:sz="0" w:space="0" w:color="auto"/>
                <w:right w:val="none" w:sz="0" w:space="0" w:color="auto"/>
              </w:divBdr>
            </w:div>
          </w:divsChild>
        </w:div>
        <w:div w:id="1544749789">
          <w:marLeft w:val="0"/>
          <w:marRight w:val="0"/>
          <w:marTop w:val="0"/>
          <w:marBottom w:val="0"/>
          <w:divBdr>
            <w:top w:val="none" w:sz="0" w:space="0" w:color="auto"/>
            <w:left w:val="none" w:sz="0" w:space="0" w:color="auto"/>
            <w:bottom w:val="none" w:sz="0" w:space="0" w:color="auto"/>
            <w:right w:val="none" w:sz="0" w:space="0" w:color="auto"/>
          </w:divBdr>
          <w:divsChild>
            <w:div w:id="1283686221">
              <w:marLeft w:val="600"/>
              <w:marRight w:val="96"/>
              <w:marTop w:val="0"/>
              <w:marBottom w:val="0"/>
              <w:divBdr>
                <w:top w:val="none" w:sz="0" w:space="0" w:color="auto"/>
                <w:left w:val="none" w:sz="0" w:space="0" w:color="auto"/>
                <w:bottom w:val="none" w:sz="0" w:space="0" w:color="auto"/>
                <w:right w:val="none" w:sz="0" w:space="0" w:color="auto"/>
              </w:divBdr>
            </w:div>
          </w:divsChild>
        </w:div>
        <w:div w:id="1685743395">
          <w:marLeft w:val="0"/>
          <w:marRight w:val="0"/>
          <w:marTop w:val="0"/>
          <w:marBottom w:val="0"/>
          <w:divBdr>
            <w:top w:val="none" w:sz="0" w:space="0" w:color="auto"/>
            <w:left w:val="none" w:sz="0" w:space="0" w:color="auto"/>
            <w:bottom w:val="none" w:sz="0" w:space="0" w:color="auto"/>
            <w:right w:val="none" w:sz="0" w:space="0" w:color="auto"/>
          </w:divBdr>
          <w:divsChild>
            <w:div w:id="1940482638">
              <w:marLeft w:val="600"/>
              <w:marRight w:val="96"/>
              <w:marTop w:val="0"/>
              <w:marBottom w:val="0"/>
              <w:divBdr>
                <w:top w:val="none" w:sz="0" w:space="0" w:color="auto"/>
                <w:left w:val="none" w:sz="0" w:space="0" w:color="auto"/>
                <w:bottom w:val="none" w:sz="0" w:space="0" w:color="auto"/>
                <w:right w:val="none" w:sz="0" w:space="0" w:color="auto"/>
              </w:divBdr>
            </w:div>
          </w:divsChild>
        </w:div>
        <w:div w:id="229079023">
          <w:marLeft w:val="0"/>
          <w:marRight w:val="0"/>
          <w:marTop w:val="0"/>
          <w:marBottom w:val="0"/>
          <w:divBdr>
            <w:top w:val="none" w:sz="0" w:space="0" w:color="auto"/>
            <w:left w:val="none" w:sz="0" w:space="0" w:color="auto"/>
            <w:bottom w:val="none" w:sz="0" w:space="0" w:color="auto"/>
            <w:right w:val="none" w:sz="0" w:space="0" w:color="auto"/>
          </w:divBdr>
          <w:divsChild>
            <w:div w:id="1221592335">
              <w:marLeft w:val="600"/>
              <w:marRight w:val="96"/>
              <w:marTop w:val="0"/>
              <w:marBottom w:val="0"/>
              <w:divBdr>
                <w:top w:val="none" w:sz="0" w:space="0" w:color="auto"/>
                <w:left w:val="none" w:sz="0" w:space="0" w:color="auto"/>
                <w:bottom w:val="none" w:sz="0" w:space="0" w:color="auto"/>
                <w:right w:val="none" w:sz="0" w:space="0" w:color="auto"/>
              </w:divBdr>
            </w:div>
          </w:divsChild>
        </w:div>
        <w:div w:id="1263227000">
          <w:marLeft w:val="0"/>
          <w:marRight w:val="0"/>
          <w:marTop w:val="0"/>
          <w:marBottom w:val="0"/>
          <w:divBdr>
            <w:top w:val="none" w:sz="0" w:space="0" w:color="auto"/>
            <w:left w:val="none" w:sz="0" w:space="0" w:color="auto"/>
            <w:bottom w:val="none" w:sz="0" w:space="0" w:color="auto"/>
            <w:right w:val="none" w:sz="0" w:space="0" w:color="auto"/>
          </w:divBdr>
          <w:divsChild>
            <w:div w:id="735010257">
              <w:marLeft w:val="600"/>
              <w:marRight w:val="96"/>
              <w:marTop w:val="0"/>
              <w:marBottom w:val="0"/>
              <w:divBdr>
                <w:top w:val="none" w:sz="0" w:space="0" w:color="auto"/>
                <w:left w:val="none" w:sz="0" w:space="0" w:color="auto"/>
                <w:bottom w:val="none" w:sz="0" w:space="0" w:color="auto"/>
                <w:right w:val="none" w:sz="0" w:space="0" w:color="auto"/>
              </w:divBdr>
            </w:div>
          </w:divsChild>
        </w:div>
        <w:div w:id="1079642049">
          <w:marLeft w:val="0"/>
          <w:marRight w:val="0"/>
          <w:marTop w:val="0"/>
          <w:marBottom w:val="0"/>
          <w:divBdr>
            <w:top w:val="none" w:sz="0" w:space="0" w:color="auto"/>
            <w:left w:val="none" w:sz="0" w:space="0" w:color="auto"/>
            <w:bottom w:val="none" w:sz="0" w:space="0" w:color="auto"/>
            <w:right w:val="none" w:sz="0" w:space="0" w:color="auto"/>
          </w:divBdr>
          <w:divsChild>
            <w:div w:id="429013181">
              <w:marLeft w:val="600"/>
              <w:marRight w:val="96"/>
              <w:marTop w:val="0"/>
              <w:marBottom w:val="0"/>
              <w:divBdr>
                <w:top w:val="none" w:sz="0" w:space="0" w:color="auto"/>
                <w:left w:val="none" w:sz="0" w:space="0" w:color="auto"/>
                <w:bottom w:val="none" w:sz="0" w:space="0" w:color="auto"/>
                <w:right w:val="none" w:sz="0" w:space="0" w:color="auto"/>
              </w:divBdr>
            </w:div>
          </w:divsChild>
        </w:div>
        <w:div w:id="1669672341">
          <w:marLeft w:val="0"/>
          <w:marRight w:val="0"/>
          <w:marTop w:val="0"/>
          <w:marBottom w:val="0"/>
          <w:divBdr>
            <w:top w:val="none" w:sz="0" w:space="0" w:color="auto"/>
            <w:left w:val="none" w:sz="0" w:space="0" w:color="auto"/>
            <w:bottom w:val="none" w:sz="0" w:space="0" w:color="auto"/>
            <w:right w:val="none" w:sz="0" w:space="0" w:color="auto"/>
          </w:divBdr>
          <w:divsChild>
            <w:div w:id="2061898179">
              <w:marLeft w:val="600"/>
              <w:marRight w:val="96"/>
              <w:marTop w:val="0"/>
              <w:marBottom w:val="0"/>
              <w:divBdr>
                <w:top w:val="none" w:sz="0" w:space="0" w:color="auto"/>
                <w:left w:val="none" w:sz="0" w:space="0" w:color="auto"/>
                <w:bottom w:val="none" w:sz="0" w:space="0" w:color="auto"/>
                <w:right w:val="none" w:sz="0" w:space="0" w:color="auto"/>
              </w:divBdr>
            </w:div>
          </w:divsChild>
        </w:div>
        <w:div w:id="1990742336">
          <w:marLeft w:val="0"/>
          <w:marRight w:val="0"/>
          <w:marTop w:val="0"/>
          <w:marBottom w:val="0"/>
          <w:divBdr>
            <w:top w:val="none" w:sz="0" w:space="0" w:color="auto"/>
            <w:left w:val="none" w:sz="0" w:space="0" w:color="auto"/>
            <w:bottom w:val="none" w:sz="0" w:space="0" w:color="auto"/>
            <w:right w:val="none" w:sz="0" w:space="0" w:color="auto"/>
          </w:divBdr>
          <w:divsChild>
            <w:div w:id="945426072">
              <w:marLeft w:val="600"/>
              <w:marRight w:val="96"/>
              <w:marTop w:val="0"/>
              <w:marBottom w:val="0"/>
              <w:divBdr>
                <w:top w:val="none" w:sz="0" w:space="0" w:color="auto"/>
                <w:left w:val="none" w:sz="0" w:space="0" w:color="auto"/>
                <w:bottom w:val="none" w:sz="0" w:space="0" w:color="auto"/>
                <w:right w:val="none" w:sz="0" w:space="0" w:color="auto"/>
              </w:divBdr>
            </w:div>
          </w:divsChild>
        </w:div>
        <w:div w:id="1526824259">
          <w:marLeft w:val="0"/>
          <w:marRight w:val="0"/>
          <w:marTop w:val="0"/>
          <w:marBottom w:val="0"/>
          <w:divBdr>
            <w:top w:val="none" w:sz="0" w:space="0" w:color="auto"/>
            <w:left w:val="none" w:sz="0" w:space="0" w:color="auto"/>
            <w:bottom w:val="none" w:sz="0" w:space="0" w:color="auto"/>
            <w:right w:val="none" w:sz="0" w:space="0" w:color="auto"/>
          </w:divBdr>
          <w:divsChild>
            <w:div w:id="690374590">
              <w:marLeft w:val="600"/>
              <w:marRight w:val="96"/>
              <w:marTop w:val="0"/>
              <w:marBottom w:val="0"/>
              <w:divBdr>
                <w:top w:val="none" w:sz="0" w:space="0" w:color="auto"/>
                <w:left w:val="none" w:sz="0" w:space="0" w:color="auto"/>
                <w:bottom w:val="none" w:sz="0" w:space="0" w:color="auto"/>
                <w:right w:val="none" w:sz="0" w:space="0" w:color="auto"/>
              </w:divBdr>
            </w:div>
          </w:divsChild>
        </w:div>
        <w:div w:id="467363651">
          <w:marLeft w:val="0"/>
          <w:marRight w:val="0"/>
          <w:marTop w:val="0"/>
          <w:marBottom w:val="0"/>
          <w:divBdr>
            <w:top w:val="none" w:sz="0" w:space="0" w:color="auto"/>
            <w:left w:val="none" w:sz="0" w:space="0" w:color="auto"/>
            <w:bottom w:val="none" w:sz="0" w:space="0" w:color="auto"/>
            <w:right w:val="none" w:sz="0" w:space="0" w:color="auto"/>
          </w:divBdr>
          <w:divsChild>
            <w:div w:id="455221157">
              <w:marLeft w:val="600"/>
              <w:marRight w:val="96"/>
              <w:marTop w:val="0"/>
              <w:marBottom w:val="0"/>
              <w:divBdr>
                <w:top w:val="none" w:sz="0" w:space="0" w:color="auto"/>
                <w:left w:val="none" w:sz="0" w:space="0" w:color="auto"/>
                <w:bottom w:val="none" w:sz="0" w:space="0" w:color="auto"/>
                <w:right w:val="none" w:sz="0" w:space="0" w:color="auto"/>
              </w:divBdr>
            </w:div>
          </w:divsChild>
        </w:div>
        <w:div w:id="717818896">
          <w:marLeft w:val="0"/>
          <w:marRight w:val="0"/>
          <w:marTop w:val="0"/>
          <w:marBottom w:val="0"/>
          <w:divBdr>
            <w:top w:val="none" w:sz="0" w:space="0" w:color="auto"/>
            <w:left w:val="none" w:sz="0" w:space="0" w:color="auto"/>
            <w:bottom w:val="none" w:sz="0" w:space="0" w:color="auto"/>
            <w:right w:val="none" w:sz="0" w:space="0" w:color="auto"/>
          </w:divBdr>
          <w:divsChild>
            <w:div w:id="766997880">
              <w:marLeft w:val="600"/>
              <w:marRight w:val="96"/>
              <w:marTop w:val="0"/>
              <w:marBottom w:val="0"/>
              <w:divBdr>
                <w:top w:val="none" w:sz="0" w:space="0" w:color="auto"/>
                <w:left w:val="none" w:sz="0" w:space="0" w:color="auto"/>
                <w:bottom w:val="none" w:sz="0" w:space="0" w:color="auto"/>
                <w:right w:val="none" w:sz="0" w:space="0" w:color="auto"/>
              </w:divBdr>
            </w:div>
          </w:divsChild>
        </w:div>
        <w:div w:id="710152031">
          <w:marLeft w:val="0"/>
          <w:marRight w:val="0"/>
          <w:marTop w:val="0"/>
          <w:marBottom w:val="0"/>
          <w:divBdr>
            <w:top w:val="none" w:sz="0" w:space="0" w:color="auto"/>
            <w:left w:val="none" w:sz="0" w:space="0" w:color="auto"/>
            <w:bottom w:val="none" w:sz="0" w:space="0" w:color="auto"/>
            <w:right w:val="none" w:sz="0" w:space="0" w:color="auto"/>
          </w:divBdr>
          <w:divsChild>
            <w:div w:id="1005716091">
              <w:marLeft w:val="600"/>
              <w:marRight w:val="96"/>
              <w:marTop w:val="0"/>
              <w:marBottom w:val="0"/>
              <w:divBdr>
                <w:top w:val="none" w:sz="0" w:space="0" w:color="auto"/>
                <w:left w:val="none" w:sz="0" w:space="0" w:color="auto"/>
                <w:bottom w:val="none" w:sz="0" w:space="0" w:color="auto"/>
                <w:right w:val="none" w:sz="0" w:space="0" w:color="auto"/>
              </w:divBdr>
            </w:div>
          </w:divsChild>
        </w:div>
        <w:div w:id="897786375">
          <w:marLeft w:val="0"/>
          <w:marRight w:val="0"/>
          <w:marTop w:val="0"/>
          <w:marBottom w:val="0"/>
          <w:divBdr>
            <w:top w:val="none" w:sz="0" w:space="0" w:color="auto"/>
            <w:left w:val="none" w:sz="0" w:space="0" w:color="auto"/>
            <w:bottom w:val="none" w:sz="0" w:space="0" w:color="auto"/>
            <w:right w:val="none" w:sz="0" w:space="0" w:color="auto"/>
          </w:divBdr>
          <w:divsChild>
            <w:div w:id="1322001619">
              <w:marLeft w:val="600"/>
              <w:marRight w:val="96"/>
              <w:marTop w:val="0"/>
              <w:marBottom w:val="0"/>
              <w:divBdr>
                <w:top w:val="none" w:sz="0" w:space="0" w:color="auto"/>
                <w:left w:val="none" w:sz="0" w:space="0" w:color="auto"/>
                <w:bottom w:val="none" w:sz="0" w:space="0" w:color="auto"/>
                <w:right w:val="none" w:sz="0" w:space="0" w:color="auto"/>
              </w:divBdr>
            </w:div>
          </w:divsChild>
        </w:div>
        <w:div w:id="1179349764">
          <w:marLeft w:val="0"/>
          <w:marRight w:val="0"/>
          <w:marTop w:val="0"/>
          <w:marBottom w:val="0"/>
          <w:divBdr>
            <w:top w:val="none" w:sz="0" w:space="0" w:color="auto"/>
            <w:left w:val="none" w:sz="0" w:space="0" w:color="auto"/>
            <w:bottom w:val="none" w:sz="0" w:space="0" w:color="auto"/>
            <w:right w:val="none" w:sz="0" w:space="0" w:color="auto"/>
          </w:divBdr>
          <w:divsChild>
            <w:div w:id="68427960">
              <w:marLeft w:val="600"/>
              <w:marRight w:val="96"/>
              <w:marTop w:val="0"/>
              <w:marBottom w:val="0"/>
              <w:divBdr>
                <w:top w:val="none" w:sz="0" w:space="0" w:color="auto"/>
                <w:left w:val="none" w:sz="0" w:space="0" w:color="auto"/>
                <w:bottom w:val="none" w:sz="0" w:space="0" w:color="auto"/>
                <w:right w:val="none" w:sz="0" w:space="0" w:color="auto"/>
              </w:divBdr>
            </w:div>
          </w:divsChild>
        </w:div>
        <w:div w:id="1594128701">
          <w:marLeft w:val="0"/>
          <w:marRight w:val="0"/>
          <w:marTop w:val="0"/>
          <w:marBottom w:val="0"/>
          <w:divBdr>
            <w:top w:val="none" w:sz="0" w:space="0" w:color="auto"/>
            <w:left w:val="none" w:sz="0" w:space="0" w:color="auto"/>
            <w:bottom w:val="none" w:sz="0" w:space="0" w:color="auto"/>
            <w:right w:val="none" w:sz="0" w:space="0" w:color="auto"/>
          </w:divBdr>
          <w:divsChild>
            <w:div w:id="495850096">
              <w:marLeft w:val="600"/>
              <w:marRight w:val="96"/>
              <w:marTop w:val="0"/>
              <w:marBottom w:val="0"/>
              <w:divBdr>
                <w:top w:val="none" w:sz="0" w:space="0" w:color="auto"/>
                <w:left w:val="none" w:sz="0" w:space="0" w:color="auto"/>
                <w:bottom w:val="none" w:sz="0" w:space="0" w:color="auto"/>
                <w:right w:val="none" w:sz="0" w:space="0" w:color="auto"/>
              </w:divBdr>
            </w:div>
          </w:divsChild>
        </w:div>
        <w:div w:id="2059233877">
          <w:marLeft w:val="0"/>
          <w:marRight w:val="0"/>
          <w:marTop w:val="0"/>
          <w:marBottom w:val="0"/>
          <w:divBdr>
            <w:top w:val="none" w:sz="0" w:space="0" w:color="auto"/>
            <w:left w:val="none" w:sz="0" w:space="0" w:color="auto"/>
            <w:bottom w:val="none" w:sz="0" w:space="0" w:color="auto"/>
            <w:right w:val="none" w:sz="0" w:space="0" w:color="auto"/>
          </w:divBdr>
          <w:divsChild>
            <w:div w:id="1073351007">
              <w:marLeft w:val="600"/>
              <w:marRight w:val="96"/>
              <w:marTop w:val="0"/>
              <w:marBottom w:val="0"/>
              <w:divBdr>
                <w:top w:val="none" w:sz="0" w:space="0" w:color="auto"/>
                <w:left w:val="none" w:sz="0" w:space="0" w:color="auto"/>
                <w:bottom w:val="none" w:sz="0" w:space="0" w:color="auto"/>
                <w:right w:val="none" w:sz="0" w:space="0" w:color="auto"/>
              </w:divBdr>
            </w:div>
          </w:divsChild>
        </w:div>
        <w:div w:id="1441954395">
          <w:marLeft w:val="0"/>
          <w:marRight w:val="0"/>
          <w:marTop w:val="0"/>
          <w:marBottom w:val="0"/>
          <w:divBdr>
            <w:top w:val="none" w:sz="0" w:space="0" w:color="auto"/>
            <w:left w:val="none" w:sz="0" w:space="0" w:color="auto"/>
            <w:bottom w:val="none" w:sz="0" w:space="0" w:color="auto"/>
            <w:right w:val="none" w:sz="0" w:space="0" w:color="auto"/>
          </w:divBdr>
          <w:divsChild>
            <w:div w:id="1968007921">
              <w:marLeft w:val="600"/>
              <w:marRight w:val="96"/>
              <w:marTop w:val="0"/>
              <w:marBottom w:val="0"/>
              <w:divBdr>
                <w:top w:val="none" w:sz="0" w:space="0" w:color="auto"/>
                <w:left w:val="none" w:sz="0" w:space="0" w:color="auto"/>
                <w:bottom w:val="none" w:sz="0" w:space="0" w:color="auto"/>
                <w:right w:val="none" w:sz="0" w:space="0" w:color="auto"/>
              </w:divBdr>
            </w:div>
          </w:divsChild>
        </w:div>
        <w:div w:id="824395018">
          <w:marLeft w:val="0"/>
          <w:marRight w:val="0"/>
          <w:marTop w:val="0"/>
          <w:marBottom w:val="0"/>
          <w:divBdr>
            <w:top w:val="none" w:sz="0" w:space="0" w:color="auto"/>
            <w:left w:val="none" w:sz="0" w:space="0" w:color="auto"/>
            <w:bottom w:val="none" w:sz="0" w:space="0" w:color="auto"/>
            <w:right w:val="none" w:sz="0" w:space="0" w:color="auto"/>
          </w:divBdr>
          <w:divsChild>
            <w:div w:id="282425610">
              <w:marLeft w:val="600"/>
              <w:marRight w:val="96"/>
              <w:marTop w:val="0"/>
              <w:marBottom w:val="0"/>
              <w:divBdr>
                <w:top w:val="none" w:sz="0" w:space="0" w:color="auto"/>
                <w:left w:val="none" w:sz="0" w:space="0" w:color="auto"/>
                <w:bottom w:val="none" w:sz="0" w:space="0" w:color="auto"/>
                <w:right w:val="none" w:sz="0" w:space="0" w:color="auto"/>
              </w:divBdr>
            </w:div>
          </w:divsChild>
        </w:div>
        <w:div w:id="1905791617">
          <w:marLeft w:val="0"/>
          <w:marRight w:val="0"/>
          <w:marTop w:val="0"/>
          <w:marBottom w:val="0"/>
          <w:divBdr>
            <w:top w:val="none" w:sz="0" w:space="0" w:color="auto"/>
            <w:left w:val="none" w:sz="0" w:space="0" w:color="auto"/>
            <w:bottom w:val="none" w:sz="0" w:space="0" w:color="auto"/>
            <w:right w:val="none" w:sz="0" w:space="0" w:color="auto"/>
          </w:divBdr>
          <w:divsChild>
            <w:div w:id="1024091389">
              <w:marLeft w:val="600"/>
              <w:marRight w:val="96"/>
              <w:marTop w:val="0"/>
              <w:marBottom w:val="0"/>
              <w:divBdr>
                <w:top w:val="none" w:sz="0" w:space="0" w:color="auto"/>
                <w:left w:val="none" w:sz="0" w:space="0" w:color="auto"/>
                <w:bottom w:val="none" w:sz="0" w:space="0" w:color="auto"/>
                <w:right w:val="none" w:sz="0" w:space="0" w:color="auto"/>
              </w:divBdr>
            </w:div>
          </w:divsChild>
        </w:div>
        <w:div w:id="283657330">
          <w:marLeft w:val="0"/>
          <w:marRight w:val="0"/>
          <w:marTop w:val="0"/>
          <w:marBottom w:val="0"/>
          <w:divBdr>
            <w:top w:val="none" w:sz="0" w:space="0" w:color="auto"/>
            <w:left w:val="none" w:sz="0" w:space="0" w:color="auto"/>
            <w:bottom w:val="none" w:sz="0" w:space="0" w:color="auto"/>
            <w:right w:val="none" w:sz="0" w:space="0" w:color="auto"/>
          </w:divBdr>
          <w:divsChild>
            <w:div w:id="1901286036">
              <w:marLeft w:val="600"/>
              <w:marRight w:val="96"/>
              <w:marTop w:val="0"/>
              <w:marBottom w:val="0"/>
              <w:divBdr>
                <w:top w:val="none" w:sz="0" w:space="0" w:color="auto"/>
                <w:left w:val="none" w:sz="0" w:space="0" w:color="auto"/>
                <w:bottom w:val="none" w:sz="0" w:space="0" w:color="auto"/>
                <w:right w:val="none" w:sz="0" w:space="0" w:color="auto"/>
              </w:divBdr>
            </w:div>
          </w:divsChild>
        </w:div>
        <w:div w:id="1732727850">
          <w:marLeft w:val="0"/>
          <w:marRight w:val="0"/>
          <w:marTop w:val="0"/>
          <w:marBottom w:val="0"/>
          <w:divBdr>
            <w:top w:val="none" w:sz="0" w:space="0" w:color="auto"/>
            <w:left w:val="none" w:sz="0" w:space="0" w:color="auto"/>
            <w:bottom w:val="none" w:sz="0" w:space="0" w:color="auto"/>
            <w:right w:val="none" w:sz="0" w:space="0" w:color="auto"/>
          </w:divBdr>
          <w:divsChild>
            <w:div w:id="1476139029">
              <w:marLeft w:val="600"/>
              <w:marRight w:val="96"/>
              <w:marTop w:val="0"/>
              <w:marBottom w:val="0"/>
              <w:divBdr>
                <w:top w:val="none" w:sz="0" w:space="0" w:color="auto"/>
                <w:left w:val="none" w:sz="0" w:space="0" w:color="auto"/>
                <w:bottom w:val="none" w:sz="0" w:space="0" w:color="auto"/>
                <w:right w:val="none" w:sz="0" w:space="0" w:color="auto"/>
              </w:divBdr>
            </w:div>
          </w:divsChild>
        </w:div>
        <w:div w:id="581725234">
          <w:marLeft w:val="0"/>
          <w:marRight w:val="0"/>
          <w:marTop w:val="0"/>
          <w:marBottom w:val="0"/>
          <w:divBdr>
            <w:top w:val="none" w:sz="0" w:space="0" w:color="auto"/>
            <w:left w:val="none" w:sz="0" w:space="0" w:color="auto"/>
            <w:bottom w:val="none" w:sz="0" w:space="0" w:color="auto"/>
            <w:right w:val="none" w:sz="0" w:space="0" w:color="auto"/>
          </w:divBdr>
          <w:divsChild>
            <w:div w:id="2116824872">
              <w:marLeft w:val="600"/>
              <w:marRight w:val="96"/>
              <w:marTop w:val="0"/>
              <w:marBottom w:val="0"/>
              <w:divBdr>
                <w:top w:val="none" w:sz="0" w:space="0" w:color="auto"/>
                <w:left w:val="none" w:sz="0" w:space="0" w:color="auto"/>
                <w:bottom w:val="none" w:sz="0" w:space="0" w:color="auto"/>
                <w:right w:val="none" w:sz="0" w:space="0" w:color="auto"/>
              </w:divBdr>
            </w:div>
          </w:divsChild>
        </w:div>
        <w:div w:id="783306641">
          <w:marLeft w:val="0"/>
          <w:marRight w:val="0"/>
          <w:marTop w:val="0"/>
          <w:marBottom w:val="0"/>
          <w:divBdr>
            <w:top w:val="none" w:sz="0" w:space="0" w:color="auto"/>
            <w:left w:val="none" w:sz="0" w:space="0" w:color="auto"/>
            <w:bottom w:val="none" w:sz="0" w:space="0" w:color="auto"/>
            <w:right w:val="none" w:sz="0" w:space="0" w:color="auto"/>
          </w:divBdr>
          <w:divsChild>
            <w:div w:id="1605766179">
              <w:marLeft w:val="600"/>
              <w:marRight w:val="96"/>
              <w:marTop w:val="0"/>
              <w:marBottom w:val="0"/>
              <w:divBdr>
                <w:top w:val="none" w:sz="0" w:space="0" w:color="auto"/>
                <w:left w:val="none" w:sz="0" w:space="0" w:color="auto"/>
                <w:bottom w:val="none" w:sz="0" w:space="0" w:color="auto"/>
                <w:right w:val="none" w:sz="0" w:space="0" w:color="auto"/>
              </w:divBdr>
            </w:div>
          </w:divsChild>
        </w:div>
        <w:div w:id="680938277">
          <w:marLeft w:val="0"/>
          <w:marRight w:val="0"/>
          <w:marTop w:val="0"/>
          <w:marBottom w:val="0"/>
          <w:divBdr>
            <w:top w:val="none" w:sz="0" w:space="0" w:color="auto"/>
            <w:left w:val="none" w:sz="0" w:space="0" w:color="auto"/>
            <w:bottom w:val="none" w:sz="0" w:space="0" w:color="auto"/>
            <w:right w:val="none" w:sz="0" w:space="0" w:color="auto"/>
          </w:divBdr>
          <w:divsChild>
            <w:div w:id="542594629">
              <w:marLeft w:val="600"/>
              <w:marRight w:val="96"/>
              <w:marTop w:val="0"/>
              <w:marBottom w:val="0"/>
              <w:divBdr>
                <w:top w:val="none" w:sz="0" w:space="0" w:color="auto"/>
                <w:left w:val="none" w:sz="0" w:space="0" w:color="auto"/>
                <w:bottom w:val="none" w:sz="0" w:space="0" w:color="auto"/>
                <w:right w:val="none" w:sz="0" w:space="0" w:color="auto"/>
              </w:divBdr>
            </w:div>
          </w:divsChild>
        </w:div>
        <w:div w:id="1418097455">
          <w:marLeft w:val="0"/>
          <w:marRight w:val="0"/>
          <w:marTop w:val="0"/>
          <w:marBottom w:val="0"/>
          <w:divBdr>
            <w:top w:val="none" w:sz="0" w:space="0" w:color="auto"/>
            <w:left w:val="none" w:sz="0" w:space="0" w:color="auto"/>
            <w:bottom w:val="none" w:sz="0" w:space="0" w:color="auto"/>
            <w:right w:val="none" w:sz="0" w:space="0" w:color="auto"/>
          </w:divBdr>
          <w:divsChild>
            <w:div w:id="1480807572">
              <w:marLeft w:val="600"/>
              <w:marRight w:val="96"/>
              <w:marTop w:val="0"/>
              <w:marBottom w:val="0"/>
              <w:divBdr>
                <w:top w:val="none" w:sz="0" w:space="0" w:color="auto"/>
                <w:left w:val="none" w:sz="0" w:space="0" w:color="auto"/>
                <w:bottom w:val="none" w:sz="0" w:space="0" w:color="auto"/>
                <w:right w:val="none" w:sz="0" w:space="0" w:color="auto"/>
              </w:divBdr>
            </w:div>
          </w:divsChild>
        </w:div>
        <w:div w:id="827751787">
          <w:marLeft w:val="0"/>
          <w:marRight w:val="0"/>
          <w:marTop w:val="0"/>
          <w:marBottom w:val="0"/>
          <w:divBdr>
            <w:top w:val="none" w:sz="0" w:space="0" w:color="auto"/>
            <w:left w:val="none" w:sz="0" w:space="0" w:color="auto"/>
            <w:bottom w:val="none" w:sz="0" w:space="0" w:color="auto"/>
            <w:right w:val="none" w:sz="0" w:space="0" w:color="auto"/>
          </w:divBdr>
          <w:divsChild>
            <w:div w:id="1987970540">
              <w:marLeft w:val="600"/>
              <w:marRight w:val="96"/>
              <w:marTop w:val="0"/>
              <w:marBottom w:val="0"/>
              <w:divBdr>
                <w:top w:val="none" w:sz="0" w:space="0" w:color="auto"/>
                <w:left w:val="none" w:sz="0" w:space="0" w:color="auto"/>
                <w:bottom w:val="none" w:sz="0" w:space="0" w:color="auto"/>
                <w:right w:val="none" w:sz="0" w:space="0" w:color="auto"/>
              </w:divBdr>
            </w:div>
          </w:divsChild>
        </w:div>
        <w:div w:id="997079398">
          <w:marLeft w:val="0"/>
          <w:marRight w:val="0"/>
          <w:marTop w:val="0"/>
          <w:marBottom w:val="0"/>
          <w:divBdr>
            <w:top w:val="none" w:sz="0" w:space="0" w:color="auto"/>
            <w:left w:val="none" w:sz="0" w:space="0" w:color="auto"/>
            <w:bottom w:val="none" w:sz="0" w:space="0" w:color="auto"/>
            <w:right w:val="none" w:sz="0" w:space="0" w:color="auto"/>
          </w:divBdr>
          <w:divsChild>
            <w:div w:id="449977834">
              <w:marLeft w:val="600"/>
              <w:marRight w:val="96"/>
              <w:marTop w:val="0"/>
              <w:marBottom w:val="0"/>
              <w:divBdr>
                <w:top w:val="none" w:sz="0" w:space="0" w:color="auto"/>
                <w:left w:val="none" w:sz="0" w:space="0" w:color="auto"/>
                <w:bottom w:val="none" w:sz="0" w:space="0" w:color="auto"/>
                <w:right w:val="none" w:sz="0" w:space="0" w:color="auto"/>
              </w:divBdr>
            </w:div>
          </w:divsChild>
        </w:div>
        <w:div w:id="7878367">
          <w:marLeft w:val="0"/>
          <w:marRight w:val="0"/>
          <w:marTop w:val="0"/>
          <w:marBottom w:val="0"/>
          <w:divBdr>
            <w:top w:val="none" w:sz="0" w:space="0" w:color="auto"/>
            <w:left w:val="none" w:sz="0" w:space="0" w:color="auto"/>
            <w:bottom w:val="none" w:sz="0" w:space="0" w:color="auto"/>
            <w:right w:val="none" w:sz="0" w:space="0" w:color="auto"/>
          </w:divBdr>
          <w:divsChild>
            <w:div w:id="471100694">
              <w:marLeft w:val="600"/>
              <w:marRight w:val="96"/>
              <w:marTop w:val="0"/>
              <w:marBottom w:val="0"/>
              <w:divBdr>
                <w:top w:val="none" w:sz="0" w:space="0" w:color="auto"/>
                <w:left w:val="none" w:sz="0" w:space="0" w:color="auto"/>
                <w:bottom w:val="none" w:sz="0" w:space="0" w:color="auto"/>
                <w:right w:val="none" w:sz="0" w:space="0" w:color="auto"/>
              </w:divBdr>
            </w:div>
          </w:divsChild>
        </w:div>
        <w:div w:id="738096812">
          <w:marLeft w:val="0"/>
          <w:marRight w:val="0"/>
          <w:marTop w:val="0"/>
          <w:marBottom w:val="0"/>
          <w:divBdr>
            <w:top w:val="none" w:sz="0" w:space="0" w:color="auto"/>
            <w:left w:val="none" w:sz="0" w:space="0" w:color="auto"/>
            <w:bottom w:val="none" w:sz="0" w:space="0" w:color="auto"/>
            <w:right w:val="none" w:sz="0" w:space="0" w:color="auto"/>
          </w:divBdr>
          <w:divsChild>
            <w:div w:id="865291784">
              <w:marLeft w:val="600"/>
              <w:marRight w:val="96"/>
              <w:marTop w:val="0"/>
              <w:marBottom w:val="0"/>
              <w:divBdr>
                <w:top w:val="none" w:sz="0" w:space="0" w:color="auto"/>
                <w:left w:val="none" w:sz="0" w:space="0" w:color="auto"/>
                <w:bottom w:val="none" w:sz="0" w:space="0" w:color="auto"/>
                <w:right w:val="none" w:sz="0" w:space="0" w:color="auto"/>
              </w:divBdr>
            </w:div>
          </w:divsChild>
        </w:div>
        <w:div w:id="224755238">
          <w:marLeft w:val="0"/>
          <w:marRight w:val="0"/>
          <w:marTop w:val="0"/>
          <w:marBottom w:val="0"/>
          <w:divBdr>
            <w:top w:val="none" w:sz="0" w:space="0" w:color="auto"/>
            <w:left w:val="none" w:sz="0" w:space="0" w:color="auto"/>
            <w:bottom w:val="none" w:sz="0" w:space="0" w:color="auto"/>
            <w:right w:val="none" w:sz="0" w:space="0" w:color="auto"/>
          </w:divBdr>
          <w:divsChild>
            <w:div w:id="1384601119">
              <w:marLeft w:val="600"/>
              <w:marRight w:val="96"/>
              <w:marTop w:val="0"/>
              <w:marBottom w:val="0"/>
              <w:divBdr>
                <w:top w:val="none" w:sz="0" w:space="0" w:color="auto"/>
                <w:left w:val="none" w:sz="0" w:space="0" w:color="auto"/>
                <w:bottom w:val="none" w:sz="0" w:space="0" w:color="auto"/>
                <w:right w:val="none" w:sz="0" w:space="0" w:color="auto"/>
              </w:divBdr>
            </w:div>
          </w:divsChild>
        </w:div>
        <w:div w:id="965816472">
          <w:marLeft w:val="0"/>
          <w:marRight w:val="0"/>
          <w:marTop w:val="0"/>
          <w:marBottom w:val="0"/>
          <w:divBdr>
            <w:top w:val="none" w:sz="0" w:space="0" w:color="auto"/>
            <w:left w:val="none" w:sz="0" w:space="0" w:color="auto"/>
            <w:bottom w:val="none" w:sz="0" w:space="0" w:color="auto"/>
            <w:right w:val="none" w:sz="0" w:space="0" w:color="auto"/>
          </w:divBdr>
          <w:divsChild>
            <w:div w:id="533004826">
              <w:marLeft w:val="600"/>
              <w:marRight w:val="96"/>
              <w:marTop w:val="0"/>
              <w:marBottom w:val="0"/>
              <w:divBdr>
                <w:top w:val="none" w:sz="0" w:space="0" w:color="auto"/>
                <w:left w:val="none" w:sz="0" w:space="0" w:color="auto"/>
                <w:bottom w:val="none" w:sz="0" w:space="0" w:color="auto"/>
                <w:right w:val="none" w:sz="0" w:space="0" w:color="auto"/>
              </w:divBdr>
            </w:div>
          </w:divsChild>
        </w:div>
        <w:div w:id="364911389">
          <w:marLeft w:val="0"/>
          <w:marRight w:val="0"/>
          <w:marTop w:val="0"/>
          <w:marBottom w:val="0"/>
          <w:divBdr>
            <w:top w:val="none" w:sz="0" w:space="0" w:color="auto"/>
            <w:left w:val="none" w:sz="0" w:space="0" w:color="auto"/>
            <w:bottom w:val="none" w:sz="0" w:space="0" w:color="auto"/>
            <w:right w:val="none" w:sz="0" w:space="0" w:color="auto"/>
          </w:divBdr>
          <w:divsChild>
            <w:div w:id="1586839393">
              <w:marLeft w:val="600"/>
              <w:marRight w:val="96"/>
              <w:marTop w:val="0"/>
              <w:marBottom w:val="0"/>
              <w:divBdr>
                <w:top w:val="none" w:sz="0" w:space="0" w:color="auto"/>
                <w:left w:val="none" w:sz="0" w:space="0" w:color="auto"/>
                <w:bottom w:val="none" w:sz="0" w:space="0" w:color="auto"/>
                <w:right w:val="none" w:sz="0" w:space="0" w:color="auto"/>
              </w:divBdr>
            </w:div>
          </w:divsChild>
        </w:div>
        <w:div w:id="26100580">
          <w:marLeft w:val="0"/>
          <w:marRight w:val="0"/>
          <w:marTop w:val="0"/>
          <w:marBottom w:val="0"/>
          <w:divBdr>
            <w:top w:val="none" w:sz="0" w:space="0" w:color="auto"/>
            <w:left w:val="none" w:sz="0" w:space="0" w:color="auto"/>
            <w:bottom w:val="none" w:sz="0" w:space="0" w:color="auto"/>
            <w:right w:val="none" w:sz="0" w:space="0" w:color="auto"/>
          </w:divBdr>
          <w:divsChild>
            <w:div w:id="852844611">
              <w:marLeft w:val="600"/>
              <w:marRight w:val="96"/>
              <w:marTop w:val="0"/>
              <w:marBottom w:val="0"/>
              <w:divBdr>
                <w:top w:val="none" w:sz="0" w:space="0" w:color="auto"/>
                <w:left w:val="none" w:sz="0" w:space="0" w:color="auto"/>
                <w:bottom w:val="none" w:sz="0" w:space="0" w:color="auto"/>
                <w:right w:val="none" w:sz="0" w:space="0" w:color="auto"/>
              </w:divBdr>
            </w:div>
          </w:divsChild>
        </w:div>
        <w:div w:id="1834368875">
          <w:marLeft w:val="0"/>
          <w:marRight w:val="0"/>
          <w:marTop w:val="0"/>
          <w:marBottom w:val="0"/>
          <w:divBdr>
            <w:top w:val="none" w:sz="0" w:space="0" w:color="auto"/>
            <w:left w:val="none" w:sz="0" w:space="0" w:color="auto"/>
            <w:bottom w:val="none" w:sz="0" w:space="0" w:color="auto"/>
            <w:right w:val="none" w:sz="0" w:space="0" w:color="auto"/>
          </w:divBdr>
          <w:divsChild>
            <w:div w:id="1608122688">
              <w:marLeft w:val="600"/>
              <w:marRight w:val="96"/>
              <w:marTop w:val="0"/>
              <w:marBottom w:val="0"/>
              <w:divBdr>
                <w:top w:val="none" w:sz="0" w:space="0" w:color="auto"/>
                <w:left w:val="none" w:sz="0" w:space="0" w:color="auto"/>
                <w:bottom w:val="none" w:sz="0" w:space="0" w:color="auto"/>
                <w:right w:val="none" w:sz="0" w:space="0" w:color="auto"/>
              </w:divBdr>
            </w:div>
          </w:divsChild>
        </w:div>
        <w:div w:id="36509177">
          <w:marLeft w:val="0"/>
          <w:marRight w:val="0"/>
          <w:marTop w:val="0"/>
          <w:marBottom w:val="0"/>
          <w:divBdr>
            <w:top w:val="none" w:sz="0" w:space="0" w:color="auto"/>
            <w:left w:val="none" w:sz="0" w:space="0" w:color="auto"/>
            <w:bottom w:val="none" w:sz="0" w:space="0" w:color="auto"/>
            <w:right w:val="none" w:sz="0" w:space="0" w:color="auto"/>
          </w:divBdr>
          <w:divsChild>
            <w:div w:id="413358753">
              <w:marLeft w:val="600"/>
              <w:marRight w:val="96"/>
              <w:marTop w:val="0"/>
              <w:marBottom w:val="0"/>
              <w:divBdr>
                <w:top w:val="none" w:sz="0" w:space="0" w:color="auto"/>
                <w:left w:val="none" w:sz="0" w:space="0" w:color="auto"/>
                <w:bottom w:val="none" w:sz="0" w:space="0" w:color="auto"/>
                <w:right w:val="none" w:sz="0" w:space="0" w:color="auto"/>
              </w:divBdr>
            </w:div>
          </w:divsChild>
        </w:div>
        <w:div w:id="1381713592">
          <w:marLeft w:val="0"/>
          <w:marRight w:val="0"/>
          <w:marTop w:val="0"/>
          <w:marBottom w:val="0"/>
          <w:divBdr>
            <w:top w:val="none" w:sz="0" w:space="0" w:color="auto"/>
            <w:left w:val="none" w:sz="0" w:space="0" w:color="auto"/>
            <w:bottom w:val="none" w:sz="0" w:space="0" w:color="auto"/>
            <w:right w:val="none" w:sz="0" w:space="0" w:color="auto"/>
          </w:divBdr>
          <w:divsChild>
            <w:div w:id="1915699133">
              <w:marLeft w:val="600"/>
              <w:marRight w:val="96"/>
              <w:marTop w:val="0"/>
              <w:marBottom w:val="0"/>
              <w:divBdr>
                <w:top w:val="none" w:sz="0" w:space="0" w:color="auto"/>
                <w:left w:val="none" w:sz="0" w:space="0" w:color="auto"/>
                <w:bottom w:val="none" w:sz="0" w:space="0" w:color="auto"/>
                <w:right w:val="none" w:sz="0" w:space="0" w:color="auto"/>
              </w:divBdr>
            </w:div>
          </w:divsChild>
        </w:div>
        <w:div w:id="1895696413">
          <w:marLeft w:val="0"/>
          <w:marRight w:val="0"/>
          <w:marTop w:val="0"/>
          <w:marBottom w:val="0"/>
          <w:divBdr>
            <w:top w:val="none" w:sz="0" w:space="0" w:color="auto"/>
            <w:left w:val="none" w:sz="0" w:space="0" w:color="auto"/>
            <w:bottom w:val="none" w:sz="0" w:space="0" w:color="auto"/>
            <w:right w:val="none" w:sz="0" w:space="0" w:color="auto"/>
          </w:divBdr>
          <w:divsChild>
            <w:div w:id="404885014">
              <w:marLeft w:val="600"/>
              <w:marRight w:val="96"/>
              <w:marTop w:val="0"/>
              <w:marBottom w:val="0"/>
              <w:divBdr>
                <w:top w:val="none" w:sz="0" w:space="0" w:color="auto"/>
                <w:left w:val="none" w:sz="0" w:space="0" w:color="auto"/>
                <w:bottom w:val="none" w:sz="0" w:space="0" w:color="auto"/>
                <w:right w:val="none" w:sz="0" w:space="0" w:color="auto"/>
              </w:divBdr>
            </w:div>
          </w:divsChild>
        </w:div>
        <w:div w:id="1640066032">
          <w:marLeft w:val="0"/>
          <w:marRight w:val="0"/>
          <w:marTop w:val="0"/>
          <w:marBottom w:val="0"/>
          <w:divBdr>
            <w:top w:val="none" w:sz="0" w:space="0" w:color="auto"/>
            <w:left w:val="none" w:sz="0" w:space="0" w:color="auto"/>
            <w:bottom w:val="none" w:sz="0" w:space="0" w:color="auto"/>
            <w:right w:val="none" w:sz="0" w:space="0" w:color="auto"/>
          </w:divBdr>
          <w:divsChild>
            <w:div w:id="1242640413">
              <w:marLeft w:val="600"/>
              <w:marRight w:val="96"/>
              <w:marTop w:val="0"/>
              <w:marBottom w:val="0"/>
              <w:divBdr>
                <w:top w:val="none" w:sz="0" w:space="0" w:color="auto"/>
                <w:left w:val="none" w:sz="0" w:space="0" w:color="auto"/>
                <w:bottom w:val="none" w:sz="0" w:space="0" w:color="auto"/>
                <w:right w:val="none" w:sz="0" w:space="0" w:color="auto"/>
              </w:divBdr>
            </w:div>
          </w:divsChild>
        </w:div>
        <w:div w:id="1600404614">
          <w:marLeft w:val="0"/>
          <w:marRight w:val="0"/>
          <w:marTop w:val="0"/>
          <w:marBottom w:val="0"/>
          <w:divBdr>
            <w:top w:val="none" w:sz="0" w:space="0" w:color="auto"/>
            <w:left w:val="none" w:sz="0" w:space="0" w:color="auto"/>
            <w:bottom w:val="none" w:sz="0" w:space="0" w:color="auto"/>
            <w:right w:val="none" w:sz="0" w:space="0" w:color="auto"/>
          </w:divBdr>
          <w:divsChild>
            <w:div w:id="1941721870">
              <w:marLeft w:val="600"/>
              <w:marRight w:val="96"/>
              <w:marTop w:val="0"/>
              <w:marBottom w:val="0"/>
              <w:divBdr>
                <w:top w:val="none" w:sz="0" w:space="0" w:color="auto"/>
                <w:left w:val="none" w:sz="0" w:space="0" w:color="auto"/>
                <w:bottom w:val="none" w:sz="0" w:space="0" w:color="auto"/>
                <w:right w:val="none" w:sz="0" w:space="0" w:color="auto"/>
              </w:divBdr>
            </w:div>
          </w:divsChild>
        </w:div>
        <w:div w:id="488592879">
          <w:marLeft w:val="0"/>
          <w:marRight w:val="0"/>
          <w:marTop w:val="0"/>
          <w:marBottom w:val="0"/>
          <w:divBdr>
            <w:top w:val="none" w:sz="0" w:space="0" w:color="auto"/>
            <w:left w:val="none" w:sz="0" w:space="0" w:color="auto"/>
            <w:bottom w:val="none" w:sz="0" w:space="0" w:color="auto"/>
            <w:right w:val="none" w:sz="0" w:space="0" w:color="auto"/>
          </w:divBdr>
          <w:divsChild>
            <w:div w:id="2055041059">
              <w:marLeft w:val="600"/>
              <w:marRight w:val="96"/>
              <w:marTop w:val="0"/>
              <w:marBottom w:val="0"/>
              <w:divBdr>
                <w:top w:val="none" w:sz="0" w:space="0" w:color="auto"/>
                <w:left w:val="none" w:sz="0" w:space="0" w:color="auto"/>
                <w:bottom w:val="none" w:sz="0" w:space="0" w:color="auto"/>
                <w:right w:val="none" w:sz="0" w:space="0" w:color="auto"/>
              </w:divBdr>
            </w:div>
          </w:divsChild>
        </w:div>
        <w:div w:id="1812093704">
          <w:marLeft w:val="0"/>
          <w:marRight w:val="0"/>
          <w:marTop w:val="0"/>
          <w:marBottom w:val="0"/>
          <w:divBdr>
            <w:top w:val="none" w:sz="0" w:space="0" w:color="auto"/>
            <w:left w:val="none" w:sz="0" w:space="0" w:color="auto"/>
            <w:bottom w:val="none" w:sz="0" w:space="0" w:color="auto"/>
            <w:right w:val="none" w:sz="0" w:space="0" w:color="auto"/>
          </w:divBdr>
          <w:divsChild>
            <w:div w:id="1121457413">
              <w:marLeft w:val="600"/>
              <w:marRight w:val="96"/>
              <w:marTop w:val="0"/>
              <w:marBottom w:val="0"/>
              <w:divBdr>
                <w:top w:val="none" w:sz="0" w:space="0" w:color="auto"/>
                <w:left w:val="none" w:sz="0" w:space="0" w:color="auto"/>
                <w:bottom w:val="none" w:sz="0" w:space="0" w:color="auto"/>
                <w:right w:val="none" w:sz="0" w:space="0" w:color="auto"/>
              </w:divBdr>
            </w:div>
          </w:divsChild>
        </w:div>
        <w:div w:id="823012103">
          <w:marLeft w:val="0"/>
          <w:marRight w:val="0"/>
          <w:marTop w:val="0"/>
          <w:marBottom w:val="0"/>
          <w:divBdr>
            <w:top w:val="none" w:sz="0" w:space="0" w:color="auto"/>
            <w:left w:val="none" w:sz="0" w:space="0" w:color="auto"/>
            <w:bottom w:val="none" w:sz="0" w:space="0" w:color="auto"/>
            <w:right w:val="none" w:sz="0" w:space="0" w:color="auto"/>
          </w:divBdr>
          <w:divsChild>
            <w:div w:id="1908880085">
              <w:marLeft w:val="600"/>
              <w:marRight w:val="96"/>
              <w:marTop w:val="0"/>
              <w:marBottom w:val="0"/>
              <w:divBdr>
                <w:top w:val="none" w:sz="0" w:space="0" w:color="auto"/>
                <w:left w:val="none" w:sz="0" w:space="0" w:color="auto"/>
                <w:bottom w:val="none" w:sz="0" w:space="0" w:color="auto"/>
                <w:right w:val="none" w:sz="0" w:space="0" w:color="auto"/>
              </w:divBdr>
            </w:div>
          </w:divsChild>
        </w:div>
        <w:div w:id="1399595573">
          <w:marLeft w:val="0"/>
          <w:marRight w:val="0"/>
          <w:marTop w:val="0"/>
          <w:marBottom w:val="0"/>
          <w:divBdr>
            <w:top w:val="none" w:sz="0" w:space="0" w:color="auto"/>
            <w:left w:val="none" w:sz="0" w:space="0" w:color="auto"/>
            <w:bottom w:val="none" w:sz="0" w:space="0" w:color="auto"/>
            <w:right w:val="none" w:sz="0" w:space="0" w:color="auto"/>
          </w:divBdr>
          <w:divsChild>
            <w:div w:id="906889255">
              <w:marLeft w:val="600"/>
              <w:marRight w:val="96"/>
              <w:marTop w:val="0"/>
              <w:marBottom w:val="0"/>
              <w:divBdr>
                <w:top w:val="none" w:sz="0" w:space="0" w:color="auto"/>
                <w:left w:val="none" w:sz="0" w:space="0" w:color="auto"/>
                <w:bottom w:val="none" w:sz="0" w:space="0" w:color="auto"/>
                <w:right w:val="none" w:sz="0" w:space="0" w:color="auto"/>
              </w:divBdr>
            </w:div>
          </w:divsChild>
        </w:div>
        <w:div w:id="1033575097">
          <w:marLeft w:val="0"/>
          <w:marRight w:val="0"/>
          <w:marTop w:val="0"/>
          <w:marBottom w:val="0"/>
          <w:divBdr>
            <w:top w:val="none" w:sz="0" w:space="0" w:color="auto"/>
            <w:left w:val="none" w:sz="0" w:space="0" w:color="auto"/>
            <w:bottom w:val="none" w:sz="0" w:space="0" w:color="auto"/>
            <w:right w:val="none" w:sz="0" w:space="0" w:color="auto"/>
          </w:divBdr>
          <w:divsChild>
            <w:div w:id="1715349588">
              <w:marLeft w:val="600"/>
              <w:marRight w:val="96"/>
              <w:marTop w:val="0"/>
              <w:marBottom w:val="0"/>
              <w:divBdr>
                <w:top w:val="none" w:sz="0" w:space="0" w:color="auto"/>
                <w:left w:val="none" w:sz="0" w:space="0" w:color="auto"/>
                <w:bottom w:val="none" w:sz="0" w:space="0" w:color="auto"/>
                <w:right w:val="none" w:sz="0" w:space="0" w:color="auto"/>
              </w:divBdr>
            </w:div>
          </w:divsChild>
        </w:div>
        <w:div w:id="1009984671">
          <w:marLeft w:val="0"/>
          <w:marRight w:val="0"/>
          <w:marTop w:val="0"/>
          <w:marBottom w:val="0"/>
          <w:divBdr>
            <w:top w:val="none" w:sz="0" w:space="0" w:color="auto"/>
            <w:left w:val="none" w:sz="0" w:space="0" w:color="auto"/>
            <w:bottom w:val="none" w:sz="0" w:space="0" w:color="auto"/>
            <w:right w:val="none" w:sz="0" w:space="0" w:color="auto"/>
          </w:divBdr>
          <w:divsChild>
            <w:div w:id="958343713">
              <w:marLeft w:val="600"/>
              <w:marRight w:val="96"/>
              <w:marTop w:val="0"/>
              <w:marBottom w:val="0"/>
              <w:divBdr>
                <w:top w:val="none" w:sz="0" w:space="0" w:color="auto"/>
                <w:left w:val="none" w:sz="0" w:space="0" w:color="auto"/>
                <w:bottom w:val="none" w:sz="0" w:space="0" w:color="auto"/>
                <w:right w:val="none" w:sz="0" w:space="0" w:color="auto"/>
              </w:divBdr>
            </w:div>
          </w:divsChild>
        </w:div>
        <w:div w:id="1658725874">
          <w:marLeft w:val="0"/>
          <w:marRight w:val="0"/>
          <w:marTop w:val="0"/>
          <w:marBottom w:val="0"/>
          <w:divBdr>
            <w:top w:val="none" w:sz="0" w:space="0" w:color="auto"/>
            <w:left w:val="none" w:sz="0" w:space="0" w:color="auto"/>
            <w:bottom w:val="none" w:sz="0" w:space="0" w:color="auto"/>
            <w:right w:val="none" w:sz="0" w:space="0" w:color="auto"/>
          </w:divBdr>
          <w:divsChild>
            <w:div w:id="1848132065">
              <w:marLeft w:val="600"/>
              <w:marRight w:val="96"/>
              <w:marTop w:val="0"/>
              <w:marBottom w:val="0"/>
              <w:divBdr>
                <w:top w:val="none" w:sz="0" w:space="0" w:color="auto"/>
                <w:left w:val="none" w:sz="0" w:space="0" w:color="auto"/>
                <w:bottom w:val="none" w:sz="0" w:space="0" w:color="auto"/>
                <w:right w:val="none" w:sz="0" w:space="0" w:color="auto"/>
              </w:divBdr>
            </w:div>
          </w:divsChild>
        </w:div>
        <w:div w:id="838273901">
          <w:marLeft w:val="0"/>
          <w:marRight w:val="0"/>
          <w:marTop w:val="0"/>
          <w:marBottom w:val="0"/>
          <w:divBdr>
            <w:top w:val="none" w:sz="0" w:space="0" w:color="auto"/>
            <w:left w:val="none" w:sz="0" w:space="0" w:color="auto"/>
            <w:bottom w:val="none" w:sz="0" w:space="0" w:color="auto"/>
            <w:right w:val="none" w:sz="0" w:space="0" w:color="auto"/>
          </w:divBdr>
          <w:divsChild>
            <w:div w:id="1479691127">
              <w:marLeft w:val="600"/>
              <w:marRight w:val="96"/>
              <w:marTop w:val="0"/>
              <w:marBottom w:val="0"/>
              <w:divBdr>
                <w:top w:val="none" w:sz="0" w:space="0" w:color="auto"/>
                <w:left w:val="none" w:sz="0" w:space="0" w:color="auto"/>
                <w:bottom w:val="none" w:sz="0" w:space="0" w:color="auto"/>
                <w:right w:val="none" w:sz="0" w:space="0" w:color="auto"/>
              </w:divBdr>
            </w:div>
          </w:divsChild>
        </w:div>
        <w:div w:id="1342007747">
          <w:marLeft w:val="0"/>
          <w:marRight w:val="0"/>
          <w:marTop w:val="0"/>
          <w:marBottom w:val="0"/>
          <w:divBdr>
            <w:top w:val="none" w:sz="0" w:space="0" w:color="auto"/>
            <w:left w:val="none" w:sz="0" w:space="0" w:color="auto"/>
            <w:bottom w:val="none" w:sz="0" w:space="0" w:color="auto"/>
            <w:right w:val="none" w:sz="0" w:space="0" w:color="auto"/>
          </w:divBdr>
          <w:divsChild>
            <w:div w:id="1828283324">
              <w:marLeft w:val="600"/>
              <w:marRight w:val="96"/>
              <w:marTop w:val="0"/>
              <w:marBottom w:val="0"/>
              <w:divBdr>
                <w:top w:val="none" w:sz="0" w:space="0" w:color="auto"/>
                <w:left w:val="none" w:sz="0" w:space="0" w:color="auto"/>
                <w:bottom w:val="none" w:sz="0" w:space="0" w:color="auto"/>
                <w:right w:val="none" w:sz="0" w:space="0" w:color="auto"/>
              </w:divBdr>
            </w:div>
          </w:divsChild>
        </w:div>
        <w:div w:id="1395929722">
          <w:marLeft w:val="0"/>
          <w:marRight w:val="0"/>
          <w:marTop w:val="0"/>
          <w:marBottom w:val="0"/>
          <w:divBdr>
            <w:top w:val="none" w:sz="0" w:space="0" w:color="auto"/>
            <w:left w:val="none" w:sz="0" w:space="0" w:color="auto"/>
            <w:bottom w:val="none" w:sz="0" w:space="0" w:color="auto"/>
            <w:right w:val="none" w:sz="0" w:space="0" w:color="auto"/>
          </w:divBdr>
          <w:divsChild>
            <w:div w:id="381052454">
              <w:marLeft w:val="600"/>
              <w:marRight w:val="96"/>
              <w:marTop w:val="0"/>
              <w:marBottom w:val="0"/>
              <w:divBdr>
                <w:top w:val="none" w:sz="0" w:space="0" w:color="auto"/>
                <w:left w:val="none" w:sz="0" w:space="0" w:color="auto"/>
                <w:bottom w:val="none" w:sz="0" w:space="0" w:color="auto"/>
                <w:right w:val="none" w:sz="0" w:space="0" w:color="auto"/>
              </w:divBdr>
            </w:div>
          </w:divsChild>
        </w:div>
        <w:div w:id="1506239669">
          <w:marLeft w:val="0"/>
          <w:marRight w:val="0"/>
          <w:marTop w:val="0"/>
          <w:marBottom w:val="0"/>
          <w:divBdr>
            <w:top w:val="none" w:sz="0" w:space="0" w:color="auto"/>
            <w:left w:val="none" w:sz="0" w:space="0" w:color="auto"/>
            <w:bottom w:val="none" w:sz="0" w:space="0" w:color="auto"/>
            <w:right w:val="none" w:sz="0" w:space="0" w:color="auto"/>
          </w:divBdr>
          <w:divsChild>
            <w:div w:id="2145848346">
              <w:marLeft w:val="600"/>
              <w:marRight w:val="96"/>
              <w:marTop w:val="0"/>
              <w:marBottom w:val="0"/>
              <w:divBdr>
                <w:top w:val="none" w:sz="0" w:space="0" w:color="auto"/>
                <w:left w:val="none" w:sz="0" w:space="0" w:color="auto"/>
                <w:bottom w:val="none" w:sz="0" w:space="0" w:color="auto"/>
                <w:right w:val="none" w:sz="0" w:space="0" w:color="auto"/>
              </w:divBdr>
            </w:div>
          </w:divsChild>
        </w:div>
        <w:div w:id="185293374">
          <w:marLeft w:val="0"/>
          <w:marRight w:val="0"/>
          <w:marTop w:val="0"/>
          <w:marBottom w:val="0"/>
          <w:divBdr>
            <w:top w:val="none" w:sz="0" w:space="0" w:color="auto"/>
            <w:left w:val="none" w:sz="0" w:space="0" w:color="auto"/>
            <w:bottom w:val="none" w:sz="0" w:space="0" w:color="auto"/>
            <w:right w:val="none" w:sz="0" w:space="0" w:color="auto"/>
          </w:divBdr>
          <w:divsChild>
            <w:div w:id="479737353">
              <w:marLeft w:val="600"/>
              <w:marRight w:val="96"/>
              <w:marTop w:val="0"/>
              <w:marBottom w:val="0"/>
              <w:divBdr>
                <w:top w:val="none" w:sz="0" w:space="0" w:color="auto"/>
                <w:left w:val="none" w:sz="0" w:space="0" w:color="auto"/>
                <w:bottom w:val="none" w:sz="0" w:space="0" w:color="auto"/>
                <w:right w:val="none" w:sz="0" w:space="0" w:color="auto"/>
              </w:divBdr>
            </w:div>
          </w:divsChild>
        </w:div>
        <w:div w:id="847059555">
          <w:marLeft w:val="0"/>
          <w:marRight w:val="0"/>
          <w:marTop w:val="0"/>
          <w:marBottom w:val="0"/>
          <w:divBdr>
            <w:top w:val="none" w:sz="0" w:space="0" w:color="auto"/>
            <w:left w:val="none" w:sz="0" w:space="0" w:color="auto"/>
            <w:bottom w:val="none" w:sz="0" w:space="0" w:color="auto"/>
            <w:right w:val="none" w:sz="0" w:space="0" w:color="auto"/>
          </w:divBdr>
          <w:divsChild>
            <w:div w:id="693842679">
              <w:marLeft w:val="600"/>
              <w:marRight w:val="96"/>
              <w:marTop w:val="0"/>
              <w:marBottom w:val="0"/>
              <w:divBdr>
                <w:top w:val="none" w:sz="0" w:space="0" w:color="auto"/>
                <w:left w:val="none" w:sz="0" w:space="0" w:color="auto"/>
                <w:bottom w:val="none" w:sz="0" w:space="0" w:color="auto"/>
                <w:right w:val="none" w:sz="0" w:space="0" w:color="auto"/>
              </w:divBdr>
            </w:div>
          </w:divsChild>
        </w:div>
        <w:div w:id="357439526">
          <w:marLeft w:val="0"/>
          <w:marRight w:val="0"/>
          <w:marTop w:val="0"/>
          <w:marBottom w:val="0"/>
          <w:divBdr>
            <w:top w:val="none" w:sz="0" w:space="0" w:color="auto"/>
            <w:left w:val="none" w:sz="0" w:space="0" w:color="auto"/>
            <w:bottom w:val="none" w:sz="0" w:space="0" w:color="auto"/>
            <w:right w:val="none" w:sz="0" w:space="0" w:color="auto"/>
          </w:divBdr>
          <w:divsChild>
            <w:div w:id="1469204939">
              <w:marLeft w:val="600"/>
              <w:marRight w:val="96"/>
              <w:marTop w:val="0"/>
              <w:marBottom w:val="0"/>
              <w:divBdr>
                <w:top w:val="none" w:sz="0" w:space="0" w:color="auto"/>
                <w:left w:val="none" w:sz="0" w:space="0" w:color="auto"/>
                <w:bottom w:val="none" w:sz="0" w:space="0" w:color="auto"/>
                <w:right w:val="none" w:sz="0" w:space="0" w:color="auto"/>
              </w:divBdr>
            </w:div>
          </w:divsChild>
        </w:div>
        <w:div w:id="224726720">
          <w:marLeft w:val="0"/>
          <w:marRight w:val="0"/>
          <w:marTop w:val="0"/>
          <w:marBottom w:val="0"/>
          <w:divBdr>
            <w:top w:val="none" w:sz="0" w:space="0" w:color="auto"/>
            <w:left w:val="none" w:sz="0" w:space="0" w:color="auto"/>
            <w:bottom w:val="none" w:sz="0" w:space="0" w:color="auto"/>
            <w:right w:val="none" w:sz="0" w:space="0" w:color="auto"/>
          </w:divBdr>
          <w:divsChild>
            <w:div w:id="127432796">
              <w:marLeft w:val="600"/>
              <w:marRight w:val="96"/>
              <w:marTop w:val="0"/>
              <w:marBottom w:val="0"/>
              <w:divBdr>
                <w:top w:val="none" w:sz="0" w:space="0" w:color="auto"/>
                <w:left w:val="none" w:sz="0" w:space="0" w:color="auto"/>
                <w:bottom w:val="none" w:sz="0" w:space="0" w:color="auto"/>
                <w:right w:val="none" w:sz="0" w:space="0" w:color="auto"/>
              </w:divBdr>
            </w:div>
          </w:divsChild>
        </w:div>
        <w:div w:id="2082829733">
          <w:marLeft w:val="0"/>
          <w:marRight w:val="0"/>
          <w:marTop w:val="0"/>
          <w:marBottom w:val="0"/>
          <w:divBdr>
            <w:top w:val="none" w:sz="0" w:space="0" w:color="auto"/>
            <w:left w:val="none" w:sz="0" w:space="0" w:color="auto"/>
            <w:bottom w:val="none" w:sz="0" w:space="0" w:color="auto"/>
            <w:right w:val="none" w:sz="0" w:space="0" w:color="auto"/>
          </w:divBdr>
          <w:divsChild>
            <w:div w:id="1685085444">
              <w:marLeft w:val="600"/>
              <w:marRight w:val="96"/>
              <w:marTop w:val="0"/>
              <w:marBottom w:val="0"/>
              <w:divBdr>
                <w:top w:val="none" w:sz="0" w:space="0" w:color="auto"/>
                <w:left w:val="none" w:sz="0" w:space="0" w:color="auto"/>
                <w:bottom w:val="none" w:sz="0" w:space="0" w:color="auto"/>
                <w:right w:val="none" w:sz="0" w:space="0" w:color="auto"/>
              </w:divBdr>
            </w:div>
          </w:divsChild>
        </w:div>
        <w:div w:id="75246580">
          <w:marLeft w:val="0"/>
          <w:marRight w:val="0"/>
          <w:marTop w:val="0"/>
          <w:marBottom w:val="0"/>
          <w:divBdr>
            <w:top w:val="none" w:sz="0" w:space="0" w:color="auto"/>
            <w:left w:val="none" w:sz="0" w:space="0" w:color="auto"/>
            <w:bottom w:val="none" w:sz="0" w:space="0" w:color="auto"/>
            <w:right w:val="none" w:sz="0" w:space="0" w:color="auto"/>
          </w:divBdr>
          <w:divsChild>
            <w:div w:id="1515412773">
              <w:marLeft w:val="600"/>
              <w:marRight w:val="96"/>
              <w:marTop w:val="0"/>
              <w:marBottom w:val="0"/>
              <w:divBdr>
                <w:top w:val="none" w:sz="0" w:space="0" w:color="auto"/>
                <w:left w:val="none" w:sz="0" w:space="0" w:color="auto"/>
                <w:bottom w:val="none" w:sz="0" w:space="0" w:color="auto"/>
                <w:right w:val="none" w:sz="0" w:space="0" w:color="auto"/>
              </w:divBdr>
            </w:div>
          </w:divsChild>
        </w:div>
        <w:div w:id="1166364394">
          <w:marLeft w:val="0"/>
          <w:marRight w:val="0"/>
          <w:marTop w:val="0"/>
          <w:marBottom w:val="0"/>
          <w:divBdr>
            <w:top w:val="none" w:sz="0" w:space="0" w:color="auto"/>
            <w:left w:val="none" w:sz="0" w:space="0" w:color="auto"/>
            <w:bottom w:val="none" w:sz="0" w:space="0" w:color="auto"/>
            <w:right w:val="none" w:sz="0" w:space="0" w:color="auto"/>
          </w:divBdr>
          <w:divsChild>
            <w:div w:id="857767630">
              <w:marLeft w:val="600"/>
              <w:marRight w:val="96"/>
              <w:marTop w:val="0"/>
              <w:marBottom w:val="0"/>
              <w:divBdr>
                <w:top w:val="none" w:sz="0" w:space="0" w:color="auto"/>
                <w:left w:val="none" w:sz="0" w:space="0" w:color="auto"/>
                <w:bottom w:val="none" w:sz="0" w:space="0" w:color="auto"/>
                <w:right w:val="none" w:sz="0" w:space="0" w:color="auto"/>
              </w:divBdr>
            </w:div>
          </w:divsChild>
        </w:div>
        <w:div w:id="321616502">
          <w:marLeft w:val="0"/>
          <w:marRight w:val="0"/>
          <w:marTop w:val="0"/>
          <w:marBottom w:val="0"/>
          <w:divBdr>
            <w:top w:val="none" w:sz="0" w:space="0" w:color="auto"/>
            <w:left w:val="none" w:sz="0" w:space="0" w:color="auto"/>
            <w:bottom w:val="none" w:sz="0" w:space="0" w:color="auto"/>
            <w:right w:val="none" w:sz="0" w:space="0" w:color="auto"/>
          </w:divBdr>
          <w:divsChild>
            <w:div w:id="349260559">
              <w:marLeft w:val="600"/>
              <w:marRight w:val="96"/>
              <w:marTop w:val="0"/>
              <w:marBottom w:val="0"/>
              <w:divBdr>
                <w:top w:val="none" w:sz="0" w:space="0" w:color="auto"/>
                <w:left w:val="none" w:sz="0" w:space="0" w:color="auto"/>
                <w:bottom w:val="none" w:sz="0" w:space="0" w:color="auto"/>
                <w:right w:val="none" w:sz="0" w:space="0" w:color="auto"/>
              </w:divBdr>
            </w:div>
          </w:divsChild>
        </w:div>
        <w:div w:id="254288195">
          <w:marLeft w:val="0"/>
          <w:marRight w:val="0"/>
          <w:marTop w:val="0"/>
          <w:marBottom w:val="0"/>
          <w:divBdr>
            <w:top w:val="none" w:sz="0" w:space="0" w:color="auto"/>
            <w:left w:val="none" w:sz="0" w:space="0" w:color="auto"/>
            <w:bottom w:val="none" w:sz="0" w:space="0" w:color="auto"/>
            <w:right w:val="none" w:sz="0" w:space="0" w:color="auto"/>
          </w:divBdr>
          <w:divsChild>
            <w:div w:id="803540967">
              <w:marLeft w:val="600"/>
              <w:marRight w:val="96"/>
              <w:marTop w:val="0"/>
              <w:marBottom w:val="0"/>
              <w:divBdr>
                <w:top w:val="none" w:sz="0" w:space="0" w:color="auto"/>
                <w:left w:val="none" w:sz="0" w:space="0" w:color="auto"/>
                <w:bottom w:val="none" w:sz="0" w:space="0" w:color="auto"/>
                <w:right w:val="none" w:sz="0" w:space="0" w:color="auto"/>
              </w:divBdr>
            </w:div>
          </w:divsChild>
        </w:div>
        <w:div w:id="595869426">
          <w:marLeft w:val="0"/>
          <w:marRight w:val="0"/>
          <w:marTop w:val="0"/>
          <w:marBottom w:val="0"/>
          <w:divBdr>
            <w:top w:val="none" w:sz="0" w:space="0" w:color="auto"/>
            <w:left w:val="none" w:sz="0" w:space="0" w:color="auto"/>
            <w:bottom w:val="none" w:sz="0" w:space="0" w:color="auto"/>
            <w:right w:val="none" w:sz="0" w:space="0" w:color="auto"/>
          </w:divBdr>
          <w:divsChild>
            <w:div w:id="737166582">
              <w:marLeft w:val="600"/>
              <w:marRight w:val="96"/>
              <w:marTop w:val="0"/>
              <w:marBottom w:val="0"/>
              <w:divBdr>
                <w:top w:val="none" w:sz="0" w:space="0" w:color="auto"/>
                <w:left w:val="none" w:sz="0" w:space="0" w:color="auto"/>
                <w:bottom w:val="none" w:sz="0" w:space="0" w:color="auto"/>
                <w:right w:val="none" w:sz="0" w:space="0" w:color="auto"/>
              </w:divBdr>
            </w:div>
          </w:divsChild>
        </w:div>
        <w:div w:id="1075785005">
          <w:marLeft w:val="0"/>
          <w:marRight w:val="0"/>
          <w:marTop w:val="0"/>
          <w:marBottom w:val="0"/>
          <w:divBdr>
            <w:top w:val="none" w:sz="0" w:space="0" w:color="auto"/>
            <w:left w:val="none" w:sz="0" w:space="0" w:color="auto"/>
            <w:bottom w:val="none" w:sz="0" w:space="0" w:color="auto"/>
            <w:right w:val="none" w:sz="0" w:space="0" w:color="auto"/>
          </w:divBdr>
          <w:divsChild>
            <w:div w:id="1448811040">
              <w:marLeft w:val="600"/>
              <w:marRight w:val="96"/>
              <w:marTop w:val="0"/>
              <w:marBottom w:val="0"/>
              <w:divBdr>
                <w:top w:val="none" w:sz="0" w:space="0" w:color="auto"/>
                <w:left w:val="none" w:sz="0" w:space="0" w:color="auto"/>
                <w:bottom w:val="none" w:sz="0" w:space="0" w:color="auto"/>
                <w:right w:val="none" w:sz="0" w:space="0" w:color="auto"/>
              </w:divBdr>
            </w:div>
          </w:divsChild>
        </w:div>
        <w:div w:id="79572894">
          <w:marLeft w:val="0"/>
          <w:marRight w:val="0"/>
          <w:marTop w:val="0"/>
          <w:marBottom w:val="0"/>
          <w:divBdr>
            <w:top w:val="none" w:sz="0" w:space="0" w:color="auto"/>
            <w:left w:val="none" w:sz="0" w:space="0" w:color="auto"/>
            <w:bottom w:val="none" w:sz="0" w:space="0" w:color="auto"/>
            <w:right w:val="none" w:sz="0" w:space="0" w:color="auto"/>
          </w:divBdr>
          <w:divsChild>
            <w:div w:id="733547147">
              <w:marLeft w:val="600"/>
              <w:marRight w:val="96"/>
              <w:marTop w:val="0"/>
              <w:marBottom w:val="0"/>
              <w:divBdr>
                <w:top w:val="none" w:sz="0" w:space="0" w:color="auto"/>
                <w:left w:val="none" w:sz="0" w:space="0" w:color="auto"/>
                <w:bottom w:val="none" w:sz="0" w:space="0" w:color="auto"/>
                <w:right w:val="none" w:sz="0" w:space="0" w:color="auto"/>
              </w:divBdr>
            </w:div>
          </w:divsChild>
        </w:div>
        <w:div w:id="1345209432">
          <w:marLeft w:val="0"/>
          <w:marRight w:val="0"/>
          <w:marTop w:val="0"/>
          <w:marBottom w:val="0"/>
          <w:divBdr>
            <w:top w:val="none" w:sz="0" w:space="0" w:color="auto"/>
            <w:left w:val="none" w:sz="0" w:space="0" w:color="auto"/>
            <w:bottom w:val="none" w:sz="0" w:space="0" w:color="auto"/>
            <w:right w:val="none" w:sz="0" w:space="0" w:color="auto"/>
          </w:divBdr>
          <w:divsChild>
            <w:div w:id="1387142882">
              <w:marLeft w:val="600"/>
              <w:marRight w:val="96"/>
              <w:marTop w:val="0"/>
              <w:marBottom w:val="0"/>
              <w:divBdr>
                <w:top w:val="none" w:sz="0" w:space="0" w:color="auto"/>
                <w:left w:val="none" w:sz="0" w:space="0" w:color="auto"/>
                <w:bottom w:val="none" w:sz="0" w:space="0" w:color="auto"/>
                <w:right w:val="none" w:sz="0" w:space="0" w:color="auto"/>
              </w:divBdr>
            </w:div>
          </w:divsChild>
        </w:div>
        <w:div w:id="1435635300">
          <w:marLeft w:val="0"/>
          <w:marRight w:val="0"/>
          <w:marTop w:val="0"/>
          <w:marBottom w:val="0"/>
          <w:divBdr>
            <w:top w:val="none" w:sz="0" w:space="0" w:color="auto"/>
            <w:left w:val="none" w:sz="0" w:space="0" w:color="auto"/>
            <w:bottom w:val="none" w:sz="0" w:space="0" w:color="auto"/>
            <w:right w:val="none" w:sz="0" w:space="0" w:color="auto"/>
          </w:divBdr>
          <w:divsChild>
            <w:div w:id="1881433648">
              <w:marLeft w:val="600"/>
              <w:marRight w:val="96"/>
              <w:marTop w:val="0"/>
              <w:marBottom w:val="0"/>
              <w:divBdr>
                <w:top w:val="none" w:sz="0" w:space="0" w:color="auto"/>
                <w:left w:val="none" w:sz="0" w:space="0" w:color="auto"/>
                <w:bottom w:val="none" w:sz="0" w:space="0" w:color="auto"/>
                <w:right w:val="none" w:sz="0" w:space="0" w:color="auto"/>
              </w:divBdr>
            </w:div>
          </w:divsChild>
        </w:div>
        <w:div w:id="326983947">
          <w:marLeft w:val="0"/>
          <w:marRight w:val="0"/>
          <w:marTop w:val="0"/>
          <w:marBottom w:val="0"/>
          <w:divBdr>
            <w:top w:val="none" w:sz="0" w:space="0" w:color="auto"/>
            <w:left w:val="none" w:sz="0" w:space="0" w:color="auto"/>
            <w:bottom w:val="none" w:sz="0" w:space="0" w:color="auto"/>
            <w:right w:val="none" w:sz="0" w:space="0" w:color="auto"/>
          </w:divBdr>
          <w:divsChild>
            <w:div w:id="389960120">
              <w:marLeft w:val="600"/>
              <w:marRight w:val="96"/>
              <w:marTop w:val="0"/>
              <w:marBottom w:val="0"/>
              <w:divBdr>
                <w:top w:val="none" w:sz="0" w:space="0" w:color="auto"/>
                <w:left w:val="none" w:sz="0" w:space="0" w:color="auto"/>
                <w:bottom w:val="none" w:sz="0" w:space="0" w:color="auto"/>
                <w:right w:val="none" w:sz="0" w:space="0" w:color="auto"/>
              </w:divBdr>
            </w:div>
          </w:divsChild>
        </w:div>
        <w:div w:id="1052384841">
          <w:marLeft w:val="0"/>
          <w:marRight w:val="0"/>
          <w:marTop w:val="0"/>
          <w:marBottom w:val="0"/>
          <w:divBdr>
            <w:top w:val="none" w:sz="0" w:space="0" w:color="auto"/>
            <w:left w:val="none" w:sz="0" w:space="0" w:color="auto"/>
            <w:bottom w:val="none" w:sz="0" w:space="0" w:color="auto"/>
            <w:right w:val="none" w:sz="0" w:space="0" w:color="auto"/>
          </w:divBdr>
          <w:divsChild>
            <w:div w:id="2114088192">
              <w:marLeft w:val="600"/>
              <w:marRight w:val="96"/>
              <w:marTop w:val="0"/>
              <w:marBottom w:val="0"/>
              <w:divBdr>
                <w:top w:val="none" w:sz="0" w:space="0" w:color="auto"/>
                <w:left w:val="none" w:sz="0" w:space="0" w:color="auto"/>
                <w:bottom w:val="none" w:sz="0" w:space="0" w:color="auto"/>
                <w:right w:val="none" w:sz="0" w:space="0" w:color="auto"/>
              </w:divBdr>
            </w:div>
          </w:divsChild>
        </w:div>
        <w:div w:id="574900269">
          <w:marLeft w:val="0"/>
          <w:marRight w:val="0"/>
          <w:marTop w:val="0"/>
          <w:marBottom w:val="0"/>
          <w:divBdr>
            <w:top w:val="none" w:sz="0" w:space="0" w:color="auto"/>
            <w:left w:val="none" w:sz="0" w:space="0" w:color="auto"/>
            <w:bottom w:val="none" w:sz="0" w:space="0" w:color="auto"/>
            <w:right w:val="none" w:sz="0" w:space="0" w:color="auto"/>
          </w:divBdr>
          <w:divsChild>
            <w:div w:id="1991134334">
              <w:marLeft w:val="600"/>
              <w:marRight w:val="96"/>
              <w:marTop w:val="0"/>
              <w:marBottom w:val="0"/>
              <w:divBdr>
                <w:top w:val="none" w:sz="0" w:space="0" w:color="auto"/>
                <w:left w:val="none" w:sz="0" w:space="0" w:color="auto"/>
                <w:bottom w:val="none" w:sz="0" w:space="0" w:color="auto"/>
                <w:right w:val="none" w:sz="0" w:space="0" w:color="auto"/>
              </w:divBdr>
            </w:div>
          </w:divsChild>
        </w:div>
        <w:div w:id="507528329">
          <w:marLeft w:val="0"/>
          <w:marRight w:val="0"/>
          <w:marTop w:val="0"/>
          <w:marBottom w:val="0"/>
          <w:divBdr>
            <w:top w:val="none" w:sz="0" w:space="0" w:color="auto"/>
            <w:left w:val="none" w:sz="0" w:space="0" w:color="auto"/>
            <w:bottom w:val="none" w:sz="0" w:space="0" w:color="auto"/>
            <w:right w:val="none" w:sz="0" w:space="0" w:color="auto"/>
          </w:divBdr>
          <w:divsChild>
            <w:div w:id="77214030">
              <w:marLeft w:val="600"/>
              <w:marRight w:val="96"/>
              <w:marTop w:val="0"/>
              <w:marBottom w:val="0"/>
              <w:divBdr>
                <w:top w:val="none" w:sz="0" w:space="0" w:color="auto"/>
                <w:left w:val="none" w:sz="0" w:space="0" w:color="auto"/>
                <w:bottom w:val="none" w:sz="0" w:space="0" w:color="auto"/>
                <w:right w:val="none" w:sz="0" w:space="0" w:color="auto"/>
              </w:divBdr>
            </w:div>
          </w:divsChild>
        </w:div>
        <w:div w:id="1601451657">
          <w:marLeft w:val="0"/>
          <w:marRight w:val="0"/>
          <w:marTop w:val="0"/>
          <w:marBottom w:val="0"/>
          <w:divBdr>
            <w:top w:val="none" w:sz="0" w:space="0" w:color="auto"/>
            <w:left w:val="none" w:sz="0" w:space="0" w:color="auto"/>
            <w:bottom w:val="none" w:sz="0" w:space="0" w:color="auto"/>
            <w:right w:val="none" w:sz="0" w:space="0" w:color="auto"/>
          </w:divBdr>
          <w:divsChild>
            <w:div w:id="1555504096">
              <w:marLeft w:val="600"/>
              <w:marRight w:val="96"/>
              <w:marTop w:val="0"/>
              <w:marBottom w:val="0"/>
              <w:divBdr>
                <w:top w:val="none" w:sz="0" w:space="0" w:color="auto"/>
                <w:left w:val="none" w:sz="0" w:space="0" w:color="auto"/>
                <w:bottom w:val="none" w:sz="0" w:space="0" w:color="auto"/>
                <w:right w:val="none" w:sz="0" w:space="0" w:color="auto"/>
              </w:divBdr>
            </w:div>
          </w:divsChild>
        </w:div>
        <w:div w:id="2051102106">
          <w:marLeft w:val="0"/>
          <w:marRight w:val="0"/>
          <w:marTop w:val="0"/>
          <w:marBottom w:val="0"/>
          <w:divBdr>
            <w:top w:val="none" w:sz="0" w:space="0" w:color="auto"/>
            <w:left w:val="none" w:sz="0" w:space="0" w:color="auto"/>
            <w:bottom w:val="none" w:sz="0" w:space="0" w:color="auto"/>
            <w:right w:val="none" w:sz="0" w:space="0" w:color="auto"/>
          </w:divBdr>
          <w:divsChild>
            <w:div w:id="939684628">
              <w:marLeft w:val="600"/>
              <w:marRight w:val="96"/>
              <w:marTop w:val="0"/>
              <w:marBottom w:val="0"/>
              <w:divBdr>
                <w:top w:val="none" w:sz="0" w:space="0" w:color="auto"/>
                <w:left w:val="none" w:sz="0" w:space="0" w:color="auto"/>
                <w:bottom w:val="none" w:sz="0" w:space="0" w:color="auto"/>
                <w:right w:val="none" w:sz="0" w:space="0" w:color="auto"/>
              </w:divBdr>
            </w:div>
          </w:divsChild>
        </w:div>
        <w:div w:id="1269197566">
          <w:marLeft w:val="0"/>
          <w:marRight w:val="0"/>
          <w:marTop w:val="0"/>
          <w:marBottom w:val="0"/>
          <w:divBdr>
            <w:top w:val="none" w:sz="0" w:space="0" w:color="auto"/>
            <w:left w:val="none" w:sz="0" w:space="0" w:color="auto"/>
            <w:bottom w:val="none" w:sz="0" w:space="0" w:color="auto"/>
            <w:right w:val="none" w:sz="0" w:space="0" w:color="auto"/>
          </w:divBdr>
          <w:divsChild>
            <w:div w:id="382412791">
              <w:marLeft w:val="600"/>
              <w:marRight w:val="96"/>
              <w:marTop w:val="0"/>
              <w:marBottom w:val="0"/>
              <w:divBdr>
                <w:top w:val="none" w:sz="0" w:space="0" w:color="auto"/>
                <w:left w:val="none" w:sz="0" w:space="0" w:color="auto"/>
                <w:bottom w:val="none" w:sz="0" w:space="0" w:color="auto"/>
                <w:right w:val="none" w:sz="0" w:space="0" w:color="auto"/>
              </w:divBdr>
            </w:div>
          </w:divsChild>
        </w:div>
        <w:div w:id="559555598">
          <w:marLeft w:val="0"/>
          <w:marRight w:val="0"/>
          <w:marTop w:val="0"/>
          <w:marBottom w:val="0"/>
          <w:divBdr>
            <w:top w:val="none" w:sz="0" w:space="0" w:color="auto"/>
            <w:left w:val="none" w:sz="0" w:space="0" w:color="auto"/>
            <w:bottom w:val="none" w:sz="0" w:space="0" w:color="auto"/>
            <w:right w:val="none" w:sz="0" w:space="0" w:color="auto"/>
          </w:divBdr>
          <w:divsChild>
            <w:div w:id="1017079846">
              <w:marLeft w:val="600"/>
              <w:marRight w:val="96"/>
              <w:marTop w:val="0"/>
              <w:marBottom w:val="0"/>
              <w:divBdr>
                <w:top w:val="none" w:sz="0" w:space="0" w:color="auto"/>
                <w:left w:val="none" w:sz="0" w:space="0" w:color="auto"/>
                <w:bottom w:val="none" w:sz="0" w:space="0" w:color="auto"/>
                <w:right w:val="none" w:sz="0" w:space="0" w:color="auto"/>
              </w:divBdr>
            </w:div>
          </w:divsChild>
        </w:div>
        <w:div w:id="415369589">
          <w:marLeft w:val="0"/>
          <w:marRight w:val="0"/>
          <w:marTop w:val="0"/>
          <w:marBottom w:val="0"/>
          <w:divBdr>
            <w:top w:val="none" w:sz="0" w:space="0" w:color="auto"/>
            <w:left w:val="none" w:sz="0" w:space="0" w:color="auto"/>
            <w:bottom w:val="none" w:sz="0" w:space="0" w:color="auto"/>
            <w:right w:val="none" w:sz="0" w:space="0" w:color="auto"/>
          </w:divBdr>
          <w:divsChild>
            <w:div w:id="785581517">
              <w:marLeft w:val="600"/>
              <w:marRight w:val="96"/>
              <w:marTop w:val="0"/>
              <w:marBottom w:val="0"/>
              <w:divBdr>
                <w:top w:val="none" w:sz="0" w:space="0" w:color="auto"/>
                <w:left w:val="none" w:sz="0" w:space="0" w:color="auto"/>
                <w:bottom w:val="none" w:sz="0" w:space="0" w:color="auto"/>
                <w:right w:val="none" w:sz="0" w:space="0" w:color="auto"/>
              </w:divBdr>
            </w:div>
          </w:divsChild>
        </w:div>
        <w:div w:id="1654093662">
          <w:marLeft w:val="0"/>
          <w:marRight w:val="0"/>
          <w:marTop w:val="0"/>
          <w:marBottom w:val="0"/>
          <w:divBdr>
            <w:top w:val="none" w:sz="0" w:space="0" w:color="auto"/>
            <w:left w:val="none" w:sz="0" w:space="0" w:color="auto"/>
            <w:bottom w:val="none" w:sz="0" w:space="0" w:color="auto"/>
            <w:right w:val="none" w:sz="0" w:space="0" w:color="auto"/>
          </w:divBdr>
          <w:divsChild>
            <w:div w:id="1798642876">
              <w:marLeft w:val="600"/>
              <w:marRight w:val="96"/>
              <w:marTop w:val="0"/>
              <w:marBottom w:val="0"/>
              <w:divBdr>
                <w:top w:val="none" w:sz="0" w:space="0" w:color="auto"/>
                <w:left w:val="none" w:sz="0" w:space="0" w:color="auto"/>
                <w:bottom w:val="none" w:sz="0" w:space="0" w:color="auto"/>
                <w:right w:val="none" w:sz="0" w:space="0" w:color="auto"/>
              </w:divBdr>
            </w:div>
          </w:divsChild>
        </w:div>
        <w:div w:id="1460345320">
          <w:marLeft w:val="0"/>
          <w:marRight w:val="0"/>
          <w:marTop w:val="0"/>
          <w:marBottom w:val="0"/>
          <w:divBdr>
            <w:top w:val="none" w:sz="0" w:space="0" w:color="auto"/>
            <w:left w:val="none" w:sz="0" w:space="0" w:color="auto"/>
            <w:bottom w:val="none" w:sz="0" w:space="0" w:color="auto"/>
            <w:right w:val="none" w:sz="0" w:space="0" w:color="auto"/>
          </w:divBdr>
          <w:divsChild>
            <w:div w:id="2058044726">
              <w:marLeft w:val="600"/>
              <w:marRight w:val="96"/>
              <w:marTop w:val="0"/>
              <w:marBottom w:val="0"/>
              <w:divBdr>
                <w:top w:val="none" w:sz="0" w:space="0" w:color="auto"/>
                <w:left w:val="none" w:sz="0" w:space="0" w:color="auto"/>
                <w:bottom w:val="none" w:sz="0" w:space="0" w:color="auto"/>
                <w:right w:val="none" w:sz="0" w:space="0" w:color="auto"/>
              </w:divBdr>
            </w:div>
          </w:divsChild>
        </w:div>
        <w:div w:id="2002350805">
          <w:marLeft w:val="0"/>
          <w:marRight w:val="0"/>
          <w:marTop w:val="0"/>
          <w:marBottom w:val="0"/>
          <w:divBdr>
            <w:top w:val="none" w:sz="0" w:space="0" w:color="auto"/>
            <w:left w:val="none" w:sz="0" w:space="0" w:color="auto"/>
            <w:bottom w:val="none" w:sz="0" w:space="0" w:color="auto"/>
            <w:right w:val="none" w:sz="0" w:space="0" w:color="auto"/>
          </w:divBdr>
          <w:divsChild>
            <w:div w:id="1561088983">
              <w:marLeft w:val="600"/>
              <w:marRight w:val="96"/>
              <w:marTop w:val="0"/>
              <w:marBottom w:val="0"/>
              <w:divBdr>
                <w:top w:val="none" w:sz="0" w:space="0" w:color="auto"/>
                <w:left w:val="none" w:sz="0" w:space="0" w:color="auto"/>
                <w:bottom w:val="none" w:sz="0" w:space="0" w:color="auto"/>
                <w:right w:val="none" w:sz="0" w:space="0" w:color="auto"/>
              </w:divBdr>
            </w:div>
          </w:divsChild>
        </w:div>
        <w:div w:id="887424561">
          <w:marLeft w:val="0"/>
          <w:marRight w:val="0"/>
          <w:marTop w:val="0"/>
          <w:marBottom w:val="0"/>
          <w:divBdr>
            <w:top w:val="none" w:sz="0" w:space="0" w:color="auto"/>
            <w:left w:val="none" w:sz="0" w:space="0" w:color="auto"/>
            <w:bottom w:val="none" w:sz="0" w:space="0" w:color="auto"/>
            <w:right w:val="none" w:sz="0" w:space="0" w:color="auto"/>
          </w:divBdr>
          <w:divsChild>
            <w:div w:id="18044735">
              <w:marLeft w:val="600"/>
              <w:marRight w:val="96"/>
              <w:marTop w:val="0"/>
              <w:marBottom w:val="0"/>
              <w:divBdr>
                <w:top w:val="none" w:sz="0" w:space="0" w:color="auto"/>
                <w:left w:val="none" w:sz="0" w:space="0" w:color="auto"/>
                <w:bottom w:val="none" w:sz="0" w:space="0" w:color="auto"/>
                <w:right w:val="none" w:sz="0" w:space="0" w:color="auto"/>
              </w:divBdr>
            </w:div>
          </w:divsChild>
        </w:div>
        <w:div w:id="323778333">
          <w:marLeft w:val="0"/>
          <w:marRight w:val="0"/>
          <w:marTop w:val="0"/>
          <w:marBottom w:val="0"/>
          <w:divBdr>
            <w:top w:val="none" w:sz="0" w:space="0" w:color="auto"/>
            <w:left w:val="none" w:sz="0" w:space="0" w:color="auto"/>
            <w:bottom w:val="none" w:sz="0" w:space="0" w:color="auto"/>
            <w:right w:val="none" w:sz="0" w:space="0" w:color="auto"/>
          </w:divBdr>
          <w:divsChild>
            <w:div w:id="470174048">
              <w:marLeft w:val="600"/>
              <w:marRight w:val="96"/>
              <w:marTop w:val="0"/>
              <w:marBottom w:val="0"/>
              <w:divBdr>
                <w:top w:val="none" w:sz="0" w:space="0" w:color="auto"/>
                <w:left w:val="none" w:sz="0" w:space="0" w:color="auto"/>
                <w:bottom w:val="none" w:sz="0" w:space="0" w:color="auto"/>
                <w:right w:val="none" w:sz="0" w:space="0" w:color="auto"/>
              </w:divBdr>
            </w:div>
          </w:divsChild>
        </w:div>
        <w:div w:id="872696398">
          <w:marLeft w:val="0"/>
          <w:marRight w:val="0"/>
          <w:marTop w:val="0"/>
          <w:marBottom w:val="0"/>
          <w:divBdr>
            <w:top w:val="none" w:sz="0" w:space="0" w:color="auto"/>
            <w:left w:val="none" w:sz="0" w:space="0" w:color="auto"/>
            <w:bottom w:val="none" w:sz="0" w:space="0" w:color="auto"/>
            <w:right w:val="none" w:sz="0" w:space="0" w:color="auto"/>
          </w:divBdr>
          <w:divsChild>
            <w:div w:id="1219972813">
              <w:marLeft w:val="600"/>
              <w:marRight w:val="96"/>
              <w:marTop w:val="0"/>
              <w:marBottom w:val="0"/>
              <w:divBdr>
                <w:top w:val="none" w:sz="0" w:space="0" w:color="auto"/>
                <w:left w:val="none" w:sz="0" w:space="0" w:color="auto"/>
                <w:bottom w:val="none" w:sz="0" w:space="0" w:color="auto"/>
                <w:right w:val="none" w:sz="0" w:space="0" w:color="auto"/>
              </w:divBdr>
            </w:div>
          </w:divsChild>
        </w:div>
        <w:div w:id="1880048065">
          <w:marLeft w:val="0"/>
          <w:marRight w:val="0"/>
          <w:marTop w:val="0"/>
          <w:marBottom w:val="0"/>
          <w:divBdr>
            <w:top w:val="none" w:sz="0" w:space="0" w:color="auto"/>
            <w:left w:val="none" w:sz="0" w:space="0" w:color="auto"/>
            <w:bottom w:val="none" w:sz="0" w:space="0" w:color="auto"/>
            <w:right w:val="none" w:sz="0" w:space="0" w:color="auto"/>
          </w:divBdr>
          <w:divsChild>
            <w:div w:id="583729759">
              <w:marLeft w:val="600"/>
              <w:marRight w:val="96"/>
              <w:marTop w:val="0"/>
              <w:marBottom w:val="0"/>
              <w:divBdr>
                <w:top w:val="none" w:sz="0" w:space="0" w:color="auto"/>
                <w:left w:val="none" w:sz="0" w:space="0" w:color="auto"/>
                <w:bottom w:val="none" w:sz="0" w:space="0" w:color="auto"/>
                <w:right w:val="none" w:sz="0" w:space="0" w:color="auto"/>
              </w:divBdr>
            </w:div>
          </w:divsChild>
        </w:div>
        <w:div w:id="658462370">
          <w:marLeft w:val="0"/>
          <w:marRight w:val="0"/>
          <w:marTop w:val="0"/>
          <w:marBottom w:val="0"/>
          <w:divBdr>
            <w:top w:val="none" w:sz="0" w:space="0" w:color="auto"/>
            <w:left w:val="none" w:sz="0" w:space="0" w:color="auto"/>
            <w:bottom w:val="none" w:sz="0" w:space="0" w:color="auto"/>
            <w:right w:val="none" w:sz="0" w:space="0" w:color="auto"/>
          </w:divBdr>
          <w:divsChild>
            <w:div w:id="519050342">
              <w:marLeft w:val="600"/>
              <w:marRight w:val="96"/>
              <w:marTop w:val="0"/>
              <w:marBottom w:val="0"/>
              <w:divBdr>
                <w:top w:val="none" w:sz="0" w:space="0" w:color="auto"/>
                <w:left w:val="none" w:sz="0" w:space="0" w:color="auto"/>
                <w:bottom w:val="none" w:sz="0" w:space="0" w:color="auto"/>
                <w:right w:val="none" w:sz="0" w:space="0" w:color="auto"/>
              </w:divBdr>
            </w:div>
          </w:divsChild>
        </w:div>
        <w:div w:id="722875036">
          <w:marLeft w:val="0"/>
          <w:marRight w:val="0"/>
          <w:marTop w:val="0"/>
          <w:marBottom w:val="0"/>
          <w:divBdr>
            <w:top w:val="none" w:sz="0" w:space="0" w:color="auto"/>
            <w:left w:val="none" w:sz="0" w:space="0" w:color="auto"/>
            <w:bottom w:val="none" w:sz="0" w:space="0" w:color="auto"/>
            <w:right w:val="none" w:sz="0" w:space="0" w:color="auto"/>
          </w:divBdr>
          <w:divsChild>
            <w:div w:id="474642381">
              <w:marLeft w:val="600"/>
              <w:marRight w:val="96"/>
              <w:marTop w:val="0"/>
              <w:marBottom w:val="0"/>
              <w:divBdr>
                <w:top w:val="none" w:sz="0" w:space="0" w:color="auto"/>
                <w:left w:val="none" w:sz="0" w:space="0" w:color="auto"/>
                <w:bottom w:val="none" w:sz="0" w:space="0" w:color="auto"/>
                <w:right w:val="none" w:sz="0" w:space="0" w:color="auto"/>
              </w:divBdr>
            </w:div>
          </w:divsChild>
        </w:div>
        <w:div w:id="1465267333">
          <w:marLeft w:val="0"/>
          <w:marRight w:val="0"/>
          <w:marTop w:val="0"/>
          <w:marBottom w:val="0"/>
          <w:divBdr>
            <w:top w:val="none" w:sz="0" w:space="0" w:color="auto"/>
            <w:left w:val="none" w:sz="0" w:space="0" w:color="auto"/>
            <w:bottom w:val="none" w:sz="0" w:space="0" w:color="auto"/>
            <w:right w:val="none" w:sz="0" w:space="0" w:color="auto"/>
          </w:divBdr>
          <w:divsChild>
            <w:div w:id="395008192">
              <w:marLeft w:val="600"/>
              <w:marRight w:val="96"/>
              <w:marTop w:val="0"/>
              <w:marBottom w:val="0"/>
              <w:divBdr>
                <w:top w:val="none" w:sz="0" w:space="0" w:color="auto"/>
                <w:left w:val="none" w:sz="0" w:space="0" w:color="auto"/>
                <w:bottom w:val="none" w:sz="0" w:space="0" w:color="auto"/>
                <w:right w:val="none" w:sz="0" w:space="0" w:color="auto"/>
              </w:divBdr>
            </w:div>
          </w:divsChild>
        </w:div>
        <w:div w:id="719860233">
          <w:marLeft w:val="0"/>
          <w:marRight w:val="0"/>
          <w:marTop w:val="0"/>
          <w:marBottom w:val="0"/>
          <w:divBdr>
            <w:top w:val="none" w:sz="0" w:space="0" w:color="auto"/>
            <w:left w:val="none" w:sz="0" w:space="0" w:color="auto"/>
            <w:bottom w:val="none" w:sz="0" w:space="0" w:color="auto"/>
            <w:right w:val="none" w:sz="0" w:space="0" w:color="auto"/>
          </w:divBdr>
          <w:divsChild>
            <w:div w:id="1842037392">
              <w:marLeft w:val="600"/>
              <w:marRight w:val="96"/>
              <w:marTop w:val="0"/>
              <w:marBottom w:val="0"/>
              <w:divBdr>
                <w:top w:val="none" w:sz="0" w:space="0" w:color="auto"/>
                <w:left w:val="none" w:sz="0" w:space="0" w:color="auto"/>
                <w:bottom w:val="none" w:sz="0" w:space="0" w:color="auto"/>
                <w:right w:val="none" w:sz="0" w:space="0" w:color="auto"/>
              </w:divBdr>
            </w:div>
          </w:divsChild>
        </w:div>
        <w:div w:id="637075723">
          <w:marLeft w:val="0"/>
          <w:marRight w:val="0"/>
          <w:marTop w:val="0"/>
          <w:marBottom w:val="0"/>
          <w:divBdr>
            <w:top w:val="none" w:sz="0" w:space="0" w:color="auto"/>
            <w:left w:val="none" w:sz="0" w:space="0" w:color="auto"/>
            <w:bottom w:val="none" w:sz="0" w:space="0" w:color="auto"/>
            <w:right w:val="none" w:sz="0" w:space="0" w:color="auto"/>
          </w:divBdr>
          <w:divsChild>
            <w:div w:id="407774722">
              <w:marLeft w:val="600"/>
              <w:marRight w:val="96"/>
              <w:marTop w:val="0"/>
              <w:marBottom w:val="0"/>
              <w:divBdr>
                <w:top w:val="none" w:sz="0" w:space="0" w:color="auto"/>
                <w:left w:val="none" w:sz="0" w:space="0" w:color="auto"/>
                <w:bottom w:val="none" w:sz="0" w:space="0" w:color="auto"/>
                <w:right w:val="none" w:sz="0" w:space="0" w:color="auto"/>
              </w:divBdr>
            </w:div>
          </w:divsChild>
        </w:div>
        <w:div w:id="332878626">
          <w:marLeft w:val="0"/>
          <w:marRight w:val="0"/>
          <w:marTop w:val="0"/>
          <w:marBottom w:val="0"/>
          <w:divBdr>
            <w:top w:val="none" w:sz="0" w:space="0" w:color="auto"/>
            <w:left w:val="none" w:sz="0" w:space="0" w:color="auto"/>
            <w:bottom w:val="none" w:sz="0" w:space="0" w:color="auto"/>
            <w:right w:val="none" w:sz="0" w:space="0" w:color="auto"/>
          </w:divBdr>
          <w:divsChild>
            <w:div w:id="244194587">
              <w:marLeft w:val="600"/>
              <w:marRight w:val="96"/>
              <w:marTop w:val="0"/>
              <w:marBottom w:val="0"/>
              <w:divBdr>
                <w:top w:val="none" w:sz="0" w:space="0" w:color="auto"/>
                <w:left w:val="none" w:sz="0" w:space="0" w:color="auto"/>
                <w:bottom w:val="none" w:sz="0" w:space="0" w:color="auto"/>
                <w:right w:val="none" w:sz="0" w:space="0" w:color="auto"/>
              </w:divBdr>
            </w:div>
          </w:divsChild>
        </w:div>
        <w:div w:id="813529426">
          <w:marLeft w:val="0"/>
          <w:marRight w:val="0"/>
          <w:marTop w:val="0"/>
          <w:marBottom w:val="0"/>
          <w:divBdr>
            <w:top w:val="none" w:sz="0" w:space="0" w:color="auto"/>
            <w:left w:val="none" w:sz="0" w:space="0" w:color="auto"/>
            <w:bottom w:val="none" w:sz="0" w:space="0" w:color="auto"/>
            <w:right w:val="none" w:sz="0" w:space="0" w:color="auto"/>
          </w:divBdr>
          <w:divsChild>
            <w:div w:id="1591348306">
              <w:marLeft w:val="600"/>
              <w:marRight w:val="96"/>
              <w:marTop w:val="0"/>
              <w:marBottom w:val="0"/>
              <w:divBdr>
                <w:top w:val="none" w:sz="0" w:space="0" w:color="auto"/>
                <w:left w:val="none" w:sz="0" w:space="0" w:color="auto"/>
                <w:bottom w:val="none" w:sz="0" w:space="0" w:color="auto"/>
                <w:right w:val="none" w:sz="0" w:space="0" w:color="auto"/>
              </w:divBdr>
            </w:div>
          </w:divsChild>
        </w:div>
        <w:div w:id="1899240620">
          <w:marLeft w:val="0"/>
          <w:marRight w:val="0"/>
          <w:marTop w:val="0"/>
          <w:marBottom w:val="0"/>
          <w:divBdr>
            <w:top w:val="none" w:sz="0" w:space="0" w:color="auto"/>
            <w:left w:val="none" w:sz="0" w:space="0" w:color="auto"/>
            <w:bottom w:val="none" w:sz="0" w:space="0" w:color="auto"/>
            <w:right w:val="none" w:sz="0" w:space="0" w:color="auto"/>
          </w:divBdr>
          <w:divsChild>
            <w:div w:id="1887595771">
              <w:marLeft w:val="600"/>
              <w:marRight w:val="96"/>
              <w:marTop w:val="0"/>
              <w:marBottom w:val="0"/>
              <w:divBdr>
                <w:top w:val="none" w:sz="0" w:space="0" w:color="auto"/>
                <w:left w:val="none" w:sz="0" w:space="0" w:color="auto"/>
                <w:bottom w:val="none" w:sz="0" w:space="0" w:color="auto"/>
                <w:right w:val="none" w:sz="0" w:space="0" w:color="auto"/>
              </w:divBdr>
            </w:div>
          </w:divsChild>
        </w:div>
        <w:div w:id="1960259845">
          <w:marLeft w:val="0"/>
          <w:marRight w:val="0"/>
          <w:marTop w:val="0"/>
          <w:marBottom w:val="0"/>
          <w:divBdr>
            <w:top w:val="none" w:sz="0" w:space="0" w:color="auto"/>
            <w:left w:val="none" w:sz="0" w:space="0" w:color="auto"/>
            <w:bottom w:val="none" w:sz="0" w:space="0" w:color="auto"/>
            <w:right w:val="none" w:sz="0" w:space="0" w:color="auto"/>
          </w:divBdr>
          <w:divsChild>
            <w:div w:id="296574929">
              <w:marLeft w:val="600"/>
              <w:marRight w:val="96"/>
              <w:marTop w:val="0"/>
              <w:marBottom w:val="0"/>
              <w:divBdr>
                <w:top w:val="none" w:sz="0" w:space="0" w:color="auto"/>
                <w:left w:val="none" w:sz="0" w:space="0" w:color="auto"/>
                <w:bottom w:val="none" w:sz="0" w:space="0" w:color="auto"/>
                <w:right w:val="none" w:sz="0" w:space="0" w:color="auto"/>
              </w:divBdr>
            </w:div>
          </w:divsChild>
        </w:div>
        <w:div w:id="1524788216">
          <w:marLeft w:val="0"/>
          <w:marRight w:val="0"/>
          <w:marTop w:val="0"/>
          <w:marBottom w:val="0"/>
          <w:divBdr>
            <w:top w:val="none" w:sz="0" w:space="0" w:color="auto"/>
            <w:left w:val="none" w:sz="0" w:space="0" w:color="auto"/>
            <w:bottom w:val="none" w:sz="0" w:space="0" w:color="auto"/>
            <w:right w:val="none" w:sz="0" w:space="0" w:color="auto"/>
          </w:divBdr>
          <w:divsChild>
            <w:div w:id="601498522">
              <w:marLeft w:val="600"/>
              <w:marRight w:val="96"/>
              <w:marTop w:val="0"/>
              <w:marBottom w:val="0"/>
              <w:divBdr>
                <w:top w:val="none" w:sz="0" w:space="0" w:color="auto"/>
                <w:left w:val="none" w:sz="0" w:space="0" w:color="auto"/>
                <w:bottom w:val="none" w:sz="0" w:space="0" w:color="auto"/>
                <w:right w:val="none" w:sz="0" w:space="0" w:color="auto"/>
              </w:divBdr>
            </w:div>
          </w:divsChild>
        </w:div>
        <w:div w:id="1048918590">
          <w:marLeft w:val="0"/>
          <w:marRight w:val="0"/>
          <w:marTop w:val="0"/>
          <w:marBottom w:val="0"/>
          <w:divBdr>
            <w:top w:val="none" w:sz="0" w:space="0" w:color="auto"/>
            <w:left w:val="none" w:sz="0" w:space="0" w:color="auto"/>
            <w:bottom w:val="none" w:sz="0" w:space="0" w:color="auto"/>
            <w:right w:val="none" w:sz="0" w:space="0" w:color="auto"/>
          </w:divBdr>
          <w:divsChild>
            <w:div w:id="865950958">
              <w:marLeft w:val="600"/>
              <w:marRight w:val="96"/>
              <w:marTop w:val="0"/>
              <w:marBottom w:val="0"/>
              <w:divBdr>
                <w:top w:val="none" w:sz="0" w:space="0" w:color="auto"/>
                <w:left w:val="none" w:sz="0" w:space="0" w:color="auto"/>
                <w:bottom w:val="none" w:sz="0" w:space="0" w:color="auto"/>
                <w:right w:val="none" w:sz="0" w:space="0" w:color="auto"/>
              </w:divBdr>
            </w:div>
          </w:divsChild>
        </w:div>
        <w:div w:id="630593858">
          <w:marLeft w:val="0"/>
          <w:marRight w:val="0"/>
          <w:marTop w:val="0"/>
          <w:marBottom w:val="0"/>
          <w:divBdr>
            <w:top w:val="none" w:sz="0" w:space="0" w:color="auto"/>
            <w:left w:val="none" w:sz="0" w:space="0" w:color="auto"/>
            <w:bottom w:val="none" w:sz="0" w:space="0" w:color="auto"/>
            <w:right w:val="none" w:sz="0" w:space="0" w:color="auto"/>
          </w:divBdr>
          <w:divsChild>
            <w:div w:id="15935612">
              <w:marLeft w:val="600"/>
              <w:marRight w:val="96"/>
              <w:marTop w:val="0"/>
              <w:marBottom w:val="0"/>
              <w:divBdr>
                <w:top w:val="none" w:sz="0" w:space="0" w:color="auto"/>
                <w:left w:val="none" w:sz="0" w:space="0" w:color="auto"/>
                <w:bottom w:val="none" w:sz="0" w:space="0" w:color="auto"/>
                <w:right w:val="none" w:sz="0" w:space="0" w:color="auto"/>
              </w:divBdr>
            </w:div>
          </w:divsChild>
        </w:div>
        <w:div w:id="503975820">
          <w:marLeft w:val="0"/>
          <w:marRight w:val="0"/>
          <w:marTop w:val="0"/>
          <w:marBottom w:val="0"/>
          <w:divBdr>
            <w:top w:val="none" w:sz="0" w:space="0" w:color="auto"/>
            <w:left w:val="none" w:sz="0" w:space="0" w:color="auto"/>
            <w:bottom w:val="none" w:sz="0" w:space="0" w:color="auto"/>
            <w:right w:val="none" w:sz="0" w:space="0" w:color="auto"/>
          </w:divBdr>
          <w:divsChild>
            <w:div w:id="292637729">
              <w:marLeft w:val="600"/>
              <w:marRight w:val="96"/>
              <w:marTop w:val="0"/>
              <w:marBottom w:val="0"/>
              <w:divBdr>
                <w:top w:val="none" w:sz="0" w:space="0" w:color="auto"/>
                <w:left w:val="none" w:sz="0" w:space="0" w:color="auto"/>
                <w:bottom w:val="none" w:sz="0" w:space="0" w:color="auto"/>
                <w:right w:val="none" w:sz="0" w:space="0" w:color="auto"/>
              </w:divBdr>
            </w:div>
          </w:divsChild>
        </w:div>
        <w:div w:id="1495563157">
          <w:marLeft w:val="0"/>
          <w:marRight w:val="0"/>
          <w:marTop w:val="0"/>
          <w:marBottom w:val="0"/>
          <w:divBdr>
            <w:top w:val="none" w:sz="0" w:space="0" w:color="auto"/>
            <w:left w:val="none" w:sz="0" w:space="0" w:color="auto"/>
            <w:bottom w:val="none" w:sz="0" w:space="0" w:color="auto"/>
            <w:right w:val="none" w:sz="0" w:space="0" w:color="auto"/>
          </w:divBdr>
          <w:divsChild>
            <w:div w:id="171604055">
              <w:marLeft w:val="600"/>
              <w:marRight w:val="96"/>
              <w:marTop w:val="0"/>
              <w:marBottom w:val="0"/>
              <w:divBdr>
                <w:top w:val="none" w:sz="0" w:space="0" w:color="auto"/>
                <w:left w:val="none" w:sz="0" w:space="0" w:color="auto"/>
                <w:bottom w:val="none" w:sz="0" w:space="0" w:color="auto"/>
                <w:right w:val="none" w:sz="0" w:space="0" w:color="auto"/>
              </w:divBdr>
            </w:div>
          </w:divsChild>
        </w:div>
        <w:div w:id="1564829043">
          <w:marLeft w:val="0"/>
          <w:marRight w:val="0"/>
          <w:marTop w:val="0"/>
          <w:marBottom w:val="0"/>
          <w:divBdr>
            <w:top w:val="none" w:sz="0" w:space="0" w:color="auto"/>
            <w:left w:val="none" w:sz="0" w:space="0" w:color="auto"/>
            <w:bottom w:val="none" w:sz="0" w:space="0" w:color="auto"/>
            <w:right w:val="none" w:sz="0" w:space="0" w:color="auto"/>
          </w:divBdr>
          <w:divsChild>
            <w:div w:id="1101756303">
              <w:marLeft w:val="600"/>
              <w:marRight w:val="96"/>
              <w:marTop w:val="0"/>
              <w:marBottom w:val="0"/>
              <w:divBdr>
                <w:top w:val="none" w:sz="0" w:space="0" w:color="auto"/>
                <w:left w:val="none" w:sz="0" w:space="0" w:color="auto"/>
                <w:bottom w:val="none" w:sz="0" w:space="0" w:color="auto"/>
                <w:right w:val="none" w:sz="0" w:space="0" w:color="auto"/>
              </w:divBdr>
            </w:div>
          </w:divsChild>
        </w:div>
        <w:div w:id="870074338">
          <w:marLeft w:val="0"/>
          <w:marRight w:val="0"/>
          <w:marTop w:val="0"/>
          <w:marBottom w:val="0"/>
          <w:divBdr>
            <w:top w:val="none" w:sz="0" w:space="0" w:color="auto"/>
            <w:left w:val="none" w:sz="0" w:space="0" w:color="auto"/>
            <w:bottom w:val="none" w:sz="0" w:space="0" w:color="auto"/>
            <w:right w:val="none" w:sz="0" w:space="0" w:color="auto"/>
          </w:divBdr>
          <w:divsChild>
            <w:div w:id="47805880">
              <w:marLeft w:val="600"/>
              <w:marRight w:val="96"/>
              <w:marTop w:val="0"/>
              <w:marBottom w:val="0"/>
              <w:divBdr>
                <w:top w:val="none" w:sz="0" w:space="0" w:color="auto"/>
                <w:left w:val="none" w:sz="0" w:space="0" w:color="auto"/>
                <w:bottom w:val="none" w:sz="0" w:space="0" w:color="auto"/>
                <w:right w:val="none" w:sz="0" w:space="0" w:color="auto"/>
              </w:divBdr>
            </w:div>
          </w:divsChild>
        </w:div>
        <w:div w:id="777725007">
          <w:marLeft w:val="0"/>
          <w:marRight w:val="0"/>
          <w:marTop w:val="0"/>
          <w:marBottom w:val="0"/>
          <w:divBdr>
            <w:top w:val="none" w:sz="0" w:space="0" w:color="auto"/>
            <w:left w:val="none" w:sz="0" w:space="0" w:color="auto"/>
            <w:bottom w:val="none" w:sz="0" w:space="0" w:color="auto"/>
            <w:right w:val="none" w:sz="0" w:space="0" w:color="auto"/>
          </w:divBdr>
          <w:divsChild>
            <w:div w:id="996956965">
              <w:marLeft w:val="600"/>
              <w:marRight w:val="96"/>
              <w:marTop w:val="0"/>
              <w:marBottom w:val="0"/>
              <w:divBdr>
                <w:top w:val="none" w:sz="0" w:space="0" w:color="auto"/>
                <w:left w:val="none" w:sz="0" w:space="0" w:color="auto"/>
                <w:bottom w:val="none" w:sz="0" w:space="0" w:color="auto"/>
                <w:right w:val="none" w:sz="0" w:space="0" w:color="auto"/>
              </w:divBdr>
            </w:div>
          </w:divsChild>
        </w:div>
        <w:div w:id="2016222530">
          <w:marLeft w:val="0"/>
          <w:marRight w:val="0"/>
          <w:marTop w:val="0"/>
          <w:marBottom w:val="0"/>
          <w:divBdr>
            <w:top w:val="none" w:sz="0" w:space="0" w:color="auto"/>
            <w:left w:val="none" w:sz="0" w:space="0" w:color="auto"/>
            <w:bottom w:val="none" w:sz="0" w:space="0" w:color="auto"/>
            <w:right w:val="none" w:sz="0" w:space="0" w:color="auto"/>
          </w:divBdr>
          <w:divsChild>
            <w:div w:id="2059082587">
              <w:marLeft w:val="600"/>
              <w:marRight w:val="96"/>
              <w:marTop w:val="0"/>
              <w:marBottom w:val="0"/>
              <w:divBdr>
                <w:top w:val="none" w:sz="0" w:space="0" w:color="auto"/>
                <w:left w:val="none" w:sz="0" w:space="0" w:color="auto"/>
                <w:bottom w:val="none" w:sz="0" w:space="0" w:color="auto"/>
                <w:right w:val="none" w:sz="0" w:space="0" w:color="auto"/>
              </w:divBdr>
            </w:div>
          </w:divsChild>
        </w:div>
        <w:div w:id="858667708">
          <w:marLeft w:val="0"/>
          <w:marRight w:val="0"/>
          <w:marTop w:val="0"/>
          <w:marBottom w:val="0"/>
          <w:divBdr>
            <w:top w:val="none" w:sz="0" w:space="0" w:color="auto"/>
            <w:left w:val="none" w:sz="0" w:space="0" w:color="auto"/>
            <w:bottom w:val="none" w:sz="0" w:space="0" w:color="auto"/>
            <w:right w:val="none" w:sz="0" w:space="0" w:color="auto"/>
          </w:divBdr>
          <w:divsChild>
            <w:div w:id="1959339549">
              <w:marLeft w:val="600"/>
              <w:marRight w:val="96"/>
              <w:marTop w:val="0"/>
              <w:marBottom w:val="0"/>
              <w:divBdr>
                <w:top w:val="none" w:sz="0" w:space="0" w:color="auto"/>
                <w:left w:val="none" w:sz="0" w:space="0" w:color="auto"/>
                <w:bottom w:val="none" w:sz="0" w:space="0" w:color="auto"/>
                <w:right w:val="none" w:sz="0" w:space="0" w:color="auto"/>
              </w:divBdr>
            </w:div>
          </w:divsChild>
        </w:div>
        <w:div w:id="1756245008">
          <w:marLeft w:val="0"/>
          <w:marRight w:val="0"/>
          <w:marTop w:val="0"/>
          <w:marBottom w:val="0"/>
          <w:divBdr>
            <w:top w:val="none" w:sz="0" w:space="0" w:color="auto"/>
            <w:left w:val="none" w:sz="0" w:space="0" w:color="auto"/>
            <w:bottom w:val="none" w:sz="0" w:space="0" w:color="auto"/>
            <w:right w:val="none" w:sz="0" w:space="0" w:color="auto"/>
          </w:divBdr>
          <w:divsChild>
            <w:div w:id="1656833405">
              <w:marLeft w:val="600"/>
              <w:marRight w:val="96"/>
              <w:marTop w:val="0"/>
              <w:marBottom w:val="0"/>
              <w:divBdr>
                <w:top w:val="none" w:sz="0" w:space="0" w:color="auto"/>
                <w:left w:val="none" w:sz="0" w:space="0" w:color="auto"/>
                <w:bottom w:val="none" w:sz="0" w:space="0" w:color="auto"/>
                <w:right w:val="none" w:sz="0" w:space="0" w:color="auto"/>
              </w:divBdr>
            </w:div>
          </w:divsChild>
        </w:div>
        <w:div w:id="521434209">
          <w:marLeft w:val="0"/>
          <w:marRight w:val="0"/>
          <w:marTop w:val="0"/>
          <w:marBottom w:val="0"/>
          <w:divBdr>
            <w:top w:val="none" w:sz="0" w:space="0" w:color="auto"/>
            <w:left w:val="none" w:sz="0" w:space="0" w:color="auto"/>
            <w:bottom w:val="none" w:sz="0" w:space="0" w:color="auto"/>
            <w:right w:val="none" w:sz="0" w:space="0" w:color="auto"/>
          </w:divBdr>
          <w:divsChild>
            <w:div w:id="1889997095">
              <w:marLeft w:val="600"/>
              <w:marRight w:val="96"/>
              <w:marTop w:val="0"/>
              <w:marBottom w:val="0"/>
              <w:divBdr>
                <w:top w:val="none" w:sz="0" w:space="0" w:color="auto"/>
                <w:left w:val="none" w:sz="0" w:space="0" w:color="auto"/>
                <w:bottom w:val="none" w:sz="0" w:space="0" w:color="auto"/>
                <w:right w:val="none" w:sz="0" w:space="0" w:color="auto"/>
              </w:divBdr>
            </w:div>
          </w:divsChild>
        </w:div>
        <w:div w:id="1062679495">
          <w:marLeft w:val="0"/>
          <w:marRight w:val="0"/>
          <w:marTop w:val="0"/>
          <w:marBottom w:val="0"/>
          <w:divBdr>
            <w:top w:val="none" w:sz="0" w:space="0" w:color="auto"/>
            <w:left w:val="none" w:sz="0" w:space="0" w:color="auto"/>
            <w:bottom w:val="none" w:sz="0" w:space="0" w:color="auto"/>
            <w:right w:val="none" w:sz="0" w:space="0" w:color="auto"/>
          </w:divBdr>
          <w:divsChild>
            <w:div w:id="1255169105">
              <w:marLeft w:val="600"/>
              <w:marRight w:val="96"/>
              <w:marTop w:val="0"/>
              <w:marBottom w:val="0"/>
              <w:divBdr>
                <w:top w:val="none" w:sz="0" w:space="0" w:color="auto"/>
                <w:left w:val="none" w:sz="0" w:space="0" w:color="auto"/>
                <w:bottom w:val="none" w:sz="0" w:space="0" w:color="auto"/>
                <w:right w:val="none" w:sz="0" w:space="0" w:color="auto"/>
              </w:divBdr>
            </w:div>
          </w:divsChild>
        </w:div>
        <w:div w:id="882517588">
          <w:marLeft w:val="0"/>
          <w:marRight w:val="0"/>
          <w:marTop w:val="0"/>
          <w:marBottom w:val="0"/>
          <w:divBdr>
            <w:top w:val="none" w:sz="0" w:space="0" w:color="auto"/>
            <w:left w:val="none" w:sz="0" w:space="0" w:color="auto"/>
            <w:bottom w:val="none" w:sz="0" w:space="0" w:color="auto"/>
            <w:right w:val="none" w:sz="0" w:space="0" w:color="auto"/>
          </w:divBdr>
          <w:divsChild>
            <w:div w:id="1605571723">
              <w:marLeft w:val="600"/>
              <w:marRight w:val="96"/>
              <w:marTop w:val="0"/>
              <w:marBottom w:val="0"/>
              <w:divBdr>
                <w:top w:val="none" w:sz="0" w:space="0" w:color="auto"/>
                <w:left w:val="none" w:sz="0" w:space="0" w:color="auto"/>
                <w:bottom w:val="none" w:sz="0" w:space="0" w:color="auto"/>
                <w:right w:val="none" w:sz="0" w:space="0" w:color="auto"/>
              </w:divBdr>
            </w:div>
          </w:divsChild>
        </w:div>
        <w:div w:id="922837334">
          <w:marLeft w:val="0"/>
          <w:marRight w:val="0"/>
          <w:marTop w:val="0"/>
          <w:marBottom w:val="0"/>
          <w:divBdr>
            <w:top w:val="none" w:sz="0" w:space="0" w:color="auto"/>
            <w:left w:val="none" w:sz="0" w:space="0" w:color="auto"/>
            <w:bottom w:val="none" w:sz="0" w:space="0" w:color="auto"/>
            <w:right w:val="none" w:sz="0" w:space="0" w:color="auto"/>
          </w:divBdr>
          <w:divsChild>
            <w:div w:id="1882357026">
              <w:marLeft w:val="600"/>
              <w:marRight w:val="96"/>
              <w:marTop w:val="0"/>
              <w:marBottom w:val="0"/>
              <w:divBdr>
                <w:top w:val="none" w:sz="0" w:space="0" w:color="auto"/>
                <w:left w:val="none" w:sz="0" w:space="0" w:color="auto"/>
                <w:bottom w:val="none" w:sz="0" w:space="0" w:color="auto"/>
                <w:right w:val="none" w:sz="0" w:space="0" w:color="auto"/>
              </w:divBdr>
            </w:div>
          </w:divsChild>
        </w:div>
        <w:div w:id="1218856316">
          <w:marLeft w:val="0"/>
          <w:marRight w:val="0"/>
          <w:marTop w:val="0"/>
          <w:marBottom w:val="0"/>
          <w:divBdr>
            <w:top w:val="none" w:sz="0" w:space="0" w:color="auto"/>
            <w:left w:val="none" w:sz="0" w:space="0" w:color="auto"/>
            <w:bottom w:val="none" w:sz="0" w:space="0" w:color="auto"/>
            <w:right w:val="none" w:sz="0" w:space="0" w:color="auto"/>
          </w:divBdr>
          <w:divsChild>
            <w:div w:id="1106655758">
              <w:marLeft w:val="600"/>
              <w:marRight w:val="96"/>
              <w:marTop w:val="0"/>
              <w:marBottom w:val="0"/>
              <w:divBdr>
                <w:top w:val="none" w:sz="0" w:space="0" w:color="auto"/>
                <w:left w:val="none" w:sz="0" w:space="0" w:color="auto"/>
                <w:bottom w:val="none" w:sz="0" w:space="0" w:color="auto"/>
                <w:right w:val="none" w:sz="0" w:space="0" w:color="auto"/>
              </w:divBdr>
            </w:div>
          </w:divsChild>
        </w:div>
        <w:div w:id="6030390">
          <w:marLeft w:val="0"/>
          <w:marRight w:val="0"/>
          <w:marTop w:val="0"/>
          <w:marBottom w:val="0"/>
          <w:divBdr>
            <w:top w:val="none" w:sz="0" w:space="0" w:color="auto"/>
            <w:left w:val="none" w:sz="0" w:space="0" w:color="auto"/>
            <w:bottom w:val="none" w:sz="0" w:space="0" w:color="auto"/>
            <w:right w:val="none" w:sz="0" w:space="0" w:color="auto"/>
          </w:divBdr>
          <w:divsChild>
            <w:div w:id="1341393844">
              <w:marLeft w:val="600"/>
              <w:marRight w:val="96"/>
              <w:marTop w:val="0"/>
              <w:marBottom w:val="0"/>
              <w:divBdr>
                <w:top w:val="none" w:sz="0" w:space="0" w:color="auto"/>
                <w:left w:val="none" w:sz="0" w:space="0" w:color="auto"/>
                <w:bottom w:val="none" w:sz="0" w:space="0" w:color="auto"/>
                <w:right w:val="none" w:sz="0" w:space="0" w:color="auto"/>
              </w:divBdr>
            </w:div>
          </w:divsChild>
        </w:div>
        <w:div w:id="2102483619">
          <w:marLeft w:val="0"/>
          <w:marRight w:val="0"/>
          <w:marTop w:val="0"/>
          <w:marBottom w:val="0"/>
          <w:divBdr>
            <w:top w:val="none" w:sz="0" w:space="0" w:color="auto"/>
            <w:left w:val="none" w:sz="0" w:space="0" w:color="auto"/>
            <w:bottom w:val="none" w:sz="0" w:space="0" w:color="auto"/>
            <w:right w:val="none" w:sz="0" w:space="0" w:color="auto"/>
          </w:divBdr>
          <w:divsChild>
            <w:div w:id="196359318">
              <w:marLeft w:val="600"/>
              <w:marRight w:val="96"/>
              <w:marTop w:val="0"/>
              <w:marBottom w:val="0"/>
              <w:divBdr>
                <w:top w:val="none" w:sz="0" w:space="0" w:color="auto"/>
                <w:left w:val="none" w:sz="0" w:space="0" w:color="auto"/>
                <w:bottom w:val="none" w:sz="0" w:space="0" w:color="auto"/>
                <w:right w:val="none" w:sz="0" w:space="0" w:color="auto"/>
              </w:divBdr>
            </w:div>
          </w:divsChild>
        </w:div>
        <w:div w:id="1879927306">
          <w:marLeft w:val="0"/>
          <w:marRight w:val="0"/>
          <w:marTop w:val="0"/>
          <w:marBottom w:val="0"/>
          <w:divBdr>
            <w:top w:val="none" w:sz="0" w:space="0" w:color="auto"/>
            <w:left w:val="none" w:sz="0" w:space="0" w:color="auto"/>
            <w:bottom w:val="none" w:sz="0" w:space="0" w:color="auto"/>
            <w:right w:val="none" w:sz="0" w:space="0" w:color="auto"/>
          </w:divBdr>
          <w:divsChild>
            <w:div w:id="856653519">
              <w:marLeft w:val="600"/>
              <w:marRight w:val="96"/>
              <w:marTop w:val="0"/>
              <w:marBottom w:val="0"/>
              <w:divBdr>
                <w:top w:val="none" w:sz="0" w:space="0" w:color="auto"/>
                <w:left w:val="none" w:sz="0" w:space="0" w:color="auto"/>
                <w:bottom w:val="none" w:sz="0" w:space="0" w:color="auto"/>
                <w:right w:val="none" w:sz="0" w:space="0" w:color="auto"/>
              </w:divBdr>
            </w:div>
          </w:divsChild>
        </w:div>
        <w:div w:id="1328054082">
          <w:marLeft w:val="0"/>
          <w:marRight w:val="0"/>
          <w:marTop w:val="0"/>
          <w:marBottom w:val="0"/>
          <w:divBdr>
            <w:top w:val="none" w:sz="0" w:space="0" w:color="auto"/>
            <w:left w:val="none" w:sz="0" w:space="0" w:color="auto"/>
            <w:bottom w:val="none" w:sz="0" w:space="0" w:color="auto"/>
            <w:right w:val="none" w:sz="0" w:space="0" w:color="auto"/>
          </w:divBdr>
          <w:divsChild>
            <w:div w:id="706027688">
              <w:marLeft w:val="600"/>
              <w:marRight w:val="96"/>
              <w:marTop w:val="0"/>
              <w:marBottom w:val="0"/>
              <w:divBdr>
                <w:top w:val="none" w:sz="0" w:space="0" w:color="auto"/>
                <w:left w:val="none" w:sz="0" w:space="0" w:color="auto"/>
                <w:bottom w:val="none" w:sz="0" w:space="0" w:color="auto"/>
                <w:right w:val="none" w:sz="0" w:space="0" w:color="auto"/>
              </w:divBdr>
            </w:div>
          </w:divsChild>
        </w:div>
        <w:div w:id="2094399765">
          <w:marLeft w:val="0"/>
          <w:marRight w:val="0"/>
          <w:marTop w:val="0"/>
          <w:marBottom w:val="0"/>
          <w:divBdr>
            <w:top w:val="none" w:sz="0" w:space="0" w:color="auto"/>
            <w:left w:val="none" w:sz="0" w:space="0" w:color="auto"/>
            <w:bottom w:val="none" w:sz="0" w:space="0" w:color="auto"/>
            <w:right w:val="none" w:sz="0" w:space="0" w:color="auto"/>
          </w:divBdr>
          <w:divsChild>
            <w:div w:id="1155804410">
              <w:marLeft w:val="600"/>
              <w:marRight w:val="96"/>
              <w:marTop w:val="0"/>
              <w:marBottom w:val="0"/>
              <w:divBdr>
                <w:top w:val="none" w:sz="0" w:space="0" w:color="auto"/>
                <w:left w:val="none" w:sz="0" w:space="0" w:color="auto"/>
                <w:bottom w:val="none" w:sz="0" w:space="0" w:color="auto"/>
                <w:right w:val="none" w:sz="0" w:space="0" w:color="auto"/>
              </w:divBdr>
            </w:div>
          </w:divsChild>
        </w:div>
        <w:div w:id="340082637">
          <w:marLeft w:val="0"/>
          <w:marRight w:val="0"/>
          <w:marTop w:val="0"/>
          <w:marBottom w:val="0"/>
          <w:divBdr>
            <w:top w:val="none" w:sz="0" w:space="0" w:color="auto"/>
            <w:left w:val="none" w:sz="0" w:space="0" w:color="auto"/>
            <w:bottom w:val="none" w:sz="0" w:space="0" w:color="auto"/>
            <w:right w:val="none" w:sz="0" w:space="0" w:color="auto"/>
          </w:divBdr>
          <w:divsChild>
            <w:div w:id="48190761">
              <w:marLeft w:val="600"/>
              <w:marRight w:val="96"/>
              <w:marTop w:val="0"/>
              <w:marBottom w:val="0"/>
              <w:divBdr>
                <w:top w:val="none" w:sz="0" w:space="0" w:color="auto"/>
                <w:left w:val="none" w:sz="0" w:space="0" w:color="auto"/>
                <w:bottom w:val="none" w:sz="0" w:space="0" w:color="auto"/>
                <w:right w:val="none" w:sz="0" w:space="0" w:color="auto"/>
              </w:divBdr>
            </w:div>
          </w:divsChild>
        </w:div>
        <w:div w:id="464398843">
          <w:marLeft w:val="0"/>
          <w:marRight w:val="0"/>
          <w:marTop w:val="0"/>
          <w:marBottom w:val="0"/>
          <w:divBdr>
            <w:top w:val="none" w:sz="0" w:space="0" w:color="auto"/>
            <w:left w:val="none" w:sz="0" w:space="0" w:color="auto"/>
            <w:bottom w:val="none" w:sz="0" w:space="0" w:color="auto"/>
            <w:right w:val="none" w:sz="0" w:space="0" w:color="auto"/>
          </w:divBdr>
          <w:divsChild>
            <w:div w:id="596057938">
              <w:marLeft w:val="600"/>
              <w:marRight w:val="96"/>
              <w:marTop w:val="0"/>
              <w:marBottom w:val="0"/>
              <w:divBdr>
                <w:top w:val="none" w:sz="0" w:space="0" w:color="auto"/>
                <w:left w:val="none" w:sz="0" w:space="0" w:color="auto"/>
                <w:bottom w:val="none" w:sz="0" w:space="0" w:color="auto"/>
                <w:right w:val="none" w:sz="0" w:space="0" w:color="auto"/>
              </w:divBdr>
            </w:div>
          </w:divsChild>
        </w:div>
        <w:div w:id="1334188598">
          <w:marLeft w:val="0"/>
          <w:marRight w:val="0"/>
          <w:marTop w:val="0"/>
          <w:marBottom w:val="0"/>
          <w:divBdr>
            <w:top w:val="none" w:sz="0" w:space="0" w:color="auto"/>
            <w:left w:val="none" w:sz="0" w:space="0" w:color="auto"/>
            <w:bottom w:val="none" w:sz="0" w:space="0" w:color="auto"/>
            <w:right w:val="none" w:sz="0" w:space="0" w:color="auto"/>
          </w:divBdr>
          <w:divsChild>
            <w:div w:id="329144752">
              <w:marLeft w:val="600"/>
              <w:marRight w:val="96"/>
              <w:marTop w:val="0"/>
              <w:marBottom w:val="0"/>
              <w:divBdr>
                <w:top w:val="none" w:sz="0" w:space="0" w:color="auto"/>
                <w:left w:val="none" w:sz="0" w:space="0" w:color="auto"/>
                <w:bottom w:val="none" w:sz="0" w:space="0" w:color="auto"/>
                <w:right w:val="none" w:sz="0" w:space="0" w:color="auto"/>
              </w:divBdr>
            </w:div>
          </w:divsChild>
        </w:div>
        <w:div w:id="611479756">
          <w:marLeft w:val="0"/>
          <w:marRight w:val="0"/>
          <w:marTop w:val="0"/>
          <w:marBottom w:val="0"/>
          <w:divBdr>
            <w:top w:val="none" w:sz="0" w:space="0" w:color="auto"/>
            <w:left w:val="none" w:sz="0" w:space="0" w:color="auto"/>
            <w:bottom w:val="none" w:sz="0" w:space="0" w:color="auto"/>
            <w:right w:val="none" w:sz="0" w:space="0" w:color="auto"/>
          </w:divBdr>
          <w:divsChild>
            <w:div w:id="702171809">
              <w:marLeft w:val="600"/>
              <w:marRight w:val="96"/>
              <w:marTop w:val="0"/>
              <w:marBottom w:val="0"/>
              <w:divBdr>
                <w:top w:val="none" w:sz="0" w:space="0" w:color="auto"/>
                <w:left w:val="none" w:sz="0" w:space="0" w:color="auto"/>
                <w:bottom w:val="none" w:sz="0" w:space="0" w:color="auto"/>
                <w:right w:val="none" w:sz="0" w:space="0" w:color="auto"/>
              </w:divBdr>
            </w:div>
          </w:divsChild>
        </w:div>
        <w:div w:id="1204443643">
          <w:marLeft w:val="0"/>
          <w:marRight w:val="0"/>
          <w:marTop w:val="0"/>
          <w:marBottom w:val="0"/>
          <w:divBdr>
            <w:top w:val="none" w:sz="0" w:space="0" w:color="auto"/>
            <w:left w:val="none" w:sz="0" w:space="0" w:color="auto"/>
            <w:bottom w:val="none" w:sz="0" w:space="0" w:color="auto"/>
            <w:right w:val="none" w:sz="0" w:space="0" w:color="auto"/>
          </w:divBdr>
          <w:divsChild>
            <w:div w:id="1681080980">
              <w:marLeft w:val="600"/>
              <w:marRight w:val="96"/>
              <w:marTop w:val="0"/>
              <w:marBottom w:val="0"/>
              <w:divBdr>
                <w:top w:val="none" w:sz="0" w:space="0" w:color="auto"/>
                <w:left w:val="none" w:sz="0" w:space="0" w:color="auto"/>
                <w:bottom w:val="none" w:sz="0" w:space="0" w:color="auto"/>
                <w:right w:val="none" w:sz="0" w:space="0" w:color="auto"/>
              </w:divBdr>
            </w:div>
          </w:divsChild>
        </w:div>
        <w:div w:id="1394310284">
          <w:marLeft w:val="0"/>
          <w:marRight w:val="0"/>
          <w:marTop w:val="0"/>
          <w:marBottom w:val="0"/>
          <w:divBdr>
            <w:top w:val="none" w:sz="0" w:space="0" w:color="auto"/>
            <w:left w:val="none" w:sz="0" w:space="0" w:color="auto"/>
            <w:bottom w:val="none" w:sz="0" w:space="0" w:color="auto"/>
            <w:right w:val="none" w:sz="0" w:space="0" w:color="auto"/>
          </w:divBdr>
          <w:divsChild>
            <w:div w:id="190920176">
              <w:marLeft w:val="600"/>
              <w:marRight w:val="96"/>
              <w:marTop w:val="0"/>
              <w:marBottom w:val="0"/>
              <w:divBdr>
                <w:top w:val="none" w:sz="0" w:space="0" w:color="auto"/>
                <w:left w:val="none" w:sz="0" w:space="0" w:color="auto"/>
                <w:bottom w:val="none" w:sz="0" w:space="0" w:color="auto"/>
                <w:right w:val="none" w:sz="0" w:space="0" w:color="auto"/>
              </w:divBdr>
            </w:div>
          </w:divsChild>
        </w:div>
        <w:div w:id="83771747">
          <w:marLeft w:val="0"/>
          <w:marRight w:val="0"/>
          <w:marTop w:val="0"/>
          <w:marBottom w:val="0"/>
          <w:divBdr>
            <w:top w:val="none" w:sz="0" w:space="0" w:color="auto"/>
            <w:left w:val="none" w:sz="0" w:space="0" w:color="auto"/>
            <w:bottom w:val="none" w:sz="0" w:space="0" w:color="auto"/>
            <w:right w:val="none" w:sz="0" w:space="0" w:color="auto"/>
          </w:divBdr>
          <w:divsChild>
            <w:div w:id="775565475">
              <w:marLeft w:val="600"/>
              <w:marRight w:val="96"/>
              <w:marTop w:val="0"/>
              <w:marBottom w:val="0"/>
              <w:divBdr>
                <w:top w:val="none" w:sz="0" w:space="0" w:color="auto"/>
                <w:left w:val="none" w:sz="0" w:space="0" w:color="auto"/>
                <w:bottom w:val="none" w:sz="0" w:space="0" w:color="auto"/>
                <w:right w:val="none" w:sz="0" w:space="0" w:color="auto"/>
              </w:divBdr>
            </w:div>
          </w:divsChild>
        </w:div>
        <w:div w:id="2141873046">
          <w:marLeft w:val="0"/>
          <w:marRight w:val="0"/>
          <w:marTop w:val="0"/>
          <w:marBottom w:val="0"/>
          <w:divBdr>
            <w:top w:val="none" w:sz="0" w:space="0" w:color="auto"/>
            <w:left w:val="none" w:sz="0" w:space="0" w:color="auto"/>
            <w:bottom w:val="none" w:sz="0" w:space="0" w:color="auto"/>
            <w:right w:val="none" w:sz="0" w:space="0" w:color="auto"/>
          </w:divBdr>
          <w:divsChild>
            <w:div w:id="500629871">
              <w:marLeft w:val="600"/>
              <w:marRight w:val="96"/>
              <w:marTop w:val="0"/>
              <w:marBottom w:val="0"/>
              <w:divBdr>
                <w:top w:val="none" w:sz="0" w:space="0" w:color="auto"/>
                <w:left w:val="none" w:sz="0" w:space="0" w:color="auto"/>
                <w:bottom w:val="none" w:sz="0" w:space="0" w:color="auto"/>
                <w:right w:val="none" w:sz="0" w:space="0" w:color="auto"/>
              </w:divBdr>
            </w:div>
          </w:divsChild>
        </w:div>
        <w:div w:id="266935042">
          <w:marLeft w:val="0"/>
          <w:marRight w:val="0"/>
          <w:marTop w:val="0"/>
          <w:marBottom w:val="0"/>
          <w:divBdr>
            <w:top w:val="none" w:sz="0" w:space="0" w:color="auto"/>
            <w:left w:val="none" w:sz="0" w:space="0" w:color="auto"/>
            <w:bottom w:val="none" w:sz="0" w:space="0" w:color="auto"/>
            <w:right w:val="none" w:sz="0" w:space="0" w:color="auto"/>
          </w:divBdr>
          <w:divsChild>
            <w:div w:id="290402448">
              <w:marLeft w:val="600"/>
              <w:marRight w:val="96"/>
              <w:marTop w:val="0"/>
              <w:marBottom w:val="0"/>
              <w:divBdr>
                <w:top w:val="none" w:sz="0" w:space="0" w:color="auto"/>
                <w:left w:val="none" w:sz="0" w:space="0" w:color="auto"/>
                <w:bottom w:val="none" w:sz="0" w:space="0" w:color="auto"/>
                <w:right w:val="none" w:sz="0" w:space="0" w:color="auto"/>
              </w:divBdr>
            </w:div>
          </w:divsChild>
        </w:div>
        <w:div w:id="254359872">
          <w:marLeft w:val="0"/>
          <w:marRight w:val="0"/>
          <w:marTop w:val="0"/>
          <w:marBottom w:val="0"/>
          <w:divBdr>
            <w:top w:val="none" w:sz="0" w:space="0" w:color="auto"/>
            <w:left w:val="none" w:sz="0" w:space="0" w:color="auto"/>
            <w:bottom w:val="none" w:sz="0" w:space="0" w:color="auto"/>
            <w:right w:val="none" w:sz="0" w:space="0" w:color="auto"/>
          </w:divBdr>
          <w:divsChild>
            <w:div w:id="504975770">
              <w:marLeft w:val="600"/>
              <w:marRight w:val="96"/>
              <w:marTop w:val="0"/>
              <w:marBottom w:val="0"/>
              <w:divBdr>
                <w:top w:val="none" w:sz="0" w:space="0" w:color="auto"/>
                <w:left w:val="none" w:sz="0" w:space="0" w:color="auto"/>
                <w:bottom w:val="none" w:sz="0" w:space="0" w:color="auto"/>
                <w:right w:val="none" w:sz="0" w:space="0" w:color="auto"/>
              </w:divBdr>
            </w:div>
          </w:divsChild>
        </w:div>
        <w:div w:id="1180973059">
          <w:marLeft w:val="0"/>
          <w:marRight w:val="0"/>
          <w:marTop w:val="0"/>
          <w:marBottom w:val="0"/>
          <w:divBdr>
            <w:top w:val="none" w:sz="0" w:space="0" w:color="auto"/>
            <w:left w:val="none" w:sz="0" w:space="0" w:color="auto"/>
            <w:bottom w:val="none" w:sz="0" w:space="0" w:color="auto"/>
            <w:right w:val="none" w:sz="0" w:space="0" w:color="auto"/>
          </w:divBdr>
          <w:divsChild>
            <w:div w:id="1539925458">
              <w:marLeft w:val="600"/>
              <w:marRight w:val="96"/>
              <w:marTop w:val="0"/>
              <w:marBottom w:val="0"/>
              <w:divBdr>
                <w:top w:val="none" w:sz="0" w:space="0" w:color="auto"/>
                <w:left w:val="none" w:sz="0" w:space="0" w:color="auto"/>
                <w:bottom w:val="none" w:sz="0" w:space="0" w:color="auto"/>
                <w:right w:val="none" w:sz="0" w:space="0" w:color="auto"/>
              </w:divBdr>
            </w:div>
          </w:divsChild>
        </w:div>
        <w:div w:id="119617618">
          <w:marLeft w:val="0"/>
          <w:marRight w:val="0"/>
          <w:marTop w:val="0"/>
          <w:marBottom w:val="0"/>
          <w:divBdr>
            <w:top w:val="none" w:sz="0" w:space="0" w:color="auto"/>
            <w:left w:val="none" w:sz="0" w:space="0" w:color="auto"/>
            <w:bottom w:val="none" w:sz="0" w:space="0" w:color="auto"/>
            <w:right w:val="none" w:sz="0" w:space="0" w:color="auto"/>
          </w:divBdr>
          <w:divsChild>
            <w:div w:id="1994987702">
              <w:marLeft w:val="600"/>
              <w:marRight w:val="96"/>
              <w:marTop w:val="0"/>
              <w:marBottom w:val="0"/>
              <w:divBdr>
                <w:top w:val="none" w:sz="0" w:space="0" w:color="auto"/>
                <w:left w:val="none" w:sz="0" w:space="0" w:color="auto"/>
                <w:bottom w:val="none" w:sz="0" w:space="0" w:color="auto"/>
                <w:right w:val="none" w:sz="0" w:space="0" w:color="auto"/>
              </w:divBdr>
            </w:div>
          </w:divsChild>
        </w:div>
        <w:div w:id="161819141">
          <w:marLeft w:val="0"/>
          <w:marRight w:val="0"/>
          <w:marTop w:val="0"/>
          <w:marBottom w:val="0"/>
          <w:divBdr>
            <w:top w:val="none" w:sz="0" w:space="0" w:color="auto"/>
            <w:left w:val="none" w:sz="0" w:space="0" w:color="auto"/>
            <w:bottom w:val="none" w:sz="0" w:space="0" w:color="auto"/>
            <w:right w:val="none" w:sz="0" w:space="0" w:color="auto"/>
          </w:divBdr>
          <w:divsChild>
            <w:div w:id="1218198038">
              <w:marLeft w:val="600"/>
              <w:marRight w:val="96"/>
              <w:marTop w:val="0"/>
              <w:marBottom w:val="0"/>
              <w:divBdr>
                <w:top w:val="none" w:sz="0" w:space="0" w:color="auto"/>
                <w:left w:val="none" w:sz="0" w:space="0" w:color="auto"/>
                <w:bottom w:val="none" w:sz="0" w:space="0" w:color="auto"/>
                <w:right w:val="none" w:sz="0" w:space="0" w:color="auto"/>
              </w:divBdr>
            </w:div>
          </w:divsChild>
        </w:div>
        <w:div w:id="637957503">
          <w:marLeft w:val="0"/>
          <w:marRight w:val="0"/>
          <w:marTop w:val="0"/>
          <w:marBottom w:val="0"/>
          <w:divBdr>
            <w:top w:val="none" w:sz="0" w:space="0" w:color="auto"/>
            <w:left w:val="none" w:sz="0" w:space="0" w:color="auto"/>
            <w:bottom w:val="none" w:sz="0" w:space="0" w:color="auto"/>
            <w:right w:val="none" w:sz="0" w:space="0" w:color="auto"/>
          </w:divBdr>
          <w:divsChild>
            <w:div w:id="105735676">
              <w:marLeft w:val="600"/>
              <w:marRight w:val="96"/>
              <w:marTop w:val="0"/>
              <w:marBottom w:val="0"/>
              <w:divBdr>
                <w:top w:val="none" w:sz="0" w:space="0" w:color="auto"/>
                <w:left w:val="none" w:sz="0" w:space="0" w:color="auto"/>
                <w:bottom w:val="none" w:sz="0" w:space="0" w:color="auto"/>
                <w:right w:val="none" w:sz="0" w:space="0" w:color="auto"/>
              </w:divBdr>
            </w:div>
          </w:divsChild>
        </w:div>
        <w:div w:id="1874532871">
          <w:marLeft w:val="0"/>
          <w:marRight w:val="0"/>
          <w:marTop w:val="0"/>
          <w:marBottom w:val="0"/>
          <w:divBdr>
            <w:top w:val="none" w:sz="0" w:space="0" w:color="auto"/>
            <w:left w:val="none" w:sz="0" w:space="0" w:color="auto"/>
            <w:bottom w:val="none" w:sz="0" w:space="0" w:color="auto"/>
            <w:right w:val="none" w:sz="0" w:space="0" w:color="auto"/>
          </w:divBdr>
          <w:divsChild>
            <w:div w:id="898056596">
              <w:marLeft w:val="600"/>
              <w:marRight w:val="96"/>
              <w:marTop w:val="0"/>
              <w:marBottom w:val="0"/>
              <w:divBdr>
                <w:top w:val="none" w:sz="0" w:space="0" w:color="auto"/>
                <w:left w:val="none" w:sz="0" w:space="0" w:color="auto"/>
                <w:bottom w:val="none" w:sz="0" w:space="0" w:color="auto"/>
                <w:right w:val="none" w:sz="0" w:space="0" w:color="auto"/>
              </w:divBdr>
            </w:div>
          </w:divsChild>
        </w:div>
        <w:div w:id="1365640016">
          <w:marLeft w:val="0"/>
          <w:marRight w:val="0"/>
          <w:marTop w:val="0"/>
          <w:marBottom w:val="0"/>
          <w:divBdr>
            <w:top w:val="none" w:sz="0" w:space="0" w:color="auto"/>
            <w:left w:val="none" w:sz="0" w:space="0" w:color="auto"/>
            <w:bottom w:val="none" w:sz="0" w:space="0" w:color="auto"/>
            <w:right w:val="none" w:sz="0" w:space="0" w:color="auto"/>
          </w:divBdr>
          <w:divsChild>
            <w:div w:id="236474366">
              <w:marLeft w:val="600"/>
              <w:marRight w:val="96"/>
              <w:marTop w:val="0"/>
              <w:marBottom w:val="0"/>
              <w:divBdr>
                <w:top w:val="none" w:sz="0" w:space="0" w:color="auto"/>
                <w:left w:val="none" w:sz="0" w:space="0" w:color="auto"/>
                <w:bottom w:val="none" w:sz="0" w:space="0" w:color="auto"/>
                <w:right w:val="none" w:sz="0" w:space="0" w:color="auto"/>
              </w:divBdr>
            </w:div>
          </w:divsChild>
        </w:div>
        <w:div w:id="1435782878">
          <w:marLeft w:val="0"/>
          <w:marRight w:val="0"/>
          <w:marTop w:val="0"/>
          <w:marBottom w:val="0"/>
          <w:divBdr>
            <w:top w:val="none" w:sz="0" w:space="0" w:color="auto"/>
            <w:left w:val="none" w:sz="0" w:space="0" w:color="auto"/>
            <w:bottom w:val="none" w:sz="0" w:space="0" w:color="auto"/>
            <w:right w:val="none" w:sz="0" w:space="0" w:color="auto"/>
          </w:divBdr>
          <w:divsChild>
            <w:div w:id="418794964">
              <w:marLeft w:val="600"/>
              <w:marRight w:val="96"/>
              <w:marTop w:val="0"/>
              <w:marBottom w:val="0"/>
              <w:divBdr>
                <w:top w:val="none" w:sz="0" w:space="0" w:color="auto"/>
                <w:left w:val="none" w:sz="0" w:space="0" w:color="auto"/>
                <w:bottom w:val="none" w:sz="0" w:space="0" w:color="auto"/>
                <w:right w:val="none" w:sz="0" w:space="0" w:color="auto"/>
              </w:divBdr>
            </w:div>
          </w:divsChild>
        </w:div>
        <w:div w:id="935480680">
          <w:marLeft w:val="0"/>
          <w:marRight w:val="0"/>
          <w:marTop w:val="0"/>
          <w:marBottom w:val="0"/>
          <w:divBdr>
            <w:top w:val="none" w:sz="0" w:space="0" w:color="auto"/>
            <w:left w:val="none" w:sz="0" w:space="0" w:color="auto"/>
            <w:bottom w:val="none" w:sz="0" w:space="0" w:color="auto"/>
            <w:right w:val="none" w:sz="0" w:space="0" w:color="auto"/>
          </w:divBdr>
          <w:divsChild>
            <w:div w:id="987594182">
              <w:marLeft w:val="600"/>
              <w:marRight w:val="96"/>
              <w:marTop w:val="0"/>
              <w:marBottom w:val="0"/>
              <w:divBdr>
                <w:top w:val="none" w:sz="0" w:space="0" w:color="auto"/>
                <w:left w:val="none" w:sz="0" w:space="0" w:color="auto"/>
                <w:bottom w:val="none" w:sz="0" w:space="0" w:color="auto"/>
                <w:right w:val="none" w:sz="0" w:space="0" w:color="auto"/>
              </w:divBdr>
            </w:div>
          </w:divsChild>
        </w:div>
        <w:div w:id="342780804">
          <w:marLeft w:val="0"/>
          <w:marRight w:val="0"/>
          <w:marTop w:val="0"/>
          <w:marBottom w:val="0"/>
          <w:divBdr>
            <w:top w:val="none" w:sz="0" w:space="0" w:color="auto"/>
            <w:left w:val="none" w:sz="0" w:space="0" w:color="auto"/>
            <w:bottom w:val="none" w:sz="0" w:space="0" w:color="auto"/>
            <w:right w:val="none" w:sz="0" w:space="0" w:color="auto"/>
          </w:divBdr>
          <w:divsChild>
            <w:div w:id="619386091">
              <w:marLeft w:val="600"/>
              <w:marRight w:val="96"/>
              <w:marTop w:val="0"/>
              <w:marBottom w:val="0"/>
              <w:divBdr>
                <w:top w:val="none" w:sz="0" w:space="0" w:color="auto"/>
                <w:left w:val="none" w:sz="0" w:space="0" w:color="auto"/>
                <w:bottom w:val="none" w:sz="0" w:space="0" w:color="auto"/>
                <w:right w:val="none" w:sz="0" w:space="0" w:color="auto"/>
              </w:divBdr>
            </w:div>
          </w:divsChild>
        </w:div>
        <w:div w:id="1666517682">
          <w:marLeft w:val="0"/>
          <w:marRight w:val="0"/>
          <w:marTop w:val="0"/>
          <w:marBottom w:val="0"/>
          <w:divBdr>
            <w:top w:val="none" w:sz="0" w:space="0" w:color="auto"/>
            <w:left w:val="none" w:sz="0" w:space="0" w:color="auto"/>
            <w:bottom w:val="none" w:sz="0" w:space="0" w:color="auto"/>
            <w:right w:val="none" w:sz="0" w:space="0" w:color="auto"/>
          </w:divBdr>
          <w:divsChild>
            <w:div w:id="1109204633">
              <w:marLeft w:val="600"/>
              <w:marRight w:val="96"/>
              <w:marTop w:val="0"/>
              <w:marBottom w:val="0"/>
              <w:divBdr>
                <w:top w:val="none" w:sz="0" w:space="0" w:color="auto"/>
                <w:left w:val="none" w:sz="0" w:space="0" w:color="auto"/>
                <w:bottom w:val="none" w:sz="0" w:space="0" w:color="auto"/>
                <w:right w:val="none" w:sz="0" w:space="0" w:color="auto"/>
              </w:divBdr>
            </w:div>
          </w:divsChild>
        </w:div>
        <w:div w:id="248196386">
          <w:marLeft w:val="0"/>
          <w:marRight w:val="0"/>
          <w:marTop w:val="0"/>
          <w:marBottom w:val="0"/>
          <w:divBdr>
            <w:top w:val="none" w:sz="0" w:space="0" w:color="auto"/>
            <w:left w:val="none" w:sz="0" w:space="0" w:color="auto"/>
            <w:bottom w:val="none" w:sz="0" w:space="0" w:color="auto"/>
            <w:right w:val="none" w:sz="0" w:space="0" w:color="auto"/>
          </w:divBdr>
          <w:divsChild>
            <w:div w:id="1357465001">
              <w:marLeft w:val="600"/>
              <w:marRight w:val="96"/>
              <w:marTop w:val="0"/>
              <w:marBottom w:val="0"/>
              <w:divBdr>
                <w:top w:val="none" w:sz="0" w:space="0" w:color="auto"/>
                <w:left w:val="none" w:sz="0" w:space="0" w:color="auto"/>
                <w:bottom w:val="none" w:sz="0" w:space="0" w:color="auto"/>
                <w:right w:val="none" w:sz="0" w:space="0" w:color="auto"/>
              </w:divBdr>
            </w:div>
          </w:divsChild>
        </w:div>
        <w:div w:id="1357846634">
          <w:marLeft w:val="0"/>
          <w:marRight w:val="0"/>
          <w:marTop w:val="0"/>
          <w:marBottom w:val="0"/>
          <w:divBdr>
            <w:top w:val="none" w:sz="0" w:space="0" w:color="auto"/>
            <w:left w:val="none" w:sz="0" w:space="0" w:color="auto"/>
            <w:bottom w:val="none" w:sz="0" w:space="0" w:color="auto"/>
            <w:right w:val="none" w:sz="0" w:space="0" w:color="auto"/>
          </w:divBdr>
          <w:divsChild>
            <w:div w:id="251427263">
              <w:marLeft w:val="600"/>
              <w:marRight w:val="96"/>
              <w:marTop w:val="0"/>
              <w:marBottom w:val="0"/>
              <w:divBdr>
                <w:top w:val="none" w:sz="0" w:space="0" w:color="auto"/>
                <w:left w:val="none" w:sz="0" w:space="0" w:color="auto"/>
                <w:bottom w:val="none" w:sz="0" w:space="0" w:color="auto"/>
                <w:right w:val="none" w:sz="0" w:space="0" w:color="auto"/>
              </w:divBdr>
            </w:div>
          </w:divsChild>
        </w:div>
        <w:div w:id="413743900">
          <w:marLeft w:val="0"/>
          <w:marRight w:val="0"/>
          <w:marTop w:val="0"/>
          <w:marBottom w:val="0"/>
          <w:divBdr>
            <w:top w:val="none" w:sz="0" w:space="0" w:color="auto"/>
            <w:left w:val="none" w:sz="0" w:space="0" w:color="auto"/>
            <w:bottom w:val="none" w:sz="0" w:space="0" w:color="auto"/>
            <w:right w:val="none" w:sz="0" w:space="0" w:color="auto"/>
          </w:divBdr>
          <w:divsChild>
            <w:div w:id="927235328">
              <w:marLeft w:val="600"/>
              <w:marRight w:val="96"/>
              <w:marTop w:val="0"/>
              <w:marBottom w:val="0"/>
              <w:divBdr>
                <w:top w:val="none" w:sz="0" w:space="0" w:color="auto"/>
                <w:left w:val="none" w:sz="0" w:space="0" w:color="auto"/>
                <w:bottom w:val="none" w:sz="0" w:space="0" w:color="auto"/>
                <w:right w:val="none" w:sz="0" w:space="0" w:color="auto"/>
              </w:divBdr>
            </w:div>
          </w:divsChild>
        </w:div>
        <w:div w:id="1626307999">
          <w:marLeft w:val="0"/>
          <w:marRight w:val="0"/>
          <w:marTop w:val="0"/>
          <w:marBottom w:val="0"/>
          <w:divBdr>
            <w:top w:val="none" w:sz="0" w:space="0" w:color="auto"/>
            <w:left w:val="none" w:sz="0" w:space="0" w:color="auto"/>
            <w:bottom w:val="none" w:sz="0" w:space="0" w:color="auto"/>
            <w:right w:val="none" w:sz="0" w:space="0" w:color="auto"/>
          </w:divBdr>
          <w:divsChild>
            <w:div w:id="821701684">
              <w:marLeft w:val="600"/>
              <w:marRight w:val="96"/>
              <w:marTop w:val="0"/>
              <w:marBottom w:val="0"/>
              <w:divBdr>
                <w:top w:val="none" w:sz="0" w:space="0" w:color="auto"/>
                <w:left w:val="none" w:sz="0" w:space="0" w:color="auto"/>
                <w:bottom w:val="none" w:sz="0" w:space="0" w:color="auto"/>
                <w:right w:val="none" w:sz="0" w:space="0" w:color="auto"/>
              </w:divBdr>
            </w:div>
          </w:divsChild>
        </w:div>
        <w:div w:id="303199879">
          <w:marLeft w:val="0"/>
          <w:marRight w:val="0"/>
          <w:marTop w:val="0"/>
          <w:marBottom w:val="0"/>
          <w:divBdr>
            <w:top w:val="none" w:sz="0" w:space="0" w:color="auto"/>
            <w:left w:val="none" w:sz="0" w:space="0" w:color="auto"/>
            <w:bottom w:val="none" w:sz="0" w:space="0" w:color="auto"/>
            <w:right w:val="none" w:sz="0" w:space="0" w:color="auto"/>
          </w:divBdr>
          <w:divsChild>
            <w:div w:id="1831361756">
              <w:marLeft w:val="600"/>
              <w:marRight w:val="96"/>
              <w:marTop w:val="0"/>
              <w:marBottom w:val="0"/>
              <w:divBdr>
                <w:top w:val="none" w:sz="0" w:space="0" w:color="auto"/>
                <w:left w:val="none" w:sz="0" w:space="0" w:color="auto"/>
                <w:bottom w:val="none" w:sz="0" w:space="0" w:color="auto"/>
                <w:right w:val="none" w:sz="0" w:space="0" w:color="auto"/>
              </w:divBdr>
            </w:div>
          </w:divsChild>
        </w:div>
        <w:div w:id="827400292">
          <w:marLeft w:val="0"/>
          <w:marRight w:val="0"/>
          <w:marTop w:val="0"/>
          <w:marBottom w:val="0"/>
          <w:divBdr>
            <w:top w:val="none" w:sz="0" w:space="0" w:color="auto"/>
            <w:left w:val="none" w:sz="0" w:space="0" w:color="auto"/>
            <w:bottom w:val="none" w:sz="0" w:space="0" w:color="auto"/>
            <w:right w:val="none" w:sz="0" w:space="0" w:color="auto"/>
          </w:divBdr>
          <w:divsChild>
            <w:div w:id="1407992624">
              <w:marLeft w:val="600"/>
              <w:marRight w:val="96"/>
              <w:marTop w:val="0"/>
              <w:marBottom w:val="0"/>
              <w:divBdr>
                <w:top w:val="none" w:sz="0" w:space="0" w:color="auto"/>
                <w:left w:val="none" w:sz="0" w:space="0" w:color="auto"/>
                <w:bottom w:val="none" w:sz="0" w:space="0" w:color="auto"/>
                <w:right w:val="none" w:sz="0" w:space="0" w:color="auto"/>
              </w:divBdr>
            </w:div>
          </w:divsChild>
        </w:div>
        <w:div w:id="442304046">
          <w:marLeft w:val="0"/>
          <w:marRight w:val="0"/>
          <w:marTop w:val="0"/>
          <w:marBottom w:val="0"/>
          <w:divBdr>
            <w:top w:val="none" w:sz="0" w:space="0" w:color="auto"/>
            <w:left w:val="none" w:sz="0" w:space="0" w:color="auto"/>
            <w:bottom w:val="none" w:sz="0" w:space="0" w:color="auto"/>
            <w:right w:val="none" w:sz="0" w:space="0" w:color="auto"/>
          </w:divBdr>
          <w:divsChild>
            <w:div w:id="622461696">
              <w:marLeft w:val="600"/>
              <w:marRight w:val="96"/>
              <w:marTop w:val="0"/>
              <w:marBottom w:val="0"/>
              <w:divBdr>
                <w:top w:val="none" w:sz="0" w:space="0" w:color="auto"/>
                <w:left w:val="none" w:sz="0" w:space="0" w:color="auto"/>
                <w:bottom w:val="none" w:sz="0" w:space="0" w:color="auto"/>
                <w:right w:val="none" w:sz="0" w:space="0" w:color="auto"/>
              </w:divBdr>
            </w:div>
          </w:divsChild>
        </w:div>
        <w:div w:id="1962953148">
          <w:marLeft w:val="0"/>
          <w:marRight w:val="0"/>
          <w:marTop w:val="0"/>
          <w:marBottom w:val="0"/>
          <w:divBdr>
            <w:top w:val="none" w:sz="0" w:space="0" w:color="auto"/>
            <w:left w:val="none" w:sz="0" w:space="0" w:color="auto"/>
            <w:bottom w:val="none" w:sz="0" w:space="0" w:color="auto"/>
            <w:right w:val="none" w:sz="0" w:space="0" w:color="auto"/>
          </w:divBdr>
          <w:divsChild>
            <w:div w:id="769737585">
              <w:marLeft w:val="600"/>
              <w:marRight w:val="96"/>
              <w:marTop w:val="0"/>
              <w:marBottom w:val="0"/>
              <w:divBdr>
                <w:top w:val="none" w:sz="0" w:space="0" w:color="auto"/>
                <w:left w:val="none" w:sz="0" w:space="0" w:color="auto"/>
                <w:bottom w:val="none" w:sz="0" w:space="0" w:color="auto"/>
                <w:right w:val="none" w:sz="0" w:space="0" w:color="auto"/>
              </w:divBdr>
            </w:div>
          </w:divsChild>
        </w:div>
        <w:div w:id="408117150">
          <w:marLeft w:val="0"/>
          <w:marRight w:val="0"/>
          <w:marTop w:val="0"/>
          <w:marBottom w:val="0"/>
          <w:divBdr>
            <w:top w:val="none" w:sz="0" w:space="0" w:color="auto"/>
            <w:left w:val="none" w:sz="0" w:space="0" w:color="auto"/>
            <w:bottom w:val="none" w:sz="0" w:space="0" w:color="auto"/>
            <w:right w:val="none" w:sz="0" w:space="0" w:color="auto"/>
          </w:divBdr>
          <w:divsChild>
            <w:div w:id="1176194701">
              <w:marLeft w:val="600"/>
              <w:marRight w:val="96"/>
              <w:marTop w:val="0"/>
              <w:marBottom w:val="0"/>
              <w:divBdr>
                <w:top w:val="none" w:sz="0" w:space="0" w:color="auto"/>
                <w:left w:val="none" w:sz="0" w:space="0" w:color="auto"/>
                <w:bottom w:val="none" w:sz="0" w:space="0" w:color="auto"/>
                <w:right w:val="none" w:sz="0" w:space="0" w:color="auto"/>
              </w:divBdr>
            </w:div>
          </w:divsChild>
        </w:div>
        <w:div w:id="1721128149">
          <w:marLeft w:val="0"/>
          <w:marRight w:val="0"/>
          <w:marTop w:val="0"/>
          <w:marBottom w:val="0"/>
          <w:divBdr>
            <w:top w:val="none" w:sz="0" w:space="0" w:color="auto"/>
            <w:left w:val="none" w:sz="0" w:space="0" w:color="auto"/>
            <w:bottom w:val="none" w:sz="0" w:space="0" w:color="auto"/>
            <w:right w:val="none" w:sz="0" w:space="0" w:color="auto"/>
          </w:divBdr>
          <w:divsChild>
            <w:div w:id="1598979223">
              <w:marLeft w:val="600"/>
              <w:marRight w:val="96"/>
              <w:marTop w:val="0"/>
              <w:marBottom w:val="0"/>
              <w:divBdr>
                <w:top w:val="none" w:sz="0" w:space="0" w:color="auto"/>
                <w:left w:val="none" w:sz="0" w:space="0" w:color="auto"/>
                <w:bottom w:val="none" w:sz="0" w:space="0" w:color="auto"/>
                <w:right w:val="none" w:sz="0" w:space="0" w:color="auto"/>
              </w:divBdr>
            </w:div>
          </w:divsChild>
        </w:div>
        <w:div w:id="1165707345">
          <w:marLeft w:val="0"/>
          <w:marRight w:val="0"/>
          <w:marTop w:val="0"/>
          <w:marBottom w:val="0"/>
          <w:divBdr>
            <w:top w:val="none" w:sz="0" w:space="0" w:color="auto"/>
            <w:left w:val="none" w:sz="0" w:space="0" w:color="auto"/>
            <w:bottom w:val="none" w:sz="0" w:space="0" w:color="auto"/>
            <w:right w:val="none" w:sz="0" w:space="0" w:color="auto"/>
          </w:divBdr>
          <w:divsChild>
            <w:div w:id="2115437984">
              <w:marLeft w:val="600"/>
              <w:marRight w:val="96"/>
              <w:marTop w:val="0"/>
              <w:marBottom w:val="0"/>
              <w:divBdr>
                <w:top w:val="none" w:sz="0" w:space="0" w:color="auto"/>
                <w:left w:val="none" w:sz="0" w:space="0" w:color="auto"/>
                <w:bottom w:val="none" w:sz="0" w:space="0" w:color="auto"/>
                <w:right w:val="none" w:sz="0" w:space="0" w:color="auto"/>
              </w:divBdr>
            </w:div>
          </w:divsChild>
        </w:div>
        <w:div w:id="1873883878">
          <w:marLeft w:val="0"/>
          <w:marRight w:val="0"/>
          <w:marTop w:val="0"/>
          <w:marBottom w:val="0"/>
          <w:divBdr>
            <w:top w:val="none" w:sz="0" w:space="0" w:color="auto"/>
            <w:left w:val="none" w:sz="0" w:space="0" w:color="auto"/>
            <w:bottom w:val="none" w:sz="0" w:space="0" w:color="auto"/>
            <w:right w:val="none" w:sz="0" w:space="0" w:color="auto"/>
          </w:divBdr>
          <w:divsChild>
            <w:div w:id="1811168910">
              <w:marLeft w:val="600"/>
              <w:marRight w:val="96"/>
              <w:marTop w:val="0"/>
              <w:marBottom w:val="0"/>
              <w:divBdr>
                <w:top w:val="none" w:sz="0" w:space="0" w:color="auto"/>
                <w:left w:val="none" w:sz="0" w:space="0" w:color="auto"/>
                <w:bottom w:val="none" w:sz="0" w:space="0" w:color="auto"/>
                <w:right w:val="none" w:sz="0" w:space="0" w:color="auto"/>
              </w:divBdr>
            </w:div>
          </w:divsChild>
        </w:div>
        <w:div w:id="249432251">
          <w:marLeft w:val="0"/>
          <w:marRight w:val="0"/>
          <w:marTop w:val="0"/>
          <w:marBottom w:val="0"/>
          <w:divBdr>
            <w:top w:val="none" w:sz="0" w:space="0" w:color="auto"/>
            <w:left w:val="none" w:sz="0" w:space="0" w:color="auto"/>
            <w:bottom w:val="none" w:sz="0" w:space="0" w:color="auto"/>
            <w:right w:val="none" w:sz="0" w:space="0" w:color="auto"/>
          </w:divBdr>
          <w:divsChild>
            <w:div w:id="1114131218">
              <w:marLeft w:val="600"/>
              <w:marRight w:val="96"/>
              <w:marTop w:val="0"/>
              <w:marBottom w:val="0"/>
              <w:divBdr>
                <w:top w:val="none" w:sz="0" w:space="0" w:color="auto"/>
                <w:left w:val="none" w:sz="0" w:space="0" w:color="auto"/>
                <w:bottom w:val="none" w:sz="0" w:space="0" w:color="auto"/>
                <w:right w:val="none" w:sz="0" w:space="0" w:color="auto"/>
              </w:divBdr>
            </w:div>
          </w:divsChild>
        </w:div>
        <w:div w:id="702024954">
          <w:marLeft w:val="0"/>
          <w:marRight w:val="0"/>
          <w:marTop w:val="0"/>
          <w:marBottom w:val="0"/>
          <w:divBdr>
            <w:top w:val="none" w:sz="0" w:space="0" w:color="auto"/>
            <w:left w:val="none" w:sz="0" w:space="0" w:color="auto"/>
            <w:bottom w:val="none" w:sz="0" w:space="0" w:color="auto"/>
            <w:right w:val="none" w:sz="0" w:space="0" w:color="auto"/>
          </w:divBdr>
          <w:divsChild>
            <w:div w:id="1816409847">
              <w:marLeft w:val="600"/>
              <w:marRight w:val="96"/>
              <w:marTop w:val="0"/>
              <w:marBottom w:val="0"/>
              <w:divBdr>
                <w:top w:val="none" w:sz="0" w:space="0" w:color="auto"/>
                <w:left w:val="none" w:sz="0" w:space="0" w:color="auto"/>
                <w:bottom w:val="none" w:sz="0" w:space="0" w:color="auto"/>
                <w:right w:val="none" w:sz="0" w:space="0" w:color="auto"/>
              </w:divBdr>
            </w:div>
          </w:divsChild>
        </w:div>
        <w:div w:id="1108236511">
          <w:marLeft w:val="0"/>
          <w:marRight w:val="0"/>
          <w:marTop w:val="0"/>
          <w:marBottom w:val="0"/>
          <w:divBdr>
            <w:top w:val="none" w:sz="0" w:space="0" w:color="auto"/>
            <w:left w:val="none" w:sz="0" w:space="0" w:color="auto"/>
            <w:bottom w:val="none" w:sz="0" w:space="0" w:color="auto"/>
            <w:right w:val="none" w:sz="0" w:space="0" w:color="auto"/>
          </w:divBdr>
          <w:divsChild>
            <w:div w:id="1295023348">
              <w:marLeft w:val="600"/>
              <w:marRight w:val="96"/>
              <w:marTop w:val="0"/>
              <w:marBottom w:val="0"/>
              <w:divBdr>
                <w:top w:val="none" w:sz="0" w:space="0" w:color="auto"/>
                <w:left w:val="none" w:sz="0" w:space="0" w:color="auto"/>
                <w:bottom w:val="none" w:sz="0" w:space="0" w:color="auto"/>
                <w:right w:val="none" w:sz="0" w:space="0" w:color="auto"/>
              </w:divBdr>
            </w:div>
          </w:divsChild>
        </w:div>
        <w:div w:id="1245726923">
          <w:marLeft w:val="0"/>
          <w:marRight w:val="0"/>
          <w:marTop w:val="0"/>
          <w:marBottom w:val="0"/>
          <w:divBdr>
            <w:top w:val="none" w:sz="0" w:space="0" w:color="auto"/>
            <w:left w:val="none" w:sz="0" w:space="0" w:color="auto"/>
            <w:bottom w:val="none" w:sz="0" w:space="0" w:color="auto"/>
            <w:right w:val="none" w:sz="0" w:space="0" w:color="auto"/>
          </w:divBdr>
          <w:divsChild>
            <w:div w:id="47851248">
              <w:marLeft w:val="600"/>
              <w:marRight w:val="96"/>
              <w:marTop w:val="0"/>
              <w:marBottom w:val="0"/>
              <w:divBdr>
                <w:top w:val="none" w:sz="0" w:space="0" w:color="auto"/>
                <w:left w:val="none" w:sz="0" w:space="0" w:color="auto"/>
                <w:bottom w:val="none" w:sz="0" w:space="0" w:color="auto"/>
                <w:right w:val="none" w:sz="0" w:space="0" w:color="auto"/>
              </w:divBdr>
            </w:div>
          </w:divsChild>
        </w:div>
        <w:div w:id="184835363">
          <w:marLeft w:val="0"/>
          <w:marRight w:val="0"/>
          <w:marTop w:val="0"/>
          <w:marBottom w:val="0"/>
          <w:divBdr>
            <w:top w:val="none" w:sz="0" w:space="0" w:color="auto"/>
            <w:left w:val="none" w:sz="0" w:space="0" w:color="auto"/>
            <w:bottom w:val="none" w:sz="0" w:space="0" w:color="auto"/>
            <w:right w:val="none" w:sz="0" w:space="0" w:color="auto"/>
          </w:divBdr>
          <w:divsChild>
            <w:div w:id="1006251945">
              <w:marLeft w:val="600"/>
              <w:marRight w:val="96"/>
              <w:marTop w:val="0"/>
              <w:marBottom w:val="0"/>
              <w:divBdr>
                <w:top w:val="none" w:sz="0" w:space="0" w:color="auto"/>
                <w:left w:val="none" w:sz="0" w:space="0" w:color="auto"/>
                <w:bottom w:val="none" w:sz="0" w:space="0" w:color="auto"/>
                <w:right w:val="none" w:sz="0" w:space="0" w:color="auto"/>
              </w:divBdr>
            </w:div>
          </w:divsChild>
        </w:div>
        <w:div w:id="1584415315">
          <w:marLeft w:val="0"/>
          <w:marRight w:val="0"/>
          <w:marTop w:val="0"/>
          <w:marBottom w:val="0"/>
          <w:divBdr>
            <w:top w:val="none" w:sz="0" w:space="0" w:color="auto"/>
            <w:left w:val="none" w:sz="0" w:space="0" w:color="auto"/>
            <w:bottom w:val="none" w:sz="0" w:space="0" w:color="auto"/>
            <w:right w:val="none" w:sz="0" w:space="0" w:color="auto"/>
          </w:divBdr>
          <w:divsChild>
            <w:div w:id="616253397">
              <w:marLeft w:val="600"/>
              <w:marRight w:val="96"/>
              <w:marTop w:val="0"/>
              <w:marBottom w:val="0"/>
              <w:divBdr>
                <w:top w:val="none" w:sz="0" w:space="0" w:color="auto"/>
                <w:left w:val="none" w:sz="0" w:space="0" w:color="auto"/>
                <w:bottom w:val="none" w:sz="0" w:space="0" w:color="auto"/>
                <w:right w:val="none" w:sz="0" w:space="0" w:color="auto"/>
              </w:divBdr>
            </w:div>
          </w:divsChild>
        </w:div>
        <w:div w:id="1586694542">
          <w:marLeft w:val="0"/>
          <w:marRight w:val="0"/>
          <w:marTop w:val="0"/>
          <w:marBottom w:val="0"/>
          <w:divBdr>
            <w:top w:val="none" w:sz="0" w:space="0" w:color="auto"/>
            <w:left w:val="none" w:sz="0" w:space="0" w:color="auto"/>
            <w:bottom w:val="none" w:sz="0" w:space="0" w:color="auto"/>
            <w:right w:val="none" w:sz="0" w:space="0" w:color="auto"/>
          </w:divBdr>
          <w:divsChild>
            <w:div w:id="88939277">
              <w:marLeft w:val="600"/>
              <w:marRight w:val="96"/>
              <w:marTop w:val="0"/>
              <w:marBottom w:val="0"/>
              <w:divBdr>
                <w:top w:val="none" w:sz="0" w:space="0" w:color="auto"/>
                <w:left w:val="none" w:sz="0" w:space="0" w:color="auto"/>
                <w:bottom w:val="none" w:sz="0" w:space="0" w:color="auto"/>
                <w:right w:val="none" w:sz="0" w:space="0" w:color="auto"/>
              </w:divBdr>
            </w:div>
          </w:divsChild>
        </w:div>
        <w:div w:id="1906719536">
          <w:marLeft w:val="0"/>
          <w:marRight w:val="0"/>
          <w:marTop w:val="0"/>
          <w:marBottom w:val="0"/>
          <w:divBdr>
            <w:top w:val="none" w:sz="0" w:space="0" w:color="auto"/>
            <w:left w:val="none" w:sz="0" w:space="0" w:color="auto"/>
            <w:bottom w:val="none" w:sz="0" w:space="0" w:color="auto"/>
            <w:right w:val="none" w:sz="0" w:space="0" w:color="auto"/>
          </w:divBdr>
          <w:divsChild>
            <w:div w:id="665014771">
              <w:marLeft w:val="600"/>
              <w:marRight w:val="96"/>
              <w:marTop w:val="0"/>
              <w:marBottom w:val="0"/>
              <w:divBdr>
                <w:top w:val="none" w:sz="0" w:space="0" w:color="auto"/>
                <w:left w:val="none" w:sz="0" w:space="0" w:color="auto"/>
                <w:bottom w:val="none" w:sz="0" w:space="0" w:color="auto"/>
                <w:right w:val="none" w:sz="0" w:space="0" w:color="auto"/>
              </w:divBdr>
            </w:div>
          </w:divsChild>
        </w:div>
        <w:div w:id="1841385762">
          <w:marLeft w:val="0"/>
          <w:marRight w:val="0"/>
          <w:marTop w:val="0"/>
          <w:marBottom w:val="0"/>
          <w:divBdr>
            <w:top w:val="none" w:sz="0" w:space="0" w:color="auto"/>
            <w:left w:val="none" w:sz="0" w:space="0" w:color="auto"/>
            <w:bottom w:val="none" w:sz="0" w:space="0" w:color="auto"/>
            <w:right w:val="none" w:sz="0" w:space="0" w:color="auto"/>
          </w:divBdr>
          <w:divsChild>
            <w:div w:id="1093938509">
              <w:marLeft w:val="600"/>
              <w:marRight w:val="96"/>
              <w:marTop w:val="0"/>
              <w:marBottom w:val="0"/>
              <w:divBdr>
                <w:top w:val="none" w:sz="0" w:space="0" w:color="auto"/>
                <w:left w:val="none" w:sz="0" w:space="0" w:color="auto"/>
                <w:bottom w:val="none" w:sz="0" w:space="0" w:color="auto"/>
                <w:right w:val="none" w:sz="0" w:space="0" w:color="auto"/>
              </w:divBdr>
            </w:div>
          </w:divsChild>
        </w:div>
        <w:div w:id="575432737">
          <w:marLeft w:val="0"/>
          <w:marRight w:val="0"/>
          <w:marTop w:val="0"/>
          <w:marBottom w:val="0"/>
          <w:divBdr>
            <w:top w:val="none" w:sz="0" w:space="0" w:color="auto"/>
            <w:left w:val="none" w:sz="0" w:space="0" w:color="auto"/>
            <w:bottom w:val="none" w:sz="0" w:space="0" w:color="auto"/>
            <w:right w:val="none" w:sz="0" w:space="0" w:color="auto"/>
          </w:divBdr>
          <w:divsChild>
            <w:div w:id="498664656">
              <w:marLeft w:val="600"/>
              <w:marRight w:val="96"/>
              <w:marTop w:val="0"/>
              <w:marBottom w:val="0"/>
              <w:divBdr>
                <w:top w:val="none" w:sz="0" w:space="0" w:color="auto"/>
                <w:left w:val="none" w:sz="0" w:space="0" w:color="auto"/>
                <w:bottom w:val="none" w:sz="0" w:space="0" w:color="auto"/>
                <w:right w:val="none" w:sz="0" w:space="0" w:color="auto"/>
              </w:divBdr>
            </w:div>
          </w:divsChild>
        </w:div>
        <w:div w:id="1843007833">
          <w:marLeft w:val="0"/>
          <w:marRight w:val="0"/>
          <w:marTop w:val="0"/>
          <w:marBottom w:val="0"/>
          <w:divBdr>
            <w:top w:val="none" w:sz="0" w:space="0" w:color="auto"/>
            <w:left w:val="none" w:sz="0" w:space="0" w:color="auto"/>
            <w:bottom w:val="none" w:sz="0" w:space="0" w:color="auto"/>
            <w:right w:val="none" w:sz="0" w:space="0" w:color="auto"/>
          </w:divBdr>
          <w:divsChild>
            <w:div w:id="1740521593">
              <w:marLeft w:val="600"/>
              <w:marRight w:val="96"/>
              <w:marTop w:val="0"/>
              <w:marBottom w:val="0"/>
              <w:divBdr>
                <w:top w:val="none" w:sz="0" w:space="0" w:color="auto"/>
                <w:left w:val="none" w:sz="0" w:space="0" w:color="auto"/>
                <w:bottom w:val="none" w:sz="0" w:space="0" w:color="auto"/>
                <w:right w:val="none" w:sz="0" w:space="0" w:color="auto"/>
              </w:divBdr>
            </w:div>
          </w:divsChild>
        </w:div>
        <w:div w:id="1733121232">
          <w:marLeft w:val="0"/>
          <w:marRight w:val="0"/>
          <w:marTop w:val="0"/>
          <w:marBottom w:val="0"/>
          <w:divBdr>
            <w:top w:val="none" w:sz="0" w:space="0" w:color="auto"/>
            <w:left w:val="none" w:sz="0" w:space="0" w:color="auto"/>
            <w:bottom w:val="none" w:sz="0" w:space="0" w:color="auto"/>
            <w:right w:val="none" w:sz="0" w:space="0" w:color="auto"/>
          </w:divBdr>
          <w:divsChild>
            <w:div w:id="490828257">
              <w:marLeft w:val="600"/>
              <w:marRight w:val="96"/>
              <w:marTop w:val="0"/>
              <w:marBottom w:val="0"/>
              <w:divBdr>
                <w:top w:val="none" w:sz="0" w:space="0" w:color="auto"/>
                <w:left w:val="none" w:sz="0" w:space="0" w:color="auto"/>
                <w:bottom w:val="none" w:sz="0" w:space="0" w:color="auto"/>
                <w:right w:val="none" w:sz="0" w:space="0" w:color="auto"/>
              </w:divBdr>
            </w:div>
          </w:divsChild>
        </w:div>
        <w:div w:id="389114436">
          <w:marLeft w:val="0"/>
          <w:marRight w:val="0"/>
          <w:marTop w:val="0"/>
          <w:marBottom w:val="0"/>
          <w:divBdr>
            <w:top w:val="none" w:sz="0" w:space="0" w:color="auto"/>
            <w:left w:val="none" w:sz="0" w:space="0" w:color="auto"/>
            <w:bottom w:val="none" w:sz="0" w:space="0" w:color="auto"/>
            <w:right w:val="none" w:sz="0" w:space="0" w:color="auto"/>
          </w:divBdr>
          <w:divsChild>
            <w:div w:id="1045373808">
              <w:marLeft w:val="600"/>
              <w:marRight w:val="96"/>
              <w:marTop w:val="0"/>
              <w:marBottom w:val="0"/>
              <w:divBdr>
                <w:top w:val="none" w:sz="0" w:space="0" w:color="auto"/>
                <w:left w:val="none" w:sz="0" w:space="0" w:color="auto"/>
                <w:bottom w:val="none" w:sz="0" w:space="0" w:color="auto"/>
                <w:right w:val="none" w:sz="0" w:space="0" w:color="auto"/>
              </w:divBdr>
            </w:div>
          </w:divsChild>
        </w:div>
        <w:div w:id="855387805">
          <w:marLeft w:val="0"/>
          <w:marRight w:val="0"/>
          <w:marTop w:val="0"/>
          <w:marBottom w:val="0"/>
          <w:divBdr>
            <w:top w:val="none" w:sz="0" w:space="0" w:color="auto"/>
            <w:left w:val="none" w:sz="0" w:space="0" w:color="auto"/>
            <w:bottom w:val="none" w:sz="0" w:space="0" w:color="auto"/>
            <w:right w:val="none" w:sz="0" w:space="0" w:color="auto"/>
          </w:divBdr>
          <w:divsChild>
            <w:div w:id="1731296673">
              <w:marLeft w:val="600"/>
              <w:marRight w:val="96"/>
              <w:marTop w:val="0"/>
              <w:marBottom w:val="0"/>
              <w:divBdr>
                <w:top w:val="none" w:sz="0" w:space="0" w:color="auto"/>
                <w:left w:val="none" w:sz="0" w:space="0" w:color="auto"/>
                <w:bottom w:val="none" w:sz="0" w:space="0" w:color="auto"/>
                <w:right w:val="none" w:sz="0" w:space="0" w:color="auto"/>
              </w:divBdr>
            </w:div>
          </w:divsChild>
        </w:div>
        <w:div w:id="466902447">
          <w:marLeft w:val="0"/>
          <w:marRight w:val="0"/>
          <w:marTop w:val="0"/>
          <w:marBottom w:val="0"/>
          <w:divBdr>
            <w:top w:val="none" w:sz="0" w:space="0" w:color="auto"/>
            <w:left w:val="none" w:sz="0" w:space="0" w:color="auto"/>
            <w:bottom w:val="none" w:sz="0" w:space="0" w:color="auto"/>
            <w:right w:val="none" w:sz="0" w:space="0" w:color="auto"/>
          </w:divBdr>
          <w:divsChild>
            <w:div w:id="1347440996">
              <w:marLeft w:val="600"/>
              <w:marRight w:val="96"/>
              <w:marTop w:val="0"/>
              <w:marBottom w:val="0"/>
              <w:divBdr>
                <w:top w:val="none" w:sz="0" w:space="0" w:color="auto"/>
                <w:left w:val="none" w:sz="0" w:space="0" w:color="auto"/>
                <w:bottom w:val="none" w:sz="0" w:space="0" w:color="auto"/>
                <w:right w:val="none" w:sz="0" w:space="0" w:color="auto"/>
              </w:divBdr>
            </w:div>
          </w:divsChild>
        </w:div>
        <w:div w:id="2051342567">
          <w:marLeft w:val="0"/>
          <w:marRight w:val="0"/>
          <w:marTop w:val="0"/>
          <w:marBottom w:val="0"/>
          <w:divBdr>
            <w:top w:val="none" w:sz="0" w:space="0" w:color="auto"/>
            <w:left w:val="none" w:sz="0" w:space="0" w:color="auto"/>
            <w:bottom w:val="none" w:sz="0" w:space="0" w:color="auto"/>
            <w:right w:val="none" w:sz="0" w:space="0" w:color="auto"/>
          </w:divBdr>
          <w:divsChild>
            <w:div w:id="651837724">
              <w:marLeft w:val="600"/>
              <w:marRight w:val="96"/>
              <w:marTop w:val="0"/>
              <w:marBottom w:val="0"/>
              <w:divBdr>
                <w:top w:val="none" w:sz="0" w:space="0" w:color="auto"/>
                <w:left w:val="none" w:sz="0" w:space="0" w:color="auto"/>
                <w:bottom w:val="none" w:sz="0" w:space="0" w:color="auto"/>
                <w:right w:val="none" w:sz="0" w:space="0" w:color="auto"/>
              </w:divBdr>
            </w:div>
          </w:divsChild>
        </w:div>
        <w:div w:id="565797453">
          <w:marLeft w:val="0"/>
          <w:marRight w:val="0"/>
          <w:marTop w:val="0"/>
          <w:marBottom w:val="0"/>
          <w:divBdr>
            <w:top w:val="none" w:sz="0" w:space="0" w:color="auto"/>
            <w:left w:val="none" w:sz="0" w:space="0" w:color="auto"/>
            <w:bottom w:val="none" w:sz="0" w:space="0" w:color="auto"/>
            <w:right w:val="none" w:sz="0" w:space="0" w:color="auto"/>
          </w:divBdr>
          <w:divsChild>
            <w:div w:id="868419175">
              <w:marLeft w:val="600"/>
              <w:marRight w:val="96"/>
              <w:marTop w:val="0"/>
              <w:marBottom w:val="0"/>
              <w:divBdr>
                <w:top w:val="none" w:sz="0" w:space="0" w:color="auto"/>
                <w:left w:val="none" w:sz="0" w:space="0" w:color="auto"/>
                <w:bottom w:val="none" w:sz="0" w:space="0" w:color="auto"/>
                <w:right w:val="none" w:sz="0" w:space="0" w:color="auto"/>
              </w:divBdr>
            </w:div>
          </w:divsChild>
        </w:div>
        <w:div w:id="170412467">
          <w:marLeft w:val="0"/>
          <w:marRight w:val="0"/>
          <w:marTop w:val="0"/>
          <w:marBottom w:val="0"/>
          <w:divBdr>
            <w:top w:val="none" w:sz="0" w:space="0" w:color="auto"/>
            <w:left w:val="none" w:sz="0" w:space="0" w:color="auto"/>
            <w:bottom w:val="none" w:sz="0" w:space="0" w:color="auto"/>
            <w:right w:val="none" w:sz="0" w:space="0" w:color="auto"/>
          </w:divBdr>
          <w:divsChild>
            <w:div w:id="1301419720">
              <w:marLeft w:val="600"/>
              <w:marRight w:val="96"/>
              <w:marTop w:val="0"/>
              <w:marBottom w:val="0"/>
              <w:divBdr>
                <w:top w:val="none" w:sz="0" w:space="0" w:color="auto"/>
                <w:left w:val="none" w:sz="0" w:space="0" w:color="auto"/>
                <w:bottom w:val="none" w:sz="0" w:space="0" w:color="auto"/>
                <w:right w:val="none" w:sz="0" w:space="0" w:color="auto"/>
              </w:divBdr>
            </w:div>
          </w:divsChild>
        </w:div>
        <w:div w:id="1494446066">
          <w:marLeft w:val="0"/>
          <w:marRight w:val="0"/>
          <w:marTop w:val="0"/>
          <w:marBottom w:val="0"/>
          <w:divBdr>
            <w:top w:val="none" w:sz="0" w:space="0" w:color="auto"/>
            <w:left w:val="none" w:sz="0" w:space="0" w:color="auto"/>
            <w:bottom w:val="none" w:sz="0" w:space="0" w:color="auto"/>
            <w:right w:val="none" w:sz="0" w:space="0" w:color="auto"/>
          </w:divBdr>
          <w:divsChild>
            <w:div w:id="1658224444">
              <w:marLeft w:val="600"/>
              <w:marRight w:val="96"/>
              <w:marTop w:val="0"/>
              <w:marBottom w:val="0"/>
              <w:divBdr>
                <w:top w:val="none" w:sz="0" w:space="0" w:color="auto"/>
                <w:left w:val="none" w:sz="0" w:space="0" w:color="auto"/>
                <w:bottom w:val="none" w:sz="0" w:space="0" w:color="auto"/>
                <w:right w:val="none" w:sz="0" w:space="0" w:color="auto"/>
              </w:divBdr>
            </w:div>
          </w:divsChild>
        </w:div>
        <w:div w:id="1676957302">
          <w:marLeft w:val="0"/>
          <w:marRight w:val="0"/>
          <w:marTop w:val="0"/>
          <w:marBottom w:val="0"/>
          <w:divBdr>
            <w:top w:val="none" w:sz="0" w:space="0" w:color="auto"/>
            <w:left w:val="none" w:sz="0" w:space="0" w:color="auto"/>
            <w:bottom w:val="none" w:sz="0" w:space="0" w:color="auto"/>
            <w:right w:val="none" w:sz="0" w:space="0" w:color="auto"/>
          </w:divBdr>
          <w:divsChild>
            <w:div w:id="1296369627">
              <w:marLeft w:val="600"/>
              <w:marRight w:val="96"/>
              <w:marTop w:val="0"/>
              <w:marBottom w:val="0"/>
              <w:divBdr>
                <w:top w:val="none" w:sz="0" w:space="0" w:color="auto"/>
                <w:left w:val="none" w:sz="0" w:space="0" w:color="auto"/>
                <w:bottom w:val="none" w:sz="0" w:space="0" w:color="auto"/>
                <w:right w:val="none" w:sz="0" w:space="0" w:color="auto"/>
              </w:divBdr>
            </w:div>
          </w:divsChild>
        </w:div>
        <w:div w:id="1638097652">
          <w:marLeft w:val="0"/>
          <w:marRight w:val="0"/>
          <w:marTop w:val="0"/>
          <w:marBottom w:val="0"/>
          <w:divBdr>
            <w:top w:val="none" w:sz="0" w:space="0" w:color="auto"/>
            <w:left w:val="none" w:sz="0" w:space="0" w:color="auto"/>
            <w:bottom w:val="none" w:sz="0" w:space="0" w:color="auto"/>
            <w:right w:val="none" w:sz="0" w:space="0" w:color="auto"/>
          </w:divBdr>
          <w:divsChild>
            <w:div w:id="208226328">
              <w:marLeft w:val="600"/>
              <w:marRight w:val="96"/>
              <w:marTop w:val="0"/>
              <w:marBottom w:val="0"/>
              <w:divBdr>
                <w:top w:val="none" w:sz="0" w:space="0" w:color="auto"/>
                <w:left w:val="none" w:sz="0" w:space="0" w:color="auto"/>
                <w:bottom w:val="none" w:sz="0" w:space="0" w:color="auto"/>
                <w:right w:val="none" w:sz="0" w:space="0" w:color="auto"/>
              </w:divBdr>
            </w:div>
          </w:divsChild>
        </w:div>
        <w:div w:id="990865283">
          <w:marLeft w:val="0"/>
          <w:marRight w:val="0"/>
          <w:marTop w:val="0"/>
          <w:marBottom w:val="0"/>
          <w:divBdr>
            <w:top w:val="none" w:sz="0" w:space="0" w:color="auto"/>
            <w:left w:val="none" w:sz="0" w:space="0" w:color="auto"/>
            <w:bottom w:val="none" w:sz="0" w:space="0" w:color="auto"/>
            <w:right w:val="none" w:sz="0" w:space="0" w:color="auto"/>
          </w:divBdr>
          <w:divsChild>
            <w:div w:id="1141657614">
              <w:marLeft w:val="600"/>
              <w:marRight w:val="96"/>
              <w:marTop w:val="0"/>
              <w:marBottom w:val="0"/>
              <w:divBdr>
                <w:top w:val="none" w:sz="0" w:space="0" w:color="auto"/>
                <w:left w:val="none" w:sz="0" w:space="0" w:color="auto"/>
                <w:bottom w:val="none" w:sz="0" w:space="0" w:color="auto"/>
                <w:right w:val="none" w:sz="0" w:space="0" w:color="auto"/>
              </w:divBdr>
            </w:div>
          </w:divsChild>
        </w:div>
        <w:div w:id="1687094406">
          <w:marLeft w:val="0"/>
          <w:marRight w:val="0"/>
          <w:marTop w:val="0"/>
          <w:marBottom w:val="0"/>
          <w:divBdr>
            <w:top w:val="none" w:sz="0" w:space="0" w:color="auto"/>
            <w:left w:val="none" w:sz="0" w:space="0" w:color="auto"/>
            <w:bottom w:val="none" w:sz="0" w:space="0" w:color="auto"/>
            <w:right w:val="none" w:sz="0" w:space="0" w:color="auto"/>
          </w:divBdr>
          <w:divsChild>
            <w:div w:id="729881855">
              <w:marLeft w:val="600"/>
              <w:marRight w:val="96"/>
              <w:marTop w:val="0"/>
              <w:marBottom w:val="0"/>
              <w:divBdr>
                <w:top w:val="none" w:sz="0" w:space="0" w:color="auto"/>
                <w:left w:val="none" w:sz="0" w:space="0" w:color="auto"/>
                <w:bottom w:val="none" w:sz="0" w:space="0" w:color="auto"/>
                <w:right w:val="none" w:sz="0" w:space="0" w:color="auto"/>
              </w:divBdr>
            </w:div>
          </w:divsChild>
        </w:div>
        <w:div w:id="1067604290">
          <w:marLeft w:val="0"/>
          <w:marRight w:val="0"/>
          <w:marTop w:val="0"/>
          <w:marBottom w:val="0"/>
          <w:divBdr>
            <w:top w:val="none" w:sz="0" w:space="0" w:color="auto"/>
            <w:left w:val="none" w:sz="0" w:space="0" w:color="auto"/>
            <w:bottom w:val="none" w:sz="0" w:space="0" w:color="auto"/>
            <w:right w:val="none" w:sz="0" w:space="0" w:color="auto"/>
          </w:divBdr>
          <w:divsChild>
            <w:div w:id="140969105">
              <w:marLeft w:val="600"/>
              <w:marRight w:val="96"/>
              <w:marTop w:val="0"/>
              <w:marBottom w:val="0"/>
              <w:divBdr>
                <w:top w:val="none" w:sz="0" w:space="0" w:color="auto"/>
                <w:left w:val="none" w:sz="0" w:space="0" w:color="auto"/>
                <w:bottom w:val="none" w:sz="0" w:space="0" w:color="auto"/>
                <w:right w:val="none" w:sz="0" w:space="0" w:color="auto"/>
              </w:divBdr>
            </w:div>
          </w:divsChild>
        </w:div>
        <w:div w:id="1690525819">
          <w:marLeft w:val="0"/>
          <w:marRight w:val="0"/>
          <w:marTop w:val="0"/>
          <w:marBottom w:val="0"/>
          <w:divBdr>
            <w:top w:val="none" w:sz="0" w:space="0" w:color="auto"/>
            <w:left w:val="none" w:sz="0" w:space="0" w:color="auto"/>
            <w:bottom w:val="none" w:sz="0" w:space="0" w:color="auto"/>
            <w:right w:val="none" w:sz="0" w:space="0" w:color="auto"/>
          </w:divBdr>
          <w:divsChild>
            <w:div w:id="1598833318">
              <w:marLeft w:val="600"/>
              <w:marRight w:val="96"/>
              <w:marTop w:val="0"/>
              <w:marBottom w:val="0"/>
              <w:divBdr>
                <w:top w:val="none" w:sz="0" w:space="0" w:color="auto"/>
                <w:left w:val="none" w:sz="0" w:space="0" w:color="auto"/>
                <w:bottom w:val="none" w:sz="0" w:space="0" w:color="auto"/>
                <w:right w:val="none" w:sz="0" w:space="0" w:color="auto"/>
              </w:divBdr>
            </w:div>
          </w:divsChild>
        </w:div>
        <w:div w:id="35784563">
          <w:marLeft w:val="0"/>
          <w:marRight w:val="0"/>
          <w:marTop w:val="0"/>
          <w:marBottom w:val="0"/>
          <w:divBdr>
            <w:top w:val="none" w:sz="0" w:space="0" w:color="auto"/>
            <w:left w:val="none" w:sz="0" w:space="0" w:color="auto"/>
            <w:bottom w:val="none" w:sz="0" w:space="0" w:color="auto"/>
            <w:right w:val="none" w:sz="0" w:space="0" w:color="auto"/>
          </w:divBdr>
          <w:divsChild>
            <w:div w:id="1915427999">
              <w:marLeft w:val="600"/>
              <w:marRight w:val="96"/>
              <w:marTop w:val="0"/>
              <w:marBottom w:val="0"/>
              <w:divBdr>
                <w:top w:val="none" w:sz="0" w:space="0" w:color="auto"/>
                <w:left w:val="none" w:sz="0" w:space="0" w:color="auto"/>
                <w:bottom w:val="none" w:sz="0" w:space="0" w:color="auto"/>
                <w:right w:val="none" w:sz="0" w:space="0" w:color="auto"/>
              </w:divBdr>
            </w:div>
          </w:divsChild>
        </w:div>
        <w:div w:id="1905680382">
          <w:marLeft w:val="0"/>
          <w:marRight w:val="0"/>
          <w:marTop w:val="0"/>
          <w:marBottom w:val="0"/>
          <w:divBdr>
            <w:top w:val="none" w:sz="0" w:space="0" w:color="auto"/>
            <w:left w:val="none" w:sz="0" w:space="0" w:color="auto"/>
            <w:bottom w:val="none" w:sz="0" w:space="0" w:color="auto"/>
            <w:right w:val="none" w:sz="0" w:space="0" w:color="auto"/>
          </w:divBdr>
          <w:divsChild>
            <w:div w:id="1499270445">
              <w:marLeft w:val="600"/>
              <w:marRight w:val="96"/>
              <w:marTop w:val="0"/>
              <w:marBottom w:val="0"/>
              <w:divBdr>
                <w:top w:val="none" w:sz="0" w:space="0" w:color="auto"/>
                <w:left w:val="none" w:sz="0" w:space="0" w:color="auto"/>
                <w:bottom w:val="none" w:sz="0" w:space="0" w:color="auto"/>
                <w:right w:val="none" w:sz="0" w:space="0" w:color="auto"/>
              </w:divBdr>
            </w:div>
          </w:divsChild>
        </w:div>
        <w:div w:id="590356407">
          <w:marLeft w:val="0"/>
          <w:marRight w:val="0"/>
          <w:marTop w:val="0"/>
          <w:marBottom w:val="0"/>
          <w:divBdr>
            <w:top w:val="none" w:sz="0" w:space="0" w:color="auto"/>
            <w:left w:val="none" w:sz="0" w:space="0" w:color="auto"/>
            <w:bottom w:val="none" w:sz="0" w:space="0" w:color="auto"/>
            <w:right w:val="none" w:sz="0" w:space="0" w:color="auto"/>
          </w:divBdr>
          <w:divsChild>
            <w:div w:id="670259037">
              <w:marLeft w:val="600"/>
              <w:marRight w:val="96"/>
              <w:marTop w:val="0"/>
              <w:marBottom w:val="0"/>
              <w:divBdr>
                <w:top w:val="none" w:sz="0" w:space="0" w:color="auto"/>
                <w:left w:val="none" w:sz="0" w:space="0" w:color="auto"/>
                <w:bottom w:val="none" w:sz="0" w:space="0" w:color="auto"/>
                <w:right w:val="none" w:sz="0" w:space="0" w:color="auto"/>
              </w:divBdr>
            </w:div>
          </w:divsChild>
        </w:div>
        <w:div w:id="325091219">
          <w:marLeft w:val="0"/>
          <w:marRight w:val="0"/>
          <w:marTop w:val="0"/>
          <w:marBottom w:val="0"/>
          <w:divBdr>
            <w:top w:val="none" w:sz="0" w:space="0" w:color="auto"/>
            <w:left w:val="none" w:sz="0" w:space="0" w:color="auto"/>
            <w:bottom w:val="none" w:sz="0" w:space="0" w:color="auto"/>
            <w:right w:val="none" w:sz="0" w:space="0" w:color="auto"/>
          </w:divBdr>
          <w:divsChild>
            <w:div w:id="972250739">
              <w:marLeft w:val="600"/>
              <w:marRight w:val="96"/>
              <w:marTop w:val="0"/>
              <w:marBottom w:val="0"/>
              <w:divBdr>
                <w:top w:val="none" w:sz="0" w:space="0" w:color="auto"/>
                <w:left w:val="none" w:sz="0" w:space="0" w:color="auto"/>
                <w:bottom w:val="none" w:sz="0" w:space="0" w:color="auto"/>
                <w:right w:val="none" w:sz="0" w:space="0" w:color="auto"/>
              </w:divBdr>
            </w:div>
          </w:divsChild>
        </w:div>
        <w:div w:id="1620063449">
          <w:marLeft w:val="0"/>
          <w:marRight w:val="0"/>
          <w:marTop w:val="0"/>
          <w:marBottom w:val="0"/>
          <w:divBdr>
            <w:top w:val="none" w:sz="0" w:space="0" w:color="auto"/>
            <w:left w:val="none" w:sz="0" w:space="0" w:color="auto"/>
            <w:bottom w:val="none" w:sz="0" w:space="0" w:color="auto"/>
            <w:right w:val="none" w:sz="0" w:space="0" w:color="auto"/>
          </w:divBdr>
          <w:divsChild>
            <w:div w:id="1466969173">
              <w:marLeft w:val="600"/>
              <w:marRight w:val="96"/>
              <w:marTop w:val="0"/>
              <w:marBottom w:val="0"/>
              <w:divBdr>
                <w:top w:val="none" w:sz="0" w:space="0" w:color="auto"/>
                <w:left w:val="none" w:sz="0" w:space="0" w:color="auto"/>
                <w:bottom w:val="none" w:sz="0" w:space="0" w:color="auto"/>
                <w:right w:val="none" w:sz="0" w:space="0" w:color="auto"/>
              </w:divBdr>
            </w:div>
          </w:divsChild>
        </w:div>
        <w:div w:id="138227360">
          <w:marLeft w:val="0"/>
          <w:marRight w:val="0"/>
          <w:marTop w:val="0"/>
          <w:marBottom w:val="0"/>
          <w:divBdr>
            <w:top w:val="none" w:sz="0" w:space="0" w:color="auto"/>
            <w:left w:val="none" w:sz="0" w:space="0" w:color="auto"/>
            <w:bottom w:val="none" w:sz="0" w:space="0" w:color="auto"/>
            <w:right w:val="none" w:sz="0" w:space="0" w:color="auto"/>
          </w:divBdr>
          <w:divsChild>
            <w:div w:id="1847402718">
              <w:marLeft w:val="600"/>
              <w:marRight w:val="96"/>
              <w:marTop w:val="0"/>
              <w:marBottom w:val="0"/>
              <w:divBdr>
                <w:top w:val="none" w:sz="0" w:space="0" w:color="auto"/>
                <w:left w:val="none" w:sz="0" w:space="0" w:color="auto"/>
                <w:bottom w:val="none" w:sz="0" w:space="0" w:color="auto"/>
                <w:right w:val="none" w:sz="0" w:space="0" w:color="auto"/>
              </w:divBdr>
            </w:div>
          </w:divsChild>
        </w:div>
        <w:div w:id="1251311271">
          <w:marLeft w:val="0"/>
          <w:marRight w:val="0"/>
          <w:marTop w:val="0"/>
          <w:marBottom w:val="0"/>
          <w:divBdr>
            <w:top w:val="none" w:sz="0" w:space="0" w:color="auto"/>
            <w:left w:val="none" w:sz="0" w:space="0" w:color="auto"/>
            <w:bottom w:val="none" w:sz="0" w:space="0" w:color="auto"/>
            <w:right w:val="none" w:sz="0" w:space="0" w:color="auto"/>
          </w:divBdr>
          <w:divsChild>
            <w:div w:id="1263491263">
              <w:marLeft w:val="600"/>
              <w:marRight w:val="96"/>
              <w:marTop w:val="0"/>
              <w:marBottom w:val="0"/>
              <w:divBdr>
                <w:top w:val="none" w:sz="0" w:space="0" w:color="auto"/>
                <w:left w:val="none" w:sz="0" w:space="0" w:color="auto"/>
                <w:bottom w:val="none" w:sz="0" w:space="0" w:color="auto"/>
                <w:right w:val="none" w:sz="0" w:space="0" w:color="auto"/>
              </w:divBdr>
            </w:div>
          </w:divsChild>
        </w:div>
        <w:div w:id="719473398">
          <w:marLeft w:val="0"/>
          <w:marRight w:val="0"/>
          <w:marTop w:val="0"/>
          <w:marBottom w:val="0"/>
          <w:divBdr>
            <w:top w:val="none" w:sz="0" w:space="0" w:color="auto"/>
            <w:left w:val="none" w:sz="0" w:space="0" w:color="auto"/>
            <w:bottom w:val="none" w:sz="0" w:space="0" w:color="auto"/>
            <w:right w:val="none" w:sz="0" w:space="0" w:color="auto"/>
          </w:divBdr>
          <w:divsChild>
            <w:div w:id="2023164486">
              <w:marLeft w:val="600"/>
              <w:marRight w:val="96"/>
              <w:marTop w:val="0"/>
              <w:marBottom w:val="0"/>
              <w:divBdr>
                <w:top w:val="none" w:sz="0" w:space="0" w:color="auto"/>
                <w:left w:val="none" w:sz="0" w:space="0" w:color="auto"/>
                <w:bottom w:val="none" w:sz="0" w:space="0" w:color="auto"/>
                <w:right w:val="none" w:sz="0" w:space="0" w:color="auto"/>
              </w:divBdr>
            </w:div>
          </w:divsChild>
        </w:div>
        <w:div w:id="84809877">
          <w:marLeft w:val="0"/>
          <w:marRight w:val="0"/>
          <w:marTop w:val="0"/>
          <w:marBottom w:val="0"/>
          <w:divBdr>
            <w:top w:val="none" w:sz="0" w:space="0" w:color="auto"/>
            <w:left w:val="none" w:sz="0" w:space="0" w:color="auto"/>
            <w:bottom w:val="none" w:sz="0" w:space="0" w:color="auto"/>
            <w:right w:val="none" w:sz="0" w:space="0" w:color="auto"/>
          </w:divBdr>
          <w:divsChild>
            <w:div w:id="1388802062">
              <w:marLeft w:val="600"/>
              <w:marRight w:val="96"/>
              <w:marTop w:val="0"/>
              <w:marBottom w:val="0"/>
              <w:divBdr>
                <w:top w:val="none" w:sz="0" w:space="0" w:color="auto"/>
                <w:left w:val="none" w:sz="0" w:space="0" w:color="auto"/>
                <w:bottom w:val="none" w:sz="0" w:space="0" w:color="auto"/>
                <w:right w:val="none" w:sz="0" w:space="0" w:color="auto"/>
              </w:divBdr>
            </w:div>
          </w:divsChild>
        </w:div>
        <w:div w:id="1346130353">
          <w:marLeft w:val="0"/>
          <w:marRight w:val="0"/>
          <w:marTop w:val="0"/>
          <w:marBottom w:val="0"/>
          <w:divBdr>
            <w:top w:val="none" w:sz="0" w:space="0" w:color="auto"/>
            <w:left w:val="none" w:sz="0" w:space="0" w:color="auto"/>
            <w:bottom w:val="none" w:sz="0" w:space="0" w:color="auto"/>
            <w:right w:val="none" w:sz="0" w:space="0" w:color="auto"/>
          </w:divBdr>
          <w:divsChild>
            <w:div w:id="191235078">
              <w:marLeft w:val="600"/>
              <w:marRight w:val="96"/>
              <w:marTop w:val="0"/>
              <w:marBottom w:val="0"/>
              <w:divBdr>
                <w:top w:val="none" w:sz="0" w:space="0" w:color="auto"/>
                <w:left w:val="none" w:sz="0" w:space="0" w:color="auto"/>
                <w:bottom w:val="none" w:sz="0" w:space="0" w:color="auto"/>
                <w:right w:val="none" w:sz="0" w:space="0" w:color="auto"/>
              </w:divBdr>
            </w:div>
          </w:divsChild>
        </w:div>
        <w:div w:id="251281605">
          <w:marLeft w:val="0"/>
          <w:marRight w:val="0"/>
          <w:marTop w:val="0"/>
          <w:marBottom w:val="0"/>
          <w:divBdr>
            <w:top w:val="none" w:sz="0" w:space="0" w:color="auto"/>
            <w:left w:val="none" w:sz="0" w:space="0" w:color="auto"/>
            <w:bottom w:val="none" w:sz="0" w:space="0" w:color="auto"/>
            <w:right w:val="none" w:sz="0" w:space="0" w:color="auto"/>
          </w:divBdr>
          <w:divsChild>
            <w:div w:id="274144165">
              <w:marLeft w:val="600"/>
              <w:marRight w:val="96"/>
              <w:marTop w:val="0"/>
              <w:marBottom w:val="0"/>
              <w:divBdr>
                <w:top w:val="none" w:sz="0" w:space="0" w:color="auto"/>
                <w:left w:val="none" w:sz="0" w:space="0" w:color="auto"/>
                <w:bottom w:val="none" w:sz="0" w:space="0" w:color="auto"/>
                <w:right w:val="none" w:sz="0" w:space="0" w:color="auto"/>
              </w:divBdr>
            </w:div>
          </w:divsChild>
        </w:div>
        <w:div w:id="1715151594">
          <w:marLeft w:val="0"/>
          <w:marRight w:val="0"/>
          <w:marTop w:val="0"/>
          <w:marBottom w:val="0"/>
          <w:divBdr>
            <w:top w:val="none" w:sz="0" w:space="0" w:color="auto"/>
            <w:left w:val="none" w:sz="0" w:space="0" w:color="auto"/>
            <w:bottom w:val="none" w:sz="0" w:space="0" w:color="auto"/>
            <w:right w:val="none" w:sz="0" w:space="0" w:color="auto"/>
          </w:divBdr>
          <w:divsChild>
            <w:div w:id="1764036108">
              <w:marLeft w:val="600"/>
              <w:marRight w:val="96"/>
              <w:marTop w:val="0"/>
              <w:marBottom w:val="0"/>
              <w:divBdr>
                <w:top w:val="none" w:sz="0" w:space="0" w:color="auto"/>
                <w:left w:val="none" w:sz="0" w:space="0" w:color="auto"/>
                <w:bottom w:val="none" w:sz="0" w:space="0" w:color="auto"/>
                <w:right w:val="none" w:sz="0" w:space="0" w:color="auto"/>
              </w:divBdr>
            </w:div>
          </w:divsChild>
        </w:div>
        <w:div w:id="513963120">
          <w:marLeft w:val="0"/>
          <w:marRight w:val="0"/>
          <w:marTop w:val="0"/>
          <w:marBottom w:val="0"/>
          <w:divBdr>
            <w:top w:val="none" w:sz="0" w:space="0" w:color="auto"/>
            <w:left w:val="none" w:sz="0" w:space="0" w:color="auto"/>
            <w:bottom w:val="none" w:sz="0" w:space="0" w:color="auto"/>
            <w:right w:val="none" w:sz="0" w:space="0" w:color="auto"/>
          </w:divBdr>
          <w:divsChild>
            <w:div w:id="1924140471">
              <w:marLeft w:val="600"/>
              <w:marRight w:val="96"/>
              <w:marTop w:val="0"/>
              <w:marBottom w:val="0"/>
              <w:divBdr>
                <w:top w:val="none" w:sz="0" w:space="0" w:color="auto"/>
                <w:left w:val="none" w:sz="0" w:space="0" w:color="auto"/>
                <w:bottom w:val="none" w:sz="0" w:space="0" w:color="auto"/>
                <w:right w:val="none" w:sz="0" w:space="0" w:color="auto"/>
              </w:divBdr>
            </w:div>
          </w:divsChild>
        </w:div>
        <w:div w:id="818037502">
          <w:marLeft w:val="0"/>
          <w:marRight w:val="0"/>
          <w:marTop w:val="0"/>
          <w:marBottom w:val="0"/>
          <w:divBdr>
            <w:top w:val="none" w:sz="0" w:space="0" w:color="auto"/>
            <w:left w:val="none" w:sz="0" w:space="0" w:color="auto"/>
            <w:bottom w:val="none" w:sz="0" w:space="0" w:color="auto"/>
            <w:right w:val="none" w:sz="0" w:space="0" w:color="auto"/>
          </w:divBdr>
          <w:divsChild>
            <w:div w:id="481509215">
              <w:marLeft w:val="600"/>
              <w:marRight w:val="96"/>
              <w:marTop w:val="0"/>
              <w:marBottom w:val="0"/>
              <w:divBdr>
                <w:top w:val="none" w:sz="0" w:space="0" w:color="auto"/>
                <w:left w:val="none" w:sz="0" w:space="0" w:color="auto"/>
                <w:bottom w:val="none" w:sz="0" w:space="0" w:color="auto"/>
                <w:right w:val="none" w:sz="0" w:space="0" w:color="auto"/>
              </w:divBdr>
            </w:div>
          </w:divsChild>
        </w:div>
        <w:div w:id="995647909">
          <w:marLeft w:val="0"/>
          <w:marRight w:val="0"/>
          <w:marTop w:val="0"/>
          <w:marBottom w:val="0"/>
          <w:divBdr>
            <w:top w:val="none" w:sz="0" w:space="0" w:color="auto"/>
            <w:left w:val="none" w:sz="0" w:space="0" w:color="auto"/>
            <w:bottom w:val="none" w:sz="0" w:space="0" w:color="auto"/>
            <w:right w:val="none" w:sz="0" w:space="0" w:color="auto"/>
          </w:divBdr>
          <w:divsChild>
            <w:div w:id="497812698">
              <w:marLeft w:val="600"/>
              <w:marRight w:val="96"/>
              <w:marTop w:val="0"/>
              <w:marBottom w:val="0"/>
              <w:divBdr>
                <w:top w:val="none" w:sz="0" w:space="0" w:color="auto"/>
                <w:left w:val="none" w:sz="0" w:space="0" w:color="auto"/>
                <w:bottom w:val="none" w:sz="0" w:space="0" w:color="auto"/>
                <w:right w:val="none" w:sz="0" w:space="0" w:color="auto"/>
              </w:divBdr>
            </w:div>
          </w:divsChild>
        </w:div>
        <w:div w:id="341274549">
          <w:marLeft w:val="0"/>
          <w:marRight w:val="0"/>
          <w:marTop w:val="0"/>
          <w:marBottom w:val="0"/>
          <w:divBdr>
            <w:top w:val="none" w:sz="0" w:space="0" w:color="auto"/>
            <w:left w:val="none" w:sz="0" w:space="0" w:color="auto"/>
            <w:bottom w:val="none" w:sz="0" w:space="0" w:color="auto"/>
            <w:right w:val="none" w:sz="0" w:space="0" w:color="auto"/>
          </w:divBdr>
          <w:divsChild>
            <w:div w:id="269971134">
              <w:marLeft w:val="600"/>
              <w:marRight w:val="96"/>
              <w:marTop w:val="0"/>
              <w:marBottom w:val="0"/>
              <w:divBdr>
                <w:top w:val="none" w:sz="0" w:space="0" w:color="auto"/>
                <w:left w:val="none" w:sz="0" w:space="0" w:color="auto"/>
                <w:bottom w:val="none" w:sz="0" w:space="0" w:color="auto"/>
                <w:right w:val="none" w:sz="0" w:space="0" w:color="auto"/>
              </w:divBdr>
            </w:div>
          </w:divsChild>
        </w:div>
        <w:div w:id="701588347">
          <w:marLeft w:val="0"/>
          <w:marRight w:val="0"/>
          <w:marTop w:val="0"/>
          <w:marBottom w:val="0"/>
          <w:divBdr>
            <w:top w:val="none" w:sz="0" w:space="0" w:color="auto"/>
            <w:left w:val="none" w:sz="0" w:space="0" w:color="auto"/>
            <w:bottom w:val="none" w:sz="0" w:space="0" w:color="auto"/>
            <w:right w:val="none" w:sz="0" w:space="0" w:color="auto"/>
          </w:divBdr>
          <w:divsChild>
            <w:div w:id="235168936">
              <w:marLeft w:val="600"/>
              <w:marRight w:val="96"/>
              <w:marTop w:val="0"/>
              <w:marBottom w:val="0"/>
              <w:divBdr>
                <w:top w:val="none" w:sz="0" w:space="0" w:color="auto"/>
                <w:left w:val="none" w:sz="0" w:space="0" w:color="auto"/>
                <w:bottom w:val="none" w:sz="0" w:space="0" w:color="auto"/>
                <w:right w:val="none" w:sz="0" w:space="0" w:color="auto"/>
              </w:divBdr>
            </w:div>
          </w:divsChild>
        </w:div>
        <w:div w:id="1161653935">
          <w:marLeft w:val="0"/>
          <w:marRight w:val="0"/>
          <w:marTop w:val="0"/>
          <w:marBottom w:val="0"/>
          <w:divBdr>
            <w:top w:val="none" w:sz="0" w:space="0" w:color="auto"/>
            <w:left w:val="none" w:sz="0" w:space="0" w:color="auto"/>
            <w:bottom w:val="none" w:sz="0" w:space="0" w:color="auto"/>
            <w:right w:val="none" w:sz="0" w:space="0" w:color="auto"/>
          </w:divBdr>
          <w:divsChild>
            <w:div w:id="2063748567">
              <w:marLeft w:val="600"/>
              <w:marRight w:val="96"/>
              <w:marTop w:val="0"/>
              <w:marBottom w:val="0"/>
              <w:divBdr>
                <w:top w:val="none" w:sz="0" w:space="0" w:color="auto"/>
                <w:left w:val="none" w:sz="0" w:space="0" w:color="auto"/>
                <w:bottom w:val="none" w:sz="0" w:space="0" w:color="auto"/>
                <w:right w:val="none" w:sz="0" w:space="0" w:color="auto"/>
              </w:divBdr>
            </w:div>
          </w:divsChild>
        </w:div>
        <w:div w:id="1525509257">
          <w:marLeft w:val="0"/>
          <w:marRight w:val="0"/>
          <w:marTop w:val="0"/>
          <w:marBottom w:val="0"/>
          <w:divBdr>
            <w:top w:val="none" w:sz="0" w:space="0" w:color="auto"/>
            <w:left w:val="none" w:sz="0" w:space="0" w:color="auto"/>
            <w:bottom w:val="none" w:sz="0" w:space="0" w:color="auto"/>
            <w:right w:val="none" w:sz="0" w:space="0" w:color="auto"/>
          </w:divBdr>
          <w:divsChild>
            <w:div w:id="1238857272">
              <w:marLeft w:val="600"/>
              <w:marRight w:val="96"/>
              <w:marTop w:val="0"/>
              <w:marBottom w:val="0"/>
              <w:divBdr>
                <w:top w:val="none" w:sz="0" w:space="0" w:color="auto"/>
                <w:left w:val="none" w:sz="0" w:space="0" w:color="auto"/>
                <w:bottom w:val="none" w:sz="0" w:space="0" w:color="auto"/>
                <w:right w:val="none" w:sz="0" w:space="0" w:color="auto"/>
              </w:divBdr>
            </w:div>
          </w:divsChild>
        </w:div>
        <w:div w:id="1191261705">
          <w:marLeft w:val="0"/>
          <w:marRight w:val="0"/>
          <w:marTop w:val="0"/>
          <w:marBottom w:val="0"/>
          <w:divBdr>
            <w:top w:val="none" w:sz="0" w:space="0" w:color="auto"/>
            <w:left w:val="none" w:sz="0" w:space="0" w:color="auto"/>
            <w:bottom w:val="none" w:sz="0" w:space="0" w:color="auto"/>
            <w:right w:val="none" w:sz="0" w:space="0" w:color="auto"/>
          </w:divBdr>
          <w:divsChild>
            <w:div w:id="1645312841">
              <w:marLeft w:val="600"/>
              <w:marRight w:val="96"/>
              <w:marTop w:val="0"/>
              <w:marBottom w:val="0"/>
              <w:divBdr>
                <w:top w:val="none" w:sz="0" w:space="0" w:color="auto"/>
                <w:left w:val="none" w:sz="0" w:space="0" w:color="auto"/>
                <w:bottom w:val="none" w:sz="0" w:space="0" w:color="auto"/>
                <w:right w:val="none" w:sz="0" w:space="0" w:color="auto"/>
              </w:divBdr>
            </w:div>
          </w:divsChild>
        </w:div>
        <w:div w:id="1435513003">
          <w:marLeft w:val="0"/>
          <w:marRight w:val="0"/>
          <w:marTop w:val="0"/>
          <w:marBottom w:val="0"/>
          <w:divBdr>
            <w:top w:val="none" w:sz="0" w:space="0" w:color="auto"/>
            <w:left w:val="none" w:sz="0" w:space="0" w:color="auto"/>
            <w:bottom w:val="none" w:sz="0" w:space="0" w:color="auto"/>
            <w:right w:val="none" w:sz="0" w:space="0" w:color="auto"/>
          </w:divBdr>
          <w:divsChild>
            <w:div w:id="321979341">
              <w:marLeft w:val="600"/>
              <w:marRight w:val="96"/>
              <w:marTop w:val="0"/>
              <w:marBottom w:val="0"/>
              <w:divBdr>
                <w:top w:val="none" w:sz="0" w:space="0" w:color="auto"/>
                <w:left w:val="none" w:sz="0" w:space="0" w:color="auto"/>
                <w:bottom w:val="none" w:sz="0" w:space="0" w:color="auto"/>
                <w:right w:val="none" w:sz="0" w:space="0" w:color="auto"/>
              </w:divBdr>
            </w:div>
          </w:divsChild>
        </w:div>
        <w:div w:id="1042241883">
          <w:marLeft w:val="0"/>
          <w:marRight w:val="0"/>
          <w:marTop w:val="0"/>
          <w:marBottom w:val="0"/>
          <w:divBdr>
            <w:top w:val="none" w:sz="0" w:space="0" w:color="auto"/>
            <w:left w:val="none" w:sz="0" w:space="0" w:color="auto"/>
            <w:bottom w:val="none" w:sz="0" w:space="0" w:color="auto"/>
            <w:right w:val="none" w:sz="0" w:space="0" w:color="auto"/>
          </w:divBdr>
          <w:divsChild>
            <w:div w:id="869296667">
              <w:marLeft w:val="600"/>
              <w:marRight w:val="96"/>
              <w:marTop w:val="0"/>
              <w:marBottom w:val="0"/>
              <w:divBdr>
                <w:top w:val="none" w:sz="0" w:space="0" w:color="auto"/>
                <w:left w:val="none" w:sz="0" w:space="0" w:color="auto"/>
                <w:bottom w:val="none" w:sz="0" w:space="0" w:color="auto"/>
                <w:right w:val="none" w:sz="0" w:space="0" w:color="auto"/>
              </w:divBdr>
            </w:div>
          </w:divsChild>
        </w:div>
        <w:div w:id="386075526">
          <w:marLeft w:val="0"/>
          <w:marRight w:val="0"/>
          <w:marTop w:val="0"/>
          <w:marBottom w:val="0"/>
          <w:divBdr>
            <w:top w:val="none" w:sz="0" w:space="0" w:color="auto"/>
            <w:left w:val="none" w:sz="0" w:space="0" w:color="auto"/>
            <w:bottom w:val="none" w:sz="0" w:space="0" w:color="auto"/>
            <w:right w:val="none" w:sz="0" w:space="0" w:color="auto"/>
          </w:divBdr>
          <w:divsChild>
            <w:div w:id="345443366">
              <w:marLeft w:val="600"/>
              <w:marRight w:val="96"/>
              <w:marTop w:val="0"/>
              <w:marBottom w:val="0"/>
              <w:divBdr>
                <w:top w:val="none" w:sz="0" w:space="0" w:color="auto"/>
                <w:left w:val="none" w:sz="0" w:space="0" w:color="auto"/>
                <w:bottom w:val="none" w:sz="0" w:space="0" w:color="auto"/>
                <w:right w:val="none" w:sz="0" w:space="0" w:color="auto"/>
              </w:divBdr>
            </w:div>
          </w:divsChild>
        </w:div>
        <w:div w:id="368529954">
          <w:marLeft w:val="0"/>
          <w:marRight w:val="0"/>
          <w:marTop w:val="0"/>
          <w:marBottom w:val="0"/>
          <w:divBdr>
            <w:top w:val="none" w:sz="0" w:space="0" w:color="auto"/>
            <w:left w:val="none" w:sz="0" w:space="0" w:color="auto"/>
            <w:bottom w:val="none" w:sz="0" w:space="0" w:color="auto"/>
            <w:right w:val="none" w:sz="0" w:space="0" w:color="auto"/>
          </w:divBdr>
          <w:divsChild>
            <w:div w:id="647251837">
              <w:marLeft w:val="600"/>
              <w:marRight w:val="96"/>
              <w:marTop w:val="0"/>
              <w:marBottom w:val="0"/>
              <w:divBdr>
                <w:top w:val="none" w:sz="0" w:space="0" w:color="auto"/>
                <w:left w:val="none" w:sz="0" w:space="0" w:color="auto"/>
                <w:bottom w:val="none" w:sz="0" w:space="0" w:color="auto"/>
                <w:right w:val="none" w:sz="0" w:space="0" w:color="auto"/>
              </w:divBdr>
            </w:div>
          </w:divsChild>
        </w:div>
        <w:div w:id="1184590519">
          <w:marLeft w:val="0"/>
          <w:marRight w:val="0"/>
          <w:marTop w:val="0"/>
          <w:marBottom w:val="0"/>
          <w:divBdr>
            <w:top w:val="none" w:sz="0" w:space="0" w:color="auto"/>
            <w:left w:val="none" w:sz="0" w:space="0" w:color="auto"/>
            <w:bottom w:val="none" w:sz="0" w:space="0" w:color="auto"/>
            <w:right w:val="none" w:sz="0" w:space="0" w:color="auto"/>
          </w:divBdr>
          <w:divsChild>
            <w:div w:id="127863347">
              <w:marLeft w:val="600"/>
              <w:marRight w:val="96"/>
              <w:marTop w:val="0"/>
              <w:marBottom w:val="0"/>
              <w:divBdr>
                <w:top w:val="none" w:sz="0" w:space="0" w:color="auto"/>
                <w:left w:val="none" w:sz="0" w:space="0" w:color="auto"/>
                <w:bottom w:val="none" w:sz="0" w:space="0" w:color="auto"/>
                <w:right w:val="none" w:sz="0" w:space="0" w:color="auto"/>
              </w:divBdr>
            </w:div>
          </w:divsChild>
        </w:div>
        <w:div w:id="921376955">
          <w:marLeft w:val="0"/>
          <w:marRight w:val="0"/>
          <w:marTop w:val="0"/>
          <w:marBottom w:val="0"/>
          <w:divBdr>
            <w:top w:val="none" w:sz="0" w:space="0" w:color="auto"/>
            <w:left w:val="none" w:sz="0" w:space="0" w:color="auto"/>
            <w:bottom w:val="none" w:sz="0" w:space="0" w:color="auto"/>
            <w:right w:val="none" w:sz="0" w:space="0" w:color="auto"/>
          </w:divBdr>
          <w:divsChild>
            <w:div w:id="298189055">
              <w:marLeft w:val="600"/>
              <w:marRight w:val="96"/>
              <w:marTop w:val="0"/>
              <w:marBottom w:val="0"/>
              <w:divBdr>
                <w:top w:val="none" w:sz="0" w:space="0" w:color="auto"/>
                <w:left w:val="none" w:sz="0" w:space="0" w:color="auto"/>
                <w:bottom w:val="none" w:sz="0" w:space="0" w:color="auto"/>
                <w:right w:val="none" w:sz="0" w:space="0" w:color="auto"/>
              </w:divBdr>
            </w:div>
          </w:divsChild>
        </w:div>
        <w:div w:id="511534642">
          <w:marLeft w:val="0"/>
          <w:marRight w:val="0"/>
          <w:marTop w:val="0"/>
          <w:marBottom w:val="0"/>
          <w:divBdr>
            <w:top w:val="none" w:sz="0" w:space="0" w:color="auto"/>
            <w:left w:val="none" w:sz="0" w:space="0" w:color="auto"/>
            <w:bottom w:val="none" w:sz="0" w:space="0" w:color="auto"/>
            <w:right w:val="none" w:sz="0" w:space="0" w:color="auto"/>
          </w:divBdr>
          <w:divsChild>
            <w:div w:id="1441532346">
              <w:marLeft w:val="600"/>
              <w:marRight w:val="96"/>
              <w:marTop w:val="0"/>
              <w:marBottom w:val="0"/>
              <w:divBdr>
                <w:top w:val="none" w:sz="0" w:space="0" w:color="auto"/>
                <w:left w:val="none" w:sz="0" w:space="0" w:color="auto"/>
                <w:bottom w:val="none" w:sz="0" w:space="0" w:color="auto"/>
                <w:right w:val="none" w:sz="0" w:space="0" w:color="auto"/>
              </w:divBdr>
            </w:div>
          </w:divsChild>
        </w:div>
        <w:div w:id="1021200401">
          <w:marLeft w:val="0"/>
          <w:marRight w:val="0"/>
          <w:marTop w:val="0"/>
          <w:marBottom w:val="0"/>
          <w:divBdr>
            <w:top w:val="none" w:sz="0" w:space="0" w:color="auto"/>
            <w:left w:val="none" w:sz="0" w:space="0" w:color="auto"/>
            <w:bottom w:val="none" w:sz="0" w:space="0" w:color="auto"/>
            <w:right w:val="none" w:sz="0" w:space="0" w:color="auto"/>
          </w:divBdr>
          <w:divsChild>
            <w:div w:id="579027801">
              <w:marLeft w:val="600"/>
              <w:marRight w:val="96"/>
              <w:marTop w:val="0"/>
              <w:marBottom w:val="0"/>
              <w:divBdr>
                <w:top w:val="none" w:sz="0" w:space="0" w:color="auto"/>
                <w:left w:val="none" w:sz="0" w:space="0" w:color="auto"/>
                <w:bottom w:val="none" w:sz="0" w:space="0" w:color="auto"/>
                <w:right w:val="none" w:sz="0" w:space="0" w:color="auto"/>
              </w:divBdr>
            </w:div>
          </w:divsChild>
        </w:div>
        <w:div w:id="1253197714">
          <w:marLeft w:val="0"/>
          <w:marRight w:val="0"/>
          <w:marTop w:val="0"/>
          <w:marBottom w:val="0"/>
          <w:divBdr>
            <w:top w:val="none" w:sz="0" w:space="0" w:color="auto"/>
            <w:left w:val="none" w:sz="0" w:space="0" w:color="auto"/>
            <w:bottom w:val="none" w:sz="0" w:space="0" w:color="auto"/>
            <w:right w:val="none" w:sz="0" w:space="0" w:color="auto"/>
          </w:divBdr>
          <w:divsChild>
            <w:div w:id="1535579466">
              <w:marLeft w:val="600"/>
              <w:marRight w:val="96"/>
              <w:marTop w:val="0"/>
              <w:marBottom w:val="0"/>
              <w:divBdr>
                <w:top w:val="none" w:sz="0" w:space="0" w:color="auto"/>
                <w:left w:val="none" w:sz="0" w:space="0" w:color="auto"/>
                <w:bottom w:val="none" w:sz="0" w:space="0" w:color="auto"/>
                <w:right w:val="none" w:sz="0" w:space="0" w:color="auto"/>
              </w:divBdr>
            </w:div>
          </w:divsChild>
        </w:div>
        <w:div w:id="1978486670">
          <w:marLeft w:val="0"/>
          <w:marRight w:val="0"/>
          <w:marTop w:val="0"/>
          <w:marBottom w:val="0"/>
          <w:divBdr>
            <w:top w:val="none" w:sz="0" w:space="0" w:color="auto"/>
            <w:left w:val="none" w:sz="0" w:space="0" w:color="auto"/>
            <w:bottom w:val="none" w:sz="0" w:space="0" w:color="auto"/>
            <w:right w:val="none" w:sz="0" w:space="0" w:color="auto"/>
          </w:divBdr>
          <w:divsChild>
            <w:div w:id="963391985">
              <w:marLeft w:val="600"/>
              <w:marRight w:val="96"/>
              <w:marTop w:val="0"/>
              <w:marBottom w:val="0"/>
              <w:divBdr>
                <w:top w:val="none" w:sz="0" w:space="0" w:color="auto"/>
                <w:left w:val="none" w:sz="0" w:space="0" w:color="auto"/>
                <w:bottom w:val="none" w:sz="0" w:space="0" w:color="auto"/>
                <w:right w:val="none" w:sz="0" w:space="0" w:color="auto"/>
              </w:divBdr>
            </w:div>
          </w:divsChild>
        </w:div>
        <w:div w:id="1917664400">
          <w:marLeft w:val="0"/>
          <w:marRight w:val="0"/>
          <w:marTop w:val="0"/>
          <w:marBottom w:val="0"/>
          <w:divBdr>
            <w:top w:val="none" w:sz="0" w:space="0" w:color="auto"/>
            <w:left w:val="none" w:sz="0" w:space="0" w:color="auto"/>
            <w:bottom w:val="none" w:sz="0" w:space="0" w:color="auto"/>
            <w:right w:val="none" w:sz="0" w:space="0" w:color="auto"/>
          </w:divBdr>
          <w:divsChild>
            <w:div w:id="137235156">
              <w:marLeft w:val="600"/>
              <w:marRight w:val="96"/>
              <w:marTop w:val="0"/>
              <w:marBottom w:val="0"/>
              <w:divBdr>
                <w:top w:val="none" w:sz="0" w:space="0" w:color="auto"/>
                <w:left w:val="none" w:sz="0" w:space="0" w:color="auto"/>
                <w:bottom w:val="none" w:sz="0" w:space="0" w:color="auto"/>
                <w:right w:val="none" w:sz="0" w:space="0" w:color="auto"/>
              </w:divBdr>
            </w:div>
          </w:divsChild>
        </w:div>
        <w:div w:id="69933620">
          <w:marLeft w:val="0"/>
          <w:marRight w:val="0"/>
          <w:marTop w:val="0"/>
          <w:marBottom w:val="0"/>
          <w:divBdr>
            <w:top w:val="none" w:sz="0" w:space="0" w:color="auto"/>
            <w:left w:val="none" w:sz="0" w:space="0" w:color="auto"/>
            <w:bottom w:val="none" w:sz="0" w:space="0" w:color="auto"/>
            <w:right w:val="none" w:sz="0" w:space="0" w:color="auto"/>
          </w:divBdr>
          <w:divsChild>
            <w:div w:id="2025351799">
              <w:marLeft w:val="600"/>
              <w:marRight w:val="96"/>
              <w:marTop w:val="0"/>
              <w:marBottom w:val="0"/>
              <w:divBdr>
                <w:top w:val="none" w:sz="0" w:space="0" w:color="auto"/>
                <w:left w:val="none" w:sz="0" w:space="0" w:color="auto"/>
                <w:bottom w:val="none" w:sz="0" w:space="0" w:color="auto"/>
                <w:right w:val="none" w:sz="0" w:space="0" w:color="auto"/>
              </w:divBdr>
            </w:div>
          </w:divsChild>
        </w:div>
        <w:div w:id="1321199">
          <w:marLeft w:val="0"/>
          <w:marRight w:val="0"/>
          <w:marTop w:val="0"/>
          <w:marBottom w:val="0"/>
          <w:divBdr>
            <w:top w:val="none" w:sz="0" w:space="0" w:color="auto"/>
            <w:left w:val="none" w:sz="0" w:space="0" w:color="auto"/>
            <w:bottom w:val="none" w:sz="0" w:space="0" w:color="auto"/>
            <w:right w:val="none" w:sz="0" w:space="0" w:color="auto"/>
          </w:divBdr>
          <w:divsChild>
            <w:div w:id="1238324710">
              <w:marLeft w:val="600"/>
              <w:marRight w:val="96"/>
              <w:marTop w:val="0"/>
              <w:marBottom w:val="0"/>
              <w:divBdr>
                <w:top w:val="none" w:sz="0" w:space="0" w:color="auto"/>
                <w:left w:val="none" w:sz="0" w:space="0" w:color="auto"/>
                <w:bottom w:val="none" w:sz="0" w:space="0" w:color="auto"/>
                <w:right w:val="none" w:sz="0" w:space="0" w:color="auto"/>
              </w:divBdr>
            </w:div>
          </w:divsChild>
        </w:div>
        <w:div w:id="1499154950">
          <w:marLeft w:val="0"/>
          <w:marRight w:val="0"/>
          <w:marTop w:val="0"/>
          <w:marBottom w:val="0"/>
          <w:divBdr>
            <w:top w:val="none" w:sz="0" w:space="0" w:color="auto"/>
            <w:left w:val="none" w:sz="0" w:space="0" w:color="auto"/>
            <w:bottom w:val="none" w:sz="0" w:space="0" w:color="auto"/>
            <w:right w:val="none" w:sz="0" w:space="0" w:color="auto"/>
          </w:divBdr>
          <w:divsChild>
            <w:div w:id="1848867671">
              <w:marLeft w:val="600"/>
              <w:marRight w:val="96"/>
              <w:marTop w:val="0"/>
              <w:marBottom w:val="0"/>
              <w:divBdr>
                <w:top w:val="none" w:sz="0" w:space="0" w:color="auto"/>
                <w:left w:val="none" w:sz="0" w:space="0" w:color="auto"/>
                <w:bottom w:val="none" w:sz="0" w:space="0" w:color="auto"/>
                <w:right w:val="none" w:sz="0" w:space="0" w:color="auto"/>
              </w:divBdr>
            </w:div>
          </w:divsChild>
        </w:div>
        <w:div w:id="1164200667">
          <w:marLeft w:val="0"/>
          <w:marRight w:val="0"/>
          <w:marTop w:val="0"/>
          <w:marBottom w:val="0"/>
          <w:divBdr>
            <w:top w:val="none" w:sz="0" w:space="0" w:color="auto"/>
            <w:left w:val="none" w:sz="0" w:space="0" w:color="auto"/>
            <w:bottom w:val="none" w:sz="0" w:space="0" w:color="auto"/>
            <w:right w:val="none" w:sz="0" w:space="0" w:color="auto"/>
          </w:divBdr>
          <w:divsChild>
            <w:div w:id="1932011444">
              <w:marLeft w:val="600"/>
              <w:marRight w:val="96"/>
              <w:marTop w:val="0"/>
              <w:marBottom w:val="0"/>
              <w:divBdr>
                <w:top w:val="none" w:sz="0" w:space="0" w:color="auto"/>
                <w:left w:val="none" w:sz="0" w:space="0" w:color="auto"/>
                <w:bottom w:val="none" w:sz="0" w:space="0" w:color="auto"/>
                <w:right w:val="none" w:sz="0" w:space="0" w:color="auto"/>
              </w:divBdr>
            </w:div>
          </w:divsChild>
        </w:div>
        <w:div w:id="185291944">
          <w:marLeft w:val="0"/>
          <w:marRight w:val="0"/>
          <w:marTop w:val="0"/>
          <w:marBottom w:val="0"/>
          <w:divBdr>
            <w:top w:val="none" w:sz="0" w:space="0" w:color="auto"/>
            <w:left w:val="none" w:sz="0" w:space="0" w:color="auto"/>
            <w:bottom w:val="none" w:sz="0" w:space="0" w:color="auto"/>
            <w:right w:val="none" w:sz="0" w:space="0" w:color="auto"/>
          </w:divBdr>
          <w:divsChild>
            <w:div w:id="1074887345">
              <w:marLeft w:val="600"/>
              <w:marRight w:val="96"/>
              <w:marTop w:val="0"/>
              <w:marBottom w:val="0"/>
              <w:divBdr>
                <w:top w:val="none" w:sz="0" w:space="0" w:color="auto"/>
                <w:left w:val="none" w:sz="0" w:space="0" w:color="auto"/>
                <w:bottom w:val="none" w:sz="0" w:space="0" w:color="auto"/>
                <w:right w:val="none" w:sz="0" w:space="0" w:color="auto"/>
              </w:divBdr>
            </w:div>
          </w:divsChild>
        </w:div>
        <w:div w:id="1845433288">
          <w:marLeft w:val="0"/>
          <w:marRight w:val="0"/>
          <w:marTop w:val="0"/>
          <w:marBottom w:val="0"/>
          <w:divBdr>
            <w:top w:val="none" w:sz="0" w:space="0" w:color="auto"/>
            <w:left w:val="none" w:sz="0" w:space="0" w:color="auto"/>
            <w:bottom w:val="none" w:sz="0" w:space="0" w:color="auto"/>
            <w:right w:val="none" w:sz="0" w:space="0" w:color="auto"/>
          </w:divBdr>
          <w:divsChild>
            <w:div w:id="1452938451">
              <w:marLeft w:val="600"/>
              <w:marRight w:val="96"/>
              <w:marTop w:val="0"/>
              <w:marBottom w:val="0"/>
              <w:divBdr>
                <w:top w:val="none" w:sz="0" w:space="0" w:color="auto"/>
                <w:left w:val="none" w:sz="0" w:space="0" w:color="auto"/>
                <w:bottom w:val="none" w:sz="0" w:space="0" w:color="auto"/>
                <w:right w:val="none" w:sz="0" w:space="0" w:color="auto"/>
              </w:divBdr>
            </w:div>
          </w:divsChild>
        </w:div>
        <w:div w:id="599918858">
          <w:marLeft w:val="0"/>
          <w:marRight w:val="0"/>
          <w:marTop w:val="0"/>
          <w:marBottom w:val="0"/>
          <w:divBdr>
            <w:top w:val="none" w:sz="0" w:space="0" w:color="auto"/>
            <w:left w:val="none" w:sz="0" w:space="0" w:color="auto"/>
            <w:bottom w:val="none" w:sz="0" w:space="0" w:color="auto"/>
            <w:right w:val="none" w:sz="0" w:space="0" w:color="auto"/>
          </w:divBdr>
          <w:divsChild>
            <w:div w:id="1811632865">
              <w:marLeft w:val="600"/>
              <w:marRight w:val="96"/>
              <w:marTop w:val="0"/>
              <w:marBottom w:val="0"/>
              <w:divBdr>
                <w:top w:val="none" w:sz="0" w:space="0" w:color="auto"/>
                <w:left w:val="none" w:sz="0" w:space="0" w:color="auto"/>
                <w:bottom w:val="none" w:sz="0" w:space="0" w:color="auto"/>
                <w:right w:val="none" w:sz="0" w:space="0" w:color="auto"/>
              </w:divBdr>
            </w:div>
          </w:divsChild>
        </w:div>
        <w:div w:id="1157965466">
          <w:marLeft w:val="0"/>
          <w:marRight w:val="0"/>
          <w:marTop w:val="0"/>
          <w:marBottom w:val="0"/>
          <w:divBdr>
            <w:top w:val="none" w:sz="0" w:space="0" w:color="auto"/>
            <w:left w:val="none" w:sz="0" w:space="0" w:color="auto"/>
            <w:bottom w:val="none" w:sz="0" w:space="0" w:color="auto"/>
            <w:right w:val="none" w:sz="0" w:space="0" w:color="auto"/>
          </w:divBdr>
          <w:divsChild>
            <w:div w:id="1473055213">
              <w:marLeft w:val="600"/>
              <w:marRight w:val="96"/>
              <w:marTop w:val="0"/>
              <w:marBottom w:val="0"/>
              <w:divBdr>
                <w:top w:val="none" w:sz="0" w:space="0" w:color="auto"/>
                <w:left w:val="none" w:sz="0" w:space="0" w:color="auto"/>
                <w:bottom w:val="none" w:sz="0" w:space="0" w:color="auto"/>
                <w:right w:val="none" w:sz="0" w:space="0" w:color="auto"/>
              </w:divBdr>
            </w:div>
          </w:divsChild>
        </w:div>
        <w:div w:id="1924412154">
          <w:marLeft w:val="0"/>
          <w:marRight w:val="0"/>
          <w:marTop w:val="0"/>
          <w:marBottom w:val="0"/>
          <w:divBdr>
            <w:top w:val="none" w:sz="0" w:space="0" w:color="auto"/>
            <w:left w:val="none" w:sz="0" w:space="0" w:color="auto"/>
            <w:bottom w:val="none" w:sz="0" w:space="0" w:color="auto"/>
            <w:right w:val="none" w:sz="0" w:space="0" w:color="auto"/>
          </w:divBdr>
          <w:divsChild>
            <w:div w:id="2050034134">
              <w:marLeft w:val="600"/>
              <w:marRight w:val="96"/>
              <w:marTop w:val="0"/>
              <w:marBottom w:val="0"/>
              <w:divBdr>
                <w:top w:val="none" w:sz="0" w:space="0" w:color="auto"/>
                <w:left w:val="none" w:sz="0" w:space="0" w:color="auto"/>
                <w:bottom w:val="none" w:sz="0" w:space="0" w:color="auto"/>
                <w:right w:val="none" w:sz="0" w:space="0" w:color="auto"/>
              </w:divBdr>
            </w:div>
          </w:divsChild>
        </w:div>
        <w:div w:id="967204943">
          <w:marLeft w:val="0"/>
          <w:marRight w:val="0"/>
          <w:marTop w:val="0"/>
          <w:marBottom w:val="0"/>
          <w:divBdr>
            <w:top w:val="none" w:sz="0" w:space="0" w:color="auto"/>
            <w:left w:val="none" w:sz="0" w:space="0" w:color="auto"/>
            <w:bottom w:val="none" w:sz="0" w:space="0" w:color="auto"/>
            <w:right w:val="none" w:sz="0" w:space="0" w:color="auto"/>
          </w:divBdr>
          <w:divsChild>
            <w:div w:id="1063872257">
              <w:marLeft w:val="600"/>
              <w:marRight w:val="96"/>
              <w:marTop w:val="0"/>
              <w:marBottom w:val="0"/>
              <w:divBdr>
                <w:top w:val="none" w:sz="0" w:space="0" w:color="auto"/>
                <w:left w:val="none" w:sz="0" w:space="0" w:color="auto"/>
                <w:bottom w:val="none" w:sz="0" w:space="0" w:color="auto"/>
                <w:right w:val="none" w:sz="0" w:space="0" w:color="auto"/>
              </w:divBdr>
            </w:div>
          </w:divsChild>
        </w:div>
        <w:div w:id="1782605707">
          <w:marLeft w:val="0"/>
          <w:marRight w:val="0"/>
          <w:marTop w:val="0"/>
          <w:marBottom w:val="0"/>
          <w:divBdr>
            <w:top w:val="none" w:sz="0" w:space="0" w:color="auto"/>
            <w:left w:val="none" w:sz="0" w:space="0" w:color="auto"/>
            <w:bottom w:val="none" w:sz="0" w:space="0" w:color="auto"/>
            <w:right w:val="none" w:sz="0" w:space="0" w:color="auto"/>
          </w:divBdr>
          <w:divsChild>
            <w:div w:id="1392923363">
              <w:marLeft w:val="600"/>
              <w:marRight w:val="96"/>
              <w:marTop w:val="0"/>
              <w:marBottom w:val="0"/>
              <w:divBdr>
                <w:top w:val="none" w:sz="0" w:space="0" w:color="auto"/>
                <w:left w:val="none" w:sz="0" w:space="0" w:color="auto"/>
                <w:bottom w:val="none" w:sz="0" w:space="0" w:color="auto"/>
                <w:right w:val="none" w:sz="0" w:space="0" w:color="auto"/>
              </w:divBdr>
            </w:div>
          </w:divsChild>
        </w:div>
        <w:div w:id="1220626057">
          <w:marLeft w:val="0"/>
          <w:marRight w:val="0"/>
          <w:marTop w:val="0"/>
          <w:marBottom w:val="0"/>
          <w:divBdr>
            <w:top w:val="none" w:sz="0" w:space="0" w:color="auto"/>
            <w:left w:val="none" w:sz="0" w:space="0" w:color="auto"/>
            <w:bottom w:val="none" w:sz="0" w:space="0" w:color="auto"/>
            <w:right w:val="none" w:sz="0" w:space="0" w:color="auto"/>
          </w:divBdr>
          <w:divsChild>
            <w:div w:id="1886062981">
              <w:marLeft w:val="600"/>
              <w:marRight w:val="96"/>
              <w:marTop w:val="0"/>
              <w:marBottom w:val="0"/>
              <w:divBdr>
                <w:top w:val="none" w:sz="0" w:space="0" w:color="auto"/>
                <w:left w:val="none" w:sz="0" w:space="0" w:color="auto"/>
                <w:bottom w:val="none" w:sz="0" w:space="0" w:color="auto"/>
                <w:right w:val="none" w:sz="0" w:space="0" w:color="auto"/>
              </w:divBdr>
            </w:div>
          </w:divsChild>
        </w:div>
        <w:div w:id="990401885">
          <w:marLeft w:val="0"/>
          <w:marRight w:val="0"/>
          <w:marTop w:val="0"/>
          <w:marBottom w:val="0"/>
          <w:divBdr>
            <w:top w:val="none" w:sz="0" w:space="0" w:color="auto"/>
            <w:left w:val="none" w:sz="0" w:space="0" w:color="auto"/>
            <w:bottom w:val="none" w:sz="0" w:space="0" w:color="auto"/>
            <w:right w:val="none" w:sz="0" w:space="0" w:color="auto"/>
          </w:divBdr>
          <w:divsChild>
            <w:div w:id="164176520">
              <w:marLeft w:val="600"/>
              <w:marRight w:val="96"/>
              <w:marTop w:val="0"/>
              <w:marBottom w:val="0"/>
              <w:divBdr>
                <w:top w:val="none" w:sz="0" w:space="0" w:color="auto"/>
                <w:left w:val="none" w:sz="0" w:space="0" w:color="auto"/>
                <w:bottom w:val="none" w:sz="0" w:space="0" w:color="auto"/>
                <w:right w:val="none" w:sz="0" w:space="0" w:color="auto"/>
              </w:divBdr>
            </w:div>
          </w:divsChild>
        </w:div>
        <w:div w:id="556597657">
          <w:marLeft w:val="0"/>
          <w:marRight w:val="0"/>
          <w:marTop w:val="0"/>
          <w:marBottom w:val="0"/>
          <w:divBdr>
            <w:top w:val="none" w:sz="0" w:space="0" w:color="auto"/>
            <w:left w:val="none" w:sz="0" w:space="0" w:color="auto"/>
            <w:bottom w:val="none" w:sz="0" w:space="0" w:color="auto"/>
            <w:right w:val="none" w:sz="0" w:space="0" w:color="auto"/>
          </w:divBdr>
          <w:divsChild>
            <w:div w:id="1955821904">
              <w:marLeft w:val="600"/>
              <w:marRight w:val="96"/>
              <w:marTop w:val="0"/>
              <w:marBottom w:val="0"/>
              <w:divBdr>
                <w:top w:val="none" w:sz="0" w:space="0" w:color="auto"/>
                <w:left w:val="none" w:sz="0" w:space="0" w:color="auto"/>
                <w:bottom w:val="none" w:sz="0" w:space="0" w:color="auto"/>
                <w:right w:val="none" w:sz="0" w:space="0" w:color="auto"/>
              </w:divBdr>
            </w:div>
          </w:divsChild>
        </w:div>
        <w:div w:id="215893235">
          <w:marLeft w:val="0"/>
          <w:marRight w:val="0"/>
          <w:marTop w:val="0"/>
          <w:marBottom w:val="0"/>
          <w:divBdr>
            <w:top w:val="none" w:sz="0" w:space="0" w:color="auto"/>
            <w:left w:val="none" w:sz="0" w:space="0" w:color="auto"/>
            <w:bottom w:val="none" w:sz="0" w:space="0" w:color="auto"/>
            <w:right w:val="none" w:sz="0" w:space="0" w:color="auto"/>
          </w:divBdr>
          <w:divsChild>
            <w:div w:id="1677806404">
              <w:marLeft w:val="600"/>
              <w:marRight w:val="96"/>
              <w:marTop w:val="0"/>
              <w:marBottom w:val="0"/>
              <w:divBdr>
                <w:top w:val="none" w:sz="0" w:space="0" w:color="auto"/>
                <w:left w:val="none" w:sz="0" w:space="0" w:color="auto"/>
                <w:bottom w:val="none" w:sz="0" w:space="0" w:color="auto"/>
                <w:right w:val="none" w:sz="0" w:space="0" w:color="auto"/>
              </w:divBdr>
            </w:div>
          </w:divsChild>
        </w:div>
        <w:div w:id="531918034">
          <w:marLeft w:val="0"/>
          <w:marRight w:val="0"/>
          <w:marTop w:val="0"/>
          <w:marBottom w:val="0"/>
          <w:divBdr>
            <w:top w:val="none" w:sz="0" w:space="0" w:color="auto"/>
            <w:left w:val="none" w:sz="0" w:space="0" w:color="auto"/>
            <w:bottom w:val="none" w:sz="0" w:space="0" w:color="auto"/>
            <w:right w:val="none" w:sz="0" w:space="0" w:color="auto"/>
          </w:divBdr>
          <w:divsChild>
            <w:div w:id="1079710172">
              <w:marLeft w:val="600"/>
              <w:marRight w:val="96"/>
              <w:marTop w:val="0"/>
              <w:marBottom w:val="0"/>
              <w:divBdr>
                <w:top w:val="none" w:sz="0" w:space="0" w:color="auto"/>
                <w:left w:val="none" w:sz="0" w:space="0" w:color="auto"/>
                <w:bottom w:val="none" w:sz="0" w:space="0" w:color="auto"/>
                <w:right w:val="none" w:sz="0" w:space="0" w:color="auto"/>
              </w:divBdr>
            </w:div>
          </w:divsChild>
        </w:div>
        <w:div w:id="1489059868">
          <w:marLeft w:val="0"/>
          <w:marRight w:val="0"/>
          <w:marTop w:val="0"/>
          <w:marBottom w:val="0"/>
          <w:divBdr>
            <w:top w:val="none" w:sz="0" w:space="0" w:color="auto"/>
            <w:left w:val="none" w:sz="0" w:space="0" w:color="auto"/>
            <w:bottom w:val="none" w:sz="0" w:space="0" w:color="auto"/>
            <w:right w:val="none" w:sz="0" w:space="0" w:color="auto"/>
          </w:divBdr>
          <w:divsChild>
            <w:div w:id="1555197391">
              <w:marLeft w:val="600"/>
              <w:marRight w:val="96"/>
              <w:marTop w:val="0"/>
              <w:marBottom w:val="0"/>
              <w:divBdr>
                <w:top w:val="none" w:sz="0" w:space="0" w:color="auto"/>
                <w:left w:val="none" w:sz="0" w:space="0" w:color="auto"/>
                <w:bottom w:val="none" w:sz="0" w:space="0" w:color="auto"/>
                <w:right w:val="none" w:sz="0" w:space="0" w:color="auto"/>
              </w:divBdr>
            </w:div>
          </w:divsChild>
        </w:div>
        <w:div w:id="1089041667">
          <w:marLeft w:val="0"/>
          <w:marRight w:val="0"/>
          <w:marTop w:val="0"/>
          <w:marBottom w:val="0"/>
          <w:divBdr>
            <w:top w:val="none" w:sz="0" w:space="0" w:color="auto"/>
            <w:left w:val="none" w:sz="0" w:space="0" w:color="auto"/>
            <w:bottom w:val="none" w:sz="0" w:space="0" w:color="auto"/>
            <w:right w:val="none" w:sz="0" w:space="0" w:color="auto"/>
          </w:divBdr>
          <w:divsChild>
            <w:div w:id="5794171">
              <w:marLeft w:val="600"/>
              <w:marRight w:val="96"/>
              <w:marTop w:val="0"/>
              <w:marBottom w:val="0"/>
              <w:divBdr>
                <w:top w:val="none" w:sz="0" w:space="0" w:color="auto"/>
                <w:left w:val="none" w:sz="0" w:space="0" w:color="auto"/>
                <w:bottom w:val="none" w:sz="0" w:space="0" w:color="auto"/>
                <w:right w:val="none" w:sz="0" w:space="0" w:color="auto"/>
              </w:divBdr>
            </w:div>
          </w:divsChild>
        </w:div>
        <w:div w:id="1776711455">
          <w:marLeft w:val="0"/>
          <w:marRight w:val="0"/>
          <w:marTop w:val="0"/>
          <w:marBottom w:val="0"/>
          <w:divBdr>
            <w:top w:val="none" w:sz="0" w:space="0" w:color="auto"/>
            <w:left w:val="none" w:sz="0" w:space="0" w:color="auto"/>
            <w:bottom w:val="none" w:sz="0" w:space="0" w:color="auto"/>
            <w:right w:val="none" w:sz="0" w:space="0" w:color="auto"/>
          </w:divBdr>
          <w:divsChild>
            <w:div w:id="806819407">
              <w:marLeft w:val="600"/>
              <w:marRight w:val="96"/>
              <w:marTop w:val="0"/>
              <w:marBottom w:val="0"/>
              <w:divBdr>
                <w:top w:val="none" w:sz="0" w:space="0" w:color="auto"/>
                <w:left w:val="none" w:sz="0" w:space="0" w:color="auto"/>
                <w:bottom w:val="none" w:sz="0" w:space="0" w:color="auto"/>
                <w:right w:val="none" w:sz="0" w:space="0" w:color="auto"/>
              </w:divBdr>
            </w:div>
          </w:divsChild>
        </w:div>
        <w:div w:id="1405300027">
          <w:marLeft w:val="0"/>
          <w:marRight w:val="0"/>
          <w:marTop w:val="0"/>
          <w:marBottom w:val="0"/>
          <w:divBdr>
            <w:top w:val="none" w:sz="0" w:space="0" w:color="auto"/>
            <w:left w:val="none" w:sz="0" w:space="0" w:color="auto"/>
            <w:bottom w:val="none" w:sz="0" w:space="0" w:color="auto"/>
            <w:right w:val="none" w:sz="0" w:space="0" w:color="auto"/>
          </w:divBdr>
          <w:divsChild>
            <w:div w:id="514155719">
              <w:marLeft w:val="600"/>
              <w:marRight w:val="96"/>
              <w:marTop w:val="0"/>
              <w:marBottom w:val="0"/>
              <w:divBdr>
                <w:top w:val="none" w:sz="0" w:space="0" w:color="auto"/>
                <w:left w:val="none" w:sz="0" w:space="0" w:color="auto"/>
                <w:bottom w:val="none" w:sz="0" w:space="0" w:color="auto"/>
                <w:right w:val="none" w:sz="0" w:space="0" w:color="auto"/>
              </w:divBdr>
            </w:div>
          </w:divsChild>
        </w:div>
        <w:div w:id="2084794546">
          <w:marLeft w:val="0"/>
          <w:marRight w:val="0"/>
          <w:marTop w:val="0"/>
          <w:marBottom w:val="0"/>
          <w:divBdr>
            <w:top w:val="none" w:sz="0" w:space="0" w:color="auto"/>
            <w:left w:val="none" w:sz="0" w:space="0" w:color="auto"/>
            <w:bottom w:val="none" w:sz="0" w:space="0" w:color="auto"/>
            <w:right w:val="none" w:sz="0" w:space="0" w:color="auto"/>
          </w:divBdr>
          <w:divsChild>
            <w:div w:id="883564212">
              <w:marLeft w:val="600"/>
              <w:marRight w:val="96"/>
              <w:marTop w:val="0"/>
              <w:marBottom w:val="0"/>
              <w:divBdr>
                <w:top w:val="none" w:sz="0" w:space="0" w:color="auto"/>
                <w:left w:val="none" w:sz="0" w:space="0" w:color="auto"/>
                <w:bottom w:val="none" w:sz="0" w:space="0" w:color="auto"/>
                <w:right w:val="none" w:sz="0" w:space="0" w:color="auto"/>
              </w:divBdr>
            </w:div>
          </w:divsChild>
        </w:div>
        <w:div w:id="268974110">
          <w:marLeft w:val="0"/>
          <w:marRight w:val="0"/>
          <w:marTop w:val="0"/>
          <w:marBottom w:val="0"/>
          <w:divBdr>
            <w:top w:val="none" w:sz="0" w:space="0" w:color="auto"/>
            <w:left w:val="none" w:sz="0" w:space="0" w:color="auto"/>
            <w:bottom w:val="none" w:sz="0" w:space="0" w:color="auto"/>
            <w:right w:val="none" w:sz="0" w:space="0" w:color="auto"/>
          </w:divBdr>
          <w:divsChild>
            <w:div w:id="2057241607">
              <w:marLeft w:val="600"/>
              <w:marRight w:val="96"/>
              <w:marTop w:val="0"/>
              <w:marBottom w:val="0"/>
              <w:divBdr>
                <w:top w:val="none" w:sz="0" w:space="0" w:color="auto"/>
                <w:left w:val="none" w:sz="0" w:space="0" w:color="auto"/>
                <w:bottom w:val="none" w:sz="0" w:space="0" w:color="auto"/>
                <w:right w:val="none" w:sz="0" w:space="0" w:color="auto"/>
              </w:divBdr>
            </w:div>
          </w:divsChild>
        </w:div>
        <w:div w:id="1357271161">
          <w:marLeft w:val="0"/>
          <w:marRight w:val="0"/>
          <w:marTop w:val="0"/>
          <w:marBottom w:val="0"/>
          <w:divBdr>
            <w:top w:val="none" w:sz="0" w:space="0" w:color="auto"/>
            <w:left w:val="none" w:sz="0" w:space="0" w:color="auto"/>
            <w:bottom w:val="none" w:sz="0" w:space="0" w:color="auto"/>
            <w:right w:val="none" w:sz="0" w:space="0" w:color="auto"/>
          </w:divBdr>
          <w:divsChild>
            <w:div w:id="1674914014">
              <w:marLeft w:val="600"/>
              <w:marRight w:val="96"/>
              <w:marTop w:val="0"/>
              <w:marBottom w:val="0"/>
              <w:divBdr>
                <w:top w:val="none" w:sz="0" w:space="0" w:color="auto"/>
                <w:left w:val="none" w:sz="0" w:space="0" w:color="auto"/>
                <w:bottom w:val="none" w:sz="0" w:space="0" w:color="auto"/>
                <w:right w:val="none" w:sz="0" w:space="0" w:color="auto"/>
              </w:divBdr>
            </w:div>
          </w:divsChild>
        </w:div>
        <w:div w:id="1436553855">
          <w:marLeft w:val="0"/>
          <w:marRight w:val="0"/>
          <w:marTop w:val="0"/>
          <w:marBottom w:val="0"/>
          <w:divBdr>
            <w:top w:val="none" w:sz="0" w:space="0" w:color="auto"/>
            <w:left w:val="none" w:sz="0" w:space="0" w:color="auto"/>
            <w:bottom w:val="none" w:sz="0" w:space="0" w:color="auto"/>
            <w:right w:val="none" w:sz="0" w:space="0" w:color="auto"/>
          </w:divBdr>
          <w:divsChild>
            <w:div w:id="1249390808">
              <w:marLeft w:val="600"/>
              <w:marRight w:val="96"/>
              <w:marTop w:val="0"/>
              <w:marBottom w:val="0"/>
              <w:divBdr>
                <w:top w:val="none" w:sz="0" w:space="0" w:color="auto"/>
                <w:left w:val="none" w:sz="0" w:space="0" w:color="auto"/>
                <w:bottom w:val="none" w:sz="0" w:space="0" w:color="auto"/>
                <w:right w:val="none" w:sz="0" w:space="0" w:color="auto"/>
              </w:divBdr>
            </w:div>
          </w:divsChild>
        </w:div>
        <w:div w:id="1660425540">
          <w:marLeft w:val="0"/>
          <w:marRight w:val="0"/>
          <w:marTop w:val="0"/>
          <w:marBottom w:val="0"/>
          <w:divBdr>
            <w:top w:val="none" w:sz="0" w:space="0" w:color="auto"/>
            <w:left w:val="none" w:sz="0" w:space="0" w:color="auto"/>
            <w:bottom w:val="none" w:sz="0" w:space="0" w:color="auto"/>
            <w:right w:val="none" w:sz="0" w:space="0" w:color="auto"/>
          </w:divBdr>
          <w:divsChild>
            <w:div w:id="811408525">
              <w:marLeft w:val="600"/>
              <w:marRight w:val="96"/>
              <w:marTop w:val="0"/>
              <w:marBottom w:val="0"/>
              <w:divBdr>
                <w:top w:val="none" w:sz="0" w:space="0" w:color="auto"/>
                <w:left w:val="none" w:sz="0" w:space="0" w:color="auto"/>
                <w:bottom w:val="none" w:sz="0" w:space="0" w:color="auto"/>
                <w:right w:val="none" w:sz="0" w:space="0" w:color="auto"/>
              </w:divBdr>
            </w:div>
          </w:divsChild>
        </w:div>
        <w:div w:id="464548219">
          <w:marLeft w:val="0"/>
          <w:marRight w:val="0"/>
          <w:marTop w:val="0"/>
          <w:marBottom w:val="0"/>
          <w:divBdr>
            <w:top w:val="none" w:sz="0" w:space="0" w:color="auto"/>
            <w:left w:val="none" w:sz="0" w:space="0" w:color="auto"/>
            <w:bottom w:val="none" w:sz="0" w:space="0" w:color="auto"/>
            <w:right w:val="none" w:sz="0" w:space="0" w:color="auto"/>
          </w:divBdr>
          <w:divsChild>
            <w:div w:id="1714847410">
              <w:marLeft w:val="600"/>
              <w:marRight w:val="96"/>
              <w:marTop w:val="0"/>
              <w:marBottom w:val="0"/>
              <w:divBdr>
                <w:top w:val="none" w:sz="0" w:space="0" w:color="auto"/>
                <w:left w:val="none" w:sz="0" w:space="0" w:color="auto"/>
                <w:bottom w:val="none" w:sz="0" w:space="0" w:color="auto"/>
                <w:right w:val="none" w:sz="0" w:space="0" w:color="auto"/>
              </w:divBdr>
            </w:div>
          </w:divsChild>
        </w:div>
        <w:div w:id="453065406">
          <w:marLeft w:val="0"/>
          <w:marRight w:val="0"/>
          <w:marTop w:val="0"/>
          <w:marBottom w:val="0"/>
          <w:divBdr>
            <w:top w:val="none" w:sz="0" w:space="0" w:color="auto"/>
            <w:left w:val="none" w:sz="0" w:space="0" w:color="auto"/>
            <w:bottom w:val="none" w:sz="0" w:space="0" w:color="auto"/>
            <w:right w:val="none" w:sz="0" w:space="0" w:color="auto"/>
          </w:divBdr>
          <w:divsChild>
            <w:div w:id="510805151">
              <w:marLeft w:val="600"/>
              <w:marRight w:val="96"/>
              <w:marTop w:val="0"/>
              <w:marBottom w:val="0"/>
              <w:divBdr>
                <w:top w:val="none" w:sz="0" w:space="0" w:color="auto"/>
                <w:left w:val="none" w:sz="0" w:space="0" w:color="auto"/>
                <w:bottom w:val="none" w:sz="0" w:space="0" w:color="auto"/>
                <w:right w:val="none" w:sz="0" w:space="0" w:color="auto"/>
              </w:divBdr>
            </w:div>
          </w:divsChild>
        </w:div>
        <w:div w:id="1106653570">
          <w:marLeft w:val="0"/>
          <w:marRight w:val="0"/>
          <w:marTop w:val="0"/>
          <w:marBottom w:val="0"/>
          <w:divBdr>
            <w:top w:val="none" w:sz="0" w:space="0" w:color="auto"/>
            <w:left w:val="none" w:sz="0" w:space="0" w:color="auto"/>
            <w:bottom w:val="none" w:sz="0" w:space="0" w:color="auto"/>
            <w:right w:val="none" w:sz="0" w:space="0" w:color="auto"/>
          </w:divBdr>
          <w:divsChild>
            <w:div w:id="701903053">
              <w:marLeft w:val="600"/>
              <w:marRight w:val="96"/>
              <w:marTop w:val="0"/>
              <w:marBottom w:val="0"/>
              <w:divBdr>
                <w:top w:val="none" w:sz="0" w:space="0" w:color="auto"/>
                <w:left w:val="none" w:sz="0" w:space="0" w:color="auto"/>
                <w:bottom w:val="none" w:sz="0" w:space="0" w:color="auto"/>
                <w:right w:val="none" w:sz="0" w:space="0" w:color="auto"/>
              </w:divBdr>
            </w:div>
          </w:divsChild>
        </w:div>
        <w:div w:id="775905874">
          <w:marLeft w:val="0"/>
          <w:marRight w:val="0"/>
          <w:marTop w:val="0"/>
          <w:marBottom w:val="0"/>
          <w:divBdr>
            <w:top w:val="none" w:sz="0" w:space="0" w:color="auto"/>
            <w:left w:val="none" w:sz="0" w:space="0" w:color="auto"/>
            <w:bottom w:val="none" w:sz="0" w:space="0" w:color="auto"/>
            <w:right w:val="none" w:sz="0" w:space="0" w:color="auto"/>
          </w:divBdr>
          <w:divsChild>
            <w:div w:id="1905095429">
              <w:marLeft w:val="600"/>
              <w:marRight w:val="96"/>
              <w:marTop w:val="0"/>
              <w:marBottom w:val="0"/>
              <w:divBdr>
                <w:top w:val="none" w:sz="0" w:space="0" w:color="auto"/>
                <w:left w:val="none" w:sz="0" w:space="0" w:color="auto"/>
                <w:bottom w:val="none" w:sz="0" w:space="0" w:color="auto"/>
                <w:right w:val="none" w:sz="0" w:space="0" w:color="auto"/>
              </w:divBdr>
            </w:div>
          </w:divsChild>
        </w:div>
        <w:div w:id="2013951936">
          <w:marLeft w:val="0"/>
          <w:marRight w:val="0"/>
          <w:marTop w:val="0"/>
          <w:marBottom w:val="0"/>
          <w:divBdr>
            <w:top w:val="none" w:sz="0" w:space="0" w:color="auto"/>
            <w:left w:val="none" w:sz="0" w:space="0" w:color="auto"/>
            <w:bottom w:val="none" w:sz="0" w:space="0" w:color="auto"/>
            <w:right w:val="none" w:sz="0" w:space="0" w:color="auto"/>
          </w:divBdr>
          <w:divsChild>
            <w:div w:id="287515907">
              <w:marLeft w:val="600"/>
              <w:marRight w:val="96"/>
              <w:marTop w:val="0"/>
              <w:marBottom w:val="0"/>
              <w:divBdr>
                <w:top w:val="none" w:sz="0" w:space="0" w:color="auto"/>
                <w:left w:val="none" w:sz="0" w:space="0" w:color="auto"/>
                <w:bottom w:val="none" w:sz="0" w:space="0" w:color="auto"/>
                <w:right w:val="none" w:sz="0" w:space="0" w:color="auto"/>
              </w:divBdr>
            </w:div>
          </w:divsChild>
        </w:div>
        <w:div w:id="405079818">
          <w:marLeft w:val="0"/>
          <w:marRight w:val="0"/>
          <w:marTop w:val="0"/>
          <w:marBottom w:val="0"/>
          <w:divBdr>
            <w:top w:val="none" w:sz="0" w:space="0" w:color="auto"/>
            <w:left w:val="none" w:sz="0" w:space="0" w:color="auto"/>
            <w:bottom w:val="none" w:sz="0" w:space="0" w:color="auto"/>
            <w:right w:val="none" w:sz="0" w:space="0" w:color="auto"/>
          </w:divBdr>
          <w:divsChild>
            <w:div w:id="620844035">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 w:id="391393588">
      <w:bodyDiv w:val="1"/>
      <w:marLeft w:val="0"/>
      <w:marRight w:val="0"/>
      <w:marTop w:val="0"/>
      <w:marBottom w:val="0"/>
      <w:divBdr>
        <w:top w:val="none" w:sz="0" w:space="0" w:color="auto"/>
        <w:left w:val="none" w:sz="0" w:space="0" w:color="auto"/>
        <w:bottom w:val="none" w:sz="0" w:space="0" w:color="auto"/>
        <w:right w:val="none" w:sz="0" w:space="0" w:color="auto"/>
      </w:divBdr>
      <w:divsChild>
        <w:div w:id="120539001">
          <w:marLeft w:val="0"/>
          <w:marRight w:val="0"/>
          <w:marTop w:val="0"/>
          <w:marBottom w:val="0"/>
          <w:divBdr>
            <w:top w:val="none" w:sz="0" w:space="0" w:color="auto"/>
            <w:left w:val="none" w:sz="0" w:space="0" w:color="auto"/>
            <w:bottom w:val="none" w:sz="0" w:space="0" w:color="auto"/>
            <w:right w:val="none" w:sz="0" w:space="0" w:color="auto"/>
          </w:divBdr>
          <w:divsChild>
            <w:div w:id="208036968">
              <w:marLeft w:val="600"/>
              <w:marRight w:val="96"/>
              <w:marTop w:val="0"/>
              <w:marBottom w:val="0"/>
              <w:divBdr>
                <w:top w:val="none" w:sz="0" w:space="0" w:color="auto"/>
                <w:left w:val="none" w:sz="0" w:space="0" w:color="auto"/>
                <w:bottom w:val="none" w:sz="0" w:space="0" w:color="auto"/>
                <w:right w:val="none" w:sz="0" w:space="0" w:color="auto"/>
              </w:divBdr>
            </w:div>
          </w:divsChild>
        </w:div>
        <w:div w:id="866336623">
          <w:marLeft w:val="0"/>
          <w:marRight w:val="0"/>
          <w:marTop w:val="0"/>
          <w:marBottom w:val="0"/>
          <w:divBdr>
            <w:top w:val="none" w:sz="0" w:space="0" w:color="auto"/>
            <w:left w:val="none" w:sz="0" w:space="0" w:color="auto"/>
            <w:bottom w:val="none" w:sz="0" w:space="0" w:color="auto"/>
            <w:right w:val="none" w:sz="0" w:space="0" w:color="auto"/>
          </w:divBdr>
          <w:divsChild>
            <w:div w:id="91365503">
              <w:marLeft w:val="600"/>
              <w:marRight w:val="96"/>
              <w:marTop w:val="0"/>
              <w:marBottom w:val="0"/>
              <w:divBdr>
                <w:top w:val="none" w:sz="0" w:space="0" w:color="auto"/>
                <w:left w:val="none" w:sz="0" w:space="0" w:color="auto"/>
                <w:bottom w:val="none" w:sz="0" w:space="0" w:color="auto"/>
                <w:right w:val="none" w:sz="0" w:space="0" w:color="auto"/>
              </w:divBdr>
            </w:div>
          </w:divsChild>
        </w:div>
        <w:div w:id="463934664">
          <w:marLeft w:val="0"/>
          <w:marRight w:val="0"/>
          <w:marTop w:val="0"/>
          <w:marBottom w:val="0"/>
          <w:divBdr>
            <w:top w:val="none" w:sz="0" w:space="0" w:color="auto"/>
            <w:left w:val="none" w:sz="0" w:space="0" w:color="auto"/>
            <w:bottom w:val="none" w:sz="0" w:space="0" w:color="auto"/>
            <w:right w:val="none" w:sz="0" w:space="0" w:color="auto"/>
          </w:divBdr>
          <w:divsChild>
            <w:div w:id="226645879">
              <w:marLeft w:val="600"/>
              <w:marRight w:val="96"/>
              <w:marTop w:val="0"/>
              <w:marBottom w:val="0"/>
              <w:divBdr>
                <w:top w:val="none" w:sz="0" w:space="0" w:color="auto"/>
                <w:left w:val="none" w:sz="0" w:space="0" w:color="auto"/>
                <w:bottom w:val="none" w:sz="0" w:space="0" w:color="auto"/>
                <w:right w:val="none" w:sz="0" w:space="0" w:color="auto"/>
              </w:divBdr>
            </w:div>
          </w:divsChild>
        </w:div>
        <w:div w:id="174000686">
          <w:marLeft w:val="0"/>
          <w:marRight w:val="0"/>
          <w:marTop w:val="0"/>
          <w:marBottom w:val="0"/>
          <w:divBdr>
            <w:top w:val="none" w:sz="0" w:space="0" w:color="auto"/>
            <w:left w:val="none" w:sz="0" w:space="0" w:color="auto"/>
            <w:bottom w:val="none" w:sz="0" w:space="0" w:color="auto"/>
            <w:right w:val="none" w:sz="0" w:space="0" w:color="auto"/>
          </w:divBdr>
          <w:divsChild>
            <w:div w:id="1290627463">
              <w:marLeft w:val="600"/>
              <w:marRight w:val="96"/>
              <w:marTop w:val="0"/>
              <w:marBottom w:val="0"/>
              <w:divBdr>
                <w:top w:val="none" w:sz="0" w:space="0" w:color="auto"/>
                <w:left w:val="none" w:sz="0" w:space="0" w:color="auto"/>
                <w:bottom w:val="none" w:sz="0" w:space="0" w:color="auto"/>
                <w:right w:val="none" w:sz="0" w:space="0" w:color="auto"/>
              </w:divBdr>
            </w:div>
          </w:divsChild>
        </w:div>
        <w:div w:id="1647279305">
          <w:marLeft w:val="0"/>
          <w:marRight w:val="0"/>
          <w:marTop w:val="0"/>
          <w:marBottom w:val="0"/>
          <w:divBdr>
            <w:top w:val="none" w:sz="0" w:space="0" w:color="auto"/>
            <w:left w:val="none" w:sz="0" w:space="0" w:color="auto"/>
            <w:bottom w:val="none" w:sz="0" w:space="0" w:color="auto"/>
            <w:right w:val="none" w:sz="0" w:space="0" w:color="auto"/>
          </w:divBdr>
          <w:divsChild>
            <w:div w:id="162666667">
              <w:marLeft w:val="600"/>
              <w:marRight w:val="96"/>
              <w:marTop w:val="0"/>
              <w:marBottom w:val="0"/>
              <w:divBdr>
                <w:top w:val="none" w:sz="0" w:space="0" w:color="auto"/>
                <w:left w:val="none" w:sz="0" w:space="0" w:color="auto"/>
                <w:bottom w:val="none" w:sz="0" w:space="0" w:color="auto"/>
                <w:right w:val="none" w:sz="0" w:space="0" w:color="auto"/>
              </w:divBdr>
            </w:div>
          </w:divsChild>
        </w:div>
        <w:div w:id="297150354">
          <w:marLeft w:val="0"/>
          <w:marRight w:val="0"/>
          <w:marTop w:val="0"/>
          <w:marBottom w:val="0"/>
          <w:divBdr>
            <w:top w:val="none" w:sz="0" w:space="0" w:color="auto"/>
            <w:left w:val="none" w:sz="0" w:space="0" w:color="auto"/>
            <w:bottom w:val="none" w:sz="0" w:space="0" w:color="auto"/>
            <w:right w:val="none" w:sz="0" w:space="0" w:color="auto"/>
          </w:divBdr>
          <w:divsChild>
            <w:div w:id="1569608927">
              <w:marLeft w:val="600"/>
              <w:marRight w:val="96"/>
              <w:marTop w:val="0"/>
              <w:marBottom w:val="0"/>
              <w:divBdr>
                <w:top w:val="none" w:sz="0" w:space="0" w:color="auto"/>
                <w:left w:val="none" w:sz="0" w:space="0" w:color="auto"/>
                <w:bottom w:val="none" w:sz="0" w:space="0" w:color="auto"/>
                <w:right w:val="none" w:sz="0" w:space="0" w:color="auto"/>
              </w:divBdr>
            </w:div>
          </w:divsChild>
        </w:div>
        <w:div w:id="1584490131">
          <w:marLeft w:val="0"/>
          <w:marRight w:val="0"/>
          <w:marTop w:val="0"/>
          <w:marBottom w:val="0"/>
          <w:divBdr>
            <w:top w:val="none" w:sz="0" w:space="0" w:color="auto"/>
            <w:left w:val="none" w:sz="0" w:space="0" w:color="auto"/>
            <w:bottom w:val="none" w:sz="0" w:space="0" w:color="auto"/>
            <w:right w:val="none" w:sz="0" w:space="0" w:color="auto"/>
          </w:divBdr>
          <w:divsChild>
            <w:div w:id="395904673">
              <w:marLeft w:val="600"/>
              <w:marRight w:val="96"/>
              <w:marTop w:val="0"/>
              <w:marBottom w:val="0"/>
              <w:divBdr>
                <w:top w:val="none" w:sz="0" w:space="0" w:color="auto"/>
                <w:left w:val="none" w:sz="0" w:space="0" w:color="auto"/>
                <w:bottom w:val="none" w:sz="0" w:space="0" w:color="auto"/>
                <w:right w:val="none" w:sz="0" w:space="0" w:color="auto"/>
              </w:divBdr>
            </w:div>
          </w:divsChild>
        </w:div>
        <w:div w:id="226497216">
          <w:marLeft w:val="0"/>
          <w:marRight w:val="0"/>
          <w:marTop w:val="0"/>
          <w:marBottom w:val="0"/>
          <w:divBdr>
            <w:top w:val="none" w:sz="0" w:space="0" w:color="auto"/>
            <w:left w:val="none" w:sz="0" w:space="0" w:color="auto"/>
            <w:bottom w:val="none" w:sz="0" w:space="0" w:color="auto"/>
            <w:right w:val="none" w:sz="0" w:space="0" w:color="auto"/>
          </w:divBdr>
          <w:divsChild>
            <w:div w:id="709769450">
              <w:marLeft w:val="600"/>
              <w:marRight w:val="96"/>
              <w:marTop w:val="0"/>
              <w:marBottom w:val="0"/>
              <w:divBdr>
                <w:top w:val="none" w:sz="0" w:space="0" w:color="auto"/>
                <w:left w:val="none" w:sz="0" w:space="0" w:color="auto"/>
                <w:bottom w:val="none" w:sz="0" w:space="0" w:color="auto"/>
                <w:right w:val="none" w:sz="0" w:space="0" w:color="auto"/>
              </w:divBdr>
            </w:div>
          </w:divsChild>
        </w:div>
        <w:div w:id="1216813763">
          <w:marLeft w:val="0"/>
          <w:marRight w:val="0"/>
          <w:marTop w:val="0"/>
          <w:marBottom w:val="0"/>
          <w:divBdr>
            <w:top w:val="none" w:sz="0" w:space="0" w:color="auto"/>
            <w:left w:val="none" w:sz="0" w:space="0" w:color="auto"/>
            <w:bottom w:val="none" w:sz="0" w:space="0" w:color="auto"/>
            <w:right w:val="none" w:sz="0" w:space="0" w:color="auto"/>
          </w:divBdr>
          <w:divsChild>
            <w:div w:id="1649164458">
              <w:marLeft w:val="600"/>
              <w:marRight w:val="96"/>
              <w:marTop w:val="0"/>
              <w:marBottom w:val="0"/>
              <w:divBdr>
                <w:top w:val="none" w:sz="0" w:space="0" w:color="auto"/>
                <w:left w:val="none" w:sz="0" w:space="0" w:color="auto"/>
                <w:bottom w:val="none" w:sz="0" w:space="0" w:color="auto"/>
                <w:right w:val="none" w:sz="0" w:space="0" w:color="auto"/>
              </w:divBdr>
            </w:div>
          </w:divsChild>
        </w:div>
        <w:div w:id="2067487831">
          <w:marLeft w:val="0"/>
          <w:marRight w:val="0"/>
          <w:marTop w:val="0"/>
          <w:marBottom w:val="0"/>
          <w:divBdr>
            <w:top w:val="none" w:sz="0" w:space="0" w:color="auto"/>
            <w:left w:val="none" w:sz="0" w:space="0" w:color="auto"/>
            <w:bottom w:val="none" w:sz="0" w:space="0" w:color="auto"/>
            <w:right w:val="none" w:sz="0" w:space="0" w:color="auto"/>
          </w:divBdr>
          <w:divsChild>
            <w:div w:id="1157958506">
              <w:marLeft w:val="600"/>
              <w:marRight w:val="96"/>
              <w:marTop w:val="0"/>
              <w:marBottom w:val="0"/>
              <w:divBdr>
                <w:top w:val="none" w:sz="0" w:space="0" w:color="auto"/>
                <w:left w:val="none" w:sz="0" w:space="0" w:color="auto"/>
                <w:bottom w:val="none" w:sz="0" w:space="0" w:color="auto"/>
                <w:right w:val="none" w:sz="0" w:space="0" w:color="auto"/>
              </w:divBdr>
            </w:div>
          </w:divsChild>
        </w:div>
        <w:div w:id="1904948437">
          <w:marLeft w:val="0"/>
          <w:marRight w:val="0"/>
          <w:marTop w:val="0"/>
          <w:marBottom w:val="0"/>
          <w:divBdr>
            <w:top w:val="none" w:sz="0" w:space="0" w:color="auto"/>
            <w:left w:val="none" w:sz="0" w:space="0" w:color="auto"/>
            <w:bottom w:val="none" w:sz="0" w:space="0" w:color="auto"/>
            <w:right w:val="none" w:sz="0" w:space="0" w:color="auto"/>
          </w:divBdr>
          <w:divsChild>
            <w:div w:id="555050511">
              <w:marLeft w:val="600"/>
              <w:marRight w:val="96"/>
              <w:marTop w:val="0"/>
              <w:marBottom w:val="0"/>
              <w:divBdr>
                <w:top w:val="none" w:sz="0" w:space="0" w:color="auto"/>
                <w:left w:val="none" w:sz="0" w:space="0" w:color="auto"/>
                <w:bottom w:val="none" w:sz="0" w:space="0" w:color="auto"/>
                <w:right w:val="none" w:sz="0" w:space="0" w:color="auto"/>
              </w:divBdr>
            </w:div>
          </w:divsChild>
        </w:div>
        <w:div w:id="1945258906">
          <w:marLeft w:val="0"/>
          <w:marRight w:val="0"/>
          <w:marTop w:val="0"/>
          <w:marBottom w:val="0"/>
          <w:divBdr>
            <w:top w:val="none" w:sz="0" w:space="0" w:color="auto"/>
            <w:left w:val="none" w:sz="0" w:space="0" w:color="auto"/>
            <w:bottom w:val="none" w:sz="0" w:space="0" w:color="auto"/>
            <w:right w:val="none" w:sz="0" w:space="0" w:color="auto"/>
          </w:divBdr>
          <w:divsChild>
            <w:div w:id="2043824323">
              <w:marLeft w:val="600"/>
              <w:marRight w:val="96"/>
              <w:marTop w:val="0"/>
              <w:marBottom w:val="0"/>
              <w:divBdr>
                <w:top w:val="none" w:sz="0" w:space="0" w:color="auto"/>
                <w:left w:val="none" w:sz="0" w:space="0" w:color="auto"/>
                <w:bottom w:val="none" w:sz="0" w:space="0" w:color="auto"/>
                <w:right w:val="none" w:sz="0" w:space="0" w:color="auto"/>
              </w:divBdr>
            </w:div>
          </w:divsChild>
        </w:div>
        <w:div w:id="1746757891">
          <w:marLeft w:val="0"/>
          <w:marRight w:val="0"/>
          <w:marTop w:val="0"/>
          <w:marBottom w:val="0"/>
          <w:divBdr>
            <w:top w:val="none" w:sz="0" w:space="0" w:color="auto"/>
            <w:left w:val="none" w:sz="0" w:space="0" w:color="auto"/>
            <w:bottom w:val="none" w:sz="0" w:space="0" w:color="auto"/>
            <w:right w:val="none" w:sz="0" w:space="0" w:color="auto"/>
          </w:divBdr>
          <w:divsChild>
            <w:div w:id="1584141736">
              <w:marLeft w:val="600"/>
              <w:marRight w:val="96"/>
              <w:marTop w:val="0"/>
              <w:marBottom w:val="0"/>
              <w:divBdr>
                <w:top w:val="none" w:sz="0" w:space="0" w:color="auto"/>
                <w:left w:val="none" w:sz="0" w:space="0" w:color="auto"/>
                <w:bottom w:val="none" w:sz="0" w:space="0" w:color="auto"/>
                <w:right w:val="none" w:sz="0" w:space="0" w:color="auto"/>
              </w:divBdr>
            </w:div>
          </w:divsChild>
        </w:div>
        <w:div w:id="143934567">
          <w:marLeft w:val="0"/>
          <w:marRight w:val="0"/>
          <w:marTop w:val="0"/>
          <w:marBottom w:val="0"/>
          <w:divBdr>
            <w:top w:val="none" w:sz="0" w:space="0" w:color="auto"/>
            <w:left w:val="none" w:sz="0" w:space="0" w:color="auto"/>
            <w:bottom w:val="none" w:sz="0" w:space="0" w:color="auto"/>
            <w:right w:val="none" w:sz="0" w:space="0" w:color="auto"/>
          </w:divBdr>
          <w:divsChild>
            <w:div w:id="771708324">
              <w:marLeft w:val="600"/>
              <w:marRight w:val="96"/>
              <w:marTop w:val="0"/>
              <w:marBottom w:val="0"/>
              <w:divBdr>
                <w:top w:val="none" w:sz="0" w:space="0" w:color="auto"/>
                <w:left w:val="none" w:sz="0" w:space="0" w:color="auto"/>
                <w:bottom w:val="none" w:sz="0" w:space="0" w:color="auto"/>
                <w:right w:val="none" w:sz="0" w:space="0" w:color="auto"/>
              </w:divBdr>
            </w:div>
          </w:divsChild>
        </w:div>
        <w:div w:id="1376000799">
          <w:marLeft w:val="0"/>
          <w:marRight w:val="0"/>
          <w:marTop w:val="0"/>
          <w:marBottom w:val="0"/>
          <w:divBdr>
            <w:top w:val="none" w:sz="0" w:space="0" w:color="auto"/>
            <w:left w:val="none" w:sz="0" w:space="0" w:color="auto"/>
            <w:bottom w:val="none" w:sz="0" w:space="0" w:color="auto"/>
            <w:right w:val="none" w:sz="0" w:space="0" w:color="auto"/>
          </w:divBdr>
          <w:divsChild>
            <w:div w:id="985743380">
              <w:marLeft w:val="600"/>
              <w:marRight w:val="96"/>
              <w:marTop w:val="0"/>
              <w:marBottom w:val="0"/>
              <w:divBdr>
                <w:top w:val="none" w:sz="0" w:space="0" w:color="auto"/>
                <w:left w:val="none" w:sz="0" w:space="0" w:color="auto"/>
                <w:bottom w:val="none" w:sz="0" w:space="0" w:color="auto"/>
                <w:right w:val="none" w:sz="0" w:space="0" w:color="auto"/>
              </w:divBdr>
            </w:div>
          </w:divsChild>
        </w:div>
        <w:div w:id="736978065">
          <w:marLeft w:val="0"/>
          <w:marRight w:val="0"/>
          <w:marTop w:val="0"/>
          <w:marBottom w:val="0"/>
          <w:divBdr>
            <w:top w:val="none" w:sz="0" w:space="0" w:color="auto"/>
            <w:left w:val="none" w:sz="0" w:space="0" w:color="auto"/>
            <w:bottom w:val="none" w:sz="0" w:space="0" w:color="auto"/>
            <w:right w:val="none" w:sz="0" w:space="0" w:color="auto"/>
          </w:divBdr>
          <w:divsChild>
            <w:div w:id="1963800114">
              <w:marLeft w:val="600"/>
              <w:marRight w:val="96"/>
              <w:marTop w:val="0"/>
              <w:marBottom w:val="0"/>
              <w:divBdr>
                <w:top w:val="none" w:sz="0" w:space="0" w:color="auto"/>
                <w:left w:val="none" w:sz="0" w:space="0" w:color="auto"/>
                <w:bottom w:val="none" w:sz="0" w:space="0" w:color="auto"/>
                <w:right w:val="none" w:sz="0" w:space="0" w:color="auto"/>
              </w:divBdr>
            </w:div>
          </w:divsChild>
        </w:div>
        <w:div w:id="1862236711">
          <w:marLeft w:val="0"/>
          <w:marRight w:val="0"/>
          <w:marTop w:val="0"/>
          <w:marBottom w:val="0"/>
          <w:divBdr>
            <w:top w:val="none" w:sz="0" w:space="0" w:color="auto"/>
            <w:left w:val="none" w:sz="0" w:space="0" w:color="auto"/>
            <w:bottom w:val="none" w:sz="0" w:space="0" w:color="auto"/>
            <w:right w:val="none" w:sz="0" w:space="0" w:color="auto"/>
          </w:divBdr>
          <w:divsChild>
            <w:div w:id="1028794470">
              <w:marLeft w:val="600"/>
              <w:marRight w:val="96"/>
              <w:marTop w:val="0"/>
              <w:marBottom w:val="0"/>
              <w:divBdr>
                <w:top w:val="none" w:sz="0" w:space="0" w:color="auto"/>
                <w:left w:val="none" w:sz="0" w:space="0" w:color="auto"/>
                <w:bottom w:val="none" w:sz="0" w:space="0" w:color="auto"/>
                <w:right w:val="none" w:sz="0" w:space="0" w:color="auto"/>
              </w:divBdr>
            </w:div>
          </w:divsChild>
        </w:div>
        <w:div w:id="417754469">
          <w:marLeft w:val="0"/>
          <w:marRight w:val="0"/>
          <w:marTop w:val="0"/>
          <w:marBottom w:val="0"/>
          <w:divBdr>
            <w:top w:val="none" w:sz="0" w:space="0" w:color="auto"/>
            <w:left w:val="none" w:sz="0" w:space="0" w:color="auto"/>
            <w:bottom w:val="none" w:sz="0" w:space="0" w:color="auto"/>
            <w:right w:val="none" w:sz="0" w:space="0" w:color="auto"/>
          </w:divBdr>
          <w:divsChild>
            <w:div w:id="1229416249">
              <w:marLeft w:val="600"/>
              <w:marRight w:val="96"/>
              <w:marTop w:val="0"/>
              <w:marBottom w:val="0"/>
              <w:divBdr>
                <w:top w:val="none" w:sz="0" w:space="0" w:color="auto"/>
                <w:left w:val="none" w:sz="0" w:space="0" w:color="auto"/>
                <w:bottom w:val="none" w:sz="0" w:space="0" w:color="auto"/>
                <w:right w:val="none" w:sz="0" w:space="0" w:color="auto"/>
              </w:divBdr>
            </w:div>
          </w:divsChild>
        </w:div>
        <w:div w:id="1228495608">
          <w:marLeft w:val="0"/>
          <w:marRight w:val="0"/>
          <w:marTop w:val="0"/>
          <w:marBottom w:val="0"/>
          <w:divBdr>
            <w:top w:val="none" w:sz="0" w:space="0" w:color="auto"/>
            <w:left w:val="none" w:sz="0" w:space="0" w:color="auto"/>
            <w:bottom w:val="none" w:sz="0" w:space="0" w:color="auto"/>
            <w:right w:val="none" w:sz="0" w:space="0" w:color="auto"/>
          </w:divBdr>
          <w:divsChild>
            <w:div w:id="1904679543">
              <w:marLeft w:val="600"/>
              <w:marRight w:val="96"/>
              <w:marTop w:val="0"/>
              <w:marBottom w:val="0"/>
              <w:divBdr>
                <w:top w:val="none" w:sz="0" w:space="0" w:color="auto"/>
                <w:left w:val="none" w:sz="0" w:space="0" w:color="auto"/>
                <w:bottom w:val="none" w:sz="0" w:space="0" w:color="auto"/>
                <w:right w:val="none" w:sz="0" w:space="0" w:color="auto"/>
              </w:divBdr>
            </w:div>
          </w:divsChild>
        </w:div>
        <w:div w:id="1660882292">
          <w:marLeft w:val="0"/>
          <w:marRight w:val="0"/>
          <w:marTop w:val="0"/>
          <w:marBottom w:val="0"/>
          <w:divBdr>
            <w:top w:val="none" w:sz="0" w:space="0" w:color="auto"/>
            <w:left w:val="none" w:sz="0" w:space="0" w:color="auto"/>
            <w:bottom w:val="none" w:sz="0" w:space="0" w:color="auto"/>
            <w:right w:val="none" w:sz="0" w:space="0" w:color="auto"/>
          </w:divBdr>
          <w:divsChild>
            <w:div w:id="304284171">
              <w:marLeft w:val="600"/>
              <w:marRight w:val="96"/>
              <w:marTop w:val="0"/>
              <w:marBottom w:val="0"/>
              <w:divBdr>
                <w:top w:val="none" w:sz="0" w:space="0" w:color="auto"/>
                <w:left w:val="none" w:sz="0" w:space="0" w:color="auto"/>
                <w:bottom w:val="none" w:sz="0" w:space="0" w:color="auto"/>
                <w:right w:val="none" w:sz="0" w:space="0" w:color="auto"/>
              </w:divBdr>
            </w:div>
          </w:divsChild>
        </w:div>
        <w:div w:id="75788573">
          <w:marLeft w:val="0"/>
          <w:marRight w:val="0"/>
          <w:marTop w:val="0"/>
          <w:marBottom w:val="0"/>
          <w:divBdr>
            <w:top w:val="none" w:sz="0" w:space="0" w:color="auto"/>
            <w:left w:val="none" w:sz="0" w:space="0" w:color="auto"/>
            <w:bottom w:val="none" w:sz="0" w:space="0" w:color="auto"/>
            <w:right w:val="none" w:sz="0" w:space="0" w:color="auto"/>
          </w:divBdr>
          <w:divsChild>
            <w:div w:id="617569967">
              <w:marLeft w:val="600"/>
              <w:marRight w:val="96"/>
              <w:marTop w:val="0"/>
              <w:marBottom w:val="0"/>
              <w:divBdr>
                <w:top w:val="none" w:sz="0" w:space="0" w:color="auto"/>
                <w:left w:val="none" w:sz="0" w:space="0" w:color="auto"/>
                <w:bottom w:val="none" w:sz="0" w:space="0" w:color="auto"/>
                <w:right w:val="none" w:sz="0" w:space="0" w:color="auto"/>
              </w:divBdr>
            </w:div>
          </w:divsChild>
        </w:div>
        <w:div w:id="1644384903">
          <w:marLeft w:val="0"/>
          <w:marRight w:val="0"/>
          <w:marTop w:val="0"/>
          <w:marBottom w:val="0"/>
          <w:divBdr>
            <w:top w:val="none" w:sz="0" w:space="0" w:color="auto"/>
            <w:left w:val="none" w:sz="0" w:space="0" w:color="auto"/>
            <w:bottom w:val="none" w:sz="0" w:space="0" w:color="auto"/>
            <w:right w:val="none" w:sz="0" w:space="0" w:color="auto"/>
          </w:divBdr>
          <w:divsChild>
            <w:div w:id="552347243">
              <w:marLeft w:val="600"/>
              <w:marRight w:val="96"/>
              <w:marTop w:val="0"/>
              <w:marBottom w:val="0"/>
              <w:divBdr>
                <w:top w:val="none" w:sz="0" w:space="0" w:color="auto"/>
                <w:left w:val="none" w:sz="0" w:space="0" w:color="auto"/>
                <w:bottom w:val="none" w:sz="0" w:space="0" w:color="auto"/>
                <w:right w:val="none" w:sz="0" w:space="0" w:color="auto"/>
              </w:divBdr>
            </w:div>
          </w:divsChild>
        </w:div>
        <w:div w:id="406540939">
          <w:marLeft w:val="0"/>
          <w:marRight w:val="0"/>
          <w:marTop w:val="0"/>
          <w:marBottom w:val="0"/>
          <w:divBdr>
            <w:top w:val="none" w:sz="0" w:space="0" w:color="auto"/>
            <w:left w:val="none" w:sz="0" w:space="0" w:color="auto"/>
            <w:bottom w:val="none" w:sz="0" w:space="0" w:color="auto"/>
            <w:right w:val="none" w:sz="0" w:space="0" w:color="auto"/>
          </w:divBdr>
          <w:divsChild>
            <w:div w:id="416052510">
              <w:marLeft w:val="600"/>
              <w:marRight w:val="96"/>
              <w:marTop w:val="0"/>
              <w:marBottom w:val="0"/>
              <w:divBdr>
                <w:top w:val="none" w:sz="0" w:space="0" w:color="auto"/>
                <w:left w:val="none" w:sz="0" w:space="0" w:color="auto"/>
                <w:bottom w:val="none" w:sz="0" w:space="0" w:color="auto"/>
                <w:right w:val="none" w:sz="0" w:space="0" w:color="auto"/>
              </w:divBdr>
            </w:div>
          </w:divsChild>
        </w:div>
        <w:div w:id="1524779883">
          <w:marLeft w:val="0"/>
          <w:marRight w:val="0"/>
          <w:marTop w:val="0"/>
          <w:marBottom w:val="0"/>
          <w:divBdr>
            <w:top w:val="none" w:sz="0" w:space="0" w:color="auto"/>
            <w:left w:val="none" w:sz="0" w:space="0" w:color="auto"/>
            <w:bottom w:val="none" w:sz="0" w:space="0" w:color="auto"/>
            <w:right w:val="none" w:sz="0" w:space="0" w:color="auto"/>
          </w:divBdr>
          <w:divsChild>
            <w:div w:id="791048956">
              <w:marLeft w:val="600"/>
              <w:marRight w:val="96"/>
              <w:marTop w:val="0"/>
              <w:marBottom w:val="0"/>
              <w:divBdr>
                <w:top w:val="none" w:sz="0" w:space="0" w:color="auto"/>
                <w:left w:val="none" w:sz="0" w:space="0" w:color="auto"/>
                <w:bottom w:val="none" w:sz="0" w:space="0" w:color="auto"/>
                <w:right w:val="none" w:sz="0" w:space="0" w:color="auto"/>
              </w:divBdr>
            </w:div>
          </w:divsChild>
        </w:div>
        <w:div w:id="797650447">
          <w:marLeft w:val="0"/>
          <w:marRight w:val="0"/>
          <w:marTop w:val="0"/>
          <w:marBottom w:val="0"/>
          <w:divBdr>
            <w:top w:val="none" w:sz="0" w:space="0" w:color="auto"/>
            <w:left w:val="none" w:sz="0" w:space="0" w:color="auto"/>
            <w:bottom w:val="none" w:sz="0" w:space="0" w:color="auto"/>
            <w:right w:val="none" w:sz="0" w:space="0" w:color="auto"/>
          </w:divBdr>
          <w:divsChild>
            <w:div w:id="1435712687">
              <w:marLeft w:val="600"/>
              <w:marRight w:val="96"/>
              <w:marTop w:val="0"/>
              <w:marBottom w:val="0"/>
              <w:divBdr>
                <w:top w:val="none" w:sz="0" w:space="0" w:color="auto"/>
                <w:left w:val="none" w:sz="0" w:space="0" w:color="auto"/>
                <w:bottom w:val="none" w:sz="0" w:space="0" w:color="auto"/>
                <w:right w:val="none" w:sz="0" w:space="0" w:color="auto"/>
              </w:divBdr>
            </w:div>
          </w:divsChild>
        </w:div>
        <w:div w:id="1201700824">
          <w:marLeft w:val="0"/>
          <w:marRight w:val="0"/>
          <w:marTop w:val="0"/>
          <w:marBottom w:val="0"/>
          <w:divBdr>
            <w:top w:val="none" w:sz="0" w:space="0" w:color="auto"/>
            <w:left w:val="none" w:sz="0" w:space="0" w:color="auto"/>
            <w:bottom w:val="none" w:sz="0" w:space="0" w:color="auto"/>
            <w:right w:val="none" w:sz="0" w:space="0" w:color="auto"/>
          </w:divBdr>
          <w:divsChild>
            <w:div w:id="2072995268">
              <w:marLeft w:val="600"/>
              <w:marRight w:val="96"/>
              <w:marTop w:val="0"/>
              <w:marBottom w:val="0"/>
              <w:divBdr>
                <w:top w:val="none" w:sz="0" w:space="0" w:color="auto"/>
                <w:left w:val="none" w:sz="0" w:space="0" w:color="auto"/>
                <w:bottom w:val="none" w:sz="0" w:space="0" w:color="auto"/>
                <w:right w:val="none" w:sz="0" w:space="0" w:color="auto"/>
              </w:divBdr>
            </w:div>
          </w:divsChild>
        </w:div>
        <w:div w:id="679965639">
          <w:marLeft w:val="0"/>
          <w:marRight w:val="0"/>
          <w:marTop w:val="0"/>
          <w:marBottom w:val="0"/>
          <w:divBdr>
            <w:top w:val="none" w:sz="0" w:space="0" w:color="auto"/>
            <w:left w:val="none" w:sz="0" w:space="0" w:color="auto"/>
            <w:bottom w:val="none" w:sz="0" w:space="0" w:color="auto"/>
            <w:right w:val="none" w:sz="0" w:space="0" w:color="auto"/>
          </w:divBdr>
          <w:divsChild>
            <w:div w:id="500462591">
              <w:marLeft w:val="600"/>
              <w:marRight w:val="96"/>
              <w:marTop w:val="0"/>
              <w:marBottom w:val="0"/>
              <w:divBdr>
                <w:top w:val="none" w:sz="0" w:space="0" w:color="auto"/>
                <w:left w:val="none" w:sz="0" w:space="0" w:color="auto"/>
                <w:bottom w:val="none" w:sz="0" w:space="0" w:color="auto"/>
                <w:right w:val="none" w:sz="0" w:space="0" w:color="auto"/>
              </w:divBdr>
            </w:div>
          </w:divsChild>
        </w:div>
        <w:div w:id="1752310378">
          <w:marLeft w:val="0"/>
          <w:marRight w:val="0"/>
          <w:marTop w:val="0"/>
          <w:marBottom w:val="0"/>
          <w:divBdr>
            <w:top w:val="none" w:sz="0" w:space="0" w:color="auto"/>
            <w:left w:val="none" w:sz="0" w:space="0" w:color="auto"/>
            <w:bottom w:val="none" w:sz="0" w:space="0" w:color="auto"/>
            <w:right w:val="none" w:sz="0" w:space="0" w:color="auto"/>
          </w:divBdr>
          <w:divsChild>
            <w:div w:id="1104544654">
              <w:marLeft w:val="600"/>
              <w:marRight w:val="96"/>
              <w:marTop w:val="0"/>
              <w:marBottom w:val="0"/>
              <w:divBdr>
                <w:top w:val="none" w:sz="0" w:space="0" w:color="auto"/>
                <w:left w:val="none" w:sz="0" w:space="0" w:color="auto"/>
                <w:bottom w:val="none" w:sz="0" w:space="0" w:color="auto"/>
                <w:right w:val="none" w:sz="0" w:space="0" w:color="auto"/>
              </w:divBdr>
            </w:div>
          </w:divsChild>
        </w:div>
        <w:div w:id="256133199">
          <w:marLeft w:val="0"/>
          <w:marRight w:val="0"/>
          <w:marTop w:val="0"/>
          <w:marBottom w:val="0"/>
          <w:divBdr>
            <w:top w:val="none" w:sz="0" w:space="0" w:color="auto"/>
            <w:left w:val="none" w:sz="0" w:space="0" w:color="auto"/>
            <w:bottom w:val="none" w:sz="0" w:space="0" w:color="auto"/>
            <w:right w:val="none" w:sz="0" w:space="0" w:color="auto"/>
          </w:divBdr>
          <w:divsChild>
            <w:div w:id="1118836004">
              <w:marLeft w:val="600"/>
              <w:marRight w:val="96"/>
              <w:marTop w:val="0"/>
              <w:marBottom w:val="0"/>
              <w:divBdr>
                <w:top w:val="none" w:sz="0" w:space="0" w:color="auto"/>
                <w:left w:val="none" w:sz="0" w:space="0" w:color="auto"/>
                <w:bottom w:val="none" w:sz="0" w:space="0" w:color="auto"/>
                <w:right w:val="none" w:sz="0" w:space="0" w:color="auto"/>
              </w:divBdr>
            </w:div>
          </w:divsChild>
        </w:div>
        <w:div w:id="1660159946">
          <w:marLeft w:val="0"/>
          <w:marRight w:val="0"/>
          <w:marTop w:val="0"/>
          <w:marBottom w:val="0"/>
          <w:divBdr>
            <w:top w:val="none" w:sz="0" w:space="0" w:color="auto"/>
            <w:left w:val="none" w:sz="0" w:space="0" w:color="auto"/>
            <w:bottom w:val="none" w:sz="0" w:space="0" w:color="auto"/>
            <w:right w:val="none" w:sz="0" w:space="0" w:color="auto"/>
          </w:divBdr>
          <w:divsChild>
            <w:div w:id="615137110">
              <w:marLeft w:val="600"/>
              <w:marRight w:val="96"/>
              <w:marTop w:val="0"/>
              <w:marBottom w:val="0"/>
              <w:divBdr>
                <w:top w:val="none" w:sz="0" w:space="0" w:color="auto"/>
                <w:left w:val="none" w:sz="0" w:space="0" w:color="auto"/>
                <w:bottom w:val="none" w:sz="0" w:space="0" w:color="auto"/>
                <w:right w:val="none" w:sz="0" w:space="0" w:color="auto"/>
              </w:divBdr>
            </w:div>
          </w:divsChild>
        </w:div>
        <w:div w:id="1362240841">
          <w:marLeft w:val="0"/>
          <w:marRight w:val="0"/>
          <w:marTop w:val="0"/>
          <w:marBottom w:val="0"/>
          <w:divBdr>
            <w:top w:val="none" w:sz="0" w:space="0" w:color="auto"/>
            <w:left w:val="none" w:sz="0" w:space="0" w:color="auto"/>
            <w:bottom w:val="none" w:sz="0" w:space="0" w:color="auto"/>
            <w:right w:val="none" w:sz="0" w:space="0" w:color="auto"/>
          </w:divBdr>
          <w:divsChild>
            <w:div w:id="1619679877">
              <w:marLeft w:val="600"/>
              <w:marRight w:val="96"/>
              <w:marTop w:val="0"/>
              <w:marBottom w:val="0"/>
              <w:divBdr>
                <w:top w:val="none" w:sz="0" w:space="0" w:color="auto"/>
                <w:left w:val="none" w:sz="0" w:space="0" w:color="auto"/>
                <w:bottom w:val="none" w:sz="0" w:space="0" w:color="auto"/>
                <w:right w:val="none" w:sz="0" w:space="0" w:color="auto"/>
              </w:divBdr>
            </w:div>
          </w:divsChild>
        </w:div>
        <w:div w:id="796215344">
          <w:marLeft w:val="0"/>
          <w:marRight w:val="0"/>
          <w:marTop w:val="0"/>
          <w:marBottom w:val="0"/>
          <w:divBdr>
            <w:top w:val="none" w:sz="0" w:space="0" w:color="auto"/>
            <w:left w:val="none" w:sz="0" w:space="0" w:color="auto"/>
            <w:bottom w:val="none" w:sz="0" w:space="0" w:color="auto"/>
            <w:right w:val="none" w:sz="0" w:space="0" w:color="auto"/>
          </w:divBdr>
          <w:divsChild>
            <w:div w:id="1754083886">
              <w:marLeft w:val="600"/>
              <w:marRight w:val="96"/>
              <w:marTop w:val="0"/>
              <w:marBottom w:val="0"/>
              <w:divBdr>
                <w:top w:val="none" w:sz="0" w:space="0" w:color="auto"/>
                <w:left w:val="none" w:sz="0" w:space="0" w:color="auto"/>
                <w:bottom w:val="none" w:sz="0" w:space="0" w:color="auto"/>
                <w:right w:val="none" w:sz="0" w:space="0" w:color="auto"/>
              </w:divBdr>
            </w:div>
          </w:divsChild>
        </w:div>
        <w:div w:id="2086536211">
          <w:marLeft w:val="0"/>
          <w:marRight w:val="0"/>
          <w:marTop w:val="0"/>
          <w:marBottom w:val="0"/>
          <w:divBdr>
            <w:top w:val="none" w:sz="0" w:space="0" w:color="auto"/>
            <w:left w:val="none" w:sz="0" w:space="0" w:color="auto"/>
            <w:bottom w:val="none" w:sz="0" w:space="0" w:color="auto"/>
            <w:right w:val="none" w:sz="0" w:space="0" w:color="auto"/>
          </w:divBdr>
          <w:divsChild>
            <w:div w:id="1917858986">
              <w:marLeft w:val="600"/>
              <w:marRight w:val="96"/>
              <w:marTop w:val="0"/>
              <w:marBottom w:val="0"/>
              <w:divBdr>
                <w:top w:val="none" w:sz="0" w:space="0" w:color="auto"/>
                <w:left w:val="none" w:sz="0" w:space="0" w:color="auto"/>
                <w:bottom w:val="none" w:sz="0" w:space="0" w:color="auto"/>
                <w:right w:val="none" w:sz="0" w:space="0" w:color="auto"/>
              </w:divBdr>
            </w:div>
          </w:divsChild>
        </w:div>
        <w:div w:id="1724328643">
          <w:marLeft w:val="0"/>
          <w:marRight w:val="0"/>
          <w:marTop w:val="0"/>
          <w:marBottom w:val="0"/>
          <w:divBdr>
            <w:top w:val="none" w:sz="0" w:space="0" w:color="auto"/>
            <w:left w:val="none" w:sz="0" w:space="0" w:color="auto"/>
            <w:bottom w:val="none" w:sz="0" w:space="0" w:color="auto"/>
            <w:right w:val="none" w:sz="0" w:space="0" w:color="auto"/>
          </w:divBdr>
          <w:divsChild>
            <w:div w:id="1127746900">
              <w:marLeft w:val="600"/>
              <w:marRight w:val="96"/>
              <w:marTop w:val="0"/>
              <w:marBottom w:val="0"/>
              <w:divBdr>
                <w:top w:val="none" w:sz="0" w:space="0" w:color="auto"/>
                <w:left w:val="none" w:sz="0" w:space="0" w:color="auto"/>
                <w:bottom w:val="none" w:sz="0" w:space="0" w:color="auto"/>
                <w:right w:val="none" w:sz="0" w:space="0" w:color="auto"/>
              </w:divBdr>
            </w:div>
          </w:divsChild>
        </w:div>
        <w:div w:id="1524586723">
          <w:marLeft w:val="0"/>
          <w:marRight w:val="0"/>
          <w:marTop w:val="0"/>
          <w:marBottom w:val="0"/>
          <w:divBdr>
            <w:top w:val="none" w:sz="0" w:space="0" w:color="auto"/>
            <w:left w:val="none" w:sz="0" w:space="0" w:color="auto"/>
            <w:bottom w:val="none" w:sz="0" w:space="0" w:color="auto"/>
            <w:right w:val="none" w:sz="0" w:space="0" w:color="auto"/>
          </w:divBdr>
          <w:divsChild>
            <w:div w:id="331837487">
              <w:marLeft w:val="600"/>
              <w:marRight w:val="96"/>
              <w:marTop w:val="0"/>
              <w:marBottom w:val="0"/>
              <w:divBdr>
                <w:top w:val="none" w:sz="0" w:space="0" w:color="auto"/>
                <w:left w:val="none" w:sz="0" w:space="0" w:color="auto"/>
                <w:bottom w:val="none" w:sz="0" w:space="0" w:color="auto"/>
                <w:right w:val="none" w:sz="0" w:space="0" w:color="auto"/>
              </w:divBdr>
            </w:div>
          </w:divsChild>
        </w:div>
        <w:div w:id="1980383564">
          <w:marLeft w:val="0"/>
          <w:marRight w:val="0"/>
          <w:marTop w:val="0"/>
          <w:marBottom w:val="0"/>
          <w:divBdr>
            <w:top w:val="none" w:sz="0" w:space="0" w:color="auto"/>
            <w:left w:val="none" w:sz="0" w:space="0" w:color="auto"/>
            <w:bottom w:val="none" w:sz="0" w:space="0" w:color="auto"/>
            <w:right w:val="none" w:sz="0" w:space="0" w:color="auto"/>
          </w:divBdr>
          <w:divsChild>
            <w:div w:id="267126100">
              <w:marLeft w:val="600"/>
              <w:marRight w:val="96"/>
              <w:marTop w:val="0"/>
              <w:marBottom w:val="0"/>
              <w:divBdr>
                <w:top w:val="none" w:sz="0" w:space="0" w:color="auto"/>
                <w:left w:val="none" w:sz="0" w:space="0" w:color="auto"/>
                <w:bottom w:val="none" w:sz="0" w:space="0" w:color="auto"/>
                <w:right w:val="none" w:sz="0" w:space="0" w:color="auto"/>
              </w:divBdr>
            </w:div>
          </w:divsChild>
        </w:div>
        <w:div w:id="300306917">
          <w:marLeft w:val="0"/>
          <w:marRight w:val="0"/>
          <w:marTop w:val="0"/>
          <w:marBottom w:val="0"/>
          <w:divBdr>
            <w:top w:val="none" w:sz="0" w:space="0" w:color="auto"/>
            <w:left w:val="none" w:sz="0" w:space="0" w:color="auto"/>
            <w:bottom w:val="none" w:sz="0" w:space="0" w:color="auto"/>
            <w:right w:val="none" w:sz="0" w:space="0" w:color="auto"/>
          </w:divBdr>
          <w:divsChild>
            <w:div w:id="617176678">
              <w:marLeft w:val="600"/>
              <w:marRight w:val="96"/>
              <w:marTop w:val="0"/>
              <w:marBottom w:val="0"/>
              <w:divBdr>
                <w:top w:val="none" w:sz="0" w:space="0" w:color="auto"/>
                <w:left w:val="none" w:sz="0" w:space="0" w:color="auto"/>
                <w:bottom w:val="none" w:sz="0" w:space="0" w:color="auto"/>
                <w:right w:val="none" w:sz="0" w:space="0" w:color="auto"/>
              </w:divBdr>
            </w:div>
          </w:divsChild>
        </w:div>
        <w:div w:id="82260233">
          <w:marLeft w:val="0"/>
          <w:marRight w:val="0"/>
          <w:marTop w:val="0"/>
          <w:marBottom w:val="0"/>
          <w:divBdr>
            <w:top w:val="none" w:sz="0" w:space="0" w:color="auto"/>
            <w:left w:val="none" w:sz="0" w:space="0" w:color="auto"/>
            <w:bottom w:val="none" w:sz="0" w:space="0" w:color="auto"/>
            <w:right w:val="none" w:sz="0" w:space="0" w:color="auto"/>
          </w:divBdr>
          <w:divsChild>
            <w:div w:id="1773475074">
              <w:marLeft w:val="600"/>
              <w:marRight w:val="96"/>
              <w:marTop w:val="0"/>
              <w:marBottom w:val="0"/>
              <w:divBdr>
                <w:top w:val="none" w:sz="0" w:space="0" w:color="auto"/>
                <w:left w:val="none" w:sz="0" w:space="0" w:color="auto"/>
                <w:bottom w:val="none" w:sz="0" w:space="0" w:color="auto"/>
                <w:right w:val="none" w:sz="0" w:space="0" w:color="auto"/>
              </w:divBdr>
            </w:div>
          </w:divsChild>
        </w:div>
        <w:div w:id="537008455">
          <w:marLeft w:val="0"/>
          <w:marRight w:val="0"/>
          <w:marTop w:val="0"/>
          <w:marBottom w:val="0"/>
          <w:divBdr>
            <w:top w:val="none" w:sz="0" w:space="0" w:color="auto"/>
            <w:left w:val="none" w:sz="0" w:space="0" w:color="auto"/>
            <w:bottom w:val="none" w:sz="0" w:space="0" w:color="auto"/>
            <w:right w:val="none" w:sz="0" w:space="0" w:color="auto"/>
          </w:divBdr>
          <w:divsChild>
            <w:div w:id="1171332015">
              <w:marLeft w:val="600"/>
              <w:marRight w:val="96"/>
              <w:marTop w:val="0"/>
              <w:marBottom w:val="0"/>
              <w:divBdr>
                <w:top w:val="none" w:sz="0" w:space="0" w:color="auto"/>
                <w:left w:val="none" w:sz="0" w:space="0" w:color="auto"/>
                <w:bottom w:val="none" w:sz="0" w:space="0" w:color="auto"/>
                <w:right w:val="none" w:sz="0" w:space="0" w:color="auto"/>
              </w:divBdr>
            </w:div>
          </w:divsChild>
        </w:div>
        <w:div w:id="1302538803">
          <w:marLeft w:val="0"/>
          <w:marRight w:val="0"/>
          <w:marTop w:val="0"/>
          <w:marBottom w:val="0"/>
          <w:divBdr>
            <w:top w:val="none" w:sz="0" w:space="0" w:color="auto"/>
            <w:left w:val="none" w:sz="0" w:space="0" w:color="auto"/>
            <w:bottom w:val="none" w:sz="0" w:space="0" w:color="auto"/>
            <w:right w:val="none" w:sz="0" w:space="0" w:color="auto"/>
          </w:divBdr>
          <w:divsChild>
            <w:div w:id="1469132425">
              <w:marLeft w:val="600"/>
              <w:marRight w:val="96"/>
              <w:marTop w:val="0"/>
              <w:marBottom w:val="0"/>
              <w:divBdr>
                <w:top w:val="none" w:sz="0" w:space="0" w:color="auto"/>
                <w:left w:val="none" w:sz="0" w:space="0" w:color="auto"/>
                <w:bottom w:val="none" w:sz="0" w:space="0" w:color="auto"/>
                <w:right w:val="none" w:sz="0" w:space="0" w:color="auto"/>
              </w:divBdr>
            </w:div>
          </w:divsChild>
        </w:div>
        <w:div w:id="2121102686">
          <w:marLeft w:val="0"/>
          <w:marRight w:val="0"/>
          <w:marTop w:val="0"/>
          <w:marBottom w:val="0"/>
          <w:divBdr>
            <w:top w:val="none" w:sz="0" w:space="0" w:color="auto"/>
            <w:left w:val="none" w:sz="0" w:space="0" w:color="auto"/>
            <w:bottom w:val="none" w:sz="0" w:space="0" w:color="auto"/>
            <w:right w:val="none" w:sz="0" w:space="0" w:color="auto"/>
          </w:divBdr>
          <w:divsChild>
            <w:div w:id="2042510904">
              <w:marLeft w:val="600"/>
              <w:marRight w:val="96"/>
              <w:marTop w:val="0"/>
              <w:marBottom w:val="0"/>
              <w:divBdr>
                <w:top w:val="none" w:sz="0" w:space="0" w:color="auto"/>
                <w:left w:val="none" w:sz="0" w:space="0" w:color="auto"/>
                <w:bottom w:val="none" w:sz="0" w:space="0" w:color="auto"/>
                <w:right w:val="none" w:sz="0" w:space="0" w:color="auto"/>
              </w:divBdr>
            </w:div>
          </w:divsChild>
        </w:div>
        <w:div w:id="1472211329">
          <w:marLeft w:val="0"/>
          <w:marRight w:val="0"/>
          <w:marTop w:val="0"/>
          <w:marBottom w:val="0"/>
          <w:divBdr>
            <w:top w:val="none" w:sz="0" w:space="0" w:color="auto"/>
            <w:left w:val="none" w:sz="0" w:space="0" w:color="auto"/>
            <w:bottom w:val="none" w:sz="0" w:space="0" w:color="auto"/>
            <w:right w:val="none" w:sz="0" w:space="0" w:color="auto"/>
          </w:divBdr>
          <w:divsChild>
            <w:div w:id="820773944">
              <w:marLeft w:val="600"/>
              <w:marRight w:val="96"/>
              <w:marTop w:val="0"/>
              <w:marBottom w:val="0"/>
              <w:divBdr>
                <w:top w:val="none" w:sz="0" w:space="0" w:color="auto"/>
                <w:left w:val="none" w:sz="0" w:space="0" w:color="auto"/>
                <w:bottom w:val="none" w:sz="0" w:space="0" w:color="auto"/>
                <w:right w:val="none" w:sz="0" w:space="0" w:color="auto"/>
              </w:divBdr>
            </w:div>
          </w:divsChild>
        </w:div>
        <w:div w:id="284585262">
          <w:marLeft w:val="0"/>
          <w:marRight w:val="0"/>
          <w:marTop w:val="0"/>
          <w:marBottom w:val="0"/>
          <w:divBdr>
            <w:top w:val="none" w:sz="0" w:space="0" w:color="auto"/>
            <w:left w:val="none" w:sz="0" w:space="0" w:color="auto"/>
            <w:bottom w:val="none" w:sz="0" w:space="0" w:color="auto"/>
            <w:right w:val="none" w:sz="0" w:space="0" w:color="auto"/>
          </w:divBdr>
          <w:divsChild>
            <w:div w:id="1457064257">
              <w:marLeft w:val="600"/>
              <w:marRight w:val="96"/>
              <w:marTop w:val="0"/>
              <w:marBottom w:val="0"/>
              <w:divBdr>
                <w:top w:val="none" w:sz="0" w:space="0" w:color="auto"/>
                <w:left w:val="none" w:sz="0" w:space="0" w:color="auto"/>
                <w:bottom w:val="none" w:sz="0" w:space="0" w:color="auto"/>
                <w:right w:val="none" w:sz="0" w:space="0" w:color="auto"/>
              </w:divBdr>
            </w:div>
          </w:divsChild>
        </w:div>
        <w:div w:id="1590263229">
          <w:marLeft w:val="0"/>
          <w:marRight w:val="0"/>
          <w:marTop w:val="0"/>
          <w:marBottom w:val="0"/>
          <w:divBdr>
            <w:top w:val="none" w:sz="0" w:space="0" w:color="auto"/>
            <w:left w:val="none" w:sz="0" w:space="0" w:color="auto"/>
            <w:bottom w:val="none" w:sz="0" w:space="0" w:color="auto"/>
            <w:right w:val="none" w:sz="0" w:space="0" w:color="auto"/>
          </w:divBdr>
          <w:divsChild>
            <w:div w:id="428739137">
              <w:marLeft w:val="600"/>
              <w:marRight w:val="96"/>
              <w:marTop w:val="0"/>
              <w:marBottom w:val="0"/>
              <w:divBdr>
                <w:top w:val="none" w:sz="0" w:space="0" w:color="auto"/>
                <w:left w:val="none" w:sz="0" w:space="0" w:color="auto"/>
                <w:bottom w:val="none" w:sz="0" w:space="0" w:color="auto"/>
                <w:right w:val="none" w:sz="0" w:space="0" w:color="auto"/>
              </w:divBdr>
            </w:div>
          </w:divsChild>
        </w:div>
        <w:div w:id="367950401">
          <w:marLeft w:val="0"/>
          <w:marRight w:val="0"/>
          <w:marTop w:val="0"/>
          <w:marBottom w:val="0"/>
          <w:divBdr>
            <w:top w:val="none" w:sz="0" w:space="0" w:color="auto"/>
            <w:left w:val="none" w:sz="0" w:space="0" w:color="auto"/>
            <w:bottom w:val="none" w:sz="0" w:space="0" w:color="auto"/>
            <w:right w:val="none" w:sz="0" w:space="0" w:color="auto"/>
          </w:divBdr>
          <w:divsChild>
            <w:div w:id="1668165339">
              <w:marLeft w:val="600"/>
              <w:marRight w:val="96"/>
              <w:marTop w:val="0"/>
              <w:marBottom w:val="0"/>
              <w:divBdr>
                <w:top w:val="none" w:sz="0" w:space="0" w:color="auto"/>
                <w:left w:val="none" w:sz="0" w:space="0" w:color="auto"/>
                <w:bottom w:val="none" w:sz="0" w:space="0" w:color="auto"/>
                <w:right w:val="none" w:sz="0" w:space="0" w:color="auto"/>
              </w:divBdr>
            </w:div>
          </w:divsChild>
        </w:div>
        <w:div w:id="1304307993">
          <w:marLeft w:val="0"/>
          <w:marRight w:val="0"/>
          <w:marTop w:val="0"/>
          <w:marBottom w:val="0"/>
          <w:divBdr>
            <w:top w:val="none" w:sz="0" w:space="0" w:color="auto"/>
            <w:left w:val="none" w:sz="0" w:space="0" w:color="auto"/>
            <w:bottom w:val="none" w:sz="0" w:space="0" w:color="auto"/>
            <w:right w:val="none" w:sz="0" w:space="0" w:color="auto"/>
          </w:divBdr>
          <w:divsChild>
            <w:div w:id="992757270">
              <w:marLeft w:val="600"/>
              <w:marRight w:val="96"/>
              <w:marTop w:val="0"/>
              <w:marBottom w:val="0"/>
              <w:divBdr>
                <w:top w:val="none" w:sz="0" w:space="0" w:color="auto"/>
                <w:left w:val="none" w:sz="0" w:space="0" w:color="auto"/>
                <w:bottom w:val="none" w:sz="0" w:space="0" w:color="auto"/>
                <w:right w:val="none" w:sz="0" w:space="0" w:color="auto"/>
              </w:divBdr>
            </w:div>
          </w:divsChild>
        </w:div>
        <w:div w:id="185677791">
          <w:marLeft w:val="0"/>
          <w:marRight w:val="0"/>
          <w:marTop w:val="0"/>
          <w:marBottom w:val="0"/>
          <w:divBdr>
            <w:top w:val="none" w:sz="0" w:space="0" w:color="auto"/>
            <w:left w:val="none" w:sz="0" w:space="0" w:color="auto"/>
            <w:bottom w:val="none" w:sz="0" w:space="0" w:color="auto"/>
            <w:right w:val="none" w:sz="0" w:space="0" w:color="auto"/>
          </w:divBdr>
          <w:divsChild>
            <w:div w:id="970524452">
              <w:marLeft w:val="600"/>
              <w:marRight w:val="96"/>
              <w:marTop w:val="0"/>
              <w:marBottom w:val="0"/>
              <w:divBdr>
                <w:top w:val="none" w:sz="0" w:space="0" w:color="auto"/>
                <w:left w:val="none" w:sz="0" w:space="0" w:color="auto"/>
                <w:bottom w:val="none" w:sz="0" w:space="0" w:color="auto"/>
                <w:right w:val="none" w:sz="0" w:space="0" w:color="auto"/>
              </w:divBdr>
            </w:div>
          </w:divsChild>
        </w:div>
        <w:div w:id="935091295">
          <w:marLeft w:val="0"/>
          <w:marRight w:val="0"/>
          <w:marTop w:val="0"/>
          <w:marBottom w:val="0"/>
          <w:divBdr>
            <w:top w:val="none" w:sz="0" w:space="0" w:color="auto"/>
            <w:left w:val="none" w:sz="0" w:space="0" w:color="auto"/>
            <w:bottom w:val="none" w:sz="0" w:space="0" w:color="auto"/>
            <w:right w:val="none" w:sz="0" w:space="0" w:color="auto"/>
          </w:divBdr>
          <w:divsChild>
            <w:div w:id="1882087856">
              <w:marLeft w:val="600"/>
              <w:marRight w:val="96"/>
              <w:marTop w:val="0"/>
              <w:marBottom w:val="0"/>
              <w:divBdr>
                <w:top w:val="none" w:sz="0" w:space="0" w:color="auto"/>
                <w:left w:val="none" w:sz="0" w:space="0" w:color="auto"/>
                <w:bottom w:val="none" w:sz="0" w:space="0" w:color="auto"/>
                <w:right w:val="none" w:sz="0" w:space="0" w:color="auto"/>
              </w:divBdr>
            </w:div>
          </w:divsChild>
        </w:div>
        <w:div w:id="247614335">
          <w:marLeft w:val="0"/>
          <w:marRight w:val="0"/>
          <w:marTop w:val="0"/>
          <w:marBottom w:val="0"/>
          <w:divBdr>
            <w:top w:val="none" w:sz="0" w:space="0" w:color="auto"/>
            <w:left w:val="none" w:sz="0" w:space="0" w:color="auto"/>
            <w:bottom w:val="none" w:sz="0" w:space="0" w:color="auto"/>
            <w:right w:val="none" w:sz="0" w:space="0" w:color="auto"/>
          </w:divBdr>
          <w:divsChild>
            <w:div w:id="1218276800">
              <w:marLeft w:val="600"/>
              <w:marRight w:val="96"/>
              <w:marTop w:val="0"/>
              <w:marBottom w:val="0"/>
              <w:divBdr>
                <w:top w:val="none" w:sz="0" w:space="0" w:color="auto"/>
                <w:left w:val="none" w:sz="0" w:space="0" w:color="auto"/>
                <w:bottom w:val="none" w:sz="0" w:space="0" w:color="auto"/>
                <w:right w:val="none" w:sz="0" w:space="0" w:color="auto"/>
              </w:divBdr>
            </w:div>
          </w:divsChild>
        </w:div>
        <w:div w:id="426579390">
          <w:marLeft w:val="0"/>
          <w:marRight w:val="0"/>
          <w:marTop w:val="0"/>
          <w:marBottom w:val="0"/>
          <w:divBdr>
            <w:top w:val="none" w:sz="0" w:space="0" w:color="auto"/>
            <w:left w:val="none" w:sz="0" w:space="0" w:color="auto"/>
            <w:bottom w:val="none" w:sz="0" w:space="0" w:color="auto"/>
            <w:right w:val="none" w:sz="0" w:space="0" w:color="auto"/>
          </w:divBdr>
          <w:divsChild>
            <w:div w:id="1833718877">
              <w:marLeft w:val="600"/>
              <w:marRight w:val="96"/>
              <w:marTop w:val="0"/>
              <w:marBottom w:val="0"/>
              <w:divBdr>
                <w:top w:val="none" w:sz="0" w:space="0" w:color="auto"/>
                <w:left w:val="none" w:sz="0" w:space="0" w:color="auto"/>
                <w:bottom w:val="none" w:sz="0" w:space="0" w:color="auto"/>
                <w:right w:val="none" w:sz="0" w:space="0" w:color="auto"/>
              </w:divBdr>
            </w:div>
          </w:divsChild>
        </w:div>
        <w:div w:id="659819874">
          <w:marLeft w:val="0"/>
          <w:marRight w:val="0"/>
          <w:marTop w:val="0"/>
          <w:marBottom w:val="0"/>
          <w:divBdr>
            <w:top w:val="none" w:sz="0" w:space="0" w:color="auto"/>
            <w:left w:val="none" w:sz="0" w:space="0" w:color="auto"/>
            <w:bottom w:val="none" w:sz="0" w:space="0" w:color="auto"/>
            <w:right w:val="none" w:sz="0" w:space="0" w:color="auto"/>
          </w:divBdr>
          <w:divsChild>
            <w:div w:id="546454310">
              <w:marLeft w:val="600"/>
              <w:marRight w:val="96"/>
              <w:marTop w:val="0"/>
              <w:marBottom w:val="0"/>
              <w:divBdr>
                <w:top w:val="none" w:sz="0" w:space="0" w:color="auto"/>
                <w:left w:val="none" w:sz="0" w:space="0" w:color="auto"/>
                <w:bottom w:val="none" w:sz="0" w:space="0" w:color="auto"/>
                <w:right w:val="none" w:sz="0" w:space="0" w:color="auto"/>
              </w:divBdr>
            </w:div>
          </w:divsChild>
        </w:div>
        <w:div w:id="709109781">
          <w:marLeft w:val="0"/>
          <w:marRight w:val="0"/>
          <w:marTop w:val="0"/>
          <w:marBottom w:val="0"/>
          <w:divBdr>
            <w:top w:val="none" w:sz="0" w:space="0" w:color="auto"/>
            <w:left w:val="none" w:sz="0" w:space="0" w:color="auto"/>
            <w:bottom w:val="none" w:sz="0" w:space="0" w:color="auto"/>
            <w:right w:val="none" w:sz="0" w:space="0" w:color="auto"/>
          </w:divBdr>
          <w:divsChild>
            <w:div w:id="2061972955">
              <w:marLeft w:val="600"/>
              <w:marRight w:val="96"/>
              <w:marTop w:val="0"/>
              <w:marBottom w:val="0"/>
              <w:divBdr>
                <w:top w:val="none" w:sz="0" w:space="0" w:color="auto"/>
                <w:left w:val="none" w:sz="0" w:space="0" w:color="auto"/>
                <w:bottom w:val="none" w:sz="0" w:space="0" w:color="auto"/>
                <w:right w:val="none" w:sz="0" w:space="0" w:color="auto"/>
              </w:divBdr>
            </w:div>
          </w:divsChild>
        </w:div>
        <w:div w:id="73941438">
          <w:marLeft w:val="0"/>
          <w:marRight w:val="0"/>
          <w:marTop w:val="0"/>
          <w:marBottom w:val="0"/>
          <w:divBdr>
            <w:top w:val="none" w:sz="0" w:space="0" w:color="auto"/>
            <w:left w:val="none" w:sz="0" w:space="0" w:color="auto"/>
            <w:bottom w:val="none" w:sz="0" w:space="0" w:color="auto"/>
            <w:right w:val="none" w:sz="0" w:space="0" w:color="auto"/>
          </w:divBdr>
          <w:divsChild>
            <w:div w:id="820579499">
              <w:marLeft w:val="600"/>
              <w:marRight w:val="96"/>
              <w:marTop w:val="0"/>
              <w:marBottom w:val="0"/>
              <w:divBdr>
                <w:top w:val="none" w:sz="0" w:space="0" w:color="auto"/>
                <w:left w:val="none" w:sz="0" w:space="0" w:color="auto"/>
                <w:bottom w:val="none" w:sz="0" w:space="0" w:color="auto"/>
                <w:right w:val="none" w:sz="0" w:space="0" w:color="auto"/>
              </w:divBdr>
            </w:div>
          </w:divsChild>
        </w:div>
        <w:div w:id="647436820">
          <w:marLeft w:val="0"/>
          <w:marRight w:val="0"/>
          <w:marTop w:val="0"/>
          <w:marBottom w:val="0"/>
          <w:divBdr>
            <w:top w:val="none" w:sz="0" w:space="0" w:color="auto"/>
            <w:left w:val="none" w:sz="0" w:space="0" w:color="auto"/>
            <w:bottom w:val="none" w:sz="0" w:space="0" w:color="auto"/>
            <w:right w:val="none" w:sz="0" w:space="0" w:color="auto"/>
          </w:divBdr>
          <w:divsChild>
            <w:div w:id="819231864">
              <w:marLeft w:val="600"/>
              <w:marRight w:val="96"/>
              <w:marTop w:val="0"/>
              <w:marBottom w:val="0"/>
              <w:divBdr>
                <w:top w:val="none" w:sz="0" w:space="0" w:color="auto"/>
                <w:left w:val="none" w:sz="0" w:space="0" w:color="auto"/>
                <w:bottom w:val="none" w:sz="0" w:space="0" w:color="auto"/>
                <w:right w:val="none" w:sz="0" w:space="0" w:color="auto"/>
              </w:divBdr>
            </w:div>
          </w:divsChild>
        </w:div>
        <w:div w:id="1682513449">
          <w:marLeft w:val="0"/>
          <w:marRight w:val="0"/>
          <w:marTop w:val="0"/>
          <w:marBottom w:val="0"/>
          <w:divBdr>
            <w:top w:val="none" w:sz="0" w:space="0" w:color="auto"/>
            <w:left w:val="none" w:sz="0" w:space="0" w:color="auto"/>
            <w:bottom w:val="none" w:sz="0" w:space="0" w:color="auto"/>
            <w:right w:val="none" w:sz="0" w:space="0" w:color="auto"/>
          </w:divBdr>
          <w:divsChild>
            <w:div w:id="290480781">
              <w:marLeft w:val="600"/>
              <w:marRight w:val="96"/>
              <w:marTop w:val="0"/>
              <w:marBottom w:val="0"/>
              <w:divBdr>
                <w:top w:val="none" w:sz="0" w:space="0" w:color="auto"/>
                <w:left w:val="none" w:sz="0" w:space="0" w:color="auto"/>
                <w:bottom w:val="none" w:sz="0" w:space="0" w:color="auto"/>
                <w:right w:val="none" w:sz="0" w:space="0" w:color="auto"/>
              </w:divBdr>
            </w:div>
          </w:divsChild>
        </w:div>
        <w:div w:id="1037967893">
          <w:marLeft w:val="0"/>
          <w:marRight w:val="0"/>
          <w:marTop w:val="0"/>
          <w:marBottom w:val="0"/>
          <w:divBdr>
            <w:top w:val="none" w:sz="0" w:space="0" w:color="auto"/>
            <w:left w:val="none" w:sz="0" w:space="0" w:color="auto"/>
            <w:bottom w:val="none" w:sz="0" w:space="0" w:color="auto"/>
            <w:right w:val="none" w:sz="0" w:space="0" w:color="auto"/>
          </w:divBdr>
          <w:divsChild>
            <w:div w:id="653796396">
              <w:marLeft w:val="600"/>
              <w:marRight w:val="96"/>
              <w:marTop w:val="0"/>
              <w:marBottom w:val="0"/>
              <w:divBdr>
                <w:top w:val="none" w:sz="0" w:space="0" w:color="auto"/>
                <w:left w:val="none" w:sz="0" w:space="0" w:color="auto"/>
                <w:bottom w:val="none" w:sz="0" w:space="0" w:color="auto"/>
                <w:right w:val="none" w:sz="0" w:space="0" w:color="auto"/>
              </w:divBdr>
            </w:div>
          </w:divsChild>
        </w:div>
        <w:div w:id="24987810">
          <w:marLeft w:val="0"/>
          <w:marRight w:val="0"/>
          <w:marTop w:val="0"/>
          <w:marBottom w:val="0"/>
          <w:divBdr>
            <w:top w:val="none" w:sz="0" w:space="0" w:color="auto"/>
            <w:left w:val="none" w:sz="0" w:space="0" w:color="auto"/>
            <w:bottom w:val="none" w:sz="0" w:space="0" w:color="auto"/>
            <w:right w:val="none" w:sz="0" w:space="0" w:color="auto"/>
          </w:divBdr>
          <w:divsChild>
            <w:div w:id="612903288">
              <w:marLeft w:val="600"/>
              <w:marRight w:val="96"/>
              <w:marTop w:val="0"/>
              <w:marBottom w:val="0"/>
              <w:divBdr>
                <w:top w:val="none" w:sz="0" w:space="0" w:color="auto"/>
                <w:left w:val="none" w:sz="0" w:space="0" w:color="auto"/>
                <w:bottom w:val="none" w:sz="0" w:space="0" w:color="auto"/>
                <w:right w:val="none" w:sz="0" w:space="0" w:color="auto"/>
              </w:divBdr>
            </w:div>
          </w:divsChild>
        </w:div>
        <w:div w:id="2055886408">
          <w:marLeft w:val="0"/>
          <w:marRight w:val="0"/>
          <w:marTop w:val="0"/>
          <w:marBottom w:val="0"/>
          <w:divBdr>
            <w:top w:val="none" w:sz="0" w:space="0" w:color="auto"/>
            <w:left w:val="none" w:sz="0" w:space="0" w:color="auto"/>
            <w:bottom w:val="none" w:sz="0" w:space="0" w:color="auto"/>
            <w:right w:val="none" w:sz="0" w:space="0" w:color="auto"/>
          </w:divBdr>
          <w:divsChild>
            <w:div w:id="131600498">
              <w:marLeft w:val="600"/>
              <w:marRight w:val="96"/>
              <w:marTop w:val="0"/>
              <w:marBottom w:val="0"/>
              <w:divBdr>
                <w:top w:val="none" w:sz="0" w:space="0" w:color="auto"/>
                <w:left w:val="none" w:sz="0" w:space="0" w:color="auto"/>
                <w:bottom w:val="none" w:sz="0" w:space="0" w:color="auto"/>
                <w:right w:val="none" w:sz="0" w:space="0" w:color="auto"/>
              </w:divBdr>
            </w:div>
          </w:divsChild>
        </w:div>
        <w:div w:id="594246250">
          <w:marLeft w:val="0"/>
          <w:marRight w:val="0"/>
          <w:marTop w:val="0"/>
          <w:marBottom w:val="0"/>
          <w:divBdr>
            <w:top w:val="none" w:sz="0" w:space="0" w:color="auto"/>
            <w:left w:val="none" w:sz="0" w:space="0" w:color="auto"/>
            <w:bottom w:val="none" w:sz="0" w:space="0" w:color="auto"/>
            <w:right w:val="none" w:sz="0" w:space="0" w:color="auto"/>
          </w:divBdr>
          <w:divsChild>
            <w:div w:id="937446610">
              <w:marLeft w:val="600"/>
              <w:marRight w:val="96"/>
              <w:marTop w:val="0"/>
              <w:marBottom w:val="0"/>
              <w:divBdr>
                <w:top w:val="none" w:sz="0" w:space="0" w:color="auto"/>
                <w:left w:val="none" w:sz="0" w:space="0" w:color="auto"/>
                <w:bottom w:val="none" w:sz="0" w:space="0" w:color="auto"/>
                <w:right w:val="none" w:sz="0" w:space="0" w:color="auto"/>
              </w:divBdr>
            </w:div>
          </w:divsChild>
        </w:div>
        <w:div w:id="468791232">
          <w:marLeft w:val="0"/>
          <w:marRight w:val="0"/>
          <w:marTop w:val="0"/>
          <w:marBottom w:val="0"/>
          <w:divBdr>
            <w:top w:val="none" w:sz="0" w:space="0" w:color="auto"/>
            <w:left w:val="none" w:sz="0" w:space="0" w:color="auto"/>
            <w:bottom w:val="none" w:sz="0" w:space="0" w:color="auto"/>
            <w:right w:val="none" w:sz="0" w:space="0" w:color="auto"/>
          </w:divBdr>
          <w:divsChild>
            <w:div w:id="1774737585">
              <w:marLeft w:val="600"/>
              <w:marRight w:val="96"/>
              <w:marTop w:val="0"/>
              <w:marBottom w:val="0"/>
              <w:divBdr>
                <w:top w:val="none" w:sz="0" w:space="0" w:color="auto"/>
                <w:left w:val="none" w:sz="0" w:space="0" w:color="auto"/>
                <w:bottom w:val="none" w:sz="0" w:space="0" w:color="auto"/>
                <w:right w:val="none" w:sz="0" w:space="0" w:color="auto"/>
              </w:divBdr>
            </w:div>
          </w:divsChild>
        </w:div>
        <w:div w:id="773130250">
          <w:marLeft w:val="0"/>
          <w:marRight w:val="0"/>
          <w:marTop w:val="0"/>
          <w:marBottom w:val="0"/>
          <w:divBdr>
            <w:top w:val="none" w:sz="0" w:space="0" w:color="auto"/>
            <w:left w:val="none" w:sz="0" w:space="0" w:color="auto"/>
            <w:bottom w:val="none" w:sz="0" w:space="0" w:color="auto"/>
            <w:right w:val="none" w:sz="0" w:space="0" w:color="auto"/>
          </w:divBdr>
          <w:divsChild>
            <w:div w:id="2004967742">
              <w:marLeft w:val="600"/>
              <w:marRight w:val="96"/>
              <w:marTop w:val="0"/>
              <w:marBottom w:val="0"/>
              <w:divBdr>
                <w:top w:val="none" w:sz="0" w:space="0" w:color="auto"/>
                <w:left w:val="none" w:sz="0" w:space="0" w:color="auto"/>
                <w:bottom w:val="none" w:sz="0" w:space="0" w:color="auto"/>
                <w:right w:val="none" w:sz="0" w:space="0" w:color="auto"/>
              </w:divBdr>
            </w:div>
          </w:divsChild>
        </w:div>
        <w:div w:id="1045254669">
          <w:marLeft w:val="0"/>
          <w:marRight w:val="0"/>
          <w:marTop w:val="0"/>
          <w:marBottom w:val="0"/>
          <w:divBdr>
            <w:top w:val="none" w:sz="0" w:space="0" w:color="auto"/>
            <w:left w:val="none" w:sz="0" w:space="0" w:color="auto"/>
            <w:bottom w:val="none" w:sz="0" w:space="0" w:color="auto"/>
            <w:right w:val="none" w:sz="0" w:space="0" w:color="auto"/>
          </w:divBdr>
          <w:divsChild>
            <w:div w:id="76949849">
              <w:marLeft w:val="600"/>
              <w:marRight w:val="96"/>
              <w:marTop w:val="0"/>
              <w:marBottom w:val="0"/>
              <w:divBdr>
                <w:top w:val="none" w:sz="0" w:space="0" w:color="auto"/>
                <w:left w:val="none" w:sz="0" w:space="0" w:color="auto"/>
                <w:bottom w:val="none" w:sz="0" w:space="0" w:color="auto"/>
                <w:right w:val="none" w:sz="0" w:space="0" w:color="auto"/>
              </w:divBdr>
            </w:div>
          </w:divsChild>
        </w:div>
        <w:div w:id="1660962859">
          <w:marLeft w:val="0"/>
          <w:marRight w:val="0"/>
          <w:marTop w:val="0"/>
          <w:marBottom w:val="0"/>
          <w:divBdr>
            <w:top w:val="none" w:sz="0" w:space="0" w:color="auto"/>
            <w:left w:val="none" w:sz="0" w:space="0" w:color="auto"/>
            <w:bottom w:val="none" w:sz="0" w:space="0" w:color="auto"/>
            <w:right w:val="none" w:sz="0" w:space="0" w:color="auto"/>
          </w:divBdr>
          <w:divsChild>
            <w:div w:id="1548565451">
              <w:marLeft w:val="600"/>
              <w:marRight w:val="96"/>
              <w:marTop w:val="0"/>
              <w:marBottom w:val="0"/>
              <w:divBdr>
                <w:top w:val="none" w:sz="0" w:space="0" w:color="auto"/>
                <w:left w:val="none" w:sz="0" w:space="0" w:color="auto"/>
                <w:bottom w:val="none" w:sz="0" w:space="0" w:color="auto"/>
                <w:right w:val="none" w:sz="0" w:space="0" w:color="auto"/>
              </w:divBdr>
            </w:div>
          </w:divsChild>
        </w:div>
        <w:div w:id="885264024">
          <w:marLeft w:val="0"/>
          <w:marRight w:val="0"/>
          <w:marTop w:val="0"/>
          <w:marBottom w:val="0"/>
          <w:divBdr>
            <w:top w:val="none" w:sz="0" w:space="0" w:color="auto"/>
            <w:left w:val="none" w:sz="0" w:space="0" w:color="auto"/>
            <w:bottom w:val="none" w:sz="0" w:space="0" w:color="auto"/>
            <w:right w:val="none" w:sz="0" w:space="0" w:color="auto"/>
          </w:divBdr>
          <w:divsChild>
            <w:div w:id="669720292">
              <w:marLeft w:val="600"/>
              <w:marRight w:val="96"/>
              <w:marTop w:val="0"/>
              <w:marBottom w:val="0"/>
              <w:divBdr>
                <w:top w:val="none" w:sz="0" w:space="0" w:color="auto"/>
                <w:left w:val="none" w:sz="0" w:space="0" w:color="auto"/>
                <w:bottom w:val="none" w:sz="0" w:space="0" w:color="auto"/>
                <w:right w:val="none" w:sz="0" w:space="0" w:color="auto"/>
              </w:divBdr>
            </w:div>
          </w:divsChild>
        </w:div>
        <w:div w:id="1403332450">
          <w:marLeft w:val="0"/>
          <w:marRight w:val="0"/>
          <w:marTop w:val="0"/>
          <w:marBottom w:val="0"/>
          <w:divBdr>
            <w:top w:val="none" w:sz="0" w:space="0" w:color="auto"/>
            <w:left w:val="none" w:sz="0" w:space="0" w:color="auto"/>
            <w:bottom w:val="none" w:sz="0" w:space="0" w:color="auto"/>
            <w:right w:val="none" w:sz="0" w:space="0" w:color="auto"/>
          </w:divBdr>
          <w:divsChild>
            <w:div w:id="1566447413">
              <w:marLeft w:val="600"/>
              <w:marRight w:val="96"/>
              <w:marTop w:val="0"/>
              <w:marBottom w:val="0"/>
              <w:divBdr>
                <w:top w:val="none" w:sz="0" w:space="0" w:color="auto"/>
                <w:left w:val="none" w:sz="0" w:space="0" w:color="auto"/>
                <w:bottom w:val="none" w:sz="0" w:space="0" w:color="auto"/>
                <w:right w:val="none" w:sz="0" w:space="0" w:color="auto"/>
              </w:divBdr>
            </w:div>
          </w:divsChild>
        </w:div>
        <w:div w:id="1717971916">
          <w:marLeft w:val="0"/>
          <w:marRight w:val="0"/>
          <w:marTop w:val="0"/>
          <w:marBottom w:val="0"/>
          <w:divBdr>
            <w:top w:val="none" w:sz="0" w:space="0" w:color="auto"/>
            <w:left w:val="none" w:sz="0" w:space="0" w:color="auto"/>
            <w:bottom w:val="none" w:sz="0" w:space="0" w:color="auto"/>
            <w:right w:val="none" w:sz="0" w:space="0" w:color="auto"/>
          </w:divBdr>
          <w:divsChild>
            <w:div w:id="1713267862">
              <w:marLeft w:val="600"/>
              <w:marRight w:val="96"/>
              <w:marTop w:val="0"/>
              <w:marBottom w:val="0"/>
              <w:divBdr>
                <w:top w:val="none" w:sz="0" w:space="0" w:color="auto"/>
                <w:left w:val="none" w:sz="0" w:space="0" w:color="auto"/>
                <w:bottom w:val="none" w:sz="0" w:space="0" w:color="auto"/>
                <w:right w:val="none" w:sz="0" w:space="0" w:color="auto"/>
              </w:divBdr>
            </w:div>
          </w:divsChild>
        </w:div>
        <w:div w:id="2069037599">
          <w:marLeft w:val="0"/>
          <w:marRight w:val="0"/>
          <w:marTop w:val="0"/>
          <w:marBottom w:val="0"/>
          <w:divBdr>
            <w:top w:val="none" w:sz="0" w:space="0" w:color="auto"/>
            <w:left w:val="none" w:sz="0" w:space="0" w:color="auto"/>
            <w:bottom w:val="none" w:sz="0" w:space="0" w:color="auto"/>
            <w:right w:val="none" w:sz="0" w:space="0" w:color="auto"/>
          </w:divBdr>
          <w:divsChild>
            <w:div w:id="1241401279">
              <w:marLeft w:val="600"/>
              <w:marRight w:val="96"/>
              <w:marTop w:val="0"/>
              <w:marBottom w:val="0"/>
              <w:divBdr>
                <w:top w:val="none" w:sz="0" w:space="0" w:color="auto"/>
                <w:left w:val="none" w:sz="0" w:space="0" w:color="auto"/>
                <w:bottom w:val="none" w:sz="0" w:space="0" w:color="auto"/>
                <w:right w:val="none" w:sz="0" w:space="0" w:color="auto"/>
              </w:divBdr>
            </w:div>
          </w:divsChild>
        </w:div>
        <w:div w:id="1358578789">
          <w:marLeft w:val="0"/>
          <w:marRight w:val="0"/>
          <w:marTop w:val="0"/>
          <w:marBottom w:val="0"/>
          <w:divBdr>
            <w:top w:val="none" w:sz="0" w:space="0" w:color="auto"/>
            <w:left w:val="none" w:sz="0" w:space="0" w:color="auto"/>
            <w:bottom w:val="none" w:sz="0" w:space="0" w:color="auto"/>
            <w:right w:val="none" w:sz="0" w:space="0" w:color="auto"/>
          </w:divBdr>
          <w:divsChild>
            <w:div w:id="2038575276">
              <w:marLeft w:val="600"/>
              <w:marRight w:val="96"/>
              <w:marTop w:val="0"/>
              <w:marBottom w:val="0"/>
              <w:divBdr>
                <w:top w:val="none" w:sz="0" w:space="0" w:color="auto"/>
                <w:left w:val="none" w:sz="0" w:space="0" w:color="auto"/>
                <w:bottom w:val="none" w:sz="0" w:space="0" w:color="auto"/>
                <w:right w:val="none" w:sz="0" w:space="0" w:color="auto"/>
              </w:divBdr>
            </w:div>
          </w:divsChild>
        </w:div>
        <w:div w:id="1384401620">
          <w:marLeft w:val="0"/>
          <w:marRight w:val="0"/>
          <w:marTop w:val="0"/>
          <w:marBottom w:val="0"/>
          <w:divBdr>
            <w:top w:val="none" w:sz="0" w:space="0" w:color="auto"/>
            <w:left w:val="none" w:sz="0" w:space="0" w:color="auto"/>
            <w:bottom w:val="none" w:sz="0" w:space="0" w:color="auto"/>
            <w:right w:val="none" w:sz="0" w:space="0" w:color="auto"/>
          </w:divBdr>
          <w:divsChild>
            <w:div w:id="1668169551">
              <w:marLeft w:val="600"/>
              <w:marRight w:val="96"/>
              <w:marTop w:val="0"/>
              <w:marBottom w:val="0"/>
              <w:divBdr>
                <w:top w:val="none" w:sz="0" w:space="0" w:color="auto"/>
                <w:left w:val="none" w:sz="0" w:space="0" w:color="auto"/>
                <w:bottom w:val="none" w:sz="0" w:space="0" w:color="auto"/>
                <w:right w:val="none" w:sz="0" w:space="0" w:color="auto"/>
              </w:divBdr>
            </w:div>
          </w:divsChild>
        </w:div>
        <w:div w:id="667486923">
          <w:marLeft w:val="0"/>
          <w:marRight w:val="0"/>
          <w:marTop w:val="0"/>
          <w:marBottom w:val="0"/>
          <w:divBdr>
            <w:top w:val="none" w:sz="0" w:space="0" w:color="auto"/>
            <w:left w:val="none" w:sz="0" w:space="0" w:color="auto"/>
            <w:bottom w:val="none" w:sz="0" w:space="0" w:color="auto"/>
            <w:right w:val="none" w:sz="0" w:space="0" w:color="auto"/>
          </w:divBdr>
          <w:divsChild>
            <w:div w:id="973485264">
              <w:marLeft w:val="600"/>
              <w:marRight w:val="96"/>
              <w:marTop w:val="0"/>
              <w:marBottom w:val="0"/>
              <w:divBdr>
                <w:top w:val="none" w:sz="0" w:space="0" w:color="auto"/>
                <w:left w:val="none" w:sz="0" w:space="0" w:color="auto"/>
                <w:bottom w:val="none" w:sz="0" w:space="0" w:color="auto"/>
                <w:right w:val="none" w:sz="0" w:space="0" w:color="auto"/>
              </w:divBdr>
            </w:div>
          </w:divsChild>
        </w:div>
        <w:div w:id="845362500">
          <w:marLeft w:val="0"/>
          <w:marRight w:val="0"/>
          <w:marTop w:val="0"/>
          <w:marBottom w:val="0"/>
          <w:divBdr>
            <w:top w:val="none" w:sz="0" w:space="0" w:color="auto"/>
            <w:left w:val="none" w:sz="0" w:space="0" w:color="auto"/>
            <w:bottom w:val="none" w:sz="0" w:space="0" w:color="auto"/>
            <w:right w:val="none" w:sz="0" w:space="0" w:color="auto"/>
          </w:divBdr>
          <w:divsChild>
            <w:div w:id="225185314">
              <w:marLeft w:val="600"/>
              <w:marRight w:val="96"/>
              <w:marTop w:val="0"/>
              <w:marBottom w:val="0"/>
              <w:divBdr>
                <w:top w:val="none" w:sz="0" w:space="0" w:color="auto"/>
                <w:left w:val="none" w:sz="0" w:space="0" w:color="auto"/>
                <w:bottom w:val="none" w:sz="0" w:space="0" w:color="auto"/>
                <w:right w:val="none" w:sz="0" w:space="0" w:color="auto"/>
              </w:divBdr>
            </w:div>
          </w:divsChild>
        </w:div>
        <w:div w:id="1691182299">
          <w:marLeft w:val="0"/>
          <w:marRight w:val="0"/>
          <w:marTop w:val="0"/>
          <w:marBottom w:val="0"/>
          <w:divBdr>
            <w:top w:val="none" w:sz="0" w:space="0" w:color="auto"/>
            <w:left w:val="none" w:sz="0" w:space="0" w:color="auto"/>
            <w:bottom w:val="none" w:sz="0" w:space="0" w:color="auto"/>
            <w:right w:val="none" w:sz="0" w:space="0" w:color="auto"/>
          </w:divBdr>
          <w:divsChild>
            <w:div w:id="372460528">
              <w:marLeft w:val="600"/>
              <w:marRight w:val="96"/>
              <w:marTop w:val="0"/>
              <w:marBottom w:val="0"/>
              <w:divBdr>
                <w:top w:val="none" w:sz="0" w:space="0" w:color="auto"/>
                <w:left w:val="none" w:sz="0" w:space="0" w:color="auto"/>
                <w:bottom w:val="none" w:sz="0" w:space="0" w:color="auto"/>
                <w:right w:val="none" w:sz="0" w:space="0" w:color="auto"/>
              </w:divBdr>
            </w:div>
          </w:divsChild>
        </w:div>
        <w:div w:id="1024818740">
          <w:marLeft w:val="0"/>
          <w:marRight w:val="0"/>
          <w:marTop w:val="0"/>
          <w:marBottom w:val="0"/>
          <w:divBdr>
            <w:top w:val="none" w:sz="0" w:space="0" w:color="auto"/>
            <w:left w:val="none" w:sz="0" w:space="0" w:color="auto"/>
            <w:bottom w:val="none" w:sz="0" w:space="0" w:color="auto"/>
            <w:right w:val="none" w:sz="0" w:space="0" w:color="auto"/>
          </w:divBdr>
          <w:divsChild>
            <w:div w:id="967400189">
              <w:marLeft w:val="600"/>
              <w:marRight w:val="96"/>
              <w:marTop w:val="0"/>
              <w:marBottom w:val="0"/>
              <w:divBdr>
                <w:top w:val="none" w:sz="0" w:space="0" w:color="auto"/>
                <w:left w:val="none" w:sz="0" w:space="0" w:color="auto"/>
                <w:bottom w:val="none" w:sz="0" w:space="0" w:color="auto"/>
                <w:right w:val="none" w:sz="0" w:space="0" w:color="auto"/>
              </w:divBdr>
            </w:div>
          </w:divsChild>
        </w:div>
        <w:div w:id="1200895876">
          <w:marLeft w:val="0"/>
          <w:marRight w:val="0"/>
          <w:marTop w:val="0"/>
          <w:marBottom w:val="0"/>
          <w:divBdr>
            <w:top w:val="none" w:sz="0" w:space="0" w:color="auto"/>
            <w:left w:val="none" w:sz="0" w:space="0" w:color="auto"/>
            <w:bottom w:val="none" w:sz="0" w:space="0" w:color="auto"/>
            <w:right w:val="none" w:sz="0" w:space="0" w:color="auto"/>
          </w:divBdr>
          <w:divsChild>
            <w:div w:id="933393214">
              <w:marLeft w:val="600"/>
              <w:marRight w:val="96"/>
              <w:marTop w:val="0"/>
              <w:marBottom w:val="0"/>
              <w:divBdr>
                <w:top w:val="none" w:sz="0" w:space="0" w:color="auto"/>
                <w:left w:val="none" w:sz="0" w:space="0" w:color="auto"/>
                <w:bottom w:val="none" w:sz="0" w:space="0" w:color="auto"/>
                <w:right w:val="none" w:sz="0" w:space="0" w:color="auto"/>
              </w:divBdr>
            </w:div>
          </w:divsChild>
        </w:div>
        <w:div w:id="1905987256">
          <w:marLeft w:val="0"/>
          <w:marRight w:val="0"/>
          <w:marTop w:val="0"/>
          <w:marBottom w:val="0"/>
          <w:divBdr>
            <w:top w:val="none" w:sz="0" w:space="0" w:color="auto"/>
            <w:left w:val="none" w:sz="0" w:space="0" w:color="auto"/>
            <w:bottom w:val="none" w:sz="0" w:space="0" w:color="auto"/>
            <w:right w:val="none" w:sz="0" w:space="0" w:color="auto"/>
          </w:divBdr>
          <w:divsChild>
            <w:div w:id="1787308965">
              <w:marLeft w:val="600"/>
              <w:marRight w:val="96"/>
              <w:marTop w:val="0"/>
              <w:marBottom w:val="0"/>
              <w:divBdr>
                <w:top w:val="none" w:sz="0" w:space="0" w:color="auto"/>
                <w:left w:val="none" w:sz="0" w:space="0" w:color="auto"/>
                <w:bottom w:val="none" w:sz="0" w:space="0" w:color="auto"/>
                <w:right w:val="none" w:sz="0" w:space="0" w:color="auto"/>
              </w:divBdr>
            </w:div>
          </w:divsChild>
        </w:div>
        <w:div w:id="191648960">
          <w:marLeft w:val="0"/>
          <w:marRight w:val="0"/>
          <w:marTop w:val="0"/>
          <w:marBottom w:val="0"/>
          <w:divBdr>
            <w:top w:val="none" w:sz="0" w:space="0" w:color="auto"/>
            <w:left w:val="none" w:sz="0" w:space="0" w:color="auto"/>
            <w:bottom w:val="none" w:sz="0" w:space="0" w:color="auto"/>
            <w:right w:val="none" w:sz="0" w:space="0" w:color="auto"/>
          </w:divBdr>
          <w:divsChild>
            <w:div w:id="865748737">
              <w:marLeft w:val="600"/>
              <w:marRight w:val="96"/>
              <w:marTop w:val="0"/>
              <w:marBottom w:val="0"/>
              <w:divBdr>
                <w:top w:val="none" w:sz="0" w:space="0" w:color="auto"/>
                <w:left w:val="none" w:sz="0" w:space="0" w:color="auto"/>
                <w:bottom w:val="none" w:sz="0" w:space="0" w:color="auto"/>
                <w:right w:val="none" w:sz="0" w:space="0" w:color="auto"/>
              </w:divBdr>
            </w:div>
          </w:divsChild>
        </w:div>
        <w:div w:id="2822466">
          <w:marLeft w:val="0"/>
          <w:marRight w:val="0"/>
          <w:marTop w:val="0"/>
          <w:marBottom w:val="0"/>
          <w:divBdr>
            <w:top w:val="none" w:sz="0" w:space="0" w:color="auto"/>
            <w:left w:val="none" w:sz="0" w:space="0" w:color="auto"/>
            <w:bottom w:val="none" w:sz="0" w:space="0" w:color="auto"/>
            <w:right w:val="none" w:sz="0" w:space="0" w:color="auto"/>
          </w:divBdr>
          <w:divsChild>
            <w:div w:id="1851874771">
              <w:marLeft w:val="600"/>
              <w:marRight w:val="96"/>
              <w:marTop w:val="0"/>
              <w:marBottom w:val="0"/>
              <w:divBdr>
                <w:top w:val="none" w:sz="0" w:space="0" w:color="auto"/>
                <w:left w:val="none" w:sz="0" w:space="0" w:color="auto"/>
                <w:bottom w:val="none" w:sz="0" w:space="0" w:color="auto"/>
                <w:right w:val="none" w:sz="0" w:space="0" w:color="auto"/>
              </w:divBdr>
            </w:div>
          </w:divsChild>
        </w:div>
        <w:div w:id="427191353">
          <w:marLeft w:val="0"/>
          <w:marRight w:val="0"/>
          <w:marTop w:val="0"/>
          <w:marBottom w:val="0"/>
          <w:divBdr>
            <w:top w:val="none" w:sz="0" w:space="0" w:color="auto"/>
            <w:left w:val="none" w:sz="0" w:space="0" w:color="auto"/>
            <w:bottom w:val="none" w:sz="0" w:space="0" w:color="auto"/>
            <w:right w:val="none" w:sz="0" w:space="0" w:color="auto"/>
          </w:divBdr>
          <w:divsChild>
            <w:div w:id="466778935">
              <w:marLeft w:val="600"/>
              <w:marRight w:val="96"/>
              <w:marTop w:val="0"/>
              <w:marBottom w:val="0"/>
              <w:divBdr>
                <w:top w:val="none" w:sz="0" w:space="0" w:color="auto"/>
                <w:left w:val="none" w:sz="0" w:space="0" w:color="auto"/>
                <w:bottom w:val="none" w:sz="0" w:space="0" w:color="auto"/>
                <w:right w:val="none" w:sz="0" w:space="0" w:color="auto"/>
              </w:divBdr>
            </w:div>
          </w:divsChild>
        </w:div>
        <w:div w:id="1262255339">
          <w:marLeft w:val="0"/>
          <w:marRight w:val="0"/>
          <w:marTop w:val="0"/>
          <w:marBottom w:val="0"/>
          <w:divBdr>
            <w:top w:val="none" w:sz="0" w:space="0" w:color="auto"/>
            <w:left w:val="none" w:sz="0" w:space="0" w:color="auto"/>
            <w:bottom w:val="none" w:sz="0" w:space="0" w:color="auto"/>
            <w:right w:val="none" w:sz="0" w:space="0" w:color="auto"/>
          </w:divBdr>
          <w:divsChild>
            <w:div w:id="1638876777">
              <w:marLeft w:val="600"/>
              <w:marRight w:val="96"/>
              <w:marTop w:val="0"/>
              <w:marBottom w:val="0"/>
              <w:divBdr>
                <w:top w:val="none" w:sz="0" w:space="0" w:color="auto"/>
                <w:left w:val="none" w:sz="0" w:space="0" w:color="auto"/>
                <w:bottom w:val="none" w:sz="0" w:space="0" w:color="auto"/>
                <w:right w:val="none" w:sz="0" w:space="0" w:color="auto"/>
              </w:divBdr>
            </w:div>
          </w:divsChild>
        </w:div>
        <w:div w:id="2142963418">
          <w:marLeft w:val="0"/>
          <w:marRight w:val="0"/>
          <w:marTop w:val="0"/>
          <w:marBottom w:val="0"/>
          <w:divBdr>
            <w:top w:val="none" w:sz="0" w:space="0" w:color="auto"/>
            <w:left w:val="none" w:sz="0" w:space="0" w:color="auto"/>
            <w:bottom w:val="none" w:sz="0" w:space="0" w:color="auto"/>
            <w:right w:val="none" w:sz="0" w:space="0" w:color="auto"/>
          </w:divBdr>
          <w:divsChild>
            <w:div w:id="1700740230">
              <w:marLeft w:val="600"/>
              <w:marRight w:val="96"/>
              <w:marTop w:val="0"/>
              <w:marBottom w:val="0"/>
              <w:divBdr>
                <w:top w:val="none" w:sz="0" w:space="0" w:color="auto"/>
                <w:left w:val="none" w:sz="0" w:space="0" w:color="auto"/>
                <w:bottom w:val="none" w:sz="0" w:space="0" w:color="auto"/>
                <w:right w:val="none" w:sz="0" w:space="0" w:color="auto"/>
              </w:divBdr>
            </w:div>
          </w:divsChild>
        </w:div>
        <w:div w:id="1059062438">
          <w:marLeft w:val="0"/>
          <w:marRight w:val="0"/>
          <w:marTop w:val="0"/>
          <w:marBottom w:val="0"/>
          <w:divBdr>
            <w:top w:val="none" w:sz="0" w:space="0" w:color="auto"/>
            <w:left w:val="none" w:sz="0" w:space="0" w:color="auto"/>
            <w:bottom w:val="none" w:sz="0" w:space="0" w:color="auto"/>
            <w:right w:val="none" w:sz="0" w:space="0" w:color="auto"/>
          </w:divBdr>
          <w:divsChild>
            <w:div w:id="1506363212">
              <w:marLeft w:val="600"/>
              <w:marRight w:val="96"/>
              <w:marTop w:val="0"/>
              <w:marBottom w:val="0"/>
              <w:divBdr>
                <w:top w:val="none" w:sz="0" w:space="0" w:color="auto"/>
                <w:left w:val="none" w:sz="0" w:space="0" w:color="auto"/>
                <w:bottom w:val="none" w:sz="0" w:space="0" w:color="auto"/>
                <w:right w:val="none" w:sz="0" w:space="0" w:color="auto"/>
              </w:divBdr>
            </w:div>
          </w:divsChild>
        </w:div>
        <w:div w:id="1081756037">
          <w:marLeft w:val="0"/>
          <w:marRight w:val="0"/>
          <w:marTop w:val="0"/>
          <w:marBottom w:val="0"/>
          <w:divBdr>
            <w:top w:val="none" w:sz="0" w:space="0" w:color="auto"/>
            <w:left w:val="none" w:sz="0" w:space="0" w:color="auto"/>
            <w:bottom w:val="none" w:sz="0" w:space="0" w:color="auto"/>
            <w:right w:val="none" w:sz="0" w:space="0" w:color="auto"/>
          </w:divBdr>
          <w:divsChild>
            <w:div w:id="611326112">
              <w:marLeft w:val="600"/>
              <w:marRight w:val="96"/>
              <w:marTop w:val="0"/>
              <w:marBottom w:val="0"/>
              <w:divBdr>
                <w:top w:val="none" w:sz="0" w:space="0" w:color="auto"/>
                <w:left w:val="none" w:sz="0" w:space="0" w:color="auto"/>
                <w:bottom w:val="none" w:sz="0" w:space="0" w:color="auto"/>
                <w:right w:val="none" w:sz="0" w:space="0" w:color="auto"/>
              </w:divBdr>
            </w:div>
          </w:divsChild>
        </w:div>
        <w:div w:id="98456601">
          <w:marLeft w:val="0"/>
          <w:marRight w:val="0"/>
          <w:marTop w:val="0"/>
          <w:marBottom w:val="0"/>
          <w:divBdr>
            <w:top w:val="none" w:sz="0" w:space="0" w:color="auto"/>
            <w:left w:val="none" w:sz="0" w:space="0" w:color="auto"/>
            <w:bottom w:val="none" w:sz="0" w:space="0" w:color="auto"/>
            <w:right w:val="none" w:sz="0" w:space="0" w:color="auto"/>
          </w:divBdr>
          <w:divsChild>
            <w:div w:id="68774676">
              <w:marLeft w:val="600"/>
              <w:marRight w:val="96"/>
              <w:marTop w:val="0"/>
              <w:marBottom w:val="0"/>
              <w:divBdr>
                <w:top w:val="none" w:sz="0" w:space="0" w:color="auto"/>
                <w:left w:val="none" w:sz="0" w:space="0" w:color="auto"/>
                <w:bottom w:val="none" w:sz="0" w:space="0" w:color="auto"/>
                <w:right w:val="none" w:sz="0" w:space="0" w:color="auto"/>
              </w:divBdr>
            </w:div>
          </w:divsChild>
        </w:div>
        <w:div w:id="1786928612">
          <w:marLeft w:val="0"/>
          <w:marRight w:val="0"/>
          <w:marTop w:val="0"/>
          <w:marBottom w:val="0"/>
          <w:divBdr>
            <w:top w:val="none" w:sz="0" w:space="0" w:color="auto"/>
            <w:left w:val="none" w:sz="0" w:space="0" w:color="auto"/>
            <w:bottom w:val="none" w:sz="0" w:space="0" w:color="auto"/>
            <w:right w:val="none" w:sz="0" w:space="0" w:color="auto"/>
          </w:divBdr>
          <w:divsChild>
            <w:div w:id="1915704042">
              <w:marLeft w:val="600"/>
              <w:marRight w:val="96"/>
              <w:marTop w:val="0"/>
              <w:marBottom w:val="0"/>
              <w:divBdr>
                <w:top w:val="none" w:sz="0" w:space="0" w:color="auto"/>
                <w:left w:val="none" w:sz="0" w:space="0" w:color="auto"/>
                <w:bottom w:val="none" w:sz="0" w:space="0" w:color="auto"/>
                <w:right w:val="none" w:sz="0" w:space="0" w:color="auto"/>
              </w:divBdr>
            </w:div>
          </w:divsChild>
        </w:div>
        <w:div w:id="611597566">
          <w:marLeft w:val="0"/>
          <w:marRight w:val="0"/>
          <w:marTop w:val="0"/>
          <w:marBottom w:val="0"/>
          <w:divBdr>
            <w:top w:val="none" w:sz="0" w:space="0" w:color="auto"/>
            <w:left w:val="none" w:sz="0" w:space="0" w:color="auto"/>
            <w:bottom w:val="none" w:sz="0" w:space="0" w:color="auto"/>
            <w:right w:val="none" w:sz="0" w:space="0" w:color="auto"/>
          </w:divBdr>
          <w:divsChild>
            <w:div w:id="570773080">
              <w:marLeft w:val="600"/>
              <w:marRight w:val="96"/>
              <w:marTop w:val="0"/>
              <w:marBottom w:val="0"/>
              <w:divBdr>
                <w:top w:val="none" w:sz="0" w:space="0" w:color="auto"/>
                <w:left w:val="none" w:sz="0" w:space="0" w:color="auto"/>
                <w:bottom w:val="none" w:sz="0" w:space="0" w:color="auto"/>
                <w:right w:val="none" w:sz="0" w:space="0" w:color="auto"/>
              </w:divBdr>
            </w:div>
          </w:divsChild>
        </w:div>
        <w:div w:id="1717123552">
          <w:marLeft w:val="0"/>
          <w:marRight w:val="0"/>
          <w:marTop w:val="0"/>
          <w:marBottom w:val="0"/>
          <w:divBdr>
            <w:top w:val="none" w:sz="0" w:space="0" w:color="auto"/>
            <w:left w:val="none" w:sz="0" w:space="0" w:color="auto"/>
            <w:bottom w:val="none" w:sz="0" w:space="0" w:color="auto"/>
            <w:right w:val="none" w:sz="0" w:space="0" w:color="auto"/>
          </w:divBdr>
          <w:divsChild>
            <w:div w:id="10382900">
              <w:marLeft w:val="600"/>
              <w:marRight w:val="96"/>
              <w:marTop w:val="0"/>
              <w:marBottom w:val="0"/>
              <w:divBdr>
                <w:top w:val="none" w:sz="0" w:space="0" w:color="auto"/>
                <w:left w:val="none" w:sz="0" w:space="0" w:color="auto"/>
                <w:bottom w:val="none" w:sz="0" w:space="0" w:color="auto"/>
                <w:right w:val="none" w:sz="0" w:space="0" w:color="auto"/>
              </w:divBdr>
            </w:div>
          </w:divsChild>
        </w:div>
        <w:div w:id="147290645">
          <w:marLeft w:val="0"/>
          <w:marRight w:val="0"/>
          <w:marTop w:val="0"/>
          <w:marBottom w:val="0"/>
          <w:divBdr>
            <w:top w:val="none" w:sz="0" w:space="0" w:color="auto"/>
            <w:left w:val="none" w:sz="0" w:space="0" w:color="auto"/>
            <w:bottom w:val="none" w:sz="0" w:space="0" w:color="auto"/>
            <w:right w:val="none" w:sz="0" w:space="0" w:color="auto"/>
          </w:divBdr>
          <w:divsChild>
            <w:div w:id="1779332665">
              <w:marLeft w:val="600"/>
              <w:marRight w:val="96"/>
              <w:marTop w:val="0"/>
              <w:marBottom w:val="0"/>
              <w:divBdr>
                <w:top w:val="none" w:sz="0" w:space="0" w:color="auto"/>
                <w:left w:val="none" w:sz="0" w:space="0" w:color="auto"/>
                <w:bottom w:val="none" w:sz="0" w:space="0" w:color="auto"/>
                <w:right w:val="none" w:sz="0" w:space="0" w:color="auto"/>
              </w:divBdr>
            </w:div>
          </w:divsChild>
        </w:div>
        <w:div w:id="1031733474">
          <w:marLeft w:val="0"/>
          <w:marRight w:val="0"/>
          <w:marTop w:val="0"/>
          <w:marBottom w:val="0"/>
          <w:divBdr>
            <w:top w:val="none" w:sz="0" w:space="0" w:color="auto"/>
            <w:left w:val="none" w:sz="0" w:space="0" w:color="auto"/>
            <w:bottom w:val="none" w:sz="0" w:space="0" w:color="auto"/>
            <w:right w:val="none" w:sz="0" w:space="0" w:color="auto"/>
          </w:divBdr>
          <w:divsChild>
            <w:div w:id="912471592">
              <w:marLeft w:val="600"/>
              <w:marRight w:val="96"/>
              <w:marTop w:val="0"/>
              <w:marBottom w:val="0"/>
              <w:divBdr>
                <w:top w:val="none" w:sz="0" w:space="0" w:color="auto"/>
                <w:left w:val="none" w:sz="0" w:space="0" w:color="auto"/>
                <w:bottom w:val="none" w:sz="0" w:space="0" w:color="auto"/>
                <w:right w:val="none" w:sz="0" w:space="0" w:color="auto"/>
              </w:divBdr>
            </w:div>
          </w:divsChild>
        </w:div>
        <w:div w:id="1985352878">
          <w:marLeft w:val="0"/>
          <w:marRight w:val="0"/>
          <w:marTop w:val="0"/>
          <w:marBottom w:val="0"/>
          <w:divBdr>
            <w:top w:val="none" w:sz="0" w:space="0" w:color="auto"/>
            <w:left w:val="none" w:sz="0" w:space="0" w:color="auto"/>
            <w:bottom w:val="none" w:sz="0" w:space="0" w:color="auto"/>
            <w:right w:val="none" w:sz="0" w:space="0" w:color="auto"/>
          </w:divBdr>
          <w:divsChild>
            <w:div w:id="1524249516">
              <w:marLeft w:val="600"/>
              <w:marRight w:val="96"/>
              <w:marTop w:val="0"/>
              <w:marBottom w:val="0"/>
              <w:divBdr>
                <w:top w:val="none" w:sz="0" w:space="0" w:color="auto"/>
                <w:left w:val="none" w:sz="0" w:space="0" w:color="auto"/>
                <w:bottom w:val="none" w:sz="0" w:space="0" w:color="auto"/>
                <w:right w:val="none" w:sz="0" w:space="0" w:color="auto"/>
              </w:divBdr>
            </w:div>
          </w:divsChild>
        </w:div>
        <w:div w:id="979336531">
          <w:marLeft w:val="0"/>
          <w:marRight w:val="0"/>
          <w:marTop w:val="0"/>
          <w:marBottom w:val="0"/>
          <w:divBdr>
            <w:top w:val="none" w:sz="0" w:space="0" w:color="auto"/>
            <w:left w:val="none" w:sz="0" w:space="0" w:color="auto"/>
            <w:bottom w:val="none" w:sz="0" w:space="0" w:color="auto"/>
            <w:right w:val="none" w:sz="0" w:space="0" w:color="auto"/>
          </w:divBdr>
          <w:divsChild>
            <w:div w:id="1681740190">
              <w:marLeft w:val="600"/>
              <w:marRight w:val="96"/>
              <w:marTop w:val="0"/>
              <w:marBottom w:val="0"/>
              <w:divBdr>
                <w:top w:val="none" w:sz="0" w:space="0" w:color="auto"/>
                <w:left w:val="none" w:sz="0" w:space="0" w:color="auto"/>
                <w:bottom w:val="none" w:sz="0" w:space="0" w:color="auto"/>
                <w:right w:val="none" w:sz="0" w:space="0" w:color="auto"/>
              </w:divBdr>
            </w:div>
          </w:divsChild>
        </w:div>
        <w:div w:id="1425224639">
          <w:marLeft w:val="0"/>
          <w:marRight w:val="0"/>
          <w:marTop w:val="0"/>
          <w:marBottom w:val="0"/>
          <w:divBdr>
            <w:top w:val="none" w:sz="0" w:space="0" w:color="auto"/>
            <w:left w:val="none" w:sz="0" w:space="0" w:color="auto"/>
            <w:bottom w:val="none" w:sz="0" w:space="0" w:color="auto"/>
            <w:right w:val="none" w:sz="0" w:space="0" w:color="auto"/>
          </w:divBdr>
          <w:divsChild>
            <w:div w:id="265162952">
              <w:marLeft w:val="600"/>
              <w:marRight w:val="96"/>
              <w:marTop w:val="0"/>
              <w:marBottom w:val="0"/>
              <w:divBdr>
                <w:top w:val="none" w:sz="0" w:space="0" w:color="auto"/>
                <w:left w:val="none" w:sz="0" w:space="0" w:color="auto"/>
                <w:bottom w:val="none" w:sz="0" w:space="0" w:color="auto"/>
                <w:right w:val="none" w:sz="0" w:space="0" w:color="auto"/>
              </w:divBdr>
            </w:div>
          </w:divsChild>
        </w:div>
        <w:div w:id="638606273">
          <w:marLeft w:val="0"/>
          <w:marRight w:val="0"/>
          <w:marTop w:val="0"/>
          <w:marBottom w:val="0"/>
          <w:divBdr>
            <w:top w:val="none" w:sz="0" w:space="0" w:color="auto"/>
            <w:left w:val="none" w:sz="0" w:space="0" w:color="auto"/>
            <w:bottom w:val="none" w:sz="0" w:space="0" w:color="auto"/>
            <w:right w:val="none" w:sz="0" w:space="0" w:color="auto"/>
          </w:divBdr>
          <w:divsChild>
            <w:div w:id="1187721170">
              <w:marLeft w:val="600"/>
              <w:marRight w:val="96"/>
              <w:marTop w:val="0"/>
              <w:marBottom w:val="0"/>
              <w:divBdr>
                <w:top w:val="none" w:sz="0" w:space="0" w:color="auto"/>
                <w:left w:val="none" w:sz="0" w:space="0" w:color="auto"/>
                <w:bottom w:val="none" w:sz="0" w:space="0" w:color="auto"/>
                <w:right w:val="none" w:sz="0" w:space="0" w:color="auto"/>
              </w:divBdr>
            </w:div>
          </w:divsChild>
        </w:div>
        <w:div w:id="1340429556">
          <w:marLeft w:val="0"/>
          <w:marRight w:val="0"/>
          <w:marTop w:val="0"/>
          <w:marBottom w:val="0"/>
          <w:divBdr>
            <w:top w:val="none" w:sz="0" w:space="0" w:color="auto"/>
            <w:left w:val="none" w:sz="0" w:space="0" w:color="auto"/>
            <w:bottom w:val="none" w:sz="0" w:space="0" w:color="auto"/>
            <w:right w:val="none" w:sz="0" w:space="0" w:color="auto"/>
          </w:divBdr>
          <w:divsChild>
            <w:div w:id="824589058">
              <w:marLeft w:val="600"/>
              <w:marRight w:val="96"/>
              <w:marTop w:val="0"/>
              <w:marBottom w:val="0"/>
              <w:divBdr>
                <w:top w:val="none" w:sz="0" w:space="0" w:color="auto"/>
                <w:left w:val="none" w:sz="0" w:space="0" w:color="auto"/>
                <w:bottom w:val="none" w:sz="0" w:space="0" w:color="auto"/>
                <w:right w:val="none" w:sz="0" w:space="0" w:color="auto"/>
              </w:divBdr>
            </w:div>
          </w:divsChild>
        </w:div>
        <w:div w:id="1030956361">
          <w:marLeft w:val="0"/>
          <w:marRight w:val="0"/>
          <w:marTop w:val="0"/>
          <w:marBottom w:val="0"/>
          <w:divBdr>
            <w:top w:val="none" w:sz="0" w:space="0" w:color="auto"/>
            <w:left w:val="none" w:sz="0" w:space="0" w:color="auto"/>
            <w:bottom w:val="none" w:sz="0" w:space="0" w:color="auto"/>
            <w:right w:val="none" w:sz="0" w:space="0" w:color="auto"/>
          </w:divBdr>
          <w:divsChild>
            <w:div w:id="816264097">
              <w:marLeft w:val="600"/>
              <w:marRight w:val="96"/>
              <w:marTop w:val="0"/>
              <w:marBottom w:val="0"/>
              <w:divBdr>
                <w:top w:val="none" w:sz="0" w:space="0" w:color="auto"/>
                <w:left w:val="none" w:sz="0" w:space="0" w:color="auto"/>
                <w:bottom w:val="none" w:sz="0" w:space="0" w:color="auto"/>
                <w:right w:val="none" w:sz="0" w:space="0" w:color="auto"/>
              </w:divBdr>
            </w:div>
          </w:divsChild>
        </w:div>
        <w:div w:id="570163476">
          <w:marLeft w:val="0"/>
          <w:marRight w:val="0"/>
          <w:marTop w:val="0"/>
          <w:marBottom w:val="0"/>
          <w:divBdr>
            <w:top w:val="none" w:sz="0" w:space="0" w:color="auto"/>
            <w:left w:val="none" w:sz="0" w:space="0" w:color="auto"/>
            <w:bottom w:val="none" w:sz="0" w:space="0" w:color="auto"/>
            <w:right w:val="none" w:sz="0" w:space="0" w:color="auto"/>
          </w:divBdr>
          <w:divsChild>
            <w:div w:id="2105683785">
              <w:marLeft w:val="600"/>
              <w:marRight w:val="96"/>
              <w:marTop w:val="0"/>
              <w:marBottom w:val="0"/>
              <w:divBdr>
                <w:top w:val="none" w:sz="0" w:space="0" w:color="auto"/>
                <w:left w:val="none" w:sz="0" w:space="0" w:color="auto"/>
                <w:bottom w:val="none" w:sz="0" w:space="0" w:color="auto"/>
                <w:right w:val="none" w:sz="0" w:space="0" w:color="auto"/>
              </w:divBdr>
            </w:div>
          </w:divsChild>
        </w:div>
        <w:div w:id="1052314188">
          <w:marLeft w:val="0"/>
          <w:marRight w:val="0"/>
          <w:marTop w:val="0"/>
          <w:marBottom w:val="0"/>
          <w:divBdr>
            <w:top w:val="none" w:sz="0" w:space="0" w:color="auto"/>
            <w:left w:val="none" w:sz="0" w:space="0" w:color="auto"/>
            <w:bottom w:val="none" w:sz="0" w:space="0" w:color="auto"/>
            <w:right w:val="none" w:sz="0" w:space="0" w:color="auto"/>
          </w:divBdr>
          <w:divsChild>
            <w:div w:id="1941713845">
              <w:marLeft w:val="600"/>
              <w:marRight w:val="96"/>
              <w:marTop w:val="0"/>
              <w:marBottom w:val="0"/>
              <w:divBdr>
                <w:top w:val="none" w:sz="0" w:space="0" w:color="auto"/>
                <w:left w:val="none" w:sz="0" w:space="0" w:color="auto"/>
                <w:bottom w:val="none" w:sz="0" w:space="0" w:color="auto"/>
                <w:right w:val="none" w:sz="0" w:space="0" w:color="auto"/>
              </w:divBdr>
            </w:div>
          </w:divsChild>
        </w:div>
        <w:div w:id="546918760">
          <w:marLeft w:val="0"/>
          <w:marRight w:val="0"/>
          <w:marTop w:val="0"/>
          <w:marBottom w:val="0"/>
          <w:divBdr>
            <w:top w:val="none" w:sz="0" w:space="0" w:color="auto"/>
            <w:left w:val="none" w:sz="0" w:space="0" w:color="auto"/>
            <w:bottom w:val="none" w:sz="0" w:space="0" w:color="auto"/>
            <w:right w:val="none" w:sz="0" w:space="0" w:color="auto"/>
          </w:divBdr>
          <w:divsChild>
            <w:div w:id="555551375">
              <w:marLeft w:val="600"/>
              <w:marRight w:val="96"/>
              <w:marTop w:val="0"/>
              <w:marBottom w:val="0"/>
              <w:divBdr>
                <w:top w:val="none" w:sz="0" w:space="0" w:color="auto"/>
                <w:left w:val="none" w:sz="0" w:space="0" w:color="auto"/>
                <w:bottom w:val="none" w:sz="0" w:space="0" w:color="auto"/>
                <w:right w:val="none" w:sz="0" w:space="0" w:color="auto"/>
              </w:divBdr>
            </w:div>
          </w:divsChild>
        </w:div>
        <w:div w:id="331569736">
          <w:marLeft w:val="0"/>
          <w:marRight w:val="0"/>
          <w:marTop w:val="0"/>
          <w:marBottom w:val="0"/>
          <w:divBdr>
            <w:top w:val="none" w:sz="0" w:space="0" w:color="auto"/>
            <w:left w:val="none" w:sz="0" w:space="0" w:color="auto"/>
            <w:bottom w:val="none" w:sz="0" w:space="0" w:color="auto"/>
            <w:right w:val="none" w:sz="0" w:space="0" w:color="auto"/>
          </w:divBdr>
          <w:divsChild>
            <w:div w:id="728265680">
              <w:marLeft w:val="600"/>
              <w:marRight w:val="96"/>
              <w:marTop w:val="0"/>
              <w:marBottom w:val="0"/>
              <w:divBdr>
                <w:top w:val="none" w:sz="0" w:space="0" w:color="auto"/>
                <w:left w:val="none" w:sz="0" w:space="0" w:color="auto"/>
                <w:bottom w:val="none" w:sz="0" w:space="0" w:color="auto"/>
                <w:right w:val="none" w:sz="0" w:space="0" w:color="auto"/>
              </w:divBdr>
            </w:div>
          </w:divsChild>
        </w:div>
        <w:div w:id="75178138">
          <w:marLeft w:val="0"/>
          <w:marRight w:val="0"/>
          <w:marTop w:val="0"/>
          <w:marBottom w:val="0"/>
          <w:divBdr>
            <w:top w:val="none" w:sz="0" w:space="0" w:color="auto"/>
            <w:left w:val="none" w:sz="0" w:space="0" w:color="auto"/>
            <w:bottom w:val="none" w:sz="0" w:space="0" w:color="auto"/>
            <w:right w:val="none" w:sz="0" w:space="0" w:color="auto"/>
          </w:divBdr>
          <w:divsChild>
            <w:div w:id="540090540">
              <w:marLeft w:val="600"/>
              <w:marRight w:val="96"/>
              <w:marTop w:val="0"/>
              <w:marBottom w:val="0"/>
              <w:divBdr>
                <w:top w:val="none" w:sz="0" w:space="0" w:color="auto"/>
                <w:left w:val="none" w:sz="0" w:space="0" w:color="auto"/>
                <w:bottom w:val="none" w:sz="0" w:space="0" w:color="auto"/>
                <w:right w:val="none" w:sz="0" w:space="0" w:color="auto"/>
              </w:divBdr>
            </w:div>
          </w:divsChild>
        </w:div>
        <w:div w:id="2057578345">
          <w:marLeft w:val="0"/>
          <w:marRight w:val="0"/>
          <w:marTop w:val="0"/>
          <w:marBottom w:val="0"/>
          <w:divBdr>
            <w:top w:val="none" w:sz="0" w:space="0" w:color="auto"/>
            <w:left w:val="none" w:sz="0" w:space="0" w:color="auto"/>
            <w:bottom w:val="none" w:sz="0" w:space="0" w:color="auto"/>
            <w:right w:val="none" w:sz="0" w:space="0" w:color="auto"/>
          </w:divBdr>
          <w:divsChild>
            <w:div w:id="854661108">
              <w:marLeft w:val="600"/>
              <w:marRight w:val="96"/>
              <w:marTop w:val="0"/>
              <w:marBottom w:val="0"/>
              <w:divBdr>
                <w:top w:val="none" w:sz="0" w:space="0" w:color="auto"/>
                <w:left w:val="none" w:sz="0" w:space="0" w:color="auto"/>
                <w:bottom w:val="none" w:sz="0" w:space="0" w:color="auto"/>
                <w:right w:val="none" w:sz="0" w:space="0" w:color="auto"/>
              </w:divBdr>
            </w:div>
          </w:divsChild>
        </w:div>
        <w:div w:id="543979572">
          <w:marLeft w:val="0"/>
          <w:marRight w:val="0"/>
          <w:marTop w:val="0"/>
          <w:marBottom w:val="0"/>
          <w:divBdr>
            <w:top w:val="none" w:sz="0" w:space="0" w:color="auto"/>
            <w:left w:val="none" w:sz="0" w:space="0" w:color="auto"/>
            <w:bottom w:val="none" w:sz="0" w:space="0" w:color="auto"/>
            <w:right w:val="none" w:sz="0" w:space="0" w:color="auto"/>
          </w:divBdr>
          <w:divsChild>
            <w:div w:id="1983851490">
              <w:marLeft w:val="600"/>
              <w:marRight w:val="96"/>
              <w:marTop w:val="0"/>
              <w:marBottom w:val="0"/>
              <w:divBdr>
                <w:top w:val="none" w:sz="0" w:space="0" w:color="auto"/>
                <w:left w:val="none" w:sz="0" w:space="0" w:color="auto"/>
                <w:bottom w:val="none" w:sz="0" w:space="0" w:color="auto"/>
                <w:right w:val="none" w:sz="0" w:space="0" w:color="auto"/>
              </w:divBdr>
            </w:div>
          </w:divsChild>
        </w:div>
        <w:div w:id="297491784">
          <w:marLeft w:val="0"/>
          <w:marRight w:val="0"/>
          <w:marTop w:val="0"/>
          <w:marBottom w:val="0"/>
          <w:divBdr>
            <w:top w:val="none" w:sz="0" w:space="0" w:color="auto"/>
            <w:left w:val="none" w:sz="0" w:space="0" w:color="auto"/>
            <w:bottom w:val="none" w:sz="0" w:space="0" w:color="auto"/>
            <w:right w:val="none" w:sz="0" w:space="0" w:color="auto"/>
          </w:divBdr>
          <w:divsChild>
            <w:div w:id="322323024">
              <w:marLeft w:val="600"/>
              <w:marRight w:val="96"/>
              <w:marTop w:val="0"/>
              <w:marBottom w:val="0"/>
              <w:divBdr>
                <w:top w:val="none" w:sz="0" w:space="0" w:color="auto"/>
                <w:left w:val="none" w:sz="0" w:space="0" w:color="auto"/>
                <w:bottom w:val="none" w:sz="0" w:space="0" w:color="auto"/>
                <w:right w:val="none" w:sz="0" w:space="0" w:color="auto"/>
              </w:divBdr>
            </w:div>
          </w:divsChild>
        </w:div>
        <w:div w:id="182015872">
          <w:marLeft w:val="0"/>
          <w:marRight w:val="0"/>
          <w:marTop w:val="0"/>
          <w:marBottom w:val="0"/>
          <w:divBdr>
            <w:top w:val="none" w:sz="0" w:space="0" w:color="auto"/>
            <w:left w:val="none" w:sz="0" w:space="0" w:color="auto"/>
            <w:bottom w:val="none" w:sz="0" w:space="0" w:color="auto"/>
            <w:right w:val="none" w:sz="0" w:space="0" w:color="auto"/>
          </w:divBdr>
          <w:divsChild>
            <w:div w:id="1062950054">
              <w:marLeft w:val="600"/>
              <w:marRight w:val="96"/>
              <w:marTop w:val="0"/>
              <w:marBottom w:val="0"/>
              <w:divBdr>
                <w:top w:val="none" w:sz="0" w:space="0" w:color="auto"/>
                <w:left w:val="none" w:sz="0" w:space="0" w:color="auto"/>
                <w:bottom w:val="none" w:sz="0" w:space="0" w:color="auto"/>
                <w:right w:val="none" w:sz="0" w:space="0" w:color="auto"/>
              </w:divBdr>
            </w:div>
          </w:divsChild>
        </w:div>
        <w:div w:id="1871340445">
          <w:marLeft w:val="0"/>
          <w:marRight w:val="0"/>
          <w:marTop w:val="0"/>
          <w:marBottom w:val="0"/>
          <w:divBdr>
            <w:top w:val="none" w:sz="0" w:space="0" w:color="auto"/>
            <w:left w:val="none" w:sz="0" w:space="0" w:color="auto"/>
            <w:bottom w:val="none" w:sz="0" w:space="0" w:color="auto"/>
            <w:right w:val="none" w:sz="0" w:space="0" w:color="auto"/>
          </w:divBdr>
          <w:divsChild>
            <w:div w:id="2096827242">
              <w:marLeft w:val="600"/>
              <w:marRight w:val="96"/>
              <w:marTop w:val="0"/>
              <w:marBottom w:val="0"/>
              <w:divBdr>
                <w:top w:val="none" w:sz="0" w:space="0" w:color="auto"/>
                <w:left w:val="none" w:sz="0" w:space="0" w:color="auto"/>
                <w:bottom w:val="none" w:sz="0" w:space="0" w:color="auto"/>
                <w:right w:val="none" w:sz="0" w:space="0" w:color="auto"/>
              </w:divBdr>
            </w:div>
          </w:divsChild>
        </w:div>
        <w:div w:id="97483047">
          <w:marLeft w:val="0"/>
          <w:marRight w:val="0"/>
          <w:marTop w:val="0"/>
          <w:marBottom w:val="0"/>
          <w:divBdr>
            <w:top w:val="none" w:sz="0" w:space="0" w:color="auto"/>
            <w:left w:val="none" w:sz="0" w:space="0" w:color="auto"/>
            <w:bottom w:val="none" w:sz="0" w:space="0" w:color="auto"/>
            <w:right w:val="none" w:sz="0" w:space="0" w:color="auto"/>
          </w:divBdr>
          <w:divsChild>
            <w:div w:id="672807143">
              <w:marLeft w:val="600"/>
              <w:marRight w:val="96"/>
              <w:marTop w:val="0"/>
              <w:marBottom w:val="0"/>
              <w:divBdr>
                <w:top w:val="none" w:sz="0" w:space="0" w:color="auto"/>
                <w:left w:val="none" w:sz="0" w:space="0" w:color="auto"/>
                <w:bottom w:val="none" w:sz="0" w:space="0" w:color="auto"/>
                <w:right w:val="none" w:sz="0" w:space="0" w:color="auto"/>
              </w:divBdr>
            </w:div>
          </w:divsChild>
        </w:div>
        <w:div w:id="988437638">
          <w:marLeft w:val="0"/>
          <w:marRight w:val="0"/>
          <w:marTop w:val="0"/>
          <w:marBottom w:val="0"/>
          <w:divBdr>
            <w:top w:val="none" w:sz="0" w:space="0" w:color="auto"/>
            <w:left w:val="none" w:sz="0" w:space="0" w:color="auto"/>
            <w:bottom w:val="none" w:sz="0" w:space="0" w:color="auto"/>
            <w:right w:val="none" w:sz="0" w:space="0" w:color="auto"/>
          </w:divBdr>
          <w:divsChild>
            <w:div w:id="1861696251">
              <w:marLeft w:val="600"/>
              <w:marRight w:val="96"/>
              <w:marTop w:val="0"/>
              <w:marBottom w:val="0"/>
              <w:divBdr>
                <w:top w:val="none" w:sz="0" w:space="0" w:color="auto"/>
                <w:left w:val="none" w:sz="0" w:space="0" w:color="auto"/>
                <w:bottom w:val="none" w:sz="0" w:space="0" w:color="auto"/>
                <w:right w:val="none" w:sz="0" w:space="0" w:color="auto"/>
              </w:divBdr>
            </w:div>
          </w:divsChild>
        </w:div>
        <w:div w:id="496457669">
          <w:marLeft w:val="0"/>
          <w:marRight w:val="0"/>
          <w:marTop w:val="0"/>
          <w:marBottom w:val="0"/>
          <w:divBdr>
            <w:top w:val="none" w:sz="0" w:space="0" w:color="auto"/>
            <w:left w:val="none" w:sz="0" w:space="0" w:color="auto"/>
            <w:bottom w:val="none" w:sz="0" w:space="0" w:color="auto"/>
            <w:right w:val="none" w:sz="0" w:space="0" w:color="auto"/>
          </w:divBdr>
          <w:divsChild>
            <w:div w:id="526911579">
              <w:marLeft w:val="600"/>
              <w:marRight w:val="96"/>
              <w:marTop w:val="0"/>
              <w:marBottom w:val="0"/>
              <w:divBdr>
                <w:top w:val="none" w:sz="0" w:space="0" w:color="auto"/>
                <w:left w:val="none" w:sz="0" w:space="0" w:color="auto"/>
                <w:bottom w:val="none" w:sz="0" w:space="0" w:color="auto"/>
                <w:right w:val="none" w:sz="0" w:space="0" w:color="auto"/>
              </w:divBdr>
            </w:div>
          </w:divsChild>
        </w:div>
        <w:div w:id="1649020000">
          <w:marLeft w:val="0"/>
          <w:marRight w:val="0"/>
          <w:marTop w:val="0"/>
          <w:marBottom w:val="0"/>
          <w:divBdr>
            <w:top w:val="none" w:sz="0" w:space="0" w:color="auto"/>
            <w:left w:val="none" w:sz="0" w:space="0" w:color="auto"/>
            <w:bottom w:val="none" w:sz="0" w:space="0" w:color="auto"/>
            <w:right w:val="none" w:sz="0" w:space="0" w:color="auto"/>
          </w:divBdr>
          <w:divsChild>
            <w:div w:id="1103112491">
              <w:marLeft w:val="600"/>
              <w:marRight w:val="96"/>
              <w:marTop w:val="0"/>
              <w:marBottom w:val="0"/>
              <w:divBdr>
                <w:top w:val="none" w:sz="0" w:space="0" w:color="auto"/>
                <w:left w:val="none" w:sz="0" w:space="0" w:color="auto"/>
                <w:bottom w:val="none" w:sz="0" w:space="0" w:color="auto"/>
                <w:right w:val="none" w:sz="0" w:space="0" w:color="auto"/>
              </w:divBdr>
            </w:div>
          </w:divsChild>
        </w:div>
        <w:div w:id="1397900909">
          <w:marLeft w:val="0"/>
          <w:marRight w:val="0"/>
          <w:marTop w:val="0"/>
          <w:marBottom w:val="0"/>
          <w:divBdr>
            <w:top w:val="none" w:sz="0" w:space="0" w:color="auto"/>
            <w:left w:val="none" w:sz="0" w:space="0" w:color="auto"/>
            <w:bottom w:val="none" w:sz="0" w:space="0" w:color="auto"/>
            <w:right w:val="none" w:sz="0" w:space="0" w:color="auto"/>
          </w:divBdr>
          <w:divsChild>
            <w:div w:id="982975417">
              <w:marLeft w:val="600"/>
              <w:marRight w:val="96"/>
              <w:marTop w:val="0"/>
              <w:marBottom w:val="0"/>
              <w:divBdr>
                <w:top w:val="none" w:sz="0" w:space="0" w:color="auto"/>
                <w:left w:val="none" w:sz="0" w:space="0" w:color="auto"/>
                <w:bottom w:val="none" w:sz="0" w:space="0" w:color="auto"/>
                <w:right w:val="none" w:sz="0" w:space="0" w:color="auto"/>
              </w:divBdr>
            </w:div>
          </w:divsChild>
        </w:div>
        <w:div w:id="1015575688">
          <w:marLeft w:val="0"/>
          <w:marRight w:val="0"/>
          <w:marTop w:val="0"/>
          <w:marBottom w:val="0"/>
          <w:divBdr>
            <w:top w:val="none" w:sz="0" w:space="0" w:color="auto"/>
            <w:left w:val="none" w:sz="0" w:space="0" w:color="auto"/>
            <w:bottom w:val="none" w:sz="0" w:space="0" w:color="auto"/>
            <w:right w:val="none" w:sz="0" w:space="0" w:color="auto"/>
          </w:divBdr>
          <w:divsChild>
            <w:div w:id="1508324177">
              <w:marLeft w:val="600"/>
              <w:marRight w:val="96"/>
              <w:marTop w:val="0"/>
              <w:marBottom w:val="0"/>
              <w:divBdr>
                <w:top w:val="none" w:sz="0" w:space="0" w:color="auto"/>
                <w:left w:val="none" w:sz="0" w:space="0" w:color="auto"/>
                <w:bottom w:val="none" w:sz="0" w:space="0" w:color="auto"/>
                <w:right w:val="none" w:sz="0" w:space="0" w:color="auto"/>
              </w:divBdr>
            </w:div>
          </w:divsChild>
        </w:div>
        <w:div w:id="521556876">
          <w:marLeft w:val="0"/>
          <w:marRight w:val="0"/>
          <w:marTop w:val="0"/>
          <w:marBottom w:val="0"/>
          <w:divBdr>
            <w:top w:val="none" w:sz="0" w:space="0" w:color="auto"/>
            <w:left w:val="none" w:sz="0" w:space="0" w:color="auto"/>
            <w:bottom w:val="none" w:sz="0" w:space="0" w:color="auto"/>
            <w:right w:val="none" w:sz="0" w:space="0" w:color="auto"/>
          </w:divBdr>
          <w:divsChild>
            <w:div w:id="968708239">
              <w:marLeft w:val="600"/>
              <w:marRight w:val="96"/>
              <w:marTop w:val="0"/>
              <w:marBottom w:val="0"/>
              <w:divBdr>
                <w:top w:val="none" w:sz="0" w:space="0" w:color="auto"/>
                <w:left w:val="none" w:sz="0" w:space="0" w:color="auto"/>
                <w:bottom w:val="none" w:sz="0" w:space="0" w:color="auto"/>
                <w:right w:val="none" w:sz="0" w:space="0" w:color="auto"/>
              </w:divBdr>
            </w:div>
          </w:divsChild>
        </w:div>
        <w:div w:id="271715262">
          <w:marLeft w:val="0"/>
          <w:marRight w:val="0"/>
          <w:marTop w:val="0"/>
          <w:marBottom w:val="0"/>
          <w:divBdr>
            <w:top w:val="none" w:sz="0" w:space="0" w:color="auto"/>
            <w:left w:val="none" w:sz="0" w:space="0" w:color="auto"/>
            <w:bottom w:val="none" w:sz="0" w:space="0" w:color="auto"/>
            <w:right w:val="none" w:sz="0" w:space="0" w:color="auto"/>
          </w:divBdr>
          <w:divsChild>
            <w:div w:id="1034623245">
              <w:marLeft w:val="600"/>
              <w:marRight w:val="96"/>
              <w:marTop w:val="0"/>
              <w:marBottom w:val="0"/>
              <w:divBdr>
                <w:top w:val="none" w:sz="0" w:space="0" w:color="auto"/>
                <w:left w:val="none" w:sz="0" w:space="0" w:color="auto"/>
                <w:bottom w:val="none" w:sz="0" w:space="0" w:color="auto"/>
                <w:right w:val="none" w:sz="0" w:space="0" w:color="auto"/>
              </w:divBdr>
            </w:div>
          </w:divsChild>
        </w:div>
        <w:div w:id="847603036">
          <w:marLeft w:val="0"/>
          <w:marRight w:val="0"/>
          <w:marTop w:val="0"/>
          <w:marBottom w:val="0"/>
          <w:divBdr>
            <w:top w:val="none" w:sz="0" w:space="0" w:color="auto"/>
            <w:left w:val="none" w:sz="0" w:space="0" w:color="auto"/>
            <w:bottom w:val="none" w:sz="0" w:space="0" w:color="auto"/>
            <w:right w:val="none" w:sz="0" w:space="0" w:color="auto"/>
          </w:divBdr>
          <w:divsChild>
            <w:div w:id="170804694">
              <w:marLeft w:val="600"/>
              <w:marRight w:val="96"/>
              <w:marTop w:val="0"/>
              <w:marBottom w:val="0"/>
              <w:divBdr>
                <w:top w:val="none" w:sz="0" w:space="0" w:color="auto"/>
                <w:left w:val="none" w:sz="0" w:space="0" w:color="auto"/>
                <w:bottom w:val="none" w:sz="0" w:space="0" w:color="auto"/>
                <w:right w:val="none" w:sz="0" w:space="0" w:color="auto"/>
              </w:divBdr>
            </w:div>
          </w:divsChild>
        </w:div>
        <w:div w:id="1639921666">
          <w:marLeft w:val="0"/>
          <w:marRight w:val="0"/>
          <w:marTop w:val="0"/>
          <w:marBottom w:val="0"/>
          <w:divBdr>
            <w:top w:val="none" w:sz="0" w:space="0" w:color="auto"/>
            <w:left w:val="none" w:sz="0" w:space="0" w:color="auto"/>
            <w:bottom w:val="none" w:sz="0" w:space="0" w:color="auto"/>
            <w:right w:val="none" w:sz="0" w:space="0" w:color="auto"/>
          </w:divBdr>
          <w:divsChild>
            <w:div w:id="335233395">
              <w:marLeft w:val="600"/>
              <w:marRight w:val="96"/>
              <w:marTop w:val="0"/>
              <w:marBottom w:val="0"/>
              <w:divBdr>
                <w:top w:val="none" w:sz="0" w:space="0" w:color="auto"/>
                <w:left w:val="none" w:sz="0" w:space="0" w:color="auto"/>
                <w:bottom w:val="none" w:sz="0" w:space="0" w:color="auto"/>
                <w:right w:val="none" w:sz="0" w:space="0" w:color="auto"/>
              </w:divBdr>
            </w:div>
          </w:divsChild>
        </w:div>
        <w:div w:id="1823421561">
          <w:marLeft w:val="0"/>
          <w:marRight w:val="0"/>
          <w:marTop w:val="0"/>
          <w:marBottom w:val="0"/>
          <w:divBdr>
            <w:top w:val="none" w:sz="0" w:space="0" w:color="auto"/>
            <w:left w:val="none" w:sz="0" w:space="0" w:color="auto"/>
            <w:bottom w:val="none" w:sz="0" w:space="0" w:color="auto"/>
            <w:right w:val="none" w:sz="0" w:space="0" w:color="auto"/>
          </w:divBdr>
          <w:divsChild>
            <w:div w:id="1208378438">
              <w:marLeft w:val="600"/>
              <w:marRight w:val="96"/>
              <w:marTop w:val="0"/>
              <w:marBottom w:val="0"/>
              <w:divBdr>
                <w:top w:val="none" w:sz="0" w:space="0" w:color="auto"/>
                <w:left w:val="none" w:sz="0" w:space="0" w:color="auto"/>
                <w:bottom w:val="none" w:sz="0" w:space="0" w:color="auto"/>
                <w:right w:val="none" w:sz="0" w:space="0" w:color="auto"/>
              </w:divBdr>
            </w:div>
          </w:divsChild>
        </w:div>
        <w:div w:id="906958151">
          <w:marLeft w:val="0"/>
          <w:marRight w:val="0"/>
          <w:marTop w:val="0"/>
          <w:marBottom w:val="0"/>
          <w:divBdr>
            <w:top w:val="none" w:sz="0" w:space="0" w:color="auto"/>
            <w:left w:val="none" w:sz="0" w:space="0" w:color="auto"/>
            <w:bottom w:val="none" w:sz="0" w:space="0" w:color="auto"/>
            <w:right w:val="none" w:sz="0" w:space="0" w:color="auto"/>
          </w:divBdr>
          <w:divsChild>
            <w:div w:id="311369388">
              <w:marLeft w:val="600"/>
              <w:marRight w:val="96"/>
              <w:marTop w:val="0"/>
              <w:marBottom w:val="0"/>
              <w:divBdr>
                <w:top w:val="none" w:sz="0" w:space="0" w:color="auto"/>
                <w:left w:val="none" w:sz="0" w:space="0" w:color="auto"/>
                <w:bottom w:val="none" w:sz="0" w:space="0" w:color="auto"/>
                <w:right w:val="none" w:sz="0" w:space="0" w:color="auto"/>
              </w:divBdr>
            </w:div>
          </w:divsChild>
        </w:div>
        <w:div w:id="485245940">
          <w:marLeft w:val="0"/>
          <w:marRight w:val="0"/>
          <w:marTop w:val="0"/>
          <w:marBottom w:val="0"/>
          <w:divBdr>
            <w:top w:val="none" w:sz="0" w:space="0" w:color="auto"/>
            <w:left w:val="none" w:sz="0" w:space="0" w:color="auto"/>
            <w:bottom w:val="none" w:sz="0" w:space="0" w:color="auto"/>
            <w:right w:val="none" w:sz="0" w:space="0" w:color="auto"/>
          </w:divBdr>
          <w:divsChild>
            <w:div w:id="1074623627">
              <w:marLeft w:val="600"/>
              <w:marRight w:val="96"/>
              <w:marTop w:val="0"/>
              <w:marBottom w:val="0"/>
              <w:divBdr>
                <w:top w:val="none" w:sz="0" w:space="0" w:color="auto"/>
                <w:left w:val="none" w:sz="0" w:space="0" w:color="auto"/>
                <w:bottom w:val="none" w:sz="0" w:space="0" w:color="auto"/>
                <w:right w:val="none" w:sz="0" w:space="0" w:color="auto"/>
              </w:divBdr>
            </w:div>
          </w:divsChild>
        </w:div>
        <w:div w:id="1732382528">
          <w:marLeft w:val="0"/>
          <w:marRight w:val="0"/>
          <w:marTop w:val="0"/>
          <w:marBottom w:val="0"/>
          <w:divBdr>
            <w:top w:val="none" w:sz="0" w:space="0" w:color="auto"/>
            <w:left w:val="none" w:sz="0" w:space="0" w:color="auto"/>
            <w:bottom w:val="none" w:sz="0" w:space="0" w:color="auto"/>
            <w:right w:val="none" w:sz="0" w:space="0" w:color="auto"/>
          </w:divBdr>
          <w:divsChild>
            <w:div w:id="91555987">
              <w:marLeft w:val="600"/>
              <w:marRight w:val="96"/>
              <w:marTop w:val="0"/>
              <w:marBottom w:val="0"/>
              <w:divBdr>
                <w:top w:val="none" w:sz="0" w:space="0" w:color="auto"/>
                <w:left w:val="none" w:sz="0" w:space="0" w:color="auto"/>
                <w:bottom w:val="none" w:sz="0" w:space="0" w:color="auto"/>
                <w:right w:val="none" w:sz="0" w:space="0" w:color="auto"/>
              </w:divBdr>
            </w:div>
          </w:divsChild>
        </w:div>
        <w:div w:id="1388265903">
          <w:marLeft w:val="0"/>
          <w:marRight w:val="0"/>
          <w:marTop w:val="0"/>
          <w:marBottom w:val="0"/>
          <w:divBdr>
            <w:top w:val="none" w:sz="0" w:space="0" w:color="auto"/>
            <w:left w:val="none" w:sz="0" w:space="0" w:color="auto"/>
            <w:bottom w:val="none" w:sz="0" w:space="0" w:color="auto"/>
            <w:right w:val="none" w:sz="0" w:space="0" w:color="auto"/>
          </w:divBdr>
          <w:divsChild>
            <w:div w:id="163126496">
              <w:marLeft w:val="600"/>
              <w:marRight w:val="96"/>
              <w:marTop w:val="0"/>
              <w:marBottom w:val="0"/>
              <w:divBdr>
                <w:top w:val="none" w:sz="0" w:space="0" w:color="auto"/>
                <w:left w:val="none" w:sz="0" w:space="0" w:color="auto"/>
                <w:bottom w:val="none" w:sz="0" w:space="0" w:color="auto"/>
                <w:right w:val="none" w:sz="0" w:space="0" w:color="auto"/>
              </w:divBdr>
            </w:div>
          </w:divsChild>
        </w:div>
        <w:div w:id="2002543434">
          <w:marLeft w:val="0"/>
          <w:marRight w:val="0"/>
          <w:marTop w:val="0"/>
          <w:marBottom w:val="0"/>
          <w:divBdr>
            <w:top w:val="none" w:sz="0" w:space="0" w:color="auto"/>
            <w:left w:val="none" w:sz="0" w:space="0" w:color="auto"/>
            <w:bottom w:val="none" w:sz="0" w:space="0" w:color="auto"/>
            <w:right w:val="none" w:sz="0" w:space="0" w:color="auto"/>
          </w:divBdr>
          <w:divsChild>
            <w:div w:id="1957443874">
              <w:marLeft w:val="600"/>
              <w:marRight w:val="96"/>
              <w:marTop w:val="0"/>
              <w:marBottom w:val="0"/>
              <w:divBdr>
                <w:top w:val="none" w:sz="0" w:space="0" w:color="auto"/>
                <w:left w:val="none" w:sz="0" w:space="0" w:color="auto"/>
                <w:bottom w:val="none" w:sz="0" w:space="0" w:color="auto"/>
                <w:right w:val="none" w:sz="0" w:space="0" w:color="auto"/>
              </w:divBdr>
            </w:div>
          </w:divsChild>
        </w:div>
        <w:div w:id="2062050914">
          <w:marLeft w:val="0"/>
          <w:marRight w:val="0"/>
          <w:marTop w:val="0"/>
          <w:marBottom w:val="0"/>
          <w:divBdr>
            <w:top w:val="none" w:sz="0" w:space="0" w:color="auto"/>
            <w:left w:val="none" w:sz="0" w:space="0" w:color="auto"/>
            <w:bottom w:val="none" w:sz="0" w:space="0" w:color="auto"/>
            <w:right w:val="none" w:sz="0" w:space="0" w:color="auto"/>
          </w:divBdr>
          <w:divsChild>
            <w:div w:id="1153717224">
              <w:marLeft w:val="600"/>
              <w:marRight w:val="96"/>
              <w:marTop w:val="0"/>
              <w:marBottom w:val="0"/>
              <w:divBdr>
                <w:top w:val="none" w:sz="0" w:space="0" w:color="auto"/>
                <w:left w:val="none" w:sz="0" w:space="0" w:color="auto"/>
                <w:bottom w:val="none" w:sz="0" w:space="0" w:color="auto"/>
                <w:right w:val="none" w:sz="0" w:space="0" w:color="auto"/>
              </w:divBdr>
            </w:div>
          </w:divsChild>
        </w:div>
        <w:div w:id="738984393">
          <w:marLeft w:val="0"/>
          <w:marRight w:val="0"/>
          <w:marTop w:val="0"/>
          <w:marBottom w:val="0"/>
          <w:divBdr>
            <w:top w:val="none" w:sz="0" w:space="0" w:color="auto"/>
            <w:left w:val="none" w:sz="0" w:space="0" w:color="auto"/>
            <w:bottom w:val="none" w:sz="0" w:space="0" w:color="auto"/>
            <w:right w:val="none" w:sz="0" w:space="0" w:color="auto"/>
          </w:divBdr>
          <w:divsChild>
            <w:div w:id="1495291764">
              <w:marLeft w:val="600"/>
              <w:marRight w:val="96"/>
              <w:marTop w:val="0"/>
              <w:marBottom w:val="0"/>
              <w:divBdr>
                <w:top w:val="none" w:sz="0" w:space="0" w:color="auto"/>
                <w:left w:val="none" w:sz="0" w:space="0" w:color="auto"/>
                <w:bottom w:val="none" w:sz="0" w:space="0" w:color="auto"/>
                <w:right w:val="none" w:sz="0" w:space="0" w:color="auto"/>
              </w:divBdr>
            </w:div>
          </w:divsChild>
        </w:div>
        <w:div w:id="357657460">
          <w:marLeft w:val="0"/>
          <w:marRight w:val="0"/>
          <w:marTop w:val="0"/>
          <w:marBottom w:val="0"/>
          <w:divBdr>
            <w:top w:val="none" w:sz="0" w:space="0" w:color="auto"/>
            <w:left w:val="none" w:sz="0" w:space="0" w:color="auto"/>
            <w:bottom w:val="none" w:sz="0" w:space="0" w:color="auto"/>
            <w:right w:val="none" w:sz="0" w:space="0" w:color="auto"/>
          </w:divBdr>
          <w:divsChild>
            <w:div w:id="233904697">
              <w:marLeft w:val="600"/>
              <w:marRight w:val="96"/>
              <w:marTop w:val="0"/>
              <w:marBottom w:val="0"/>
              <w:divBdr>
                <w:top w:val="none" w:sz="0" w:space="0" w:color="auto"/>
                <w:left w:val="none" w:sz="0" w:space="0" w:color="auto"/>
                <w:bottom w:val="none" w:sz="0" w:space="0" w:color="auto"/>
                <w:right w:val="none" w:sz="0" w:space="0" w:color="auto"/>
              </w:divBdr>
            </w:div>
          </w:divsChild>
        </w:div>
        <w:div w:id="201602953">
          <w:marLeft w:val="0"/>
          <w:marRight w:val="0"/>
          <w:marTop w:val="0"/>
          <w:marBottom w:val="0"/>
          <w:divBdr>
            <w:top w:val="none" w:sz="0" w:space="0" w:color="auto"/>
            <w:left w:val="none" w:sz="0" w:space="0" w:color="auto"/>
            <w:bottom w:val="none" w:sz="0" w:space="0" w:color="auto"/>
            <w:right w:val="none" w:sz="0" w:space="0" w:color="auto"/>
          </w:divBdr>
          <w:divsChild>
            <w:div w:id="1994602353">
              <w:marLeft w:val="600"/>
              <w:marRight w:val="96"/>
              <w:marTop w:val="0"/>
              <w:marBottom w:val="0"/>
              <w:divBdr>
                <w:top w:val="none" w:sz="0" w:space="0" w:color="auto"/>
                <w:left w:val="none" w:sz="0" w:space="0" w:color="auto"/>
                <w:bottom w:val="none" w:sz="0" w:space="0" w:color="auto"/>
                <w:right w:val="none" w:sz="0" w:space="0" w:color="auto"/>
              </w:divBdr>
            </w:div>
          </w:divsChild>
        </w:div>
        <w:div w:id="1994485567">
          <w:marLeft w:val="0"/>
          <w:marRight w:val="0"/>
          <w:marTop w:val="0"/>
          <w:marBottom w:val="0"/>
          <w:divBdr>
            <w:top w:val="none" w:sz="0" w:space="0" w:color="auto"/>
            <w:left w:val="none" w:sz="0" w:space="0" w:color="auto"/>
            <w:bottom w:val="none" w:sz="0" w:space="0" w:color="auto"/>
            <w:right w:val="none" w:sz="0" w:space="0" w:color="auto"/>
          </w:divBdr>
          <w:divsChild>
            <w:div w:id="400636825">
              <w:marLeft w:val="600"/>
              <w:marRight w:val="96"/>
              <w:marTop w:val="0"/>
              <w:marBottom w:val="0"/>
              <w:divBdr>
                <w:top w:val="none" w:sz="0" w:space="0" w:color="auto"/>
                <w:left w:val="none" w:sz="0" w:space="0" w:color="auto"/>
                <w:bottom w:val="none" w:sz="0" w:space="0" w:color="auto"/>
                <w:right w:val="none" w:sz="0" w:space="0" w:color="auto"/>
              </w:divBdr>
            </w:div>
          </w:divsChild>
        </w:div>
        <w:div w:id="763691834">
          <w:marLeft w:val="0"/>
          <w:marRight w:val="0"/>
          <w:marTop w:val="0"/>
          <w:marBottom w:val="0"/>
          <w:divBdr>
            <w:top w:val="none" w:sz="0" w:space="0" w:color="auto"/>
            <w:left w:val="none" w:sz="0" w:space="0" w:color="auto"/>
            <w:bottom w:val="none" w:sz="0" w:space="0" w:color="auto"/>
            <w:right w:val="none" w:sz="0" w:space="0" w:color="auto"/>
          </w:divBdr>
          <w:divsChild>
            <w:div w:id="1863007558">
              <w:marLeft w:val="600"/>
              <w:marRight w:val="96"/>
              <w:marTop w:val="0"/>
              <w:marBottom w:val="0"/>
              <w:divBdr>
                <w:top w:val="none" w:sz="0" w:space="0" w:color="auto"/>
                <w:left w:val="none" w:sz="0" w:space="0" w:color="auto"/>
                <w:bottom w:val="none" w:sz="0" w:space="0" w:color="auto"/>
                <w:right w:val="none" w:sz="0" w:space="0" w:color="auto"/>
              </w:divBdr>
            </w:div>
          </w:divsChild>
        </w:div>
        <w:div w:id="1250115454">
          <w:marLeft w:val="0"/>
          <w:marRight w:val="0"/>
          <w:marTop w:val="0"/>
          <w:marBottom w:val="0"/>
          <w:divBdr>
            <w:top w:val="none" w:sz="0" w:space="0" w:color="auto"/>
            <w:left w:val="none" w:sz="0" w:space="0" w:color="auto"/>
            <w:bottom w:val="none" w:sz="0" w:space="0" w:color="auto"/>
            <w:right w:val="none" w:sz="0" w:space="0" w:color="auto"/>
          </w:divBdr>
          <w:divsChild>
            <w:div w:id="1643999388">
              <w:marLeft w:val="600"/>
              <w:marRight w:val="96"/>
              <w:marTop w:val="0"/>
              <w:marBottom w:val="0"/>
              <w:divBdr>
                <w:top w:val="none" w:sz="0" w:space="0" w:color="auto"/>
                <w:left w:val="none" w:sz="0" w:space="0" w:color="auto"/>
                <w:bottom w:val="none" w:sz="0" w:space="0" w:color="auto"/>
                <w:right w:val="none" w:sz="0" w:space="0" w:color="auto"/>
              </w:divBdr>
            </w:div>
          </w:divsChild>
        </w:div>
        <w:div w:id="1687828686">
          <w:marLeft w:val="0"/>
          <w:marRight w:val="0"/>
          <w:marTop w:val="0"/>
          <w:marBottom w:val="0"/>
          <w:divBdr>
            <w:top w:val="none" w:sz="0" w:space="0" w:color="auto"/>
            <w:left w:val="none" w:sz="0" w:space="0" w:color="auto"/>
            <w:bottom w:val="none" w:sz="0" w:space="0" w:color="auto"/>
            <w:right w:val="none" w:sz="0" w:space="0" w:color="auto"/>
          </w:divBdr>
          <w:divsChild>
            <w:div w:id="1585335087">
              <w:marLeft w:val="600"/>
              <w:marRight w:val="96"/>
              <w:marTop w:val="0"/>
              <w:marBottom w:val="0"/>
              <w:divBdr>
                <w:top w:val="none" w:sz="0" w:space="0" w:color="auto"/>
                <w:left w:val="none" w:sz="0" w:space="0" w:color="auto"/>
                <w:bottom w:val="none" w:sz="0" w:space="0" w:color="auto"/>
                <w:right w:val="none" w:sz="0" w:space="0" w:color="auto"/>
              </w:divBdr>
            </w:div>
          </w:divsChild>
        </w:div>
        <w:div w:id="844976854">
          <w:marLeft w:val="0"/>
          <w:marRight w:val="0"/>
          <w:marTop w:val="0"/>
          <w:marBottom w:val="0"/>
          <w:divBdr>
            <w:top w:val="none" w:sz="0" w:space="0" w:color="auto"/>
            <w:left w:val="none" w:sz="0" w:space="0" w:color="auto"/>
            <w:bottom w:val="none" w:sz="0" w:space="0" w:color="auto"/>
            <w:right w:val="none" w:sz="0" w:space="0" w:color="auto"/>
          </w:divBdr>
          <w:divsChild>
            <w:div w:id="1277517985">
              <w:marLeft w:val="600"/>
              <w:marRight w:val="96"/>
              <w:marTop w:val="0"/>
              <w:marBottom w:val="0"/>
              <w:divBdr>
                <w:top w:val="none" w:sz="0" w:space="0" w:color="auto"/>
                <w:left w:val="none" w:sz="0" w:space="0" w:color="auto"/>
                <w:bottom w:val="none" w:sz="0" w:space="0" w:color="auto"/>
                <w:right w:val="none" w:sz="0" w:space="0" w:color="auto"/>
              </w:divBdr>
            </w:div>
          </w:divsChild>
        </w:div>
        <w:div w:id="795607126">
          <w:marLeft w:val="0"/>
          <w:marRight w:val="0"/>
          <w:marTop w:val="0"/>
          <w:marBottom w:val="0"/>
          <w:divBdr>
            <w:top w:val="none" w:sz="0" w:space="0" w:color="auto"/>
            <w:left w:val="none" w:sz="0" w:space="0" w:color="auto"/>
            <w:bottom w:val="none" w:sz="0" w:space="0" w:color="auto"/>
            <w:right w:val="none" w:sz="0" w:space="0" w:color="auto"/>
          </w:divBdr>
          <w:divsChild>
            <w:div w:id="2087878202">
              <w:marLeft w:val="600"/>
              <w:marRight w:val="96"/>
              <w:marTop w:val="0"/>
              <w:marBottom w:val="0"/>
              <w:divBdr>
                <w:top w:val="none" w:sz="0" w:space="0" w:color="auto"/>
                <w:left w:val="none" w:sz="0" w:space="0" w:color="auto"/>
                <w:bottom w:val="none" w:sz="0" w:space="0" w:color="auto"/>
                <w:right w:val="none" w:sz="0" w:space="0" w:color="auto"/>
              </w:divBdr>
            </w:div>
          </w:divsChild>
        </w:div>
        <w:div w:id="700939792">
          <w:marLeft w:val="0"/>
          <w:marRight w:val="0"/>
          <w:marTop w:val="0"/>
          <w:marBottom w:val="0"/>
          <w:divBdr>
            <w:top w:val="none" w:sz="0" w:space="0" w:color="auto"/>
            <w:left w:val="none" w:sz="0" w:space="0" w:color="auto"/>
            <w:bottom w:val="none" w:sz="0" w:space="0" w:color="auto"/>
            <w:right w:val="none" w:sz="0" w:space="0" w:color="auto"/>
          </w:divBdr>
          <w:divsChild>
            <w:div w:id="1858351532">
              <w:marLeft w:val="600"/>
              <w:marRight w:val="96"/>
              <w:marTop w:val="0"/>
              <w:marBottom w:val="0"/>
              <w:divBdr>
                <w:top w:val="none" w:sz="0" w:space="0" w:color="auto"/>
                <w:left w:val="none" w:sz="0" w:space="0" w:color="auto"/>
                <w:bottom w:val="none" w:sz="0" w:space="0" w:color="auto"/>
                <w:right w:val="none" w:sz="0" w:space="0" w:color="auto"/>
              </w:divBdr>
            </w:div>
          </w:divsChild>
        </w:div>
        <w:div w:id="402799726">
          <w:marLeft w:val="0"/>
          <w:marRight w:val="0"/>
          <w:marTop w:val="0"/>
          <w:marBottom w:val="0"/>
          <w:divBdr>
            <w:top w:val="none" w:sz="0" w:space="0" w:color="auto"/>
            <w:left w:val="none" w:sz="0" w:space="0" w:color="auto"/>
            <w:bottom w:val="none" w:sz="0" w:space="0" w:color="auto"/>
            <w:right w:val="none" w:sz="0" w:space="0" w:color="auto"/>
          </w:divBdr>
          <w:divsChild>
            <w:div w:id="1773281223">
              <w:marLeft w:val="600"/>
              <w:marRight w:val="96"/>
              <w:marTop w:val="0"/>
              <w:marBottom w:val="0"/>
              <w:divBdr>
                <w:top w:val="none" w:sz="0" w:space="0" w:color="auto"/>
                <w:left w:val="none" w:sz="0" w:space="0" w:color="auto"/>
                <w:bottom w:val="none" w:sz="0" w:space="0" w:color="auto"/>
                <w:right w:val="none" w:sz="0" w:space="0" w:color="auto"/>
              </w:divBdr>
            </w:div>
          </w:divsChild>
        </w:div>
        <w:div w:id="1595746428">
          <w:marLeft w:val="0"/>
          <w:marRight w:val="0"/>
          <w:marTop w:val="0"/>
          <w:marBottom w:val="0"/>
          <w:divBdr>
            <w:top w:val="none" w:sz="0" w:space="0" w:color="auto"/>
            <w:left w:val="none" w:sz="0" w:space="0" w:color="auto"/>
            <w:bottom w:val="none" w:sz="0" w:space="0" w:color="auto"/>
            <w:right w:val="none" w:sz="0" w:space="0" w:color="auto"/>
          </w:divBdr>
          <w:divsChild>
            <w:div w:id="1757360044">
              <w:marLeft w:val="600"/>
              <w:marRight w:val="96"/>
              <w:marTop w:val="0"/>
              <w:marBottom w:val="0"/>
              <w:divBdr>
                <w:top w:val="none" w:sz="0" w:space="0" w:color="auto"/>
                <w:left w:val="none" w:sz="0" w:space="0" w:color="auto"/>
                <w:bottom w:val="none" w:sz="0" w:space="0" w:color="auto"/>
                <w:right w:val="none" w:sz="0" w:space="0" w:color="auto"/>
              </w:divBdr>
            </w:div>
          </w:divsChild>
        </w:div>
        <w:div w:id="886337236">
          <w:marLeft w:val="0"/>
          <w:marRight w:val="0"/>
          <w:marTop w:val="0"/>
          <w:marBottom w:val="0"/>
          <w:divBdr>
            <w:top w:val="none" w:sz="0" w:space="0" w:color="auto"/>
            <w:left w:val="none" w:sz="0" w:space="0" w:color="auto"/>
            <w:bottom w:val="none" w:sz="0" w:space="0" w:color="auto"/>
            <w:right w:val="none" w:sz="0" w:space="0" w:color="auto"/>
          </w:divBdr>
          <w:divsChild>
            <w:div w:id="1006250515">
              <w:marLeft w:val="600"/>
              <w:marRight w:val="96"/>
              <w:marTop w:val="0"/>
              <w:marBottom w:val="0"/>
              <w:divBdr>
                <w:top w:val="none" w:sz="0" w:space="0" w:color="auto"/>
                <w:left w:val="none" w:sz="0" w:space="0" w:color="auto"/>
                <w:bottom w:val="none" w:sz="0" w:space="0" w:color="auto"/>
                <w:right w:val="none" w:sz="0" w:space="0" w:color="auto"/>
              </w:divBdr>
            </w:div>
          </w:divsChild>
        </w:div>
        <w:div w:id="1755515177">
          <w:marLeft w:val="0"/>
          <w:marRight w:val="0"/>
          <w:marTop w:val="0"/>
          <w:marBottom w:val="0"/>
          <w:divBdr>
            <w:top w:val="none" w:sz="0" w:space="0" w:color="auto"/>
            <w:left w:val="none" w:sz="0" w:space="0" w:color="auto"/>
            <w:bottom w:val="none" w:sz="0" w:space="0" w:color="auto"/>
            <w:right w:val="none" w:sz="0" w:space="0" w:color="auto"/>
          </w:divBdr>
          <w:divsChild>
            <w:div w:id="1862620409">
              <w:marLeft w:val="600"/>
              <w:marRight w:val="96"/>
              <w:marTop w:val="0"/>
              <w:marBottom w:val="0"/>
              <w:divBdr>
                <w:top w:val="none" w:sz="0" w:space="0" w:color="auto"/>
                <w:left w:val="none" w:sz="0" w:space="0" w:color="auto"/>
                <w:bottom w:val="none" w:sz="0" w:space="0" w:color="auto"/>
                <w:right w:val="none" w:sz="0" w:space="0" w:color="auto"/>
              </w:divBdr>
            </w:div>
          </w:divsChild>
        </w:div>
        <w:div w:id="1658533351">
          <w:marLeft w:val="0"/>
          <w:marRight w:val="0"/>
          <w:marTop w:val="0"/>
          <w:marBottom w:val="0"/>
          <w:divBdr>
            <w:top w:val="none" w:sz="0" w:space="0" w:color="auto"/>
            <w:left w:val="none" w:sz="0" w:space="0" w:color="auto"/>
            <w:bottom w:val="none" w:sz="0" w:space="0" w:color="auto"/>
            <w:right w:val="none" w:sz="0" w:space="0" w:color="auto"/>
          </w:divBdr>
          <w:divsChild>
            <w:div w:id="1637644839">
              <w:marLeft w:val="600"/>
              <w:marRight w:val="96"/>
              <w:marTop w:val="0"/>
              <w:marBottom w:val="0"/>
              <w:divBdr>
                <w:top w:val="none" w:sz="0" w:space="0" w:color="auto"/>
                <w:left w:val="none" w:sz="0" w:space="0" w:color="auto"/>
                <w:bottom w:val="none" w:sz="0" w:space="0" w:color="auto"/>
                <w:right w:val="none" w:sz="0" w:space="0" w:color="auto"/>
              </w:divBdr>
            </w:div>
          </w:divsChild>
        </w:div>
        <w:div w:id="1629357448">
          <w:marLeft w:val="0"/>
          <w:marRight w:val="0"/>
          <w:marTop w:val="0"/>
          <w:marBottom w:val="0"/>
          <w:divBdr>
            <w:top w:val="none" w:sz="0" w:space="0" w:color="auto"/>
            <w:left w:val="none" w:sz="0" w:space="0" w:color="auto"/>
            <w:bottom w:val="none" w:sz="0" w:space="0" w:color="auto"/>
            <w:right w:val="none" w:sz="0" w:space="0" w:color="auto"/>
          </w:divBdr>
          <w:divsChild>
            <w:div w:id="1955476956">
              <w:marLeft w:val="600"/>
              <w:marRight w:val="96"/>
              <w:marTop w:val="0"/>
              <w:marBottom w:val="0"/>
              <w:divBdr>
                <w:top w:val="none" w:sz="0" w:space="0" w:color="auto"/>
                <w:left w:val="none" w:sz="0" w:space="0" w:color="auto"/>
                <w:bottom w:val="none" w:sz="0" w:space="0" w:color="auto"/>
                <w:right w:val="none" w:sz="0" w:space="0" w:color="auto"/>
              </w:divBdr>
            </w:div>
          </w:divsChild>
        </w:div>
        <w:div w:id="1985625077">
          <w:marLeft w:val="0"/>
          <w:marRight w:val="0"/>
          <w:marTop w:val="0"/>
          <w:marBottom w:val="0"/>
          <w:divBdr>
            <w:top w:val="none" w:sz="0" w:space="0" w:color="auto"/>
            <w:left w:val="none" w:sz="0" w:space="0" w:color="auto"/>
            <w:bottom w:val="none" w:sz="0" w:space="0" w:color="auto"/>
            <w:right w:val="none" w:sz="0" w:space="0" w:color="auto"/>
          </w:divBdr>
          <w:divsChild>
            <w:div w:id="1166170908">
              <w:marLeft w:val="600"/>
              <w:marRight w:val="96"/>
              <w:marTop w:val="0"/>
              <w:marBottom w:val="0"/>
              <w:divBdr>
                <w:top w:val="none" w:sz="0" w:space="0" w:color="auto"/>
                <w:left w:val="none" w:sz="0" w:space="0" w:color="auto"/>
                <w:bottom w:val="none" w:sz="0" w:space="0" w:color="auto"/>
                <w:right w:val="none" w:sz="0" w:space="0" w:color="auto"/>
              </w:divBdr>
            </w:div>
          </w:divsChild>
        </w:div>
        <w:div w:id="1098332407">
          <w:marLeft w:val="0"/>
          <w:marRight w:val="0"/>
          <w:marTop w:val="0"/>
          <w:marBottom w:val="0"/>
          <w:divBdr>
            <w:top w:val="none" w:sz="0" w:space="0" w:color="auto"/>
            <w:left w:val="none" w:sz="0" w:space="0" w:color="auto"/>
            <w:bottom w:val="none" w:sz="0" w:space="0" w:color="auto"/>
            <w:right w:val="none" w:sz="0" w:space="0" w:color="auto"/>
          </w:divBdr>
          <w:divsChild>
            <w:div w:id="1105151493">
              <w:marLeft w:val="600"/>
              <w:marRight w:val="96"/>
              <w:marTop w:val="0"/>
              <w:marBottom w:val="0"/>
              <w:divBdr>
                <w:top w:val="none" w:sz="0" w:space="0" w:color="auto"/>
                <w:left w:val="none" w:sz="0" w:space="0" w:color="auto"/>
                <w:bottom w:val="none" w:sz="0" w:space="0" w:color="auto"/>
                <w:right w:val="none" w:sz="0" w:space="0" w:color="auto"/>
              </w:divBdr>
            </w:div>
          </w:divsChild>
        </w:div>
        <w:div w:id="433868483">
          <w:marLeft w:val="0"/>
          <w:marRight w:val="0"/>
          <w:marTop w:val="0"/>
          <w:marBottom w:val="0"/>
          <w:divBdr>
            <w:top w:val="none" w:sz="0" w:space="0" w:color="auto"/>
            <w:left w:val="none" w:sz="0" w:space="0" w:color="auto"/>
            <w:bottom w:val="none" w:sz="0" w:space="0" w:color="auto"/>
            <w:right w:val="none" w:sz="0" w:space="0" w:color="auto"/>
          </w:divBdr>
          <w:divsChild>
            <w:div w:id="1773087334">
              <w:marLeft w:val="600"/>
              <w:marRight w:val="96"/>
              <w:marTop w:val="0"/>
              <w:marBottom w:val="0"/>
              <w:divBdr>
                <w:top w:val="none" w:sz="0" w:space="0" w:color="auto"/>
                <w:left w:val="none" w:sz="0" w:space="0" w:color="auto"/>
                <w:bottom w:val="none" w:sz="0" w:space="0" w:color="auto"/>
                <w:right w:val="none" w:sz="0" w:space="0" w:color="auto"/>
              </w:divBdr>
            </w:div>
          </w:divsChild>
        </w:div>
        <w:div w:id="1848322806">
          <w:marLeft w:val="0"/>
          <w:marRight w:val="0"/>
          <w:marTop w:val="0"/>
          <w:marBottom w:val="0"/>
          <w:divBdr>
            <w:top w:val="none" w:sz="0" w:space="0" w:color="auto"/>
            <w:left w:val="none" w:sz="0" w:space="0" w:color="auto"/>
            <w:bottom w:val="none" w:sz="0" w:space="0" w:color="auto"/>
            <w:right w:val="none" w:sz="0" w:space="0" w:color="auto"/>
          </w:divBdr>
          <w:divsChild>
            <w:div w:id="1097287174">
              <w:marLeft w:val="600"/>
              <w:marRight w:val="96"/>
              <w:marTop w:val="0"/>
              <w:marBottom w:val="0"/>
              <w:divBdr>
                <w:top w:val="none" w:sz="0" w:space="0" w:color="auto"/>
                <w:left w:val="none" w:sz="0" w:space="0" w:color="auto"/>
                <w:bottom w:val="none" w:sz="0" w:space="0" w:color="auto"/>
                <w:right w:val="none" w:sz="0" w:space="0" w:color="auto"/>
              </w:divBdr>
            </w:div>
          </w:divsChild>
        </w:div>
        <w:div w:id="1772123094">
          <w:marLeft w:val="0"/>
          <w:marRight w:val="0"/>
          <w:marTop w:val="0"/>
          <w:marBottom w:val="0"/>
          <w:divBdr>
            <w:top w:val="none" w:sz="0" w:space="0" w:color="auto"/>
            <w:left w:val="none" w:sz="0" w:space="0" w:color="auto"/>
            <w:bottom w:val="none" w:sz="0" w:space="0" w:color="auto"/>
            <w:right w:val="none" w:sz="0" w:space="0" w:color="auto"/>
          </w:divBdr>
          <w:divsChild>
            <w:div w:id="671832153">
              <w:marLeft w:val="600"/>
              <w:marRight w:val="96"/>
              <w:marTop w:val="0"/>
              <w:marBottom w:val="0"/>
              <w:divBdr>
                <w:top w:val="none" w:sz="0" w:space="0" w:color="auto"/>
                <w:left w:val="none" w:sz="0" w:space="0" w:color="auto"/>
                <w:bottom w:val="none" w:sz="0" w:space="0" w:color="auto"/>
                <w:right w:val="none" w:sz="0" w:space="0" w:color="auto"/>
              </w:divBdr>
            </w:div>
          </w:divsChild>
        </w:div>
        <w:div w:id="506218022">
          <w:marLeft w:val="0"/>
          <w:marRight w:val="0"/>
          <w:marTop w:val="0"/>
          <w:marBottom w:val="0"/>
          <w:divBdr>
            <w:top w:val="none" w:sz="0" w:space="0" w:color="auto"/>
            <w:left w:val="none" w:sz="0" w:space="0" w:color="auto"/>
            <w:bottom w:val="none" w:sz="0" w:space="0" w:color="auto"/>
            <w:right w:val="none" w:sz="0" w:space="0" w:color="auto"/>
          </w:divBdr>
          <w:divsChild>
            <w:div w:id="282343992">
              <w:marLeft w:val="600"/>
              <w:marRight w:val="96"/>
              <w:marTop w:val="0"/>
              <w:marBottom w:val="0"/>
              <w:divBdr>
                <w:top w:val="none" w:sz="0" w:space="0" w:color="auto"/>
                <w:left w:val="none" w:sz="0" w:space="0" w:color="auto"/>
                <w:bottom w:val="none" w:sz="0" w:space="0" w:color="auto"/>
                <w:right w:val="none" w:sz="0" w:space="0" w:color="auto"/>
              </w:divBdr>
            </w:div>
          </w:divsChild>
        </w:div>
        <w:div w:id="1187871372">
          <w:marLeft w:val="0"/>
          <w:marRight w:val="0"/>
          <w:marTop w:val="0"/>
          <w:marBottom w:val="0"/>
          <w:divBdr>
            <w:top w:val="none" w:sz="0" w:space="0" w:color="auto"/>
            <w:left w:val="none" w:sz="0" w:space="0" w:color="auto"/>
            <w:bottom w:val="none" w:sz="0" w:space="0" w:color="auto"/>
            <w:right w:val="none" w:sz="0" w:space="0" w:color="auto"/>
          </w:divBdr>
          <w:divsChild>
            <w:div w:id="1294675139">
              <w:marLeft w:val="600"/>
              <w:marRight w:val="96"/>
              <w:marTop w:val="0"/>
              <w:marBottom w:val="0"/>
              <w:divBdr>
                <w:top w:val="none" w:sz="0" w:space="0" w:color="auto"/>
                <w:left w:val="none" w:sz="0" w:space="0" w:color="auto"/>
                <w:bottom w:val="none" w:sz="0" w:space="0" w:color="auto"/>
                <w:right w:val="none" w:sz="0" w:space="0" w:color="auto"/>
              </w:divBdr>
            </w:div>
          </w:divsChild>
        </w:div>
        <w:div w:id="198788315">
          <w:marLeft w:val="0"/>
          <w:marRight w:val="0"/>
          <w:marTop w:val="0"/>
          <w:marBottom w:val="0"/>
          <w:divBdr>
            <w:top w:val="none" w:sz="0" w:space="0" w:color="auto"/>
            <w:left w:val="none" w:sz="0" w:space="0" w:color="auto"/>
            <w:bottom w:val="none" w:sz="0" w:space="0" w:color="auto"/>
            <w:right w:val="none" w:sz="0" w:space="0" w:color="auto"/>
          </w:divBdr>
          <w:divsChild>
            <w:div w:id="2105807226">
              <w:marLeft w:val="600"/>
              <w:marRight w:val="96"/>
              <w:marTop w:val="0"/>
              <w:marBottom w:val="0"/>
              <w:divBdr>
                <w:top w:val="none" w:sz="0" w:space="0" w:color="auto"/>
                <w:left w:val="none" w:sz="0" w:space="0" w:color="auto"/>
                <w:bottom w:val="none" w:sz="0" w:space="0" w:color="auto"/>
                <w:right w:val="none" w:sz="0" w:space="0" w:color="auto"/>
              </w:divBdr>
            </w:div>
          </w:divsChild>
        </w:div>
        <w:div w:id="70466592">
          <w:marLeft w:val="0"/>
          <w:marRight w:val="0"/>
          <w:marTop w:val="0"/>
          <w:marBottom w:val="0"/>
          <w:divBdr>
            <w:top w:val="none" w:sz="0" w:space="0" w:color="auto"/>
            <w:left w:val="none" w:sz="0" w:space="0" w:color="auto"/>
            <w:bottom w:val="none" w:sz="0" w:space="0" w:color="auto"/>
            <w:right w:val="none" w:sz="0" w:space="0" w:color="auto"/>
          </w:divBdr>
          <w:divsChild>
            <w:div w:id="615915876">
              <w:marLeft w:val="600"/>
              <w:marRight w:val="96"/>
              <w:marTop w:val="0"/>
              <w:marBottom w:val="0"/>
              <w:divBdr>
                <w:top w:val="none" w:sz="0" w:space="0" w:color="auto"/>
                <w:left w:val="none" w:sz="0" w:space="0" w:color="auto"/>
                <w:bottom w:val="none" w:sz="0" w:space="0" w:color="auto"/>
                <w:right w:val="none" w:sz="0" w:space="0" w:color="auto"/>
              </w:divBdr>
            </w:div>
          </w:divsChild>
        </w:div>
        <w:div w:id="1774132882">
          <w:marLeft w:val="0"/>
          <w:marRight w:val="0"/>
          <w:marTop w:val="0"/>
          <w:marBottom w:val="0"/>
          <w:divBdr>
            <w:top w:val="none" w:sz="0" w:space="0" w:color="auto"/>
            <w:left w:val="none" w:sz="0" w:space="0" w:color="auto"/>
            <w:bottom w:val="none" w:sz="0" w:space="0" w:color="auto"/>
            <w:right w:val="none" w:sz="0" w:space="0" w:color="auto"/>
          </w:divBdr>
          <w:divsChild>
            <w:div w:id="1043795618">
              <w:marLeft w:val="600"/>
              <w:marRight w:val="96"/>
              <w:marTop w:val="0"/>
              <w:marBottom w:val="0"/>
              <w:divBdr>
                <w:top w:val="none" w:sz="0" w:space="0" w:color="auto"/>
                <w:left w:val="none" w:sz="0" w:space="0" w:color="auto"/>
                <w:bottom w:val="none" w:sz="0" w:space="0" w:color="auto"/>
                <w:right w:val="none" w:sz="0" w:space="0" w:color="auto"/>
              </w:divBdr>
            </w:div>
          </w:divsChild>
        </w:div>
        <w:div w:id="514420860">
          <w:marLeft w:val="0"/>
          <w:marRight w:val="0"/>
          <w:marTop w:val="0"/>
          <w:marBottom w:val="0"/>
          <w:divBdr>
            <w:top w:val="none" w:sz="0" w:space="0" w:color="auto"/>
            <w:left w:val="none" w:sz="0" w:space="0" w:color="auto"/>
            <w:bottom w:val="none" w:sz="0" w:space="0" w:color="auto"/>
            <w:right w:val="none" w:sz="0" w:space="0" w:color="auto"/>
          </w:divBdr>
          <w:divsChild>
            <w:div w:id="1181973570">
              <w:marLeft w:val="600"/>
              <w:marRight w:val="96"/>
              <w:marTop w:val="0"/>
              <w:marBottom w:val="0"/>
              <w:divBdr>
                <w:top w:val="none" w:sz="0" w:space="0" w:color="auto"/>
                <w:left w:val="none" w:sz="0" w:space="0" w:color="auto"/>
                <w:bottom w:val="none" w:sz="0" w:space="0" w:color="auto"/>
                <w:right w:val="none" w:sz="0" w:space="0" w:color="auto"/>
              </w:divBdr>
            </w:div>
          </w:divsChild>
        </w:div>
        <w:div w:id="1080835917">
          <w:marLeft w:val="0"/>
          <w:marRight w:val="0"/>
          <w:marTop w:val="0"/>
          <w:marBottom w:val="0"/>
          <w:divBdr>
            <w:top w:val="none" w:sz="0" w:space="0" w:color="auto"/>
            <w:left w:val="none" w:sz="0" w:space="0" w:color="auto"/>
            <w:bottom w:val="none" w:sz="0" w:space="0" w:color="auto"/>
            <w:right w:val="none" w:sz="0" w:space="0" w:color="auto"/>
          </w:divBdr>
          <w:divsChild>
            <w:div w:id="1933464864">
              <w:marLeft w:val="600"/>
              <w:marRight w:val="96"/>
              <w:marTop w:val="0"/>
              <w:marBottom w:val="0"/>
              <w:divBdr>
                <w:top w:val="none" w:sz="0" w:space="0" w:color="auto"/>
                <w:left w:val="none" w:sz="0" w:space="0" w:color="auto"/>
                <w:bottom w:val="none" w:sz="0" w:space="0" w:color="auto"/>
                <w:right w:val="none" w:sz="0" w:space="0" w:color="auto"/>
              </w:divBdr>
            </w:div>
          </w:divsChild>
        </w:div>
        <w:div w:id="2063551087">
          <w:marLeft w:val="0"/>
          <w:marRight w:val="0"/>
          <w:marTop w:val="0"/>
          <w:marBottom w:val="0"/>
          <w:divBdr>
            <w:top w:val="none" w:sz="0" w:space="0" w:color="auto"/>
            <w:left w:val="none" w:sz="0" w:space="0" w:color="auto"/>
            <w:bottom w:val="none" w:sz="0" w:space="0" w:color="auto"/>
            <w:right w:val="none" w:sz="0" w:space="0" w:color="auto"/>
          </w:divBdr>
          <w:divsChild>
            <w:div w:id="70857888">
              <w:marLeft w:val="600"/>
              <w:marRight w:val="96"/>
              <w:marTop w:val="0"/>
              <w:marBottom w:val="0"/>
              <w:divBdr>
                <w:top w:val="none" w:sz="0" w:space="0" w:color="auto"/>
                <w:left w:val="none" w:sz="0" w:space="0" w:color="auto"/>
                <w:bottom w:val="none" w:sz="0" w:space="0" w:color="auto"/>
                <w:right w:val="none" w:sz="0" w:space="0" w:color="auto"/>
              </w:divBdr>
            </w:div>
          </w:divsChild>
        </w:div>
        <w:div w:id="2042048399">
          <w:marLeft w:val="0"/>
          <w:marRight w:val="0"/>
          <w:marTop w:val="0"/>
          <w:marBottom w:val="0"/>
          <w:divBdr>
            <w:top w:val="none" w:sz="0" w:space="0" w:color="auto"/>
            <w:left w:val="none" w:sz="0" w:space="0" w:color="auto"/>
            <w:bottom w:val="none" w:sz="0" w:space="0" w:color="auto"/>
            <w:right w:val="none" w:sz="0" w:space="0" w:color="auto"/>
          </w:divBdr>
          <w:divsChild>
            <w:div w:id="884027589">
              <w:marLeft w:val="600"/>
              <w:marRight w:val="96"/>
              <w:marTop w:val="0"/>
              <w:marBottom w:val="0"/>
              <w:divBdr>
                <w:top w:val="none" w:sz="0" w:space="0" w:color="auto"/>
                <w:left w:val="none" w:sz="0" w:space="0" w:color="auto"/>
                <w:bottom w:val="none" w:sz="0" w:space="0" w:color="auto"/>
                <w:right w:val="none" w:sz="0" w:space="0" w:color="auto"/>
              </w:divBdr>
            </w:div>
          </w:divsChild>
        </w:div>
        <w:div w:id="798032670">
          <w:marLeft w:val="0"/>
          <w:marRight w:val="0"/>
          <w:marTop w:val="0"/>
          <w:marBottom w:val="0"/>
          <w:divBdr>
            <w:top w:val="none" w:sz="0" w:space="0" w:color="auto"/>
            <w:left w:val="none" w:sz="0" w:space="0" w:color="auto"/>
            <w:bottom w:val="none" w:sz="0" w:space="0" w:color="auto"/>
            <w:right w:val="none" w:sz="0" w:space="0" w:color="auto"/>
          </w:divBdr>
          <w:divsChild>
            <w:div w:id="519705049">
              <w:marLeft w:val="600"/>
              <w:marRight w:val="96"/>
              <w:marTop w:val="0"/>
              <w:marBottom w:val="0"/>
              <w:divBdr>
                <w:top w:val="none" w:sz="0" w:space="0" w:color="auto"/>
                <w:left w:val="none" w:sz="0" w:space="0" w:color="auto"/>
                <w:bottom w:val="none" w:sz="0" w:space="0" w:color="auto"/>
                <w:right w:val="none" w:sz="0" w:space="0" w:color="auto"/>
              </w:divBdr>
            </w:div>
          </w:divsChild>
        </w:div>
        <w:div w:id="1110776896">
          <w:marLeft w:val="0"/>
          <w:marRight w:val="0"/>
          <w:marTop w:val="0"/>
          <w:marBottom w:val="0"/>
          <w:divBdr>
            <w:top w:val="none" w:sz="0" w:space="0" w:color="auto"/>
            <w:left w:val="none" w:sz="0" w:space="0" w:color="auto"/>
            <w:bottom w:val="none" w:sz="0" w:space="0" w:color="auto"/>
            <w:right w:val="none" w:sz="0" w:space="0" w:color="auto"/>
          </w:divBdr>
          <w:divsChild>
            <w:div w:id="673455515">
              <w:marLeft w:val="600"/>
              <w:marRight w:val="96"/>
              <w:marTop w:val="0"/>
              <w:marBottom w:val="0"/>
              <w:divBdr>
                <w:top w:val="none" w:sz="0" w:space="0" w:color="auto"/>
                <w:left w:val="none" w:sz="0" w:space="0" w:color="auto"/>
                <w:bottom w:val="none" w:sz="0" w:space="0" w:color="auto"/>
                <w:right w:val="none" w:sz="0" w:space="0" w:color="auto"/>
              </w:divBdr>
            </w:div>
          </w:divsChild>
        </w:div>
        <w:div w:id="1976134642">
          <w:marLeft w:val="0"/>
          <w:marRight w:val="0"/>
          <w:marTop w:val="0"/>
          <w:marBottom w:val="0"/>
          <w:divBdr>
            <w:top w:val="none" w:sz="0" w:space="0" w:color="auto"/>
            <w:left w:val="none" w:sz="0" w:space="0" w:color="auto"/>
            <w:bottom w:val="none" w:sz="0" w:space="0" w:color="auto"/>
            <w:right w:val="none" w:sz="0" w:space="0" w:color="auto"/>
          </w:divBdr>
          <w:divsChild>
            <w:div w:id="1420372054">
              <w:marLeft w:val="600"/>
              <w:marRight w:val="96"/>
              <w:marTop w:val="0"/>
              <w:marBottom w:val="0"/>
              <w:divBdr>
                <w:top w:val="none" w:sz="0" w:space="0" w:color="auto"/>
                <w:left w:val="none" w:sz="0" w:space="0" w:color="auto"/>
                <w:bottom w:val="none" w:sz="0" w:space="0" w:color="auto"/>
                <w:right w:val="none" w:sz="0" w:space="0" w:color="auto"/>
              </w:divBdr>
            </w:div>
          </w:divsChild>
        </w:div>
        <w:div w:id="836505104">
          <w:marLeft w:val="0"/>
          <w:marRight w:val="0"/>
          <w:marTop w:val="0"/>
          <w:marBottom w:val="0"/>
          <w:divBdr>
            <w:top w:val="none" w:sz="0" w:space="0" w:color="auto"/>
            <w:left w:val="none" w:sz="0" w:space="0" w:color="auto"/>
            <w:bottom w:val="none" w:sz="0" w:space="0" w:color="auto"/>
            <w:right w:val="none" w:sz="0" w:space="0" w:color="auto"/>
          </w:divBdr>
          <w:divsChild>
            <w:div w:id="939947294">
              <w:marLeft w:val="600"/>
              <w:marRight w:val="96"/>
              <w:marTop w:val="0"/>
              <w:marBottom w:val="0"/>
              <w:divBdr>
                <w:top w:val="none" w:sz="0" w:space="0" w:color="auto"/>
                <w:left w:val="none" w:sz="0" w:space="0" w:color="auto"/>
                <w:bottom w:val="none" w:sz="0" w:space="0" w:color="auto"/>
                <w:right w:val="none" w:sz="0" w:space="0" w:color="auto"/>
              </w:divBdr>
            </w:div>
          </w:divsChild>
        </w:div>
        <w:div w:id="993416064">
          <w:marLeft w:val="0"/>
          <w:marRight w:val="0"/>
          <w:marTop w:val="0"/>
          <w:marBottom w:val="0"/>
          <w:divBdr>
            <w:top w:val="none" w:sz="0" w:space="0" w:color="auto"/>
            <w:left w:val="none" w:sz="0" w:space="0" w:color="auto"/>
            <w:bottom w:val="none" w:sz="0" w:space="0" w:color="auto"/>
            <w:right w:val="none" w:sz="0" w:space="0" w:color="auto"/>
          </w:divBdr>
          <w:divsChild>
            <w:div w:id="192033690">
              <w:marLeft w:val="600"/>
              <w:marRight w:val="96"/>
              <w:marTop w:val="0"/>
              <w:marBottom w:val="0"/>
              <w:divBdr>
                <w:top w:val="none" w:sz="0" w:space="0" w:color="auto"/>
                <w:left w:val="none" w:sz="0" w:space="0" w:color="auto"/>
                <w:bottom w:val="none" w:sz="0" w:space="0" w:color="auto"/>
                <w:right w:val="none" w:sz="0" w:space="0" w:color="auto"/>
              </w:divBdr>
            </w:div>
          </w:divsChild>
        </w:div>
        <w:div w:id="318845965">
          <w:marLeft w:val="0"/>
          <w:marRight w:val="0"/>
          <w:marTop w:val="0"/>
          <w:marBottom w:val="0"/>
          <w:divBdr>
            <w:top w:val="none" w:sz="0" w:space="0" w:color="auto"/>
            <w:left w:val="none" w:sz="0" w:space="0" w:color="auto"/>
            <w:bottom w:val="none" w:sz="0" w:space="0" w:color="auto"/>
            <w:right w:val="none" w:sz="0" w:space="0" w:color="auto"/>
          </w:divBdr>
          <w:divsChild>
            <w:div w:id="89666854">
              <w:marLeft w:val="600"/>
              <w:marRight w:val="96"/>
              <w:marTop w:val="0"/>
              <w:marBottom w:val="0"/>
              <w:divBdr>
                <w:top w:val="none" w:sz="0" w:space="0" w:color="auto"/>
                <w:left w:val="none" w:sz="0" w:space="0" w:color="auto"/>
                <w:bottom w:val="none" w:sz="0" w:space="0" w:color="auto"/>
                <w:right w:val="none" w:sz="0" w:space="0" w:color="auto"/>
              </w:divBdr>
            </w:div>
          </w:divsChild>
        </w:div>
        <w:div w:id="1678658159">
          <w:marLeft w:val="0"/>
          <w:marRight w:val="0"/>
          <w:marTop w:val="0"/>
          <w:marBottom w:val="0"/>
          <w:divBdr>
            <w:top w:val="none" w:sz="0" w:space="0" w:color="auto"/>
            <w:left w:val="none" w:sz="0" w:space="0" w:color="auto"/>
            <w:bottom w:val="none" w:sz="0" w:space="0" w:color="auto"/>
            <w:right w:val="none" w:sz="0" w:space="0" w:color="auto"/>
          </w:divBdr>
          <w:divsChild>
            <w:div w:id="1974677540">
              <w:marLeft w:val="600"/>
              <w:marRight w:val="96"/>
              <w:marTop w:val="0"/>
              <w:marBottom w:val="0"/>
              <w:divBdr>
                <w:top w:val="none" w:sz="0" w:space="0" w:color="auto"/>
                <w:left w:val="none" w:sz="0" w:space="0" w:color="auto"/>
                <w:bottom w:val="none" w:sz="0" w:space="0" w:color="auto"/>
                <w:right w:val="none" w:sz="0" w:space="0" w:color="auto"/>
              </w:divBdr>
            </w:div>
          </w:divsChild>
        </w:div>
        <w:div w:id="77946821">
          <w:marLeft w:val="0"/>
          <w:marRight w:val="0"/>
          <w:marTop w:val="0"/>
          <w:marBottom w:val="0"/>
          <w:divBdr>
            <w:top w:val="none" w:sz="0" w:space="0" w:color="auto"/>
            <w:left w:val="none" w:sz="0" w:space="0" w:color="auto"/>
            <w:bottom w:val="none" w:sz="0" w:space="0" w:color="auto"/>
            <w:right w:val="none" w:sz="0" w:space="0" w:color="auto"/>
          </w:divBdr>
          <w:divsChild>
            <w:div w:id="482358189">
              <w:marLeft w:val="600"/>
              <w:marRight w:val="96"/>
              <w:marTop w:val="0"/>
              <w:marBottom w:val="0"/>
              <w:divBdr>
                <w:top w:val="none" w:sz="0" w:space="0" w:color="auto"/>
                <w:left w:val="none" w:sz="0" w:space="0" w:color="auto"/>
                <w:bottom w:val="none" w:sz="0" w:space="0" w:color="auto"/>
                <w:right w:val="none" w:sz="0" w:space="0" w:color="auto"/>
              </w:divBdr>
            </w:div>
          </w:divsChild>
        </w:div>
        <w:div w:id="946697207">
          <w:marLeft w:val="0"/>
          <w:marRight w:val="0"/>
          <w:marTop w:val="0"/>
          <w:marBottom w:val="0"/>
          <w:divBdr>
            <w:top w:val="none" w:sz="0" w:space="0" w:color="auto"/>
            <w:left w:val="none" w:sz="0" w:space="0" w:color="auto"/>
            <w:bottom w:val="none" w:sz="0" w:space="0" w:color="auto"/>
            <w:right w:val="none" w:sz="0" w:space="0" w:color="auto"/>
          </w:divBdr>
          <w:divsChild>
            <w:div w:id="646321131">
              <w:marLeft w:val="600"/>
              <w:marRight w:val="96"/>
              <w:marTop w:val="0"/>
              <w:marBottom w:val="0"/>
              <w:divBdr>
                <w:top w:val="none" w:sz="0" w:space="0" w:color="auto"/>
                <w:left w:val="none" w:sz="0" w:space="0" w:color="auto"/>
                <w:bottom w:val="none" w:sz="0" w:space="0" w:color="auto"/>
                <w:right w:val="none" w:sz="0" w:space="0" w:color="auto"/>
              </w:divBdr>
            </w:div>
          </w:divsChild>
        </w:div>
        <w:div w:id="140974765">
          <w:marLeft w:val="0"/>
          <w:marRight w:val="0"/>
          <w:marTop w:val="0"/>
          <w:marBottom w:val="0"/>
          <w:divBdr>
            <w:top w:val="none" w:sz="0" w:space="0" w:color="auto"/>
            <w:left w:val="none" w:sz="0" w:space="0" w:color="auto"/>
            <w:bottom w:val="none" w:sz="0" w:space="0" w:color="auto"/>
            <w:right w:val="none" w:sz="0" w:space="0" w:color="auto"/>
          </w:divBdr>
          <w:divsChild>
            <w:div w:id="1735153143">
              <w:marLeft w:val="600"/>
              <w:marRight w:val="96"/>
              <w:marTop w:val="0"/>
              <w:marBottom w:val="0"/>
              <w:divBdr>
                <w:top w:val="none" w:sz="0" w:space="0" w:color="auto"/>
                <w:left w:val="none" w:sz="0" w:space="0" w:color="auto"/>
                <w:bottom w:val="none" w:sz="0" w:space="0" w:color="auto"/>
                <w:right w:val="none" w:sz="0" w:space="0" w:color="auto"/>
              </w:divBdr>
            </w:div>
          </w:divsChild>
        </w:div>
        <w:div w:id="507259204">
          <w:marLeft w:val="0"/>
          <w:marRight w:val="0"/>
          <w:marTop w:val="0"/>
          <w:marBottom w:val="0"/>
          <w:divBdr>
            <w:top w:val="none" w:sz="0" w:space="0" w:color="auto"/>
            <w:left w:val="none" w:sz="0" w:space="0" w:color="auto"/>
            <w:bottom w:val="none" w:sz="0" w:space="0" w:color="auto"/>
            <w:right w:val="none" w:sz="0" w:space="0" w:color="auto"/>
          </w:divBdr>
          <w:divsChild>
            <w:div w:id="1824471782">
              <w:marLeft w:val="600"/>
              <w:marRight w:val="96"/>
              <w:marTop w:val="0"/>
              <w:marBottom w:val="0"/>
              <w:divBdr>
                <w:top w:val="none" w:sz="0" w:space="0" w:color="auto"/>
                <w:left w:val="none" w:sz="0" w:space="0" w:color="auto"/>
                <w:bottom w:val="none" w:sz="0" w:space="0" w:color="auto"/>
                <w:right w:val="none" w:sz="0" w:space="0" w:color="auto"/>
              </w:divBdr>
            </w:div>
          </w:divsChild>
        </w:div>
        <w:div w:id="112409675">
          <w:marLeft w:val="0"/>
          <w:marRight w:val="0"/>
          <w:marTop w:val="0"/>
          <w:marBottom w:val="0"/>
          <w:divBdr>
            <w:top w:val="none" w:sz="0" w:space="0" w:color="auto"/>
            <w:left w:val="none" w:sz="0" w:space="0" w:color="auto"/>
            <w:bottom w:val="none" w:sz="0" w:space="0" w:color="auto"/>
            <w:right w:val="none" w:sz="0" w:space="0" w:color="auto"/>
          </w:divBdr>
          <w:divsChild>
            <w:div w:id="1012798836">
              <w:marLeft w:val="600"/>
              <w:marRight w:val="96"/>
              <w:marTop w:val="0"/>
              <w:marBottom w:val="0"/>
              <w:divBdr>
                <w:top w:val="none" w:sz="0" w:space="0" w:color="auto"/>
                <w:left w:val="none" w:sz="0" w:space="0" w:color="auto"/>
                <w:bottom w:val="none" w:sz="0" w:space="0" w:color="auto"/>
                <w:right w:val="none" w:sz="0" w:space="0" w:color="auto"/>
              </w:divBdr>
            </w:div>
          </w:divsChild>
        </w:div>
        <w:div w:id="1340766137">
          <w:marLeft w:val="0"/>
          <w:marRight w:val="0"/>
          <w:marTop w:val="0"/>
          <w:marBottom w:val="0"/>
          <w:divBdr>
            <w:top w:val="none" w:sz="0" w:space="0" w:color="auto"/>
            <w:left w:val="none" w:sz="0" w:space="0" w:color="auto"/>
            <w:bottom w:val="none" w:sz="0" w:space="0" w:color="auto"/>
            <w:right w:val="none" w:sz="0" w:space="0" w:color="auto"/>
          </w:divBdr>
          <w:divsChild>
            <w:div w:id="801575205">
              <w:marLeft w:val="600"/>
              <w:marRight w:val="96"/>
              <w:marTop w:val="0"/>
              <w:marBottom w:val="0"/>
              <w:divBdr>
                <w:top w:val="none" w:sz="0" w:space="0" w:color="auto"/>
                <w:left w:val="none" w:sz="0" w:space="0" w:color="auto"/>
                <w:bottom w:val="none" w:sz="0" w:space="0" w:color="auto"/>
                <w:right w:val="none" w:sz="0" w:space="0" w:color="auto"/>
              </w:divBdr>
            </w:div>
          </w:divsChild>
        </w:div>
        <w:div w:id="1455710143">
          <w:marLeft w:val="0"/>
          <w:marRight w:val="0"/>
          <w:marTop w:val="0"/>
          <w:marBottom w:val="0"/>
          <w:divBdr>
            <w:top w:val="none" w:sz="0" w:space="0" w:color="auto"/>
            <w:left w:val="none" w:sz="0" w:space="0" w:color="auto"/>
            <w:bottom w:val="none" w:sz="0" w:space="0" w:color="auto"/>
            <w:right w:val="none" w:sz="0" w:space="0" w:color="auto"/>
          </w:divBdr>
          <w:divsChild>
            <w:div w:id="265580774">
              <w:marLeft w:val="600"/>
              <w:marRight w:val="96"/>
              <w:marTop w:val="0"/>
              <w:marBottom w:val="0"/>
              <w:divBdr>
                <w:top w:val="none" w:sz="0" w:space="0" w:color="auto"/>
                <w:left w:val="none" w:sz="0" w:space="0" w:color="auto"/>
                <w:bottom w:val="none" w:sz="0" w:space="0" w:color="auto"/>
                <w:right w:val="none" w:sz="0" w:space="0" w:color="auto"/>
              </w:divBdr>
            </w:div>
          </w:divsChild>
        </w:div>
        <w:div w:id="1730885164">
          <w:marLeft w:val="0"/>
          <w:marRight w:val="0"/>
          <w:marTop w:val="0"/>
          <w:marBottom w:val="0"/>
          <w:divBdr>
            <w:top w:val="none" w:sz="0" w:space="0" w:color="auto"/>
            <w:left w:val="none" w:sz="0" w:space="0" w:color="auto"/>
            <w:bottom w:val="none" w:sz="0" w:space="0" w:color="auto"/>
            <w:right w:val="none" w:sz="0" w:space="0" w:color="auto"/>
          </w:divBdr>
          <w:divsChild>
            <w:div w:id="1255473969">
              <w:marLeft w:val="600"/>
              <w:marRight w:val="96"/>
              <w:marTop w:val="0"/>
              <w:marBottom w:val="0"/>
              <w:divBdr>
                <w:top w:val="none" w:sz="0" w:space="0" w:color="auto"/>
                <w:left w:val="none" w:sz="0" w:space="0" w:color="auto"/>
                <w:bottom w:val="none" w:sz="0" w:space="0" w:color="auto"/>
                <w:right w:val="none" w:sz="0" w:space="0" w:color="auto"/>
              </w:divBdr>
            </w:div>
          </w:divsChild>
        </w:div>
        <w:div w:id="1693845097">
          <w:marLeft w:val="0"/>
          <w:marRight w:val="0"/>
          <w:marTop w:val="0"/>
          <w:marBottom w:val="0"/>
          <w:divBdr>
            <w:top w:val="none" w:sz="0" w:space="0" w:color="auto"/>
            <w:left w:val="none" w:sz="0" w:space="0" w:color="auto"/>
            <w:bottom w:val="none" w:sz="0" w:space="0" w:color="auto"/>
            <w:right w:val="none" w:sz="0" w:space="0" w:color="auto"/>
          </w:divBdr>
          <w:divsChild>
            <w:div w:id="1223327719">
              <w:marLeft w:val="600"/>
              <w:marRight w:val="96"/>
              <w:marTop w:val="0"/>
              <w:marBottom w:val="0"/>
              <w:divBdr>
                <w:top w:val="none" w:sz="0" w:space="0" w:color="auto"/>
                <w:left w:val="none" w:sz="0" w:space="0" w:color="auto"/>
                <w:bottom w:val="none" w:sz="0" w:space="0" w:color="auto"/>
                <w:right w:val="none" w:sz="0" w:space="0" w:color="auto"/>
              </w:divBdr>
            </w:div>
          </w:divsChild>
        </w:div>
        <w:div w:id="355663895">
          <w:marLeft w:val="0"/>
          <w:marRight w:val="0"/>
          <w:marTop w:val="0"/>
          <w:marBottom w:val="0"/>
          <w:divBdr>
            <w:top w:val="none" w:sz="0" w:space="0" w:color="auto"/>
            <w:left w:val="none" w:sz="0" w:space="0" w:color="auto"/>
            <w:bottom w:val="none" w:sz="0" w:space="0" w:color="auto"/>
            <w:right w:val="none" w:sz="0" w:space="0" w:color="auto"/>
          </w:divBdr>
          <w:divsChild>
            <w:div w:id="2081977679">
              <w:marLeft w:val="600"/>
              <w:marRight w:val="96"/>
              <w:marTop w:val="0"/>
              <w:marBottom w:val="0"/>
              <w:divBdr>
                <w:top w:val="none" w:sz="0" w:space="0" w:color="auto"/>
                <w:left w:val="none" w:sz="0" w:space="0" w:color="auto"/>
                <w:bottom w:val="none" w:sz="0" w:space="0" w:color="auto"/>
                <w:right w:val="none" w:sz="0" w:space="0" w:color="auto"/>
              </w:divBdr>
            </w:div>
          </w:divsChild>
        </w:div>
        <w:div w:id="1023744502">
          <w:marLeft w:val="0"/>
          <w:marRight w:val="0"/>
          <w:marTop w:val="0"/>
          <w:marBottom w:val="0"/>
          <w:divBdr>
            <w:top w:val="none" w:sz="0" w:space="0" w:color="auto"/>
            <w:left w:val="none" w:sz="0" w:space="0" w:color="auto"/>
            <w:bottom w:val="none" w:sz="0" w:space="0" w:color="auto"/>
            <w:right w:val="none" w:sz="0" w:space="0" w:color="auto"/>
          </w:divBdr>
          <w:divsChild>
            <w:div w:id="1981570393">
              <w:marLeft w:val="600"/>
              <w:marRight w:val="96"/>
              <w:marTop w:val="0"/>
              <w:marBottom w:val="0"/>
              <w:divBdr>
                <w:top w:val="none" w:sz="0" w:space="0" w:color="auto"/>
                <w:left w:val="none" w:sz="0" w:space="0" w:color="auto"/>
                <w:bottom w:val="none" w:sz="0" w:space="0" w:color="auto"/>
                <w:right w:val="none" w:sz="0" w:space="0" w:color="auto"/>
              </w:divBdr>
            </w:div>
          </w:divsChild>
        </w:div>
        <w:div w:id="1148136326">
          <w:marLeft w:val="0"/>
          <w:marRight w:val="0"/>
          <w:marTop w:val="0"/>
          <w:marBottom w:val="0"/>
          <w:divBdr>
            <w:top w:val="none" w:sz="0" w:space="0" w:color="auto"/>
            <w:left w:val="none" w:sz="0" w:space="0" w:color="auto"/>
            <w:bottom w:val="none" w:sz="0" w:space="0" w:color="auto"/>
            <w:right w:val="none" w:sz="0" w:space="0" w:color="auto"/>
          </w:divBdr>
          <w:divsChild>
            <w:div w:id="1936277967">
              <w:marLeft w:val="600"/>
              <w:marRight w:val="96"/>
              <w:marTop w:val="0"/>
              <w:marBottom w:val="0"/>
              <w:divBdr>
                <w:top w:val="none" w:sz="0" w:space="0" w:color="auto"/>
                <w:left w:val="none" w:sz="0" w:space="0" w:color="auto"/>
                <w:bottom w:val="none" w:sz="0" w:space="0" w:color="auto"/>
                <w:right w:val="none" w:sz="0" w:space="0" w:color="auto"/>
              </w:divBdr>
            </w:div>
          </w:divsChild>
        </w:div>
        <w:div w:id="154801416">
          <w:marLeft w:val="0"/>
          <w:marRight w:val="0"/>
          <w:marTop w:val="0"/>
          <w:marBottom w:val="0"/>
          <w:divBdr>
            <w:top w:val="none" w:sz="0" w:space="0" w:color="auto"/>
            <w:left w:val="none" w:sz="0" w:space="0" w:color="auto"/>
            <w:bottom w:val="none" w:sz="0" w:space="0" w:color="auto"/>
            <w:right w:val="none" w:sz="0" w:space="0" w:color="auto"/>
          </w:divBdr>
          <w:divsChild>
            <w:div w:id="1250892622">
              <w:marLeft w:val="600"/>
              <w:marRight w:val="96"/>
              <w:marTop w:val="0"/>
              <w:marBottom w:val="0"/>
              <w:divBdr>
                <w:top w:val="none" w:sz="0" w:space="0" w:color="auto"/>
                <w:left w:val="none" w:sz="0" w:space="0" w:color="auto"/>
                <w:bottom w:val="none" w:sz="0" w:space="0" w:color="auto"/>
                <w:right w:val="none" w:sz="0" w:space="0" w:color="auto"/>
              </w:divBdr>
            </w:div>
          </w:divsChild>
        </w:div>
        <w:div w:id="106200855">
          <w:marLeft w:val="0"/>
          <w:marRight w:val="0"/>
          <w:marTop w:val="0"/>
          <w:marBottom w:val="0"/>
          <w:divBdr>
            <w:top w:val="none" w:sz="0" w:space="0" w:color="auto"/>
            <w:left w:val="none" w:sz="0" w:space="0" w:color="auto"/>
            <w:bottom w:val="none" w:sz="0" w:space="0" w:color="auto"/>
            <w:right w:val="none" w:sz="0" w:space="0" w:color="auto"/>
          </w:divBdr>
          <w:divsChild>
            <w:div w:id="1368798685">
              <w:marLeft w:val="600"/>
              <w:marRight w:val="96"/>
              <w:marTop w:val="0"/>
              <w:marBottom w:val="0"/>
              <w:divBdr>
                <w:top w:val="none" w:sz="0" w:space="0" w:color="auto"/>
                <w:left w:val="none" w:sz="0" w:space="0" w:color="auto"/>
                <w:bottom w:val="none" w:sz="0" w:space="0" w:color="auto"/>
                <w:right w:val="none" w:sz="0" w:space="0" w:color="auto"/>
              </w:divBdr>
            </w:div>
          </w:divsChild>
        </w:div>
        <w:div w:id="1156218296">
          <w:marLeft w:val="0"/>
          <w:marRight w:val="0"/>
          <w:marTop w:val="0"/>
          <w:marBottom w:val="0"/>
          <w:divBdr>
            <w:top w:val="none" w:sz="0" w:space="0" w:color="auto"/>
            <w:left w:val="none" w:sz="0" w:space="0" w:color="auto"/>
            <w:bottom w:val="none" w:sz="0" w:space="0" w:color="auto"/>
            <w:right w:val="none" w:sz="0" w:space="0" w:color="auto"/>
          </w:divBdr>
          <w:divsChild>
            <w:div w:id="1062407244">
              <w:marLeft w:val="600"/>
              <w:marRight w:val="96"/>
              <w:marTop w:val="0"/>
              <w:marBottom w:val="0"/>
              <w:divBdr>
                <w:top w:val="none" w:sz="0" w:space="0" w:color="auto"/>
                <w:left w:val="none" w:sz="0" w:space="0" w:color="auto"/>
                <w:bottom w:val="none" w:sz="0" w:space="0" w:color="auto"/>
                <w:right w:val="none" w:sz="0" w:space="0" w:color="auto"/>
              </w:divBdr>
            </w:div>
          </w:divsChild>
        </w:div>
        <w:div w:id="2023975312">
          <w:marLeft w:val="0"/>
          <w:marRight w:val="0"/>
          <w:marTop w:val="0"/>
          <w:marBottom w:val="0"/>
          <w:divBdr>
            <w:top w:val="none" w:sz="0" w:space="0" w:color="auto"/>
            <w:left w:val="none" w:sz="0" w:space="0" w:color="auto"/>
            <w:bottom w:val="none" w:sz="0" w:space="0" w:color="auto"/>
            <w:right w:val="none" w:sz="0" w:space="0" w:color="auto"/>
          </w:divBdr>
          <w:divsChild>
            <w:div w:id="879168836">
              <w:marLeft w:val="600"/>
              <w:marRight w:val="96"/>
              <w:marTop w:val="0"/>
              <w:marBottom w:val="0"/>
              <w:divBdr>
                <w:top w:val="none" w:sz="0" w:space="0" w:color="auto"/>
                <w:left w:val="none" w:sz="0" w:space="0" w:color="auto"/>
                <w:bottom w:val="none" w:sz="0" w:space="0" w:color="auto"/>
                <w:right w:val="none" w:sz="0" w:space="0" w:color="auto"/>
              </w:divBdr>
            </w:div>
          </w:divsChild>
        </w:div>
        <w:div w:id="985012124">
          <w:marLeft w:val="0"/>
          <w:marRight w:val="0"/>
          <w:marTop w:val="0"/>
          <w:marBottom w:val="0"/>
          <w:divBdr>
            <w:top w:val="none" w:sz="0" w:space="0" w:color="auto"/>
            <w:left w:val="none" w:sz="0" w:space="0" w:color="auto"/>
            <w:bottom w:val="none" w:sz="0" w:space="0" w:color="auto"/>
            <w:right w:val="none" w:sz="0" w:space="0" w:color="auto"/>
          </w:divBdr>
          <w:divsChild>
            <w:div w:id="1722709088">
              <w:marLeft w:val="600"/>
              <w:marRight w:val="96"/>
              <w:marTop w:val="0"/>
              <w:marBottom w:val="0"/>
              <w:divBdr>
                <w:top w:val="none" w:sz="0" w:space="0" w:color="auto"/>
                <w:left w:val="none" w:sz="0" w:space="0" w:color="auto"/>
                <w:bottom w:val="none" w:sz="0" w:space="0" w:color="auto"/>
                <w:right w:val="none" w:sz="0" w:space="0" w:color="auto"/>
              </w:divBdr>
            </w:div>
          </w:divsChild>
        </w:div>
        <w:div w:id="1672635954">
          <w:marLeft w:val="0"/>
          <w:marRight w:val="0"/>
          <w:marTop w:val="0"/>
          <w:marBottom w:val="0"/>
          <w:divBdr>
            <w:top w:val="none" w:sz="0" w:space="0" w:color="auto"/>
            <w:left w:val="none" w:sz="0" w:space="0" w:color="auto"/>
            <w:bottom w:val="none" w:sz="0" w:space="0" w:color="auto"/>
            <w:right w:val="none" w:sz="0" w:space="0" w:color="auto"/>
          </w:divBdr>
          <w:divsChild>
            <w:div w:id="1476407202">
              <w:marLeft w:val="600"/>
              <w:marRight w:val="96"/>
              <w:marTop w:val="0"/>
              <w:marBottom w:val="0"/>
              <w:divBdr>
                <w:top w:val="none" w:sz="0" w:space="0" w:color="auto"/>
                <w:left w:val="none" w:sz="0" w:space="0" w:color="auto"/>
                <w:bottom w:val="none" w:sz="0" w:space="0" w:color="auto"/>
                <w:right w:val="none" w:sz="0" w:space="0" w:color="auto"/>
              </w:divBdr>
            </w:div>
          </w:divsChild>
        </w:div>
        <w:div w:id="90585954">
          <w:marLeft w:val="0"/>
          <w:marRight w:val="0"/>
          <w:marTop w:val="0"/>
          <w:marBottom w:val="0"/>
          <w:divBdr>
            <w:top w:val="none" w:sz="0" w:space="0" w:color="auto"/>
            <w:left w:val="none" w:sz="0" w:space="0" w:color="auto"/>
            <w:bottom w:val="none" w:sz="0" w:space="0" w:color="auto"/>
            <w:right w:val="none" w:sz="0" w:space="0" w:color="auto"/>
          </w:divBdr>
          <w:divsChild>
            <w:div w:id="800077841">
              <w:marLeft w:val="600"/>
              <w:marRight w:val="96"/>
              <w:marTop w:val="0"/>
              <w:marBottom w:val="0"/>
              <w:divBdr>
                <w:top w:val="none" w:sz="0" w:space="0" w:color="auto"/>
                <w:left w:val="none" w:sz="0" w:space="0" w:color="auto"/>
                <w:bottom w:val="none" w:sz="0" w:space="0" w:color="auto"/>
                <w:right w:val="none" w:sz="0" w:space="0" w:color="auto"/>
              </w:divBdr>
            </w:div>
          </w:divsChild>
        </w:div>
        <w:div w:id="1237322657">
          <w:marLeft w:val="0"/>
          <w:marRight w:val="0"/>
          <w:marTop w:val="0"/>
          <w:marBottom w:val="0"/>
          <w:divBdr>
            <w:top w:val="none" w:sz="0" w:space="0" w:color="auto"/>
            <w:left w:val="none" w:sz="0" w:space="0" w:color="auto"/>
            <w:bottom w:val="none" w:sz="0" w:space="0" w:color="auto"/>
            <w:right w:val="none" w:sz="0" w:space="0" w:color="auto"/>
          </w:divBdr>
          <w:divsChild>
            <w:div w:id="1052728228">
              <w:marLeft w:val="600"/>
              <w:marRight w:val="96"/>
              <w:marTop w:val="0"/>
              <w:marBottom w:val="0"/>
              <w:divBdr>
                <w:top w:val="none" w:sz="0" w:space="0" w:color="auto"/>
                <w:left w:val="none" w:sz="0" w:space="0" w:color="auto"/>
                <w:bottom w:val="none" w:sz="0" w:space="0" w:color="auto"/>
                <w:right w:val="none" w:sz="0" w:space="0" w:color="auto"/>
              </w:divBdr>
            </w:div>
          </w:divsChild>
        </w:div>
        <w:div w:id="647980573">
          <w:marLeft w:val="0"/>
          <w:marRight w:val="0"/>
          <w:marTop w:val="0"/>
          <w:marBottom w:val="0"/>
          <w:divBdr>
            <w:top w:val="none" w:sz="0" w:space="0" w:color="auto"/>
            <w:left w:val="none" w:sz="0" w:space="0" w:color="auto"/>
            <w:bottom w:val="none" w:sz="0" w:space="0" w:color="auto"/>
            <w:right w:val="none" w:sz="0" w:space="0" w:color="auto"/>
          </w:divBdr>
          <w:divsChild>
            <w:div w:id="674839817">
              <w:marLeft w:val="600"/>
              <w:marRight w:val="96"/>
              <w:marTop w:val="0"/>
              <w:marBottom w:val="0"/>
              <w:divBdr>
                <w:top w:val="none" w:sz="0" w:space="0" w:color="auto"/>
                <w:left w:val="none" w:sz="0" w:space="0" w:color="auto"/>
                <w:bottom w:val="none" w:sz="0" w:space="0" w:color="auto"/>
                <w:right w:val="none" w:sz="0" w:space="0" w:color="auto"/>
              </w:divBdr>
            </w:div>
          </w:divsChild>
        </w:div>
        <w:div w:id="538931812">
          <w:marLeft w:val="0"/>
          <w:marRight w:val="0"/>
          <w:marTop w:val="0"/>
          <w:marBottom w:val="0"/>
          <w:divBdr>
            <w:top w:val="none" w:sz="0" w:space="0" w:color="auto"/>
            <w:left w:val="none" w:sz="0" w:space="0" w:color="auto"/>
            <w:bottom w:val="none" w:sz="0" w:space="0" w:color="auto"/>
            <w:right w:val="none" w:sz="0" w:space="0" w:color="auto"/>
          </w:divBdr>
          <w:divsChild>
            <w:div w:id="49039863">
              <w:marLeft w:val="600"/>
              <w:marRight w:val="96"/>
              <w:marTop w:val="0"/>
              <w:marBottom w:val="0"/>
              <w:divBdr>
                <w:top w:val="none" w:sz="0" w:space="0" w:color="auto"/>
                <w:left w:val="none" w:sz="0" w:space="0" w:color="auto"/>
                <w:bottom w:val="none" w:sz="0" w:space="0" w:color="auto"/>
                <w:right w:val="none" w:sz="0" w:space="0" w:color="auto"/>
              </w:divBdr>
            </w:div>
          </w:divsChild>
        </w:div>
        <w:div w:id="1016883280">
          <w:marLeft w:val="0"/>
          <w:marRight w:val="0"/>
          <w:marTop w:val="0"/>
          <w:marBottom w:val="0"/>
          <w:divBdr>
            <w:top w:val="none" w:sz="0" w:space="0" w:color="auto"/>
            <w:left w:val="none" w:sz="0" w:space="0" w:color="auto"/>
            <w:bottom w:val="none" w:sz="0" w:space="0" w:color="auto"/>
            <w:right w:val="none" w:sz="0" w:space="0" w:color="auto"/>
          </w:divBdr>
          <w:divsChild>
            <w:div w:id="359016656">
              <w:marLeft w:val="600"/>
              <w:marRight w:val="96"/>
              <w:marTop w:val="0"/>
              <w:marBottom w:val="0"/>
              <w:divBdr>
                <w:top w:val="none" w:sz="0" w:space="0" w:color="auto"/>
                <w:left w:val="none" w:sz="0" w:space="0" w:color="auto"/>
                <w:bottom w:val="none" w:sz="0" w:space="0" w:color="auto"/>
                <w:right w:val="none" w:sz="0" w:space="0" w:color="auto"/>
              </w:divBdr>
            </w:div>
          </w:divsChild>
        </w:div>
        <w:div w:id="1752853171">
          <w:marLeft w:val="0"/>
          <w:marRight w:val="0"/>
          <w:marTop w:val="0"/>
          <w:marBottom w:val="0"/>
          <w:divBdr>
            <w:top w:val="none" w:sz="0" w:space="0" w:color="auto"/>
            <w:left w:val="none" w:sz="0" w:space="0" w:color="auto"/>
            <w:bottom w:val="none" w:sz="0" w:space="0" w:color="auto"/>
            <w:right w:val="none" w:sz="0" w:space="0" w:color="auto"/>
          </w:divBdr>
          <w:divsChild>
            <w:div w:id="2020497126">
              <w:marLeft w:val="600"/>
              <w:marRight w:val="96"/>
              <w:marTop w:val="0"/>
              <w:marBottom w:val="0"/>
              <w:divBdr>
                <w:top w:val="none" w:sz="0" w:space="0" w:color="auto"/>
                <w:left w:val="none" w:sz="0" w:space="0" w:color="auto"/>
                <w:bottom w:val="none" w:sz="0" w:space="0" w:color="auto"/>
                <w:right w:val="none" w:sz="0" w:space="0" w:color="auto"/>
              </w:divBdr>
            </w:div>
          </w:divsChild>
        </w:div>
        <w:div w:id="1908345439">
          <w:marLeft w:val="0"/>
          <w:marRight w:val="0"/>
          <w:marTop w:val="0"/>
          <w:marBottom w:val="0"/>
          <w:divBdr>
            <w:top w:val="none" w:sz="0" w:space="0" w:color="auto"/>
            <w:left w:val="none" w:sz="0" w:space="0" w:color="auto"/>
            <w:bottom w:val="none" w:sz="0" w:space="0" w:color="auto"/>
            <w:right w:val="none" w:sz="0" w:space="0" w:color="auto"/>
          </w:divBdr>
          <w:divsChild>
            <w:div w:id="1852180784">
              <w:marLeft w:val="600"/>
              <w:marRight w:val="96"/>
              <w:marTop w:val="0"/>
              <w:marBottom w:val="0"/>
              <w:divBdr>
                <w:top w:val="none" w:sz="0" w:space="0" w:color="auto"/>
                <w:left w:val="none" w:sz="0" w:space="0" w:color="auto"/>
                <w:bottom w:val="none" w:sz="0" w:space="0" w:color="auto"/>
                <w:right w:val="none" w:sz="0" w:space="0" w:color="auto"/>
              </w:divBdr>
            </w:div>
          </w:divsChild>
        </w:div>
        <w:div w:id="1047026395">
          <w:marLeft w:val="0"/>
          <w:marRight w:val="0"/>
          <w:marTop w:val="0"/>
          <w:marBottom w:val="0"/>
          <w:divBdr>
            <w:top w:val="none" w:sz="0" w:space="0" w:color="auto"/>
            <w:left w:val="none" w:sz="0" w:space="0" w:color="auto"/>
            <w:bottom w:val="none" w:sz="0" w:space="0" w:color="auto"/>
            <w:right w:val="none" w:sz="0" w:space="0" w:color="auto"/>
          </w:divBdr>
          <w:divsChild>
            <w:div w:id="2064788528">
              <w:marLeft w:val="600"/>
              <w:marRight w:val="96"/>
              <w:marTop w:val="0"/>
              <w:marBottom w:val="0"/>
              <w:divBdr>
                <w:top w:val="none" w:sz="0" w:space="0" w:color="auto"/>
                <w:left w:val="none" w:sz="0" w:space="0" w:color="auto"/>
                <w:bottom w:val="none" w:sz="0" w:space="0" w:color="auto"/>
                <w:right w:val="none" w:sz="0" w:space="0" w:color="auto"/>
              </w:divBdr>
            </w:div>
          </w:divsChild>
        </w:div>
        <w:div w:id="1499153076">
          <w:marLeft w:val="0"/>
          <w:marRight w:val="0"/>
          <w:marTop w:val="0"/>
          <w:marBottom w:val="0"/>
          <w:divBdr>
            <w:top w:val="none" w:sz="0" w:space="0" w:color="auto"/>
            <w:left w:val="none" w:sz="0" w:space="0" w:color="auto"/>
            <w:bottom w:val="none" w:sz="0" w:space="0" w:color="auto"/>
            <w:right w:val="none" w:sz="0" w:space="0" w:color="auto"/>
          </w:divBdr>
          <w:divsChild>
            <w:div w:id="375855825">
              <w:marLeft w:val="600"/>
              <w:marRight w:val="96"/>
              <w:marTop w:val="0"/>
              <w:marBottom w:val="0"/>
              <w:divBdr>
                <w:top w:val="none" w:sz="0" w:space="0" w:color="auto"/>
                <w:left w:val="none" w:sz="0" w:space="0" w:color="auto"/>
                <w:bottom w:val="none" w:sz="0" w:space="0" w:color="auto"/>
                <w:right w:val="none" w:sz="0" w:space="0" w:color="auto"/>
              </w:divBdr>
            </w:div>
          </w:divsChild>
        </w:div>
        <w:div w:id="2089114091">
          <w:marLeft w:val="0"/>
          <w:marRight w:val="0"/>
          <w:marTop w:val="0"/>
          <w:marBottom w:val="0"/>
          <w:divBdr>
            <w:top w:val="none" w:sz="0" w:space="0" w:color="auto"/>
            <w:left w:val="none" w:sz="0" w:space="0" w:color="auto"/>
            <w:bottom w:val="none" w:sz="0" w:space="0" w:color="auto"/>
            <w:right w:val="none" w:sz="0" w:space="0" w:color="auto"/>
          </w:divBdr>
          <w:divsChild>
            <w:div w:id="35592107">
              <w:marLeft w:val="600"/>
              <w:marRight w:val="96"/>
              <w:marTop w:val="0"/>
              <w:marBottom w:val="0"/>
              <w:divBdr>
                <w:top w:val="none" w:sz="0" w:space="0" w:color="auto"/>
                <w:left w:val="none" w:sz="0" w:space="0" w:color="auto"/>
                <w:bottom w:val="none" w:sz="0" w:space="0" w:color="auto"/>
                <w:right w:val="none" w:sz="0" w:space="0" w:color="auto"/>
              </w:divBdr>
            </w:div>
          </w:divsChild>
        </w:div>
        <w:div w:id="356464945">
          <w:marLeft w:val="0"/>
          <w:marRight w:val="0"/>
          <w:marTop w:val="0"/>
          <w:marBottom w:val="0"/>
          <w:divBdr>
            <w:top w:val="none" w:sz="0" w:space="0" w:color="auto"/>
            <w:left w:val="none" w:sz="0" w:space="0" w:color="auto"/>
            <w:bottom w:val="none" w:sz="0" w:space="0" w:color="auto"/>
            <w:right w:val="none" w:sz="0" w:space="0" w:color="auto"/>
          </w:divBdr>
          <w:divsChild>
            <w:div w:id="809250366">
              <w:marLeft w:val="600"/>
              <w:marRight w:val="96"/>
              <w:marTop w:val="0"/>
              <w:marBottom w:val="0"/>
              <w:divBdr>
                <w:top w:val="none" w:sz="0" w:space="0" w:color="auto"/>
                <w:left w:val="none" w:sz="0" w:space="0" w:color="auto"/>
                <w:bottom w:val="none" w:sz="0" w:space="0" w:color="auto"/>
                <w:right w:val="none" w:sz="0" w:space="0" w:color="auto"/>
              </w:divBdr>
            </w:div>
          </w:divsChild>
        </w:div>
        <w:div w:id="1943565155">
          <w:marLeft w:val="0"/>
          <w:marRight w:val="0"/>
          <w:marTop w:val="0"/>
          <w:marBottom w:val="0"/>
          <w:divBdr>
            <w:top w:val="none" w:sz="0" w:space="0" w:color="auto"/>
            <w:left w:val="none" w:sz="0" w:space="0" w:color="auto"/>
            <w:bottom w:val="none" w:sz="0" w:space="0" w:color="auto"/>
            <w:right w:val="none" w:sz="0" w:space="0" w:color="auto"/>
          </w:divBdr>
          <w:divsChild>
            <w:div w:id="458767040">
              <w:marLeft w:val="600"/>
              <w:marRight w:val="96"/>
              <w:marTop w:val="0"/>
              <w:marBottom w:val="0"/>
              <w:divBdr>
                <w:top w:val="none" w:sz="0" w:space="0" w:color="auto"/>
                <w:left w:val="none" w:sz="0" w:space="0" w:color="auto"/>
                <w:bottom w:val="none" w:sz="0" w:space="0" w:color="auto"/>
                <w:right w:val="none" w:sz="0" w:space="0" w:color="auto"/>
              </w:divBdr>
            </w:div>
          </w:divsChild>
        </w:div>
        <w:div w:id="898514177">
          <w:marLeft w:val="0"/>
          <w:marRight w:val="0"/>
          <w:marTop w:val="0"/>
          <w:marBottom w:val="0"/>
          <w:divBdr>
            <w:top w:val="none" w:sz="0" w:space="0" w:color="auto"/>
            <w:left w:val="none" w:sz="0" w:space="0" w:color="auto"/>
            <w:bottom w:val="none" w:sz="0" w:space="0" w:color="auto"/>
            <w:right w:val="none" w:sz="0" w:space="0" w:color="auto"/>
          </w:divBdr>
          <w:divsChild>
            <w:div w:id="1250894918">
              <w:marLeft w:val="600"/>
              <w:marRight w:val="96"/>
              <w:marTop w:val="0"/>
              <w:marBottom w:val="0"/>
              <w:divBdr>
                <w:top w:val="none" w:sz="0" w:space="0" w:color="auto"/>
                <w:left w:val="none" w:sz="0" w:space="0" w:color="auto"/>
                <w:bottom w:val="none" w:sz="0" w:space="0" w:color="auto"/>
                <w:right w:val="none" w:sz="0" w:space="0" w:color="auto"/>
              </w:divBdr>
            </w:div>
          </w:divsChild>
        </w:div>
        <w:div w:id="2029402788">
          <w:marLeft w:val="0"/>
          <w:marRight w:val="0"/>
          <w:marTop w:val="0"/>
          <w:marBottom w:val="0"/>
          <w:divBdr>
            <w:top w:val="none" w:sz="0" w:space="0" w:color="auto"/>
            <w:left w:val="none" w:sz="0" w:space="0" w:color="auto"/>
            <w:bottom w:val="none" w:sz="0" w:space="0" w:color="auto"/>
            <w:right w:val="none" w:sz="0" w:space="0" w:color="auto"/>
          </w:divBdr>
          <w:divsChild>
            <w:div w:id="1533959324">
              <w:marLeft w:val="600"/>
              <w:marRight w:val="96"/>
              <w:marTop w:val="0"/>
              <w:marBottom w:val="0"/>
              <w:divBdr>
                <w:top w:val="none" w:sz="0" w:space="0" w:color="auto"/>
                <w:left w:val="none" w:sz="0" w:space="0" w:color="auto"/>
                <w:bottom w:val="none" w:sz="0" w:space="0" w:color="auto"/>
                <w:right w:val="none" w:sz="0" w:space="0" w:color="auto"/>
              </w:divBdr>
            </w:div>
          </w:divsChild>
        </w:div>
        <w:div w:id="512381083">
          <w:marLeft w:val="0"/>
          <w:marRight w:val="0"/>
          <w:marTop w:val="0"/>
          <w:marBottom w:val="0"/>
          <w:divBdr>
            <w:top w:val="none" w:sz="0" w:space="0" w:color="auto"/>
            <w:left w:val="none" w:sz="0" w:space="0" w:color="auto"/>
            <w:bottom w:val="none" w:sz="0" w:space="0" w:color="auto"/>
            <w:right w:val="none" w:sz="0" w:space="0" w:color="auto"/>
          </w:divBdr>
          <w:divsChild>
            <w:div w:id="1097746655">
              <w:marLeft w:val="600"/>
              <w:marRight w:val="96"/>
              <w:marTop w:val="0"/>
              <w:marBottom w:val="0"/>
              <w:divBdr>
                <w:top w:val="none" w:sz="0" w:space="0" w:color="auto"/>
                <w:left w:val="none" w:sz="0" w:space="0" w:color="auto"/>
                <w:bottom w:val="none" w:sz="0" w:space="0" w:color="auto"/>
                <w:right w:val="none" w:sz="0" w:space="0" w:color="auto"/>
              </w:divBdr>
            </w:div>
          </w:divsChild>
        </w:div>
        <w:div w:id="934241053">
          <w:marLeft w:val="0"/>
          <w:marRight w:val="0"/>
          <w:marTop w:val="0"/>
          <w:marBottom w:val="0"/>
          <w:divBdr>
            <w:top w:val="none" w:sz="0" w:space="0" w:color="auto"/>
            <w:left w:val="none" w:sz="0" w:space="0" w:color="auto"/>
            <w:bottom w:val="none" w:sz="0" w:space="0" w:color="auto"/>
            <w:right w:val="none" w:sz="0" w:space="0" w:color="auto"/>
          </w:divBdr>
          <w:divsChild>
            <w:div w:id="1516773573">
              <w:marLeft w:val="600"/>
              <w:marRight w:val="96"/>
              <w:marTop w:val="0"/>
              <w:marBottom w:val="0"/>
              <w:divBdr>
                <w:top w:val="none" w:sz="0" w:space="0" w:color="auto"/>
                <w:left w:val="none" w:sz="0" w:space="0" w:color="auto"/>
                <w:bottom w:val="none" w:sz="0" w:space="0" w:color="auto"/>
                <w:right w:val="none" w:sz="0" w:space="0" w:color="auto"/>
              </w:divBdr>
            </w:div>
          </w:divsChild>
        </w:div>
        <w:div w:id="1400129852">
          <w:marLeft w:val="0"/>
          <w:marRight w:val="0"/>
          <w:marTop w:val="0"/>
          <w:marBottom w:val="0"/>
          <w:divBdr>
            <w:top w:val="none" w:sz="0" w:space="0" w:color="auto"/>
            <w:left w:val="none" w:sz="0" w:space="0" w:color="auto"/>
            <w:bottom w:val="none" w:sz="0" w:space="0" w:color="auto"/>
            <w:right w:val="none" w:sz="0" w:space="0" w:color="auto"/>
          </w:divBdr>
          <w:divsChild>
            <w:div w:id="1844391664">
              <w:marLeft w:val="600"/>
              <w:marRight w:val="96"/>
              <w:marTop w:val="0"/>
              <w:marBottom w:val="0"/>
              <w:divBdr>
                <w:top w:val="none" w:sz="0" w:space="0" w:color="auto"/>
                <w:left w:val="none" w:sz="0" w:space="0" w:color="auto"/>
                <w:bottom w:val="none" w:sz="0" w:space="0" w:color="auto"/>
                <w:right w:val="none" w:sz="0" w:space="0" w:color="auto"/>
              </w:divBdr>
            </w:div>
          </w:divsChild>
        </w:div>
        <w:div w:id="641928567">
          <w:marLeft w:val="0"/>
          <w:marRight w:val="0"/>
          <w:marTop w:val="0"/>
          <w:marBottom w:val="0"/>
          <w:divBdr>
            <w:top w:val="none" w:sz="0" w:space="0" w:color="auto"/>
            <w:left w:val="none" w:sz="0" w:space="0" w:color="auto"/>
            <w:bottom w:val="none" w:sz="0" w:space="0" w:color="auto"/>
            <w:right w:val="none" w:sz="0" w:space="0" w:color="auto"/>
          </w:divBdr>
          <w:divsChild>
            <w:div w:id="573901288">
              <w:marLeft w:val="600"/>
              <w:marRight w:val="96"/>
              <w:marTop w:val="0"/>
              <w:marBottom w:val="0"/>
              <w:divBdr>
                <w:top w:val="none" w:sz="0" w:space="0" w:color="auto"/>
                <w:left w:val="none" w:sz="0" w:space="0" w:color="auto"/>
                <w:bottom w:val="none" w:sz="0" w:space="0" w:color="auto"/>
                <w:right w:val="none" w:sz="0" w:space="0" w:color="auto"/>
              </w:divBdr>
            </w:div>
          </w:divsChild>
        </w:div>
        <w:div w:id="612253746">
          <w:marLeft w:val="0"/>
          <w:marRight w:val="0"/>
          <w:marTop w:val="0"/>
          <w:marBottom w:val="0"/>
          <w:divBdr>
            <w:top w:val="none" w:sz="0" w:space="0" w:color="auto"/>
            <w:left w:val="none" w:sz="0" w:space="0" w:color="auto"/>
            <w:bottom w:val="none" w:sz="0" w:space="0" w:color="auto"/>
            <w:right w:val="none" w:sz="0" w:space="0" w:color="auto"/>
          </w:divBdr>
          <w:divsChild>
            <w:div w:id="562640280">
              <w:marLeft w:val="600"/>
              <w:marRight w:val="96"/>
              <w:marTop w:val="0"/>
              <w:marBottom w:val="0"/>
              <w:divBdr>
                <w:top w:val="none" w:sz="0" w:space="0" w:color="auto"/>
                <w:left w:val="none" w:sz="0" w:space="0" w:color="auto"/>
                <w:bottom w:val="none" w:sz="0" w:space="0" w:color="auto"/>
                <w:right w:val="none" w:sz="0" w:space="0" w:color="auto"/>
              </w:divBdr>
            </w:div>
          </w:divsChild>
        </w:div>
        <w:div w:id="1592469268">
          <w:marLeft w:val="0"/>
          <w:marRight w:val="0"/>
          <w:marTop w:val="0"/>
          <w:marBottom w:val="0"/>
          <w:divBdr>
            <w:top w:val="none" w:sz="0" w:space="0" w:color="auto"/>
            <w:left w:val="none" w:sz="0" w:space="0" w:color="auto"/>
            <w:bottom w:val="none" w:sz="0" w:space="0" w:color="auto"/>
            <w:right w:val="none" w:sz="0" w:space="0" w:color="auto"/>
          </w:divBdr>
          <w:divsChild>
            <w:div w:id="1332680701">
              <w:marLeft w:val="600"/>
              <w:marRight w:val="96"/>
              <w:marTop w:val="0"/>
              <w:marBottom w:val="0"/>
              <w:divBdr>
                <w:top w:val="none" w:sz="0" w:space="0" w:color="auto"/>
                <w:left w:val="none" w:sz="0" w:space="0" w:color="auto"/>
                <w:bottom w:val="none" w:sz="0" w:space="0" w:color="auto"/>
                <w:right w:val="none" w:sz="0" w:space="0" w:color="auto"/>
              </w:divBdr>
            </w:div>
          </w:divsChild>
        </w:div>
        <w:div w:id="747388775">
          <w:marLeft w:val="0"/>
          <w:marRight w:val="0"/>
          <w:marTop w:val="0"/>
          <w:marBottom w:val="0"/>
          <w:divBdr>
            <w:top w:val="none" w:sz="0" w:space="0" w:color="auto"/>
            <w:left w:val="none" w:sz="0" w:space="0" w:color="auto"/>
            <w:bottom w:val="none" w:sz="0" w:space="0" w:color="auto"/>
            <w:right w:val="none" w:sz="0" w:space="0" w:color="auto"/>
          </w:divBdr>
          <w:divsChild>
            <w:div w:id="747505522">
              <w:marLeft w:val="600"/>
              <w:marRight w:val="96"/>
              <w:marTop w:val="0"/>
              <w:marBottom w:val="0"/>
              <w:divBdr>
                <w:top w:val="none" w:sz="0" w:space="0" w:color="auto"/>
                <w:left w:val="none" w:sz="0" w:space="0" w:color="auto"/>
                <w:bottom w:val="none" w:sz="0" w:space="0" w:color="auto"/>
                <w:right w:val="none" w:sz="0" w:space="0" w:color="auto"/>
              </w:divBdr>
            </w:div>
          </w:divsChild>
        </w:div>
        <w:div w:id="10498887">
          <w:marLeft w:val="0"/>
          <w:marRight w:val="0"/>
          <w:marTop w:val="0"/>
          <w:marBottom w:val="0"/>
          <w:divBdr>
            <w:top w:val="none" w:sz="0" w:space="0" w:color="auto"/>
            <w:left w:val="none" w:sz="0" w:space="0" w:color="auto"/>
            <w:bottom w:val="none" w:sz="0" w:space="0" w:color="auto"/>
            <w:right w:val="none" w:sz="0" w:space="0" w:color="auto"/>
          </w:divBdr>
          <w:divsChild>
            <w:div w:id="1606307151">
              <w:marLeft w:val="600"/>
              <w:marRight w:val="96"/>
              <w:marTop w:val="0"/>
              <w:marBottom w:val="0"/>
              <w:divBdr>
                <w:top w:val="none" w:sz="0" w:space="0" w:color="auto"/>
                <w:left w:val="none" w:sz="0" w:space="0" w:color="auto"/>
                <w:bottom w:val="none" w:sz="0" w:space="0" w:color="auto"/>
                <w:right w:val="none" w:sz="0" w:space="0" w:color="auto"/>
              </w:divBdr>
            </w:div>
          </w:divsChild>
        </w:div>
        <w:div w:id="490953772">
          <w:marLeft w:val="0"/>
          <w:marRight w:val="0"/>
          <w:marTop w:val="0"/>
          <w:marBottom w:val="0"/>
          <w:divBdr>
            <w:top w:val="none" w:sz="0" w:space="0" w:color="auto"/>
            <w:left w:val="none" w:sz="0" w:space="0" w:color="auto"/>
            <w:bottom w:val="none" w:sz="0" w:space="0" w:color="auto"/>
            <w:right w:val="none" w:sz="0" w:space="0" w:color="auto"/>
          </w:divBdr>
          <w:divsChild>
            <w:div w:id="968902198">
              <w:marLeft w:val="600"/>
              <w:marRight w:val="96"/>
              <w:marTop w:val="0"/>
              <w:marBottom w:val="0"/>
              <w:divBdr>
                <w:top w:val="none" w:sz="0" w:space="0" w:color="auto"/>
                <w:left w:val="none" w:sz="0" w:space="0" w:color="auto"/>
                <w:bottom w:val="none" w:sz="0" w:space="0" w:color="auto"/>
                <w:right w:val="none" w:sz="0" w:space="0" w:color="auto"/>
              </w:divBdr>
            </w:div>
          </w:divsChild>
        </w:div>
        <w:div w:id="1972587033">
          <w:marLeft w:val="0"/>
          <w:marRight w:val="0"/>
          <w:marTop w:val="0"/>
          <w:marBottom w:val="0"/>
          <w:divBdr>
            <w:top w:val="none" w:sz="0" w:space="0" w:color="auto"/>
            <w:left w:val="none" w:sz="0" w:space="0" w:color="auto"/>
            <w:bottom w:val="none" w:sz="0" w:space="0" w:color="auto"/>
            <w:right w:val="none" w:sz="0" w:space="0" w:color="auto"/>
          </w:divBdr>
          <w:divsChild>
            <w:div w:id="357241266">
              <w:marLeft w:val="600"/>
              <w:marRight w:val="96"/>
              <w:marTop w:val="0"/>
              <w:marBottom w:val="0"/>
              <w:divBdr>
                <w:top w:val="none" w:sz="0" w:space="0" w:color="auto"/>
                <w:left w:val="none" w:sz="0" w:space="0" w:color="auto"/>
                <w:bottom w:val="none" w:sz="0" w:space="0" w:color="auto"/>
                <w:right w:val="none" w:sz="0" w:space="0" w:color="auto"/>
              </w:divBdr>
            </w:div>
          </w:divsChild>
        </w:div>
        <w:div w:id="417676549">
          <w:marLeft w:val="0"/>
          <w:marRight w:val="0"/>
          <w:marTop w:val="0"/>
          <w:marBottom w:val="0"/>
          <w:divBdr>
            <w:top w:val="none" w:sz="0" w:space="0" w:color="auto"/>
            <w:left w:val="none" w:sz="0" w:space="0" w:color="auto"/>
            <w:bottom w:val="none" w:sz="0" w:space="0" w:color="auto"/>
            <w:right w:val="none" w:sz="0" w:space="0" w:color="auto"/>
          </w:divBdr>
          <w:divsChild>
            <w:div w:id="867446144">
              <w:marLeft w:val="600"/>
              <w:marRight w:val="96"/>
              <w:marTop w:val="0"/>
              <w:marBottom w:val="0"/>
              <w:divBdr>
                <w:top w:val="none" w:sz="0" w:space="0" w:color="auto"/>
                <w:left w:val="none" w:sz="0" w:space="0" w:color="auto"/>
                <w:bottom w:val="none" w:sz="0" w:space="0" w:color="auto"/>
                <w:right w:val="none" w:sz="0" w:space="0" w:color="auto"/>
              </w:divBdr>
            </w:div>
          </w:divsChild>
        </w:div>
        <w:div w:id="922185104">
          <w:marLeft w:val="0"/>
          <w:marRight w:val="0"/>
          <w:marTop w:val="0"/>
          <w:marBottom w:val="0"/>
          <w:divBdr>
            <w:top w:val="none" w:sz="0" w:space="0" w:color="auto"/>
            <w:left w:val="none" w:sz="0" w:space="0" w:color="auto"/>
            <w:bottom w:val="none" w:sz="0" w:space="0" w:color="auto"/>
            <w:right w:val="none" w:sz="0" w:space="0" w:color="auto"/>
          </w:divBdr>
          <w:divsChild>
            <w:div w:id="166873448">
              <w:marLeft w:val="600"/>
              <w:marRight w:val="96"/>
              <w:marTop w:val="0"/>
              <w:marBottom w:val="0"/>
              <w:divBdr>
                <w:top w:val="none" w:sz="0" w:space="0" w:color="auto"/>
                <w:left w:val="none" w:sz="0" w:space="0" w:color="auto"/>
                <w:bottom w:val="none" w:sz="0" w:space="0" w:color="auto"/>
                <w:right w:val="none" w:sz="0" w:space="0" w:color="auto"/>
              </w:divBdr>
            </w:div>
          </w:divsChild>
        </w:div>
        <w:div w:id="430659777">
          <w:marLeft w:val="0"/>
          <w:marRight w:val="0"/>
          <w:marTop w:val="0"/>
          <w:marBottom w:val="0"/>
          <w:divBdr>
            <w:top w:val="none" w:sz="0" w:space="0" w:color="auto"/>
            <w:left w:val="none" w:sz="0" w:space="0" w:color="auto"/>
            <w:bottom w:val="none" w:sz="0" w:space="0" w:color="auto"/>
            <w:right w:val="none" w:sz="0" w:space="0" w:color="auto"/>
          </w:divBdr>
          <w:divsChild>
            <w:div w:id="1458254121">
              <w:marLeft w:val="600"/>
              <w:marRight w:val="96"/>
              <w:marTop w:val="0"/>
              <w:marBottom w:val="0"/>
              <w:divBdr>
                <w:top w:val="none" w:sz="0" w:space="0" w:color="auto"/>
                <w:left w:val="none" w:sz="0" w:space="0" w:color="auto"/>
                <w:bottom w:val="none" w:sz="0" w:space="0" w:color="auto"/>
                <w:right w:val="none" w:sz="0" w:space="0" w:color="auto"/>
              </w:divBdr>
            </w:div>
          </w:divsChild>
        </w:div>
        <w:div w:id="726221146">
          <w:marLeft w:val="0"/>
          <w:marRight w:val="0"/>
          <w:marTop w:val="0"/>
          <w:marBottom w:val="0"/>
          <w:divBdr>
            <w:top w:val="none" w:sz="0" w:space="0" w:color="auto"/>
            <w:left w:val="none" w:sz="0" w:space="0" w:color="auto"/>
            <w:bottom w:val="none" w:sz="0" w:space="0" w:color="auto"/>
            <w:right w:val="none" w:sz="0" w:space="0" w:color="auto"/>
          </w:divBdr>
          <w:divsChild>
            <w:div w:id="8525783">
              <w:marLeft w:val="600"/>
              <w:marRight w:val="96"/>
              <w:marTop w:val="0"/>
              <w:marBottom w:val="0"/>
              <w:divBdr>
                <w:top w:val="none" w:sz="0" w:space="0" w:color="auto"/>
                <w:left w:val="none" w:sz="0" w:space="0" w:color="auto"/>
                <w:bottom w:val="none" w:sz="0" w:space="0" w:color="auto"/>
                <w:right w:val="none" w:sz="0" w:space="0" w:color="auto"/>
              </w:divBdr>
            </w:div>
          </w:divsChild>
        </w:div>
        <w:div w:id="933057313">
          <w:marLeft w:val="0"/>
          <w:marRight w:val="0"/>
          <w:marTop w:val="0"/>
          <w:marBottom w:val="0"/>
          <w:divBdr>
            <w:top w:val="none" w:sz="0" w:space="0" w:color="auto"/>
            <w:left w:val="none" w:sz="0" w:space="0" w:color="auto"/>
            <w:bottom w:val="none" w:sz="0" w:space="0" w:color="auto"/>
            <w:right w:val="none" w:sz="0" w:space="0" w:color="auto"/>
          </w:divBdr>
          <w:divsChild>
            <w:div w:id="958530598">
              <w:marLeft w:val="600"/>
              <w:marRight w:val="96"/>
              <w:marTop w:val="0"/>
              <w:marBottom w:val="0"/>
              <w:divBdr>
                <w:top w:val="none" w:sz="0" w:space="0" w:color="auto"/>
                <w:left w:val="none" w:sz="0" w:space="0" w:color="auto"/>
                <w:bottom w:val="none" w:sz="0" w:space="0" w:color="auto"/>
                <w:right w:val="none" w:sz="0" w:space="0" w:color="auto"/>
              </w:divBdr>
            </w:div>
          </w:divsChild>
        </w:div>
        <w:div w:id="1142775967">
          <w:marLeft w:val="0"/>
          <w:marRight w:val="0"/>
          <w:marTop w:val="0"/>
          <w:marBottom w:val="0"/>
          <w:divBdr>
            <w:top w:val="none" w:sz="0" w:space="0" w:color="auto"/>
            <w:left w:val="none" w:sz="0" w:space="0" w:color="auto"/>
            <w:bottom w:val="none" w:sz="0" w:space="0" w:color="auto"/>
            <w:right w:val="none" w:sz="0" w:space="0" w:color="auto"/>
          </w:divBdr>
          <w:divsChild>
            <w:div w:id="960768828">
              <w:marLeft w:val="600"/>
              <w:marRight w:val="96"/>
              <w:marTop w:val="0"/>
              <w:marBottom w:val="0"/>
              <w:divBdr>
                <w:top w:val="none" w:sz="0" w:space="0" w:color="auto"/>
                <w:left w:val="none" w:sz="0" w:space="0" w:color="auto"/>
                <w:bottom w:val="none" w:sz="0" w:space="0" w:color="auto"/>
                <w:right w:val="none" w:sz="0" w:space="0" w:color="auto"/>
              </w:divBdr>
            </w:div>
          </w:divsChild>
        </w:div>
        <w:div w:id="1468350609">
          <w:marLeft w:val="0"/>
          <w:marRight w:val="0"/>
          <w:marTop w:val="0"/>
          <w:marBottom w:val="0"/>
          <w:divBdr>
            <w:top w:val="none" w:sz="0" w:space="0" w:color="auto"/>
            <w:left w:val="none" w:sz="0" w:space="0" w:color="auto"/>
            <w:bottom w:val="none" w:sz="0" w:space="0" w:color="auto"/>
            <w:right w:val="none" w:sz="0" w:space="0" w:color="auto"/>
          </w:divBdr>
          <w:divsChild>
            <w:div w:id="1432553738">
              <w:marLeft w:val="600"/>
              <w:marRight w:val="96"/>
              <w:marTop w:val="0"/>
              <w:marBottom w:val="0"/>
              <w:divBdr>
                <w:top w:val="none" w:sz="0" w:space="0" w:color="auto"/>
                <w:left w:val="none" w:sz="0" w:space="0" w:color="auto"/>
                <w:bottom w:val="none" w:sz="0" w:space="0" w:color="auto"/>
                <w:right w:val="none" w:sz="0" w:space="0" w:color="auto"/>
              </w:divBdr>
            </w:div>
          </w:divsChild>
        </w:div>
        <w:div w:id="327560557">
          <w:marLeft w:val="0"/>
          <w:marRight w:val="0"/>
          <w:marTop w:val="0"/>
          <w:marBottom w:val="0"/>
          <w:divBdr>
            <w:top w:val="none" w:sz="0" w:space="0" w:color="auto"/>
            <w:left w:val="none" w:sz="0" w:space="0" w:color="auto"/>
            <w:bottom w:val="none" w:sz="0" w:space="0" w:color="auto"/>
            <w:right w:val="none" w:sz="0" w:space="0" w:color="auto"/>
          </w:divBdr>
          <w:divsChild>
            <w:div w:id="315841780">
              <w:marLeft w:val="600"/>
              <w:marRight w:val="96"/>
              <w:marTop w:val="0"/>
              <w:marBottom w:val="0"/>
              <w:divBdr>
                <w:top w:val="none" w:sz="0" w:space="0" w:color="auto"/>
                <w:left w:val="none" w:sz="0" w:space="0" w:color="auto"/>
                <w:bottom w:val="none" w:sz="0" w:space="0" w:color="auto"/>
                <w:right w:val="none" w:sz="0" w:space="0" w:color="auto"/>
              </w:divBdr>
            </w:div>
          </w:divsChild>
        </w:div>
        <w:div w:id="1177038692">
          <w:marLeft w:val="0"/>
          <w:marRight w:val="0"/>
          <w:marTop w:val="0"/>
          <w:marBottom w:val="0"/>
          <w:divBdr>
            <w:top w:val="none" w:sz="0" w:space="0" w:color="auto"/>
            <w:left w:val="none" w:sz="0" w:space="0" w:color="auto"/>
            <w:bottom w:val="none" w:sz="0" w:space="0" w:color="auto"/>
            <w:right w:val="none" w:sz="0" w:space="0" w:color="auto"/>
          </w:divBdr>
          <w:divsChild>
            <w:div w:id="1221940345">
              <w:marLeft w:val="600"/>
              <w:marRight w:val="96"/>
              <w:marTop w:val="0"/>
              <w:marBottom w:val="0"/>
              <w:divBdr>
                <w:top w:val="none" w:sz="0" w:space="0" w:color="auto"/>
                <w:left w:val="none" w:sz="0" w:space="0" w:color="auto"/>
                <w:bottom w:val="none" w:sz="0" w:space="0" w:color="auto"/>
                <w:right w:val="none" w:sz="0" w:space="0" w:color="auto"/>
              </w:divBdr>
            </w:div>
          </w:divsChild>
        </w:div>
        <w:div w:id="1313102789">
          <w:marLeft w:val="0"/>
          <w:marRight w:val="0"/>
          <w:marTop w:val="0"/>
          <w:marBottom w:val="0"/>
          <w:divBdr>
            <w:top w:val="none" w:sz="0" w:space="0" w:color="auto"/>
            <w:left w:val="none" w:sz="0" w:space="0" w:color="auto"/>
            <w:bottom w:val="none" w:sz="0" w:space="0" w:color="auto"/>
            <w:right w:val="none" w:sz="0" w:space="0" w:color="auto"/>
          </w:divBdr>
          <w:divsChild>
            <w:div w:id="846166740">
              <w:marLeft w:val="600"/>
              <w:marRight w:val="96"/>
              <w:marTop w:val="0"/>
              <w:marBottom w:val="0"/>
              <w:divBdr>
                <w:top w:val="none" w:sz="0" w:space="0" w:color="auto"/>
                <w:left w:val="none" w:sz="0" w:space="0" w:color="auto"/>
                <w:bottom w:val="none" w:sz="0" w:space="0" w:color="auto"/>
                <w:right w:val="none" w:sz="0" w:space="0" w:color="auto"/>
              </w:divBdr>
            </w:div>
          </w:divsChild>
        </w:div>
        <w:div w:id="1531916606">
          <w:marLeft w:val="0"/>
          <w:marRight w:val="0"/>
          <w:marTop w:val="0"/>
          <w:marBottom w:val="0"/>
          <w:divBdr>
            <w:top w:val="none" w:sz="0" w:space="0" w:color="auto"/>
            <w:left w:val="none" w:sz="0" w:space="0" w:color="auto"/>
            <w:bottom w:val="none" w:sz="0" w:space="0" w:color="auto"/>
            <w:right w:val="none" w:sz="0" w:space="0" w:color="auto"/>
          </w:divBdr>
          <w:divsChild>
            <w:div w:id="665518716">
              <w:marLeft w:val="600"/>
              <w:marRight w:val="96"/>
              <w:marTop w:val="0"/>
              <w:marBottom w:val="0"/>
              <w:divBdr>
                <w:top w:val="none" w:sz="0" w:space="0" w:color="auto"/>
                <w:left w:val="none" w:sz="0" w:space="0" w:color="auto"/>
                <w:bottom w:val="none" w:sz="0" w:space="0" w:color="auto"/>
                <w:right w:val="none" w:sz="0" w:space="0" w:color="auto"/>
              </w:divBdr>
            </w:div>
          </w:divsChild>
        </w:div>
        <w:div w:id="655957136">
          <w:marLeft w:val="0"/>
          <w:marRight w:val="0"/>
          <w:marTop w:val="0"/>
          <w:marBottom w:val="0"/>
          <w:divBdr>
            <w:top w:val="none" w:sz="0" w:space="0" w:color="auto"/>
            <w:left w:val="none" w:sz="0" w:space="0" w:color="auto"/>
            <w:bottom w:val="none" w:sz="0" w:space="0" w:color="auto"/>
            <w:right w:val="none" w:sz="0" w:space="0" w:color="auto"/>
          </w:divBdr>
          <w:divsChild>
            <w:div w:id="638994575">
              <w:marLeft w:val="600"/>
              <w:marRight w:val="96"/>
              <w:marTop w:val="0"/>
              <w:marBottom w:val="0"/>
              <w:divBdr>
                <w:top w:val="none" w:sz="0" w:space="0" w:color="auto"/>
                <w:left w:val="none" w:sz="0" w:space="0" w:color="auto"/>
                <w:bottom w:val="none" w:sz="0" w:space="0" w:color="auto"/>
                <w:right w:val="none" w:sz="0" w:space="0" w:color="auto"/>
              </w:divBdr>
            </w:div>
          </w:divsChild>
        </w:div>
        <w:div w:id="341443653">
          <w:marLeft w:val="0"/>
          <w:marRight w:val="0"/>
          <w:marTop w:val="0"/>
          <w:marBottom w:val="0"/>
          <w:divBdr>
            <w:top w:val="none" w:sz="0" w:space="0" w:color="auto"/>
            <w:left w:val="none" w:sz="0" w:space="0" w:color="auto"/>
            <w:bottom w:val="none" w:sz="0" w:space="0" w:color="auto"/>
            <w:right w:val="none" w:sz="0" w:space="0" w:color="auto"/>
          </w:divBdr>
          <w:divsChild>
            <w:div w:id="1344163662">
              <w:marLeft w:val="600"/>
              <w:marRight w:val="96"/>
              <w:marTop w:val="0"/>
              <w:marBottom w:val="0"/>
              <w:divBdr>
                <w:top w:val="none" w:sz="0" w:space="0" w:color="auto"/>
                <w:left w:val="none" w:sz="0" w:space="0" w:color="auto"/>
                <w:bottom w:val="none" w:sz="0" w:space="0" w:color="auto"/>
                <w:right w:val="none" w:sz="0" w:space="0" w:color="auto"/>
              </w:divBdr>
            </w:div>
          </w:divsChild>
        </w:div>
        <w:div w:id="1604804556">
          <w:marLeft w:val="0"/>
          <w:marRight w:val="0"/>
          <w:marTop w:val="0"/>
          <w:marBottom w:val="0"/>
          <w:divBdr>
            <w:top w:val="none" w:sz="0" w:space="0" w:color="auto"/>
            <w:left w:val="none" w:sz="0" w:space="0" w:color="auto"/>
            <w:bottom w:val="none" w:sz="0" w:space="0" w:color="auto"/>
            <w:right w:val="none" w:sz="0" w:space="0" w:color="auto"/>
          </w:divBdr>
          <w:divsChild>
            <w:div w:id="1563908155">
              <w:marLeft w:val="600"/>
              <w:marRight w:val="96"/>
              <w:marTop w:val="0"/>
              <w:marBottom w:val="0"/>
              <w:divBdr>
                <w:top w:val="none" w:sz="0" w:space="0" w:color="auto"/>
                <w:left w:val="none" w:sz="0" w:space="0" w:color="auto"/>
                <w:bottom w:val="none" w:sz="0" w:space="0" w:color="auto"/>
                <w:right w:val="none" w:sz="0" w:space="0" w:color="auto"/>
              </w:divBdr>
            </w:div>
          </w:divsChild>
        </w:div>
        <w:div w:id="902376535">
          <w:marLeft w:val="0"/>
          <w:marRight w:val="0"/>
          <w:marTop w:val="0"/>
          <w:marBottom w:val="0"/>
          <w:divBdr>
            <w:top w:val="none" w:sz="0" w:space="0" w:color="auto"/>
            <w:left w:val="none" w:sz="0" w:space="0" w:color="auto"/>
            <w:bottom w:val="none" w:sz="0" w:space="0" w:color="auto"/>
            <w:right w:val="none" w:sz="0" w:space="0" w:color="auto"/>
          </w:divBdr>
          <w:divsChild>
            <w:div w:id="737098204">
              <w:marLeft w:val="600"/>
              <w:marRight w:val="96"/>
              <w:marTop w:val="0"/>
              <w:marBottom w:val="0"/>
              <w:divBdr>
                <w:top w:val="none" w:sz="0" w:space="0" w:color="auto"/>
                <w:left w:val="none" w:sz="0" w:space="0" w:color="auto"/>
                <w:bottom w:val="none" w:sz="0" w:space="0" w:color="auto"/>
                <w:right w:val="none" w:sz="0" w:space="0" w:color="auto"/>
              </w:divBdr>
            </w:div>
          </w:divsChild>
        </w:div>
        <w:div w:id="1096948998">
          <w:marLeft w:val="0"/>
          <w:marRight w:val="0"/>
          <w:marTop w:val="0"/>
          <w:marBottom w:val="0"/>
          <w:divBdr>
            <w:top w:val="none" w:sz="0" w:space="0" w:color="auto"/>
            <w:left w:val="none" w:sz="0" w:space="0" w:color="auto"/>
            <w:bottom w:val="none" w:sz="0" w:space="0" w:color="auto"/>
            <w:right w:val="none" w:sz="0" w:space="0" w:color="auto"/>
          </w:divBdr>
          <w:divsChild>
            <w:div w:id="470904491">
              <w:marLeft w:val="600"/>
              <w:marRight w:val="96"/>
              <w:marTop w:val="0"/>
              <w:marBottom w:val="0"/>
              <w:divBdr>
                <w:top w:val="none" w:sz="0" w:space="0" w:color="auto"/>
                <w:left w:val="none" w:sz="0" w:space="0" w:color="auto"/>
                <w:bottom w:val="none" w:sz="0" w:space="0" w:color="auto"/>
                <w:right w:val="none" w:sz="0" w:space="0" w:color="auto"/>
              </w:divBdr>
            </w:div>
          </w:divsChild>
        </w:div>
        <w:div w:id="883445840">
          <w:marLeft w:val="0"/>
          <w:marRight w:val="0"/>
          <w:marTop w:val="0"/>
          <w:marBottom w:val="0"/>
          <w:divBdr>
            <w:top w:val="none" w:sz="0" w:space="0" w:color="auto"/>
            <w:left w:val="none" w:sz="0" w:space="0" w:color="auto"/>
            <w:bottom w:val="none" w:sz="0" w:space="0" w:color="auto"/>
            <w:right w:val="none" w:sz="0" w:space="0" w:color="auto"/>
          </w:divBdr>
          <w:divsChild>
            <w:div w:id="224027122">
              <w:marLeft w:val="600"/>
              <w:marRight w:val="96"/>
              <w:marTop w:val="0"/>
              <w:marBottom w:val="0"/>
              <w:divBdr>
                <w:top w:val="none" w:sz="0" w:space="0" w:color="auto"/>
                <w:left w:val="none" w:sz="0" w:space="0" w:color="auto"/>
                <w:bottom w:val="none" w:sz="0" w:space="0" w:color="auto"/>
                <w:right w:val="none" w:sz="0" w:space="0" w:color="auto"/>
              </w:divBdr>
            </w:div>
          </w:divsChild>
        </w:div>
        <w:div w:id="2020110450">
          <w:marLeft w:val="0"/>
          <w:marRight w:val="0"/>
          <w:marTop w:val="0"/>
          <w:marBottom w:val="0"/>
          <w:divBdr>
            <w:top w:val="none" w:sz="0" w:space="0" w:color="auto"/>
            <w:left w:val="none" w:sz="0" w:space="0" w:color="auto"/>
            <w:bottom w:val="none" w:sz="0" w:space="0" w:color="auto"/>
            <w:right w:val="none" w:sz="0" w:space="0" w:color="auto"/>
          </w:divBdr>
          <w:divsChild>
            <w:div w:id="1053577058">
              <w:marLeft w:val="600"/>
              <w:marRight w:val="96"/>
              <w:marTop w:val="0"/>
              <w:marBottom w:val="0"/>
              <w:divBdr>
                <w:top w:val="none" w:sz="0" w:space="0" w:color="auto"/>
                <w:left w:val="none" w:sz="0" w:space="0" w:color="auto"/>
                <w:bottom w:val="none" w:sz="0" w:space="0" w:color="auto"/>
                <w:right w:val="none" w:sz="0" w:space="0" w:color="auto"/>
              </w:divBdr>
            </w:div>
          </w:divsChild>
        </w:div>
        <w:div w:id="2121680281">
          <w:marLeft w:val="0"/>
          <w:marRight w:val="0"/>
          <w:marTop w:val="0"/>
          <w:marBottom w:val="0"/>
          <w:divBdr>
            <w:top w:val="none" w:sz="0" w:space="0" w:color="auto"/>
            <w:left w:val="none" w:sz="0" w:space="0" w:color="auto"/>
            <w:bottom w:val="none" w:sz="0" w:space="0" w:color="auto"/>
            <w:right w:val="none" w:sz="0" w:space="0" w:color="auto"/>
          </w:divBdr>
          <w:divsChild>
            <w:div w:id="1597328569">
              <w:marLeft w:val="600"/>
              <w:marRight w:val="96"/>
              <w:marTop w:val="0"/>
              <w:marBottom w:val="0"/>
              <w:divBdr>
                <w:top w:val="none" w:sz="0" w:space="0" w:color="auto"/>
                <w:left w:val="none" w:sz="0" w:space="0" w:color="auto"/>
                <w:bottom w:val="none" w:sz="0" w:space="0" w:color="auto"/>
                <w:right w:val="none" w:sz="0" w:space="0" w:color="auto"/>
              </w:divBdr>
            </w:div>
          </w:divsChild>
        </w:div>
        <w:div w:id="1542398320">
          <w:marLeft w:val="0"/>
          <w:marRight w:val="0"/>
          <w:marTop w:val="0"/>
          <w:marBottom w:val="0"/>
          <w:divBdr>
            <w:top w:val="none" w:sz="0" w:space="0" w:color="auto"/>
            <w:left w:val="none" w:sz="0" w:space="0" w:color="auto"/>
            <w:bottom w:val="none" w:sz="0" w:space="0" w:color="auto"/>
            <w:right w:val="none" w:sz="0" w:space="0" w:color="auto"/>
          </w:divBdr>
          <w:divsChild>
            <w:div w:id="657727316">
              <w:marLeft w:val="600"/>
              <w:marRight w:val="96"/>
              <w:marTop w:val="0"/>
              <w:marBottom w:val="0"/>
              <w:divBdr>
                <w:top w:val="none" w:sz="0" w:space="0" w:color="auto"/>
                <w:left w:val="none" w:sz="0" w:space="0" w:color="auto"/>
                <w:bottom w:val="none" w:sz="0" w:space="0" w:color="auto"/>
                <w:right w:val="none" w:sz="0" w:space="0" w:color="auto"/>
              </w:divBdr>
            </w:div>
          </w:divsChild>
        </w:div>
        <w:div w:id="1130056142">
          <w:marLeft w:val="0"/>
          <w:marRight w:val="0"/>
          <w:marTop w:val="0"/>
          <w:marBottom w:val="0"/>
          <w:divBdr>
            <w:top w:val="none" w:sz="0" w:space="0" w:color="auto"/>
            <w:left w:val="none" w:sz="0" w:space="0" w:color="auto"/>
            <w:bottom w:val="none" w:sz="0" w:space="0" w:color="auto"/>
            <w:right w:val="none" w:sz="0" w:space="0" w:color="auto"/>
          </w:divBdr>
          <w:divsChild>
            <w:div w:id="1786652179">
              <w:marLeft w:val="600"/>
              <w:marRight w:val="96"/>
              <w:marTop w:val="0"/>
              <w:marBottom w:val="0"/>
              <w:divBdr>
                <w:top w:val="none" w:sz="0" w:space="0" w:color="auto"/>
                <w:left w:val="none" w:sz="0" w:space="0" w:color="auto"/>
                <w:bottom w:val="none" w:sz="0" w:space="0" w:color="auto"/>
                <w:right w:val="none" w:sz="0" w:space="0" w:color="auto"/>
              </w:divBdr>
            </w:div>
          </w:divsChild>
        </w:div>
        <w:div w:id="1519729898">
          <w:marLeft w:val="0"/>
          <w:marRight w:val="0"/>
          <w:marTop w:val="0"/>
          <w:marBottom w:val="0"/>
          <w:divBdr>
            <w:top w:val="none" w:sz="0" w:space="0" w:color="auto"/>
            <w:left w:val="none" w:sz="0" w:space="0" w:color="auto"/>
            <w:bottom w:val="none" w:sz="0" w:space="0" w:color="auto"/>
            <w:right w:val="none" w:sz="0" w:space="0" w:color="auto"/>
          </w:divBdr>
          <w:divsChild>
            <w:div w:id="212814619">
              <w:marLeft w:val="600"/>
              <w:marRight w:val="96"/>
              <w:marTop w:val="0"/>
              <w:marBottom w:val="0"/>
              <w:divBdr>
                <w:top w:val="none" w:sz="0" w:space="0" w:color="auto"/>
                <w:left w:val="none" w:sz="0" w:space="0" w:color="auto"/>
                <w:bottom w:val="none" w:sz="0" w:space="0" w:color="auto"/>
                <w:right w:val="none" w:sz="0" w:space="0" w:color="auto"/>
              </w:divBdr>
            </w:div>
          </w:divsChild>
        </w:div>
        <w:div w:id="612591378">
          <w:marLeft w:val="0"/>
          <w:marRight w:val="0"/>
          <w:marTop w:val="0"/>
          <w:marBottom w:val="0"/>
          <w:divBdr>
            <w:top w:val="none" w:sz="0" w:space="0" w:color="auto"/>
            <w:left w:val="none" w:sz="0" w:space="0" w:color="auto"/>
            <w:bottom w:val="none" w:sz="0" w:space="0" w:color="auto"/>
            <w:right w:val="none" w:sz="0" w:space="0" w:color="auto"/>
          </w:divBdr>
          <w:divsChild>
            <w:div w:id="1733313368">
              <w:marLeft w:val="600"/>
              <w:marRight w:val="96"/>
              <w:marTop w:val="0"/>
              <w:marBottom w:val="0"/>
              <w:divBdr>
                <w:top w:val="none" w:sz="0" w:space="0" w:color="auto"/>
                <w:left w:val="none" w:sz="0" w:space="0" w:color="auto"/>
                <w:bottom w:val="none" w:sz="0" w:space="0" w:color="auto"/>
                <w:right w:val="none" w:sz="0" w:space="0" w:color="auto"/>
              </w:divBdr>
            </w:div>
          </w:divsChild>
        </w:div>
        <w:div w:id="674110529">
          <w:marLeft w:val="0"/>
          <w:marRight w:val="0"/>
          <w:marTop w:val="0"/>
          <w:marBottom w:val="0"/>
          <w:divBdr>
            <w:top w:val="none" w:sz="0" w:space="0" w:color="auto"/>
            <w:left w:val="none" w:sz="0" w:space="0" w:color="auto"/>
            <w:bottom w:val="none" w:sz="0" w:space="0" w:color="auto"/>
            <w:right w:val="none" w:sz="0" w:space="0" w:color="auto"/>
          </w:divBdr>
          <w:divsChild>
            <w:div w:id="1057973523">
              <w:marLeft w:val="600"/>
              <w:marRight w:val="96"/>
              <w:marTop w:val="0"/>
              <w:marBottom w:val="0"/>
              <w:divBdr>
                <w:top w:val="none" w:sz="0" w:space="0" w:color="auto"/>
                <w:left w:val="none" w:sz="0" w:space="0" w:color="auto"/>
                <w:bottom w:val="none" w:sz="0" w:space="0" w:color="auto"/>
                <w:right w:val="none" w:sz="0" w:space="0" w:color="auto"/>
              </w:divBdr>
            </w:div>
          </w:divsChild>
        </w:div>
        <w:div w:id="185825006">
          <w:marLeft w:val="0"/>
          <w:marRight w:val="0"/>
          <w:marTop w:val="0"/>
          <w:marBottom w:val="0"/>
          <w:divBdr>
            <w:top w:val="none" w:sz="0" w:space="0" w:color="auto"/>
            <w:left w:val="none" w:sz="0" w:space="0" w:color="auto"/>
            <w:bottom w:val="none" w:sz="0" w:space="0" w:color="auto"/>
            <w:right w:val="none" w:sz="0" w:space="0" w:color="auto"/>
          </w:divBdr>
          <w:divsChild>
            <w:div w:id="1755125578">
              <w:marLeft w:val="600"/>
              <w:marRight w:val="96"/>
              <w:marTop w:val="0"/>
              <w:marBottom w:val="0"/>
              <w:divBdr>
                <w:top w:val="none" w:sz="0" w:space="0" w:color="auto"/>
                <w:left w:val="none" w:sz="0" w:space="0" w:color="auto"/>
                <w:bottom w:val="none" w:sz="0" w:space="0" w:color="auto"/>
                <w:right w:val="none" w:sz="0" w:space="0" w:color="auto"/>
              </w:divBdr>
            </w:div>
          </w:divsChild>
        </w:div>
        <w:div w:id="721097981">
          <w:marLeft w:val="0"/>
          <w:marRight w:val="0"/>
          <w:marTop w:val="0"/>
          <w:marBottom w:val="0"/>
          <w:divBdr>
            <w:top w:val="none" w:sz="0" w:space="0" w:color="auto"/>
            <w:left w:val="none" w:sz="0" w:space="0" w:color="auto"/>
            <w:bottom w:val="none" w:sz="0" w:space="0" w:color="auto"/>
            <w:right w:val="none" w:sz="0" w:space="0" w:color="auto"/>
          </w:divBdr>
          <w:divsChild>
            <w:div w:id="1083406879">
              <w:marLeft w:val="600"/>
              <w:marRight w:val="96"/>
              <w:marTop w:val="0"/>
              <w:marBottom w:val="0"/>
              <w:divBdr>
                <w:top w:val="none" w:sz="0" w:space="0" w:color="auto"/>
                <w:left w:val="none" w:sz="0" w:space="0" w:color="auto"/>
                <w:bottom w:val="none" w:sz="0" w:space="0" w:color="auto"/>
                <w:right w:val="none" w:sz="0" w:space="0" w:color="auto"/>
              </w:divBdr>
            </w:div>
          </w:divsChild>
        </w:div>
        <w:div w:id="1250237455">
          <w:marLeft w:val="0"/>
          <w:marRight w:val="0"/>
          <w:marTop w:val="0"/>
          <w:marBottom w:val="0"/>
          <w:divBdr>
            <w:top w:val="none" w:sz="0" w:space="0" w:color="auto"/>
            <w:left w:val="none" w:sz="0" w:space="0" w:color="auto"/>
            <w:bottom w:val="none" w:sz="0" w:space="0" w:color="auto"/>
            <w:right w:val="none" w:sz="0" w:space="0" w:color="auto"/>
          </w:divBdr>
          <w:divsChild>
            <w:div w:id="821430541">
              <w:marLeft w:val="600"/>
              <w:marRight w:val="96"/>
              <w:marTop w:val="0"/>
              <w:marBottom w:val="0"/>
              <w:divBdr>
                <w:top w:val="none" w:sz="0" w:space="0" w:color="auto"/>
                <w:left w:val="none" w:sz="0" w:space="0" w:color="auto"/>
                <w:bottom w:val="none" w:sz="0" w:space="0" w:color="auto"/>
                <w:right w:val="none" w:sz="0" w:space="0" w:color="auto"/>
              </w:divBdr>
            </w:div>
          </w:divsChild>
        </w:div>
        <w:div w:id="1794011264">
          <w:marLeft w:val="0"/>
          <w:marRight w:val="0"/>
          <w:marTop w:val="0"/>
          <w:marBottom w:val="0"/>
          <w:divBdr>
            <w:top w:val="none" w:sz="0" w:space="0" w:color="auto"/>
            <w:left w:val="none" w:sz="0" w:space="0" w:color="auto"/>
            <w:bottom w:val="none" w:sz="0" w:space="0" w:color="auto"/>
            <w:right w:val="none" w:sz="0" w:space="0" w:color="auto"/>
          </w:divBdr>
          <w:divsChild>
            <w:div w:id="1822307388">
              <w:marLeft w:val="600"/>
              <w:marRight w:val="96"/>
              <w:marTop w:val="0"/>
              <w:marBottom w:val="0"/>
              <w:divBdr>
                <w:top w:val="none" w:sz="0" w:space="0" w:color="auto"/>
                <w:left w:val="none" w:sz="0" w:space="0" w:color="auto"/>
                <w:bottom w:val="none" w:sz="0" w:space="0" w:color="auto"/>
                <w:right w:val="none" w:sz="0" w:space="0" w:color="auto"/>
              </w:divBdr>
            </w:div>
          </w:divsChild>
        </w:div>
        <w:div w:id="1351758492">
          <w:marLeft w:val="0"/>
          <w:marRight w:val="0"/>
          <w:marTop w:val="0"/>
          <w:marBottom w:val="0"/>
          <w:divBdr>
            <w:top w:val="none" w:sz="0" w:space="0" w:color="auto"/>
            <w:left w:val="none" w:sz="0" w:space="0" w:color="auto"/>
            <w:bottom w:val="none" w:sz="0" w:space="0" w:color="auto"/>
            <w:right w:val="none" w:sz="0" w:space="0" w:color="auto"/>
          </w:divBdr>
          <w:divsChild>
            <w:div w:id="2141724326">
              <w:marLeft w:val="600"/>
              <w:marRight w:val="96"/>
              <w:marTop w:val="0"/>
              <w:marBottom w:val="0"/>
              <w:divBdr>
                <w:top w:val="none" w:sz="0" w:space="0" w:color="auto"/>
                <w:left w:val="none" w:sz="0" w:space="0" w:color="auto"/>
                <w:bottom w:val="none" w:sz="0" w:space="0" w:color="auto"/>
                <w:right w:val="none" w:sz="0" w:space="0" w:color="auto"/>
              </w:divBdr>
            </w:div>
          </w:divsChild>
        </w:div>
        <w:div w:id="1632439752">
          <w:marLeft w:val="0"/>
          <w:marRight w:val="0"/>
          <w:marTop w:val="0"/>
          <w:marBottom w:val="0"/>
          <w:divBdr>
            <w:top w:val="none" w:sz="0" w:space="0" w:color="auto"/>
            <w:left w:val="none" w:sz="0" w:space="0" w:color="auto"/>
            <w:bottom w:val="none" w:sz="0" w:space="0" w:color="auto"/>
            <w:right w:val="none" w:sz="0" w:space="0" w:color="auto"/>
          </w:divBdr>
          <w:divsChild>
            <w:div w:id="299313681">
              <w:marLeft w:val="600"/>
              <w:marRight w:val="96"/>
              <w:marTop w:val="0"/>
              <w:marBottom w:val="0"/>
              <w:divBdr>
                <w:top w:val="none" w:sz="0" w:space="0" w:color="auto"/>
                <w:left w:val="none" w:sz="0" w:space="0" w:color="auto"/>
                <w:bottom w:val="none" w:sz="0" w:space="0" w:color="auto"/>
                <w:right w:val="none" w:sz="0" w:space="0" w:color="auto"/>
              </w:divBdr>
            </w:div>
          </w:divsChild>
        </w:div>
        <w:div w:id="1412703408">
          <w:marLeft w:val="0"/>
          <w:marRight w:val="0"/>
          <w:marTop w:val="0"/>
          <w:marBottom w:val="0"/>
          <w:divBdr>
            <w:top w:val="none" w:sz="0" w:space="0" w:color="auto"/>
            <w:left w:val="none" w:sz="0" w:space="0" w:color="auto"/>
            <w:bottom w:val="none" w:sz="0" w:space="0" w:color="auto"/>
            <w:right w:val="none" w:sz="0" w:space="0" w:color="auto"/>
          </w:divBdr>
          <w:divsChild>
            <w:div w:id="764805939">
              <w:marLeft w:val="600"/>
              <w:marRight w:val="96"/>
              <w:marTop w:val="0"/>
              <w:marBottom w:val="0"/>
              <w:divBdr>
                <w:top w:val="none" w:sz="0" w:space="0" w:color="auto"/>
                <w:left w:val="none" w:sz="0" w:space="0" w:color="auto"/>
                <w:bottom w:val="none" w:sz="0" w:space="0" w:color="auto"/>
                <w:right w:val="none" w:sz="0" w:space="0" w:color="auto"/>
              </w:divBdr>
            </w:div>
          </w:divsChild>
        </w:div>
        <w:div w:id="1087457537">
          <w:marLeft w:val="0"/>
          <w:marRight w:val="0"/>
          <w:marTop w:val="0"/>
          <w:marBottom w:val="0"/>
          <w:divBdr>
            <w:top w:val="none" w:sz="0" w:space="0" w:color="auto"/>
            <w:left w:val="none" w:sz="0" w:space="0" w:color="auto"/>
            <w:bottom w:val="none" w:sz="0" w:space="0" w:color="auto"/>
            <w:right w:val="none" w:sz="0" w:space="0" w:color="auto"/>
          </w:divBdr>
          <w:divsChild>
            <w:div w:id="1996715455">
              <w:marLeft w:val="600"/>
              <w:marRight w:val="96"/>
              <w:marTop w:val="0"/>
              <w:marBottom w:val="0"/>
              <w:divBdr>
                <w:top w:val="none" w:sz="0" w:space="0" w:color="auto"/>
                <w:left w:val="none" w:sz="0" w:space="0" w:color="auto"/>
                <w:bottom w:val="none" w:sz="0" w:space="0" w:color="auto"/>
                <w:right w:val="none" w:sz="0" w:space="0" w:color="auto"/>
              </w:divBdr>
            </w:div>
          </w:divsChild>
        </w:div>
        <w:div w:id="429816224">
          <w:marLeft w:val="0"/>
          <w:marRight w:val="0"/>
          <w:marTop w:val="0"/>
          <w:marBottom w:val="0"/>
          <w:divBdr>
            <w:top w:val="none" w:sz="0" w:space="0" w:color="auto"/>
            <w:left w:val="none" w:sz="0" w:space="0" w:color="auto"/>
            <w:bottom w:val="none" w:sz="0" w:space="0" w:color="auto"/>
            <w:right w:val="none" w:sz="0" w:space="0" w:color="auto"/>
          </w:divBdr>
          <w:divsChild>
            <w:div w:id="960378114">
              <w:marLeft w:val="600"/>
              <w:marRight w:val="96"/>
              <w:marTop w:val="0"/>
              <w:marBottom w:val="0"/>
              <w:divBdr>
                <w:top w:val="none" w:sz="0" w:space="0" w:color="auto"/>
                <w:left w:val="none" w:sz="0" w:space="0" w:color="auto"/>
                <w:bottom w:val="none" w:sz="0" w:space="0" w:color="auto"/>
                <w:right w:val="none" w:sz="0" w:space="0" w:color="auto"/>
              </w:divBdr>
            </w:div>
          </w:divsChild>
        </w:div>
        <w:div w:id="1659075084">
          <w:marLeft w:val="0"/>
          <w:marRight w:val="0"/>
          <w:marTop w:val="0"/>
          <w:marBottom w:val="0"/>
          <w:divBdr>
            <w:top w:val="none" w:sz="0" w:space="0" w:color="auto"/>
            <w:left w:val="none" w:sz="0" w:space="0" w:color="auto"/>
            <w:bottom w:val="none" w:sz="0" w:space="0" w:color="auto"/>
            <w:right w:val="none" w:sz="0" w:space="0" w:color="auto"/>
          </w:divBdr>
          <w:divsChild>
            <w:div w:id="690686269">
              <w:marLeft w:val="600"/>
              <w:marRight w:val="96"/>
              <w:marTop w:val="0"/>
              <w:marBottom w:val="0"/>
              <w:divBdr>
                <w:top w:val="none" w:sz="0" w:space="0" w:color="auto"/>
                <w:left w:val="none" w:sz="0" w:space="0" w:color="auto"/>
                <w:bottom w:val="none" w:sz="0" w:space="0" w:color="auto"/>
                <w:right w:val="none" w:sz="0" w:space="0" w:color="auto"/>
              </w:divBdr>
            </w:div>
          </w:divsChild>
        </w:div>
        <w:div w:id="1866867771">
          <w:marLeft w:val="0"/>
          <w:marRight w:val="0"/>
          <w:marTop w:val="0"/>
          <w:marBottom w:val="0"/>
          <w:divBdr>
            <w:top w:val="none" w:sz="0" w:space="0" w:color="auto"/>
            <w:left w:val="none" w:sz="0" w:space="0" w:color="auto"/>
            <w:bottom w:val="none" w:sz="0" w:space="0" w:color="auto"/>
            <w:right w:val="none" w:sz="0" w:space="0" w:color="auto"/>
          </w:divBdr>
          <w:divsChild>
            <w:div w:id="1156606162">
              <w:marLeft w:val="600"/>
              <w:marRight w:val="96"/>
              <w:marTop w:val="0"/>
              <w:marBottom w:val="0"/>
              <w:divBdr>
                <w:top w:val="none" w:sz="0" w:space="0" w:color="auto"/>
                <w:left w:val="none" w:sz="0" w:space="0" w:color="auto"/>
                <w:bottom w:val="none" w:sz="0" w:space="0" w:color="auto"/>
                <w:right w:val="none" w:sz="0" w:space="0" w:color="auto"/>
              </w:divBdr>
            </w:div>
          </w:divsChild>
        </w:div>
        <w:div w:id="763645851">
          <w:marLeft w:val="0"/>
          <w:marRight w:val="0"/>
          <w:marTop w:val="0"/>
          <w:marBottom w:val="0"/>
          <w:divBdr>
            <w:top w:val="none" w:sz="0" w:space="0" w:color="auto"/>
            <w:left w:val="none" w:sz="0" w:space="0" w:color="auto"/>
            <w:bottom w:val="none" w:sz="0" w:space="0" w:color="auto"/>
            <w:right w:val="none" w:sz="0" w:space="0" w:color="auto"/>
          </w:divBdr>
          <w:divsChild>
            <w:div w:id="64107238">
              <w:marLeft w:val="600"/>
              <w:marRight w:val="96"/>
              <w:marTop w:val="0"/>
              <w:marBottom w:val="0"/>
              <w:divBdr>
                <w:top w:val="none" w:sz="0" w:space="0" w:color="auto"/>
                <w:left w:val="none" w:sz="0" w:space="0" w:color="auto"/>
                <w:bottom w:val="none" w:sz="0" w:space="0" w:color="auto"/>
                <w:right w:val="none" w:sz="0" w:space="0" w:color="auto"/>
              </w:divBdr>
            </w:div>
          </w:divsChild>
        </w:div>
        <w:div w:id="1743332831">
          <w:marLeft w:val="0"/>
          <w:marRight w:val="0"/>
          <w:marTop w:val="0"/>
          <w:marBottom w:val="0"/>
          <w:divBdr>
            <w:top w:val="none" w:sz="0" w:space="0" w:color="auto"/>
            <w:left w:val="none" w:sz="0" w:space="0" w:color="auto"/>
            <w:bottom w:val="none" w:sz="0" w:space="0" w:color="auto"/>
            <w:right w:val="none" w:sz="0" w:space="0" w:color="auto"/>
          </w:divBdr>
          <w:divsChild>
            <w:div w:id="301662824">
              <w:marLeft w:val="600"/>
              <w:marRight w:val="96"/>
              <w:marTop w:val="0"/>
              <w:marBottom w:val="0"/>
              <w:divBdr>
                <w:top w:val="none" w:sz="0" w:space="0" w:color="auto"/>
                <w:left w:val="none" w:sz="0" w:space="0" w:color="auto"/>
                <w:bottom w:val="none" w:sz="0" w:space="0" w:color="auto"/>
                <w:right w:val="none" w:sz="0" w:space="0" w:color="auto"/>
              </w:divBdr>
            </w:div>
          </w:divsChild>
        </w:div>
        <w:div w:id="1960378497">
          <w:marLeft w:val="0"/>
          <w:marRight w:val="0"/>
          <w:marTop w:val="0"/>
          <w:marBottom w:val="0"/>
          <w:divBdr>
            <w:top w:val="none" w:sz="0" w:space="0" w:color="auto"/>
            <w:left w:val="none" w:sz="0" w:space="0" w:color="auto"/>
            <w:bottom w:val="none" w:sz="0" w:space="0" w:color="auto"/>
            <w:right w:val="none" w:sz="0" w:space="0" w:color="auto"/>
          </w:divBdr>
          <w:divsChild>
            <w:div w:id="1846241113">
              <w:marLeft w:val="600"/>
              <w:marRight w:val="96"/>
              <w:marTop w:val="0"/>
              <w:marBottom w:val="0"/>
              <w:divBdr>
                <w:top w:val="none" w:sz="0" w:space="0" w:color="auto"/>
                <w:left w:val="none" w:sz="0" w:space="0" w:color="auto"/>
                <w:bottom w:val="none" w:sz="0" w:space="0" w:color="auto"/>
                <w:right w:val="none" w:sz="0" w:space="0" w:color="auto"/>
              </w:divBdr>
            </w:div>
          </w:divsChild>
        </w:div>
        <w:div w:id="1826317712">
          <w:marLeft w:val="0"/>
          <w:marRight w:val="0"/>
          <w:marTop w:val="0"/>
          <w:marBottom w:val="0"/>
          <w:divBdr>
            <w:top w:val="none" w:sz="0" w:space="0" w:color="auto"/>
            <w:left w:val="none" w:sz="0" w:space="0" w:color="auto"/>
            <w:bottom w:val="none" w:sz="0" w:space="0" w:color="auto"/>
            <w:right w:val="none" w:sz="0" w:space="0" w:color="auto"/>
          </w:divBdr>
          <w:divsChild>
            <w:div w:id="1540893648">
              <w:marLeft w:val="600"/>
              <w:marRight w:val="96"/>
              <w:marTop w:val="0"/>
              <w:marBottom w:val="0"/>
              <w:divBdr>
                <w:top w:val="none" w:sz="0" w:space="0" w:color="auto"/>
                <w:left w:val="none" w:sz="0" w:space="0" w:color="auto"/>
                <w:bottom w:val="none" w:sz="0" w:space="0" w:color="auto"/>
                <w:right w:val="none" w:sz="0" w:space="0" w:color="auto"/>
              </w:divBdr>
            </w:div>
          </w:divsChild>
        </w:div>
        <w:div w:id="1015690786">
          <w:marLeft w:val="0"/>
          <w:marRight w:val="0"/>
          <w:marTop w:val="0"/>
          <w:marBottom w:val="0"/>
          <w:divBdr>
            <w:top w:val="none" w:sz="0" w:space="0" w:color="auto"/>
            <w:left w:val="none" w:sz="0" w:space="0" w:color="auto"/>
            <w:bottom w:val="none" w:sz="0" w:space="0" w:color="auto"/>
            <w:right w:val="none" w:sz="0" w:space="0" w:color="auto"/>
          </w:divBdr>
          <w:divsChild>
            <w:div w:id="1938556396">
              <w:marLeft w:val="600"/>
              <w:marRight w:val="96"/>
              <w:marTop w:val="0"/>
              <w:marBottom w:val="0"/>
              <w:divBdr>
                <w:top w:val="none" w:sz="0" w:space="0" w:color="auto"/>
                <w:left w:val="none" w:sz="0" w:space="0" w:color="auto"/>
                <w:bottom w:val="none" w:sz="0" w:space="0" w:color="auto"/>
                <w:right w:val="none" w:sz="0" w:space="0" w:color="auto"/>
              </w:divBdr>
            </w:div>
          </w:divsChild>
        </w:div>
        <w:div w:id="1676497159">
          <w:marLeft w:val="0"/>
          <w:marRight w:val="0"/>
          <w:marTop w:val="0"/>
          <w:marBottom w:val="0"/>
          <w:divBdr>
            <w:top w:val="none" w:sz="0" w:space="0" w:color="auto"/>
            <w:left w:val="none" w:sz="0" w:space="0" w:color="auto"/>
            <w:bottom w:val="none" w:sz="0" w:space="0" w:color="auto"/>
            <w:right w:val="none" w:sz="0" w:space="0" w:color="auto"/>
          </w:divBdr>
          <w:divsChild>
            <w:div w:id="1353149260">
              <w:marLeft w:val="600"/>
              <w:marRight w:val="96"/>
              <w:marTop w:val="0"/>
              <w:marBottom w:val="0"/>
              <w:divBdr>
                <w:top w:val="none" w:sz="0" w:space="0" w:color="auto"/>
                <w:left w:val="none" w:sz="0" w:space="0" w:color="auto"/>
                <w:bottom w:val="none" w:sz="0" w:space="0" w:color="auto"/>
                <w:right w:val="none" w:sz="0" w:space="0" w:color="auto"/>
              </w:divBdr>
            </w:div>
          </w:divsChild>
        </w:div>
        <w:div w:id="1852333381">
          <w:marLeft w:val="0"/>
          <w:marRight w:val="0"/>
          <w:marTop w:val="0"/>
          <w:marBottom w:val="0"/>
          <w:divBdr>
            <w:top w:val="none" w:sz="0" w:space="0" w:color="auto"/>
            <w:left w:val="none" w:sz="0" w:space="0" w:color="auto"/>
            <w:bottom w:val="none" w:sz="0" w:space="0" w:color="auto"/>
            <w:right w:val="none" w:sz="0" w:space="0" w:color="auto"/>
          </w:divBdr>
          <w:divsChild>
            <w:div w:id="324672303">
              <w:marLeft w:val="600"/>
              <w:marRight w:val="96"/>
              <w:marTop w:val="0"/>
              <w:marBottom w:val="0"/>
              <w:divBdr>
                <w:top w:val="none" w:sz="0" w:space="0" w:color="auto"/>
                <w:left w:val="none" w:sz="0" w:space="0" w:color="auto"/>
                <w:bottom w:val="none" w:sz="0" w:space="0" w:color="auto"/>
                <w:right w:val="none" w:sz="0" w:space="0" w:color="auto"/>
              </w:divBdr>
            </w:div>
          </w:divsChild>
        </w:div>
        <w:div w:id="1399549958">
          <w:marLeft w:val="0"/>
          <w:marRight w:val="0"/>
          <w:marTop w:val="0"/>
          <w:marBottom w:val="0"/>
          <w:divBdr>
            <w:top w:val="none" w:sz="0" w:space="0" w:color="auto"/>
            <w:left w:val="none" w:sz="0" w:space="0" w:color="auto"/>
            <w:bottom w:val="none" w:sz="0" w:space="0" w:color="auto"/>
            <w:right w:val="none" w:sz="0" w:space="0" w:color="auto"/>
          </w:divBdr>
          <w:divsChild>
            <w:div w:id="1153064201">
              <w:marLeft w:val="600"/>
              <w:marRight w:val="96"/>
              <w:marTop w:val="0"/>
              <w:marBottom w:val="0"/>
              <w:divBdr>
                <w:top w:val="none" w:sz="0" w:space="0" w:color="auto"/>
                <w:left w:val="none" w:sz="0" w:space="0" w:color="auto"/>
                <w:bottom w:val="none" w:sz="0" w:space="0" w:color="auto"/>
                <w:right w:val="none" w:sz="0" w:space="0" w:color="auto"/>
              </w:divBdr>
            </w:div>
          </w:divsChild>
        </w:div>
        <w:div w:id="990477973">
          <w:marLeft w:val="0"/>
          <w:marRight w:val="0"/>
          <w:marTop w:val="0"/>
          <w:marBottom w:val="0"/>
          <w:divBdr>
            <w:top w:val="none" w:sz="0" w:space="0" w:color="auto"/>
            <w:left w:val="none" w:sz="0" w:space="0" w:color="auto"/>
            <w:bottom w:val="none" w:sz="0" w:space="0" w:color="auto"/>
            <w:right w:val="none" w:sz="0" w:space="0" w:color="auto"/>
          </w:divBdr>
          <w:divsChild>
            <w:div w:id="1300918431">
              <w:marLeft w:val="600"/>
              <w:marRight w:val="96"/>
              <w:marTop w:val="0"/>
              <w:marBottom w:val="0"/>
              <w:divBdr>
                <w:top w:val="none" w:sz="0" w:space="0" w:color="auto"/>
                <w:left w:val="none" w:sz="0" w:space="0" w:color="auto"/>
                <w:bottom w:val="none" w:sz="0" w:space="0" w:color="auto"/>
                <w:right w:val="none" w:sz="0" w:space="0" w:color="auto"/>
              </w:divBdr>
            </w:div>
          </w:divsChild>
        </w:div>
        <w:div w:id="1552811015">
          <w:marLeft w:val="0"/>
          <w:marRight w:val="0"/>
          <w:marTop w:val="0"/>
          <w:marBottom w:val="0"/>
          <w:divBdr>
            <w:top w:val="none" w:sz="0" w:space="0" w:color="auto"/>
            <w:left w:val="none" w:sz="0" w:space="0" w:color="auto"/>
            <w:bottom w:val="none" w:sz="0" w:space="0" w:color="auto"/>
            <w:right w:val="none" w:sz="0" w:space="0" w:color="auto"/>
          </w:divBdr>
          <w:divsChild>
            <w:div w:id="1339890182">
              <w:marLeft w:val="600"/>
              <w:marRight w:val="96"/>
              <w:marTop w:val="0"/>
              <w:marBottom w:val="0"/>
              <w:divBdr>
                <w:top w:val="none" w:sz="0" w:space="0" w:color="auto"/>
                <w:left w:val="none" w:sz="0" w:space="0" w:color="auto"/>
                <w:bottom w:val="none" w:sz="0" w:space="0" w:color="auto"/>
                <w:right w:val="none" w:sz="0" w:space="0" w:color="auto"/>
              </w:divBdr>
            </w:div>
          </w:divsChild>
        </w:div>
        <w:div w:id="365300797">
          <w:marLeft w:val="0"/>
          <w:marRight w:val="0"/>
          <w:marTop w:val="0"/>
          <w:marBottom w:val="0"/>
          <w:divBdr>
            <w:top w:val="none" w:sz="0" w:space="0" w:color="auto"/>
            <w:left w:val="none" w:sz="0" w:space="0" w:color="auto"/>
            <w:bottom w:val="none" w:sz="0" w:space="0" w:color="auto"/>
            <w:right w:val="none" w:sz="0" w:space="0" w:color="auto"/>
          </w:divBdr>
          <w:divsChild>
            <w:div w:id="2120373418">
              <w:marLeft w:val="600"/>
              <w:marRight w:val="96"/>
              <w:marTop w:val="0"/>
              <w:marBottom w:val="0"/>
              <w:divBdr>
                <w:top w:val="none" w:sz="0" w:space="0" w:color="auto"/>
                <w:left w:val="none" w:sz="0" w:space="0" w:color="auto"/>
                <w:bottom w:val="none" w:sz="0" w:space="0" w:color="auto"/>
                <w:right w:val="none" w:sz="0" w:space="0" w:color="auto"/>
              </w:divBdr>
            </w:div>
          </w:divsChild>
        </w:div>
        <w:div w:id="1869832114">
          <w:marLeft w:val="0"/>
          <w:marRight w:val="0"/>
          <w:marTop w:val="0"/>
          <w:marBottom w:val="0"/>
          <w:divBdr>
            <w:top w:val="none" w:sz="0" w:space="0" w:color="auto"/>
            <w:left w:val="none" w:sz="0" w:space="0" w:color="auto"/>
            <w:bottom w:val="none" w:sz="0" w:space="0" w:color="auto"/>
            <w:right w:val="none" w:sz="0" w:space="0" w:color="auto"/>
          </w:divBdr>
          <w:divsChild>
            <w:div w:id="507983008">
              <w:marLeft w:val="600"/>
              <w:marRight w:val="96"/>
              <w:marTop w:val="0"/>
              <w:marBottom w:val="0"/>
              <w:divBdr>
                <w:top w:val="none" w:sz="0" w:space="0" w:color="auto"/>
                <w:left w:val="none" w:sz="0" w:space="0" w:color="auto"/>
                <w:bottom w:val="none" w:sz="0" w:space="0" w:color="auto"/>
                <w:right w:val="none" w:sz="0" w:space="0" w:color="auto"/>
              </w:divBdr>
            </w:div>
          </w:divsChild>
        </w:div>
        <w:div w:id="1896700669">
          <w:marLeft w:val="0"/>
          <w:marRight w:val="0"/>
          <w:marTop w:val="0"/>
          <w:marBottom w:val="0"/>
          <w:divBdr>
            <w:top w:val="none" w:sz="0" w:space="0" w:color="auto"/>
            <w:left w:val="none" w:sz="0" w:space="0" w:color="auto"/>
            <w:bottom w:val="none" w:sz="0" w:space="0" w:color="auto"/>
            <w:right w:val="none" w:sz="0" w:space="0" w:color="auto"/>
          </w:divBdr>
          <w:divsChild>
            <w:div w:id="1522208295">
              <w:marLeft w:val="600"/>
              <w:marRight w:val="96"/>
              <w:marTop w:val="0"/>
              <w:marBottom w:val="0"/>
              <w:divBdr>
                <w:top w:val="none" w:sz="0" w:space="0" w:color="auto"/>
                <w:left w:val="none" w:sz="0" w:space="0" w:color="auto"/>
                <w:bottom w:val="none" w:sz="0" w:space="0" w:color="auto"/>
                <w:right w:val="none" w:sz="0" w:space="0" w:color="auto"/>
              </w:divBdr>
            </w:div>
          </w:divsChild>
        </w:div>
        <w:div w:id="1775396602">
          <w:marLeft w:val="0"/>
          <w:marRight w:val="0"/>
          <w:marTop w:val="0"/>
          <w:marBottom w:val="0"/>
          <w:divBdr>
            <w:top w:val="none" w:sz="0" w:space="0" w:color="auto"/>
            <w:left w:val="none" w:sz="0" w:space="0" w:color="auto"/>
            <w:bottom w:val="none" w:sz="0" w:space="0" w:color="auto"/>
            <w:right w:val="none" w:sz="0" w:space="0" w:color="auto"/>
          </w:divBdr>
          <w:divsChild>
            <w:div w:id="1055158786">
              <w:marLeft w:val="600"/>
              <w:marRight w:val="96"/>
              <w:marTop w:val="0"/>
              <w:marBottom w:val="0"/>
              <w:divBdr>
                <w:top w:val="none" w:sz="0" w:space="0" w:color="auto"/>
                <w:left w:val="none" w:sz="0" w:space="0" w:color="auto"/>
                <w:bottom w:val="none" w:sz="0" w:space="0" w:color="auto"/>
                <w:right w:val="none" w:sz="0" w:space="0" w:color="auto"/>
              </w:divBdr>
            </w:div>
          </w:divsChild>
        </w:div>
        <w:div w:id="1922832307">
          <w:marLeft w:val="0"/>
          <w:marRight w:val="0"/>
          <w:marTop w:val="0"/>
          <w:marBottom w:val="0"/>
          <w:divBdr>
            <w:top w:val="none" w:sz="0" w:space="0" w:color="auto"/>
            <w:left w:val="none" w:sz="0" w:space="0" w:color="auto"/>
            <w:bottom w:val="none" w:sz="0" w:space="0" w:color="auto"/>
            <w:right w:val="none" w:sz="0" w:space="0" w:color="auto"/>
          </w:divBdr>
          <w:divsChild>
            <w:div w:id="704410505">
              <w:marLeft w:val="600"/>
              <w:marRight w:val="96"/>
              <w:marTop w:val="0"/>
              <w:marBottom w:val="0"/>
              <w:divBdr>
                <w:top w:val="none" w:sz="0" w:space="0" w:color="auto"/>
                <w:left w:val="none" w:sz="0" w:space="0" w:color="auto"/>
                <w:bottom w:val="none" w:sz="0" w:space="0" w:color="auto"/>
                <w:right w:val="none" w:sz="0" w:space="0" w:color="auto"/>
              </w:divBdr>
            </w:div>
          </w:divsChild>
        </w:div>
        <w:div w:id="233707170">
          <w:marLeft w:val="0"/>
          <w:marRight w:val="0"/>
          <w:marTop w:val="0"/>
          <w:marBottom w:val="0"/>
          <w:divBdr>
            <w:top w:val="none" w:sz="0" w:space="0" w:color="auto"/>
            <w:left w:val="none" w:sz="0" w:space="0" w:color="auto"/>
            <w:bottom w:val="none" w:sz="0" w:space="0" w:color="auto"/>
            <w:right w:val="none" w:sz="0" w:space="0" w:color="auto"/>
          </w:divBdr>
          <w:divsChild>
            <w:div w:id="1226336227">
              <w:marLeft w:val="600"/>
              <w:marRight w:val="96"/>
              <w:marTop w:val="0"/>
              <w:marBottom w:val="0"/>
              <w:divBdr>
                <w:top w:val="none" w:sz="0" w:space="0" w:color="auto"/>
                <w:left w:val="none" w:sz="0" w:space="0" w:color="auto"/>
                <w:bottom w:val="none" w:sz="0" w:space="0" w:color="auto"/>
                <w:right w:val="none" w:sz="0" w:space="0" w:color="auto"/>
              </w:divBdr>
            </w:div>
          </w:divsChild>
        </w:div>
        <w:div w:id="1839342657">
          <w:marLeft w:val="0"/>
          <w:marRight w:val="0"/>
          <w:marTop w:val="0"/>
          <w:marBottom w:val="0"/>
          <w:divBdr>
            <w:top w:val="none" w:sz="0" w:space="0" w:color="auto"/>
            <w:left w:val="none" w:sz="0" w:space="0" w:color="auto"/>
            <w:bottom w:val="none" w:sz="0" w:space="0" w:color="auto"/>
            <w:right w:val="none" w:sz="0" w:space="0" w:color="auto"/>
          </w:divBdr>
          <w:divsChild>
            <w:div w:id="1131285171">
              <w:marLeft w:val="600"/>
              <w:marRight w:val="96"/>
              <w:marTop w:val="0"/>
              <w:marBottom w:val="0"/>
              <w:divBdr>
                <w:top w:val="none" w:sz="0" w:space="0" w:color="auto"/>
                <w:left w:val="none" w:sz="0" w:space="0" w:color="auto"/>
                <w:bottom w:val="none" w:sz="0" w:space="0" w:color="auto"/>
                <w:right w:val="none" w:sz="0" w:space="0" w:color="auto"/>
              </w:divBdr>
            </w:div>
          </w:divsChild>
        </w:div>
        <w:div w:id="1999993173">
          <w:marLeft w:val="0"/>
          <w:marRight w:val="0"/>
          <w:marTop w:val="0"/>
          <w:marBottom w:val="0"/>
          <w:divBdr>
            <w:top w:val="none" w:sz="0" w:space="0" w:color="auto"/>
            <w:left w:val="none" w:sz="0" w:space="0" w:color="auto"/>
            <w:bottom w:val="none" w:sz="0" w:space="0" w:color="auto"/>
            <w:right w:val="none" w:sz="0" w:space="0" w:color="auto"/>
          </w:divBdr>
          <w:divsChild>
            <w:div w:id="1391340707">
              <w:marLeft w:val="600"/>
              <w:marRight w:val="96"/>
              <w:marTop w:val="0"/>
              <w:marBottom w:val="0"/>
              <w:divBdr>
                <w:top w:val="none" w:sz="0" w:space="0" w:color="auto"/>
                <w:left w:val="none" w:sz="0" w:space="0" w:color="auto"/>
                <w:bottom w:val="none" w:sz="0" w:space="0" w:color="auto"/>
                <w:right w:val="none" w:sz="0" w:space="0" w:color="auto"/>
              </w:divBdr>
            </w:div>
          </w:divsChild>
        </w:div>
        <w:div w:id="738946235">
          <w:marLeft w:val="0"/>
          <w:marRight w:val="0"/>
          <w:marTop w:val="0"/>
          <w:marBottom w:val="0"/>
          <w:divBdr>
            <w:top w:val="none" w:sz="0" w:space="0" w:color="auto"/>
            <w:left w:val="none" w:sz="0" w:space="0" w:color="auto"/>
            <w:bottom w:val="none" w:sz="0" w:space="0" w:color="auto"/>
            <w:right w:val="none" w:sz="0" w:space="0" w:color="auto"/>
          </w:divBdr>
          <w:divsChild>
            <w:div w:id="1685982827">
              <w:marLeft w:val="600"/>
              <w:marRight w:val="96"/>
              <w:marTop w:val="0"/>
              <w:marBottom w:val="0"/>
              <w:divBdr>
                <w:top w:val="none" w:sz="0" w:space="0" w:color="auto"/>
                <w:left w:val="none" w:sz="0" w:space="0" w:color="auto"/>
                <w:bottom w:val="none" w:sz="0" w:space="0" w:color="auto"/>
                <w:right w:val="none" w:sz="0" w:space="0" w:color="auto"/>
              </w:divBdr>
            </w:div>
          </w:divsChild>
        </w:div>
        <w:div w:id="843477422">
          <w:marLeft w:val="0"/>
          <w:marRight w:val="0"/>
          <w:marTop w:val="0"/>
          <w:marBottom w:val="0"/>
          <w:divBdr>
            <w:top w:val="none" w:sz="0" w:space="0" w:color="auto"/>
            <w:left w:val="none" w:sz="0" w:space="0" w:color="auto"/>
            <w:bottom w:val="none" w:sz="0" w:space="0" w:color="auto"/>
            <w:right w:val="none" w:sz="0" w:space="0" w:color="auto"/>
          </w:divBdr>
          <w:divsChild>
            <w:div w:id="1594631599">
              <w:marLeft w:val="600"/>
              <w:marRight w:val="96"/>
              <w:marTop w:val="0"/>
              <w:marBottom w:val="0"/>
              <w:divBdr>
                <w:top w:val="none" w:sz="0" w:space="0" w:color="auto"/>
                <w:left w:val="none" w:sz="0" w:space="0" w:color="auto"/>
                <w:bottom w:val="none" w:sz="0" w:space="0" w:color="auto"/>
                <w:right w:val="none" w:sz="0" w:space="0" w:color="auto"/>
              </w:divBdr>
            </w:div>
          </w:divsChild>
        </w:div>
        <w:div w:id="710377406">
          <w:marLeft w:val="0"/>
          <w:marRight w:val="0"/>
          <w:marTop w:val="0"/>
          <w:marBottom w:val="0"/>
          <w:divBdr>
            <w:top w:val="none" w:sz="0" w:space="0" w:color="auto"/>
            <w:left w:val="none" w:sz="0" w:space="0" w:color="auto"/>
            <w:bottom w:val="none" w:sz="0" w:space="0" w:color="auto"/>
            <w:right w:val="none" w:sz="0" w:space="0" w:color="auto"/>
          </w:divBdr>
          <w:divsChild>
            <w:div w:id="1441562287">
              <w:marLeft w:val="600"/>
              <w:marRight w:val="96"/>
              <w:marTop w:val="0"/>
              <w:marBottom w:val="0"/>
              <w:divBdr>
                <w:top w:val="none" w:sz="0" w:space="0" w:color="auto"/>
                <w:left w:val="none" w:sz="0" w:space="0" w:color="auto"/>
                <w:bottom w:val="none" w:sz="0" w:space="0" w:color="auto"/>
                <w:right w:val="none" w:sz="0" w:space="0" w:color="auto"/>
              </w:divBdr>
            </w:div>
          </w:divsChild>
        </w:div>
        <w:div w:id="546794866">
          <w:marLeft w:val="0"/>
          <w:marRight w:val="0"/>
          <w:marTop w:val="0"/>
          <w:marBottom w:val="0"/>
          <w:divBdr>
            <w:top w:val="none" w:sz="0" w:space="0" w:color="auto"/>
            <w:left w:val="none" w:sz="0" w:space="0" w:color="auto"/>
            <w:bottom w:val="none" w:sz="0" w:space="0" w:color="auto"/>
            <w:right w:val="none" w:sz="0" w:space="0" w:color="auto"/>
          </w:divBdr>
          <w:divsChild>
            <w:div w:id="1522822176">
              <w:marLeft w:val="600"/>
              <w:marRight w:val="96"/>
              <w:marTop w:val="0"/>
              <w:marBottom w:val="0"/>
              <w:divBdr>
                <w:top w:val="none" w:sz="0" w:space="0" w:color="auto"/>
                <w:left w:val="none" w:sz="0" w:space="0" w:color="auto"/>
                <w:bottom w:val="none" w:sz="0" w:space="0" w:color="auto"/>
                <w:right w:val="none" w:sz="0" w:space="0" w:color="auto"/>
              </w:divBdr>
            </w:div>
          </w:divsChild>
        </w:div>
        <w:div w:id="1637174806">
          <w:marLeft w:val="0"/>
          <w:marRight w:val="0"/>
          <w:marTop w:val="0"/>
          <w:marBottom w:val="0"/>
          <w:divBdr>
            <w:top w:val="none" w:sz="0" w:space="0" w:color="auto"/>
            <w:left w:val="none" w:sz="0" w:space="0" w:color="auto"/>
            <w:bottom w:val="none" w:sz="0" w:space="0" w:color="auto"/>
            <w:right w:val="none" w:sz="0" w:space="0" w:color="auto"/>
          </w:divBdr>
          <w:divsChild>
            <w:div w:id="1638484566">
              <w:marLeft w:val="600"/>
              <w:marRight w:val="96"/>
              <w:marTop w:val="0"/>
              <w:marBottom w:val="0"/>
              <w:divBdr>
                <w:top w:val="none" w:sz="0" w:space="0" w:color="auto"/>
                <w:left w:val="none" w:sz="0" w:space="0" w:color="auto"/>
                <w:bottom w:val="none" w:sz="0" w:space="0" w:color="auto"/>
                <w:right w:val="none" w:sz="0" w:space="0" w:color="auto"/>
              </w:divBdr>
            </w:div>
          </w:divsChild>
        </w:div>
        <w:div w:id="1738549254">
          <w:marLeft w:val="0"/>
          <w:marRight w:val="0"/>
          <w:marTop w:val="0"/>
          <w:marBottom w:val="0"/>
          <w:divBdr>
            <w:top w:val="none" w:sz="0" w:space="0" w:color="auto"/>
            <w:left w:val="none" w:sz="0" w:space="0" w:color="auto"/>
            <w:bottom w:val="none" w:sz="0" w:space="0" w:color="auto"/>
            <w:right w:val="none" w:sz="0" w:space="0" w:color="auto"/>
          </w:divBdr>
          <w:divsChild>
            <w:div w:id="788549340">
              <w:marLeft w:val="600"/>
              <w:marRight w:val="96"/>
              <w:marTop w:val="0"/>
              <w:marBottom w:val="0"/>
              <w:divBdr>
                <w:top w:val="none" w:sz="0" w:space="0" w:color="auto"/>
                <w:left w:val="none" w:sz="0" w:space="0" w:color="auto"/>
                <w:bottom w:val="none" w:sz="0" w:space="0" w:color="auto"/>
                <w:right w:val="none" w:sz="0" w:space="0" w:color="auto"/>
              </w:divBdr>
            </w:div>
          </w:divsChild>
        </w:div>
        <w:div w:id="119298928">
          <w:marLeft w:val="0"/>
          <w:marRight w:val="0"/>
          <w:marTop w:val="0"/>
          <w:marBottom w:val="0"/>
          <w:divBdr>
            <w:top w:val="none" w:sz="0" w:space="0" w:color="auto"/>
            <w:left w:val="none" w:sz="0" w:space="0" w:color="auto"/>
            <w:bottom w:val="none" w:sz="0" w:space="0" w:color="auto"/>
            <w:right w:val="none" w:sz="0" w:space="0" w:color="auto"/>
          </w:divBdr>
          <w:divsChild>
            <w:div w:id="99184388">
              <w:marLeft w:val="600"/>
              <w:marRight w:val="96"/>
              <w:marTop w:val="0"/>
              <w:marBottom w:val="0"/>
              <w:divBdr>
                <w:top w:val="none" w:sz="0" w:space="0" w:color="auto"/>
                <w:left w:val="none" w:sz="0" w:space="0" w:color="auto"/>
                <w:bottom w:val="none" w:sz="0" w:space="0" w:color="auto"/>
                <w:right w:val="none" w:sz="0" w:space="0" w:color="auto"/>
              </w:divBdr>
            </w:div>
          </w:divsChild>
        </w:div>
        <w:div w:id="1679648277">
          <w:marLeft w:val="0"/>
          <w:marRight w:val="0"/>
          <w:marTop w:val="0"/>
          <w:marBottom w:val="0"/>
          <w:divBdr>
            <w:top w:val="none" w:sz="0" w:space="0" w:color="auto"/>
            <w:left w:val="none" w:sz="0" w:space="0" w:color="auto"/>
            <w:bottom w:val="none" w:sz="0" w:space="0" w:color="auto"/>
            <w:right w:val="none" w:sz="0" w:space="0" w:color="auto"/>
          </w:divBdr>
          <w:divsChild>
            <w:div w:id="1873031651">
              <w:marLeft w:val="600"/>
              <w:marRight w:val="96"/>
              <w:marTop w:val="0"/>
              <w:marBottom w:val="0"/>
              <w:divBdr>
                <w:top w:val="none" w:sz="0" w:space="0" w:color="auto"/>
                <w:left w:val="none" w:sz="0" w:space="0" w:color="auto"/>
                <w:bottom w:val="none" w:sz="0" w:space="0" w:color="auto"/>
                <w:right w:val="none" w:sz="0" w:space="0" w:color="auto"/>
              </w:divBdr>
            </w:div>
          </w:divsChild>
        </w:div>
        <w:div w:id="1647319086">
          <w:marLeft w:val="0"/>
          <w:marRight w:val="0"/>
          <w:marTop w:val="0"/>
          <w:marBottom w:val="0"/>
          <w:divBdr>
            <w:top w:val="none" w:sz="0" w:space="0" w:color="auto"/>
            <w:left w:val="none" w:sz="0" w:space="0" w:color="auto"/>
            <w:bottom w:val="none" w:sz="0" w:space="0" w:color="auto"/>
            <w:right w:val="none" w:sz="0" w:space="0" w:color="auto"/>
          </w:divBdr>
          <w:divsChild>
            <w:div w:id="1388651151">
              <w:marLeft w:val="600"/>
              <w:marRight w:val="96"/>
              <w:marTop w:val="0"/>
              <w:marBottom w:val="0"/>
              <w:divBdr>
                <w:top w:val="none" w:sz="0" w:space="0" w:color="auto"/>
                <w:left w:val="none" w:sz="0" w:space="0" w:color="auto"/>
                <w:bottom w:val="none" w:sz="0" w:space="0" w:color="auto"/>
                <w:right w:val="none" w:sz="0" w:space="0" w:color="auto"/>
              </w:divBdr>
            </w:div>
          </w:divsChild>
        </w:div>
        <w:div w:id="1833643607">
          <w:marLeft w:val="0"/>
          <w:marRight w:val="0"/>
          <w:marTop w:val="0"/>
          <w:marBottom w:val="0"/>
          <w:divBdr>
            <w:top w:val="none" w:sz="0" w:space="0" w:color="auto"/>
            <w:left w:val="none" w:sz="0" w:space="0" w:color="auto"/>
            <w:bottom w:val="none" w:sz="0" w:space="0" w:color="auto"/>
            <w:right w:val="none" w:sz="0" w:space="0" w:color="auto"/>
          </w:divBdr>
          <w:divsChild>
            <w:div w:id="1021861857">
              <w:marLeft w:val="600"/>
              <w:marRight w:val="96"/>
              <w:marTop w:val="0"/>
              <w:marBottom w:val="0"/>
              <w:divBdr>
                <w:top w:val="none" w:sz="0" w:space="0" w:color="auto"/>
                <w:left w:val="none" w:sz="0" w:space="0" w:color="auto"/>
                <w:bottom w:val="none" w:sz="0" w:space="0" w:color="auto"/>
                <w:right w:val="none" w:sz="0" w:space="0" w:color="auto"/>
              </w:divBdr>
            </w:div>
          </w:divsChild>
        </w:div>
        <w:div w:id="1770538831">
          <w:marLeft w:val="0"/>
          <w:marRight w:val="0"/>
          <w:marTop w:val="0"/>
          <w:marBottom w:val="0"/>
          <w:divBdr>
            <w:top w:val="none" w:sz="0" w:space="0" w:color="auto"/>
            <w:left w:val="none" w:sz="0" w:space="0" w:color="auto"/>
            <w:bottom w:val="none" w:sz="0" w:space="0" w:color="auto"/>
            <w:right w:val="none" w:sz="0" w:space="0" w:color="auto"/>
          </w:divBdr>
          <w:divsChild>
            <w:div w:id="1393961186">
              <w:marLeft w:val="600"/>
              <w:marRight w:val="96"/>
              <w:marTop w:val="0"/>
              <w:marBottom w:val="0"/>
              <w:divBdr>
                <w:top w:val="none" w:sz="0" w:space="0" w:color="auto"/>
                <w:left w:val="none" w:sz="0" w:space="0" w:color="auto"/>
                <w:bottom w:val="none" w:sz="0" w:space="0" w:color="auto"/>
                <w:right w:val="none" w:sz="0" w:space="0" w:color="auto"/>
              </w:divBdr>
            </w:div>
          </w:divsChild>
        </w:div>
        <w:div w:id="1445029851">
          <w:marLeft w:val="0"/>
          <w:marRight w:val="0"/>
          <w:marTop w:val="0"/>
          <w:marBottom w:val="0"/>
          <w:divBdr>
            <w:top w:val="none" w:sz="0" w:space="0" w:color="auto"/>
            <w:left w:val="none" w:sz="0" w:space="0" w:color="auto"/>
            <w:bottom w:val="none" w:sz="0" w:space="0" w:color="auto"/>
            <w:right w:val="none" w:sz="0" w:space="0" w:color="auto"/>
          </w:divBdr>
          <w:divsChild>
            <w:div w:id="860625293">
              <w:marLeft w:val="600"/>
              <w:marRight w:val="96"/>
              <w:marTop w:val="0"/>
              <w:marBottom w:val="0"/>
              <w:divBdr>
                <w:top w:val="none" w:sz="0" w:space="0" w:color="auto"/>
                <w:left w:val="none" w:sz="0" w:space="0" w:color="auto"/>
                <w:bottom w:val="none" w:sz="0" w:space="0" w:color="auto"/>
                <w:right w:val="none" w:sz="0" w:space="0" w:color="auto"/>
              </w:divBdr>
            </w:div>
          </w:divsChild>
        </w:div>
        <w:div w:id="2004434030">
          <w:marLeft w:val="0"/>
          <w:marRight w:val="0"/>
          <w:marTop w:val="0"/>
          <w:marBottom w:val="0"/>
          <w:divBdr>
            <w:top w:val="none" w:sz="0" w:space="0" w:color="auto"/>
            <w:left w:val="none" w:sz="0" w:space="0" w:color="auto"/>
            <w:bottom w:val="none" w:sz="0" w:space="0" w:color="auto"/>
            <w:right w:val="none" w:sz="0" w:space="0" w:color="auto"/>
          </w:divBdr>
          <w:divsChild>
            <w:div w:id="1569000959">
              <w:marLeft w:val="600"/>
              <w:marRight w:val="96"/>
              <w:marTop w:val="0"/>
              <w:marBottom w:val="0"/>
              <w:divBdr>
                <w:top w:val="none" w:sz="0" w:space="0" w:color="auto"/>
                <w:left w:val="none" w:sz="0" w:space="0" w:color="auto"/>
                <w:bottom w:val="none" w:sz="0" w:space="0" w:color="auto"/>
                <w:right w:val="none" w:sz="0" w:space="0" w:color="auto"/>
              </w:divBdr>
            </w:div>
          </w:divsChild>
        </w:div>
        <w:div w:id="351760945">
          <w:marLeft w:val="0"/>
          <w:marRight w:val="0"/>
          <w:marTop w:val="0"/>
          <w:marBottom w:val="0"/>
          <w:divBdr>
            <w:top w:val="none" w:sz="0" w:space="0" w:color="auto"/>
            <w:left w:val="none" w:sz="0" w:space="0" w:color="auto"/>
            <w:bottom w:val="none" w:sz="0" w:space="0" w:color="auto"/>
            <w:right w:val="none" w:sz="0" w:space="0" w:color="auto"/>
          </w:divBdr>
          <w:divsChild>
            <w:div w:id="1954170715">
              <w:marLeft w:val="600"/>
              <w:marRight w:val="96"/>
              <w:marTop w:val="0"/>
              <w:marBottom w:val="0"/>
              <w:divBdr>
                <w:top w:val="none" w:sz="0" w:space="0" w:color="auto"/>
                <w:left w:val="none" w:sz="0" w:space="0" w:color="auto"/>
                <w:bottom w:val="none" w:sz="0" w:space="0" w:color="auto"/>
                <w:right w:val="none" w:sz="0" w:space="0" w:color="auto"/>
              </w:divBdr>
            </w:div>
          </w:divsChild>
        </w:div>
        <w:div w:id="769621549">
          <w:marLeft w:val="0"/>
          <w:marRight w:val="0"/>
          <w:marTop w:val="0"/>
          <w:marBottom w:val="0"/>
          <w:divBdr>
            <w:top w:val="none" w:sz="0" w:space="0" w:color="auto"/>
            <w:left w:val="none" w:sz="0" w:space="0" w:color="auto"/>
            <w:bottom w:val="none" w:sz="0" w:space="0" w:color="auto"/>
            <w:right w:val="none" w:sz="0" w:space="0" w:color="auto"/>
          </w:divBdr>
          <w:divsChild>
            <w:div w:id="1894806384">
              <w:marLeft w:val="600"/>
              <w:marRight w:val="96"/>
              <w:marTop w:val="0"/>
              <w:marBottom w:val="0"/>
              <w:divBdr>
                <w:top w:val="none" w:sz="0" w:space="0" w:color="auto"/>
                <w:left w:val="none" w:sz="0" w:space="0" w:color="auto"/>
                <w:bottom w:val="none" w:sz="0" w:space="0" w:color="auto"/>
                <w:right w:val="none" w:sz="0" w:space="0" w:color="auto"/>
              </w:divBdr>
            </w:div>
          </w:divsChild>
        </w:div>
        <w:div w:id="312220606">
          <w:marLeft w:val="0"/>
          <w:marRight w:val="0"/>
          <w:marTop w:val="0"/>
          <w:marBottom w:val="0"/>
          <w:divBdr>
            <w:top w:val="none" w:sz="0" w:space="0" w:color="auto"/>
            <w:left w:val="none" w:sz="0" w:space="0" w:color="auto"/>
            <w:bottom w:val="none" w:sz="0" w:space="0" w:color="auto"/>
            <w:right w:val="none" w:sz="0" w:space="0" w:color="auto"/>
          </w:divBdr>
          <w:divsChild>
            <w:div w:id="986936572">
              <w:marLeft w:val="600"/>
              <w:marRight w:val="96"/>
              <w:marTop w:val="0"/>
              <w:marBottom w:val="0"/>
              <w:divBdr>
                <w:top w:val="none" w:sz="0" w:space="0" w:color="auto"/>
                <w:left w:val="none" w:sz="0" w:space="0" w:color="auto"/>
                <w:bottom w:val="none" w:sz="0" w:space="0" w:color="auto"/>
                <w:right w:val="none" w:sz="0" w:space="0" w:color="auto"/>
              </w:divBdr>
            </w:div>
          </w:divsChild>
        </w:div>
        <w:div w:id="868568355">
          <w:marLeft w:val="0"/>
          <w:marRight w:val="0"/>
          <w:marTop w:val="0"/>
          <w:marBottom w:val="0"/>
          <w:divBdr>
            <w:top w:val="none" w:sz="0" w:space="0" w:color="auto"/>
            <w:left w:val="none" w:sz="0" w:space="0" w:color="auto"/>
            <w:bottom w:val="none" w:sz="0" w:space="0" w:color="auto"/>
            <w:right w:val="none" w:sz="0" w:space="0" w:color="auto"/>
          </w:divBdr>
          <w:divsChild>
            <w:div w:id="1271544637">
              <w:marLeft w:val="600"/>
              <w:marRight w:val="96"/>
              <w:marTop w:val="0"/>
              <w:marBottom w:val="0"/>
              <w:divBdr>
                <w:top w:val="none" w:sz="0" w:space="0" w:color="auto"/>
                <w:left w:val="none" w:sz="0" w:space="0" w:color="auto"/>
                <w:bottom w:val="none" w:sz="0" w:space="0" w:color="auto"/>
                <w:right w:val="none" w:sz="0" w:space="0" w:color="auto"/>
              </w:divBdr>
            </w:div>
          </w:divsChild>
        </w:div>
        <w:div w:id="349844052">
          <w:marLeft w:val="0"/>
          <w:marRight w:val="0"/>
          <w:marTop w:val="0"/>
          <w:marBottom w:val="0"/>
          <w:divBdr>
            <w:top w:val="none" w:sz="0" w:space="0" w:color="auto"/>
            <w:left w:val="none" w:sz="0" w:space="0" w:color="auto"/>
            <w:bottom w:val="none" w:sz="0" w:space="0" w:color="auto"/>
            <w:right w:val="none" w:sz="0" w:space="0" w:color="auto"/>
          </w:divBdr>
          <w:divsChild>
            <w:div w:id="1200971236">
              <w:marLeft w:val="600"/>
              <w:marRight w:val="96"/>
              <w:marTop w:val="0"/>
              <w:marBottom w:val="0"/>
              <w:divBdr>
                <w:top w:val="none" w:sz="0" w:space="0" w:color="auto"/>
                <w:left w:val="none" w:sz="0" w:space="0" w:color="auto"/>
                <w:bottom w:val="none" w:sz="0" w:space="0" w:color="auto"/>
                <w:right w:val="none" w:sz="0" w:space="0" w:color="auto"/>
              </w:divBdr>
            </w:div>
          </w:divsChild>
        </w:div>
        <w:div w:id="685595538">
          <w:marLeft w:val="0"/>
          <w:marRight w:val="0"/>
          <w:marTop w:val="0"/>
          <w:marBottom w:val="0"/>
          <w:divBdr>
            <w:top w:val="none" w:sz="0" w:space="0" w:color="auto"/>
            <w:left w:val="none" w:sz="0" w:space="0" w:color="auto"/>
            <w:bottom w:val="none" w:sz="0" w:space="0" w:color="auto"/>
            <w:right w:val="none" w:sz="0" w:space="0" w:color="auto"/>
          </w:divBdr>
          <w:divsChild>
            <w:div w:id="1624772777">
              <w:marLeft w:val="600"/>
              <w:marRight w:val="96"/>
              <w:marTop w:val="0"/>
              <w:marBottom w:val="0"/>
              <w:divBdr>
                <w:top w:val="none" w:sz="0" w:space="0" w:color="auto"/>
                <w:left w:val="none" w:sz="0" w:space="0" w:color="auto"/>
                <w:bottom w:val="none" w:sz="0" w:space="0" w:color="auto"/>
                <w:right w:val="none" w:sz="0" w:space="0" w:color="auto"/>
              </w:divBdr>
            </w:div>
          </w:divsChild>
        </w:div>
        <w:div w:id="1279801688">
          <w:marLeft w:val="0"/>
          <w:marRight w:val="0"/>
          <w:marTop w:val="0"/>
          <w:marBottom w:val="0"/>
          <w:divBdr>
            <w:top w:val="none" w:sz="0" w:space="0" w:color="auto"/>
            <w:left w:val="none" w:sz="0" w:space="0" w:color="auto"/>
            <w:bottom w:val="none" w:sz="0" w:space="0" w:color="auto"/>
            <w:right w:val="none" w:sz="0" w:space="0" w:color="auto"/>
          </w:divBdr>
          <w:divsChild>
            <w:div w:id="463818125">
              <w:marLeft w:val="600"/>
              <w:marRight w:val="96"/>
              <w:marTop w:val="0"/>
              <w:marBottom w:val="0"/>
              <w:divBdr>
                <w:top w:val="none" w:sz="0" w:space="0" w:color="auto"/>
                <w:left w:val="none" w:sz="0" w:space="0" w:color="auto"/>
                <w:bottom w:val="none" w:sz="0" w:space="0" w:color="auto"/>
                <w:right w:val="none" w:sz="0" w:space="0" w:color="auto"/>
              </w:divBdr>
            </w:div>
          </w:divsChild>
        </w:div>
        <w:div w:id="1321498199">
          <w:marLeft w:val="0"/>
          <w:marRight w:val="0"/>
          <w:marTop w:val="0"/>
          <w:marBottom w:val="0"/>
          <w:divBdr>
            <w:top w:val="none" w:sz="0" w:space="0" w:color="auto"/>
            <w:left w:val="none" w:sz="0" w:space="0" w:color="auto"/>
            <w:bottom w:val="none" w:sz="0" w:space="0" w:color="auto"/>
            <w:right w:val="none" w:sz="0" w:space="0" w:color="auto"/>
          </w:divBdr>
          <w:divsChild>
            <w:div w:id="225453461">
              <w:marLeft w:val="600"/>
              <w:marRight w:val="96"/>
              <w:marTop w:val="0"/>
              <w:marBottom w:val="0"/>
              <w:divBdr>
                <w:top w:val="none" w:sz="0" w:space="0" w:color="auto"/>
                <w:left w:val="none" w:sz="0" w:space="0" w:color="auto"/>
                <w:bottom w:val="none" w:sz="0" w:space="0" w:color="auto"/>
                <w:right w:val="none" w:sz="0" w:space="0" w:color="auto"/>
              </w:divBdr>
            </w:div>
          </w:divsChild>
        </w:div>
        <w:div w:id="2070228276">
          <w:marLeft w:val="0"/>
          <w:marRight w:val="0"/>
          <w:marTop w:val="0"/>
          <w:marBottom w:val="0"/>
          <w:divBdr>
            <w:top w:val="none" w:sz="0" w:space="0" w:color="auto"/>
            <w:left w:val="none" w:sz="0" w:space="0" w:color="auto"/>
            <w:bottom w:val="none" w:sz="0" w:space="0" w:color="auto"/>
            <w:right w:val="none" w:sz="0" w:space="0" w:color="auto"/>
          </w:divBdr>
          <w:divsChild>
            <w:div w:id="212814786">
              <w:marLeft w:val="600"/>
              <w:marRight w:val="96"/>
              <w:marTop w:val="0"/>
              <w:marBottom w:val="0"/>
              <w:divBdr>
                <w:top w:val="none" w:sz="0" w:space="0" w:color="auto"/>
                <w:left w:val="none" w:sz="0" w:space="0" w:color="auto"/>
                <w:bottom w:val="none" w:sz="0" w:space="0" w:color="auto"/>
                <w:right w:val="none" w:sz="0" w:space="0" w:color="auto"/>
              </w:divBdr>
            </w:div>
          </w:divsChild>
        </w:div>
        <w:div w:id="1827165960">
          <w:marLeft w:val="0"/>
          <w:marRight w:val="0"/>
          <w:marTop w:val="0"/>
          <w:marBottom w:val="0"/>
          <w:divBdr>
            <w:top w:val="none" w:sz="0" w:space="0" w:color="auto"/>
            <w:left w:val="none" w:sz="0" w:space="0" w:color="auto"/>
            <w:bottom w:val="none" w:sz="0" w:space="0" w:color="auto"/>
            <w:right w:val="none" w:sz="0" w:space="0" w:color="auto"/>
          </w:divBdr>
          <w:divsChild>
            <w:div w:id="862595888">
              <w:marLeft w:val="600"/>
              <w:marRight w:val="96"/>
              <w:marTop w:val="0"/>
              <w:marBottom w:val="0"/>
              <w:divBdr>
                <w:top w:val="none" w:sz="0" w:space="0" w:color="auto"/>
                <w:left w:val="none" w:sz="0" w:space="0" w:color="auto"/>
                <w:bottom w:val="none" w:sz="0" w:space="0" w:color="auto"/>
                <w:right w:val="none" w:sz="0" w:space="0" w:color="auto"/>
              </w:divBdr>
            </w:div>
          </w:divsChild>
        </w:div>
        <w:div w:id="1026633626">
          <w:marLeft w:val="0"/>
          <w:marRight w:val="0"/>
          <w:marTop w:val="0"/>
          <w:marBottom w:val="0"/>
          <w:divBdr>
            <w:top w:val="none" w:sz="0" w:space="0" w:color="auto"/>
            <w:left w:val="none" w:sz="0" w:space="0" w:color="auto"/>
            <w:bottom w:val="none" w:sz="0" w:space="0" w:color="auto"/>
            <w:right w:val="none" w:sz="0" w:space="0" w:color="auto"/>
          </w:divBdr>
          <w:divsChild>
            <w:div w:id="1690451106">
              <w:marLeft w:val="600"/>
              <w:marRight w:val="96"/>
              <w:marTop w:val="0"/>
              <w:marBottom w:val="0"/>
              <w:divBdr>
                <w:top w:val="none" w:sz="0" w:space="0" w:color="auto"/>
                <w:left w:val="none" w:sz="0" w:space="0" w:color="auto"/>
                <w:bottom w:val="none" w:sz="0" w:space="0" w:color="auto"/>
                <w:right w:val="none" w:sz="0" w:space="0" w:color="auto"/>
              </w:divBdr>
            </w:div>
          </w:divsChild>
        </w:div>
        <w:div w:id="1130905682">
          <w:marLeft w:val="0"/>
          <w:marRight w:val="0"/>
          <w:marTop w:val="0"/>
          <w:marBottom w:val="0"/>
          <w:divBdr>
            <w:top w:val="none" w:sz="0" w:space="0" w:color="auto"/>
            <w:left w:val="none" w:sz="0" w:space="0" w:color="auto"/>
            <w:bottom w:val="none" w:sz="0" w:space="0" w:color="auto"/>
            <w:right w:val="none" w:sz="0" w:space="0" w:color="auto"/>
          </w:divBdr>
          <w:divsChild>
            <w:div w:id="1061254244">
              <w:marLeft w:val="600"/>
              <w:marRight w:val="96"/>
              <w:marTop w:val="0"/>
              <w:marBottom w:val="0"/>
              <w:divBdr>
                <w:top w:val="none" w:sz="0" w:space="0" w:color="auto"/>
                <w:left w:val="none" w:sz="0" w:space="0" w:color="auto"/>
                <w:bottom w:val="none" w:sz="0" w:space="0" w:color="auto"/>
                <w:right w:val="none" w:sz="0" w:space="0" w:color="auto"/>
              </w:divBdr>
            </w:div>
          </w:divsChild>
        </w:div>
        <w:div w:id="905141197">
          <w:marLeft w:val="0"/>
          <w:marRight w:val="0"/>
          <w:marTop w:val="0"/>
          <w:marBottom w:val="0"/>
          <w:divBdr>
            <w:top w:val="none" w:sz="0" w:space="0" w:color="auto"/>
            <w:left w:val="none" w:sz="0" w:space="0" w:color="auto"/>
            <w:bottom w:val="none" w:sz="0" w:space="0" w:color="auto"/>
            <w:right w:val="none" w:sz="0" w:space="0" w:color="auto"/>
          </w:divBdr>
          <w:divsChild>
            <w:div w:id="876314327">
              <w:marLeft w:val="600"/>
              <w:marRight w:val="96"/>
              <w:marTop w:val="0"/>
              <w:marBottom w:val="0"/>
              <w:divBdr>
                <w:top w:val="none" w:sz="0" w:space="0" w:color="auto"/>
                <w:left w:val="none" w:sz="0" w:space="0" w:color="auto"/>
                <w:bottom w:val="none" w:sz="0" w:space="0" w:color="auto"/>
                <w:right w:val="none" w:sz="0" w:space="0" w:color="auto"/>
              </w:divBdr>
            </w:div>
          </w:divsChild>
        </w:div>
        <w:div w:id="913586247">
          <w:marLeft w:val="0"/>
          <w:marRight w:val="0"/>
          <w:marTop w:val="0"/>
          <w:marBottom w:val="0"/>
          <w:divBdr>
            <w:top w:val="none" w:sz="0" w:space="0" w:color="auto"/>
            <w:left w:val="none" w:sz="0" w:space="0" w:color="auto"/>
            <w:bottom w:val="none" w:sz="0" w:space="0" w:color="auto"/>
            <w:right w:val="none" w:sz="0" w:space="0" w:color="auto"/>
          </w:divBdr>
          <w:divsChild>
            <w:div w:id="1949502146">
              <w:marLeft w:val="600"/>
              <w:marRight w:val="96"/>
              <w:marTop w:val="0"/>
              <w:marBottom w:val="0"/>
              <w:divBdr>
                <w:top w:val="none" w:sz="0" w:space="0" w:color="auto"/>
                <w:left w:val="none" w:sz="0" w:space="0" w:color="auto"/>
                <w:bottom w:val="none" w:sz="0" w:space="0" w:color="auto"/>
                <w:right w:val="none" w:sz="0" w:space="0" w:color="auto"/>
              </w:divBdr>
            </w:div>
          </w:divsChild>
        </w:div>
        <w:div w:id="2007705882">
          <w:marLeft w:val="0"/>
          <w:marRight w:val="0"/>
          <w:marTop w:val="0"/>
          <w:marBottom w:val="0"/>
          <w:divBdr>
            <w:top w:val="none" w:sz="0" w:space="0" w:color="auto"/>
            <w:left w:val="none" w:sz="0" w:space="0" w:color="auto"/>
            <w:bottom w:val="none" w:sz="0" w:space="0" w:color="auto"/>
            <w:right w:val="none" w:sz="0" w:space="0" w:color="auto"/>
          </w:divBdr>
          <w:divsChild>
            <w:div w:id="201939070">
              <w:marLeft w:val="600"/>
              <w:marRight w:val="96"/>
              <w:marTop w:val="0"/>
              <w:marBottom w:val="0"/>
              <w:divBdr>
                <w:top w:val="none" w:sz="0" w:space="0" w:color="auto"/>
                <w:left w:val="none" w:sz="0" w:space="0" w:color="auto"/>
                <w:bottom w:val="none" w:sz="0" w:space="0" w:color="auto"/>
                <w:right w:val="none" w:sz="0" w:space="0" w:color="auto"/>
              </w:divBdr>
            </w:div>
          </w:divsChild>
        </w:div>
        <w:div w:id="1765102042">
          <w:marLeft w:val="0"/>
          <w:marRight w:val="0"/>
          <w:marTop w:val="0"/>
          <w:marBottom w:val="0"/>
          <w:divBdr>
            <w:top w:val="none" w:sz="0" w:space="0" w:color="auto"/>
            <w:left w:val="none" w:sz="0" w:space="0" w:color="auto"/>
            <w:bottom w:val="none" w:sz="0" w:space="0" w:color="auto"/>
            <w:right w:val="none" w:sz="0" w:space="0" w:color="auto"/>
          </w:divBdr>
          <w:divsChild>
            <w:div w:id="1411196740">
              <w:marLeft w:val="600"/>
              <w:marRight w:val="96"/>
              <w:marTop w:val="0"/>
              <w:marBottom w:val="0"/>
              <w:divBdr>
                <w:top w:val="none" w:sz="0" w:space="0" w:color="auto"/>
                <w:left w:val="none" w:sz="0" w:space="0" w:color="auto"/>
                <w:bottom w:val="none" w:sz="0" w:space="0" w:color="auto"/>
                <w:right w:val="none" w:sz="0" w:space="0" w:color="auto"/>
              </w:divBdr>
            </w:div>
          </w:divsChild>
        </w:div>
        <w:div w:id="1736127365">
          <w:marLeft w:val="0"/>
          <w:marRight w:val="0"/>
          <w:marTop w:val="0"/>
          <w:marBottom w:val="0"/>
          <w:divBdr>
            <w:top w:val="none" w:sz="0" w:space="0" w:color="auto"/>
            <w:left w:val="none" w:sz="0" w:space="0" w:color="auto"/>
            <w:bottom w:val="none" w:sz="0" w:space="0" w:color="auto"/>
            <w:right w:val="none" w:sz="0" w:space="0" w:color="auto"/>
          </w:divBdr>
          <w:divsChild>
            <w:div w:id="956451885">
              <w:marLeft w:val="600"/>
              <w:marRight w:val="96"/>
              <w:marTop w:val="0"/>
              <w:marBottom w:val="0"/>
              <w:divBdr>
                <w:top w:val="none" w:sz="0" w:space="0" w:color="auto"/>
                <w:left w:val="none" w:sz="0" w:space="0" w:color="auto"/>
                <w:bottom w:val="none" w:sz="0" w:space="0" w:color="auto"/>
                <w:right w:val="none" w:sz="0" w:space="0" w:color="auto"/>
              </w:divBdr>
            </w:div>
          </w:divsChild>
        </w:div>
        <w:div w:id="199588608">
          <w:marLeft w:val="0"/>
          <w:marRight w:val="0"/>
          <w:marTop w:val="0"/>
          <w:marBottom w:val="0"/>
          <w:divBdr>
            <w:top w:val="none" w:sz="0" w:space="0" w:color="auto"/>
            <w:left w:val="none" w:sz="0" w:space="0" w:color="auto"/>
            <w:bottom w:val="none" w:sz="0" w:space="0" w:color="auto"/>
            <w:right w:val="none" w:sz="0" w:space="0" w:color="auto"/>
          </w:divBdr>
          <w:divsChild>
            <w:div w:id="441534506">
              <w:marLeft w:val="600"/>
              <w:marRight w:val="96"/>
              <w:marTop w:val="0"/>
              <w:marBottom w:val="0"/>
              <w:divBdr>
                <w:top w:val="none" w:sz="0" w:space="0" w:color="auto"/>
                <w:left w:val="none" w:sz="0" w:space="0" w:color="auto"/>
                <w:bottom w:val="none" w:sz="0" w:space="0" w:color="auto"/>
                <w:right w:val="none" w:sz="0" w:space="0" w:color="auto"/>
              </w:divBdr>
            </w:div>
          </w:divsChild>
        </w:div>
        <w:div w:id="66196953">
          <w:marLeft w:val="0"/>
          <w:marRight w:val="0"/>
          <w:marTop w:val="0"/>
          <w:marBottom w:val="0"/>
          <w:divBdr>
            <w:top w:val="none" w:sz="0" w:space="0" w:color="auto"/>
            <w:left w:val="none" w:sz="0" w:space="0" w:color="auto"/>
            <w:bottom w:val="none" w:sz="0" w:space="0" w:color="auto"/>
            <w:right w:val="none" w:sz="0" w:space="0" w:color="auto"/>
          </w:divBdr>
          <w:divsChild>
            <w:div w:id="1769350397">
              <w:marLeft w:val="600"/>
              <w:marRight w:val="96"/>
              <w:marTop w:val="0"/>
              <w:marBottom w:val="0"/>
              <w:divBdr>
                <w:top w:val="none" w:sz="0" w:space="0" w:color="auto"/>
                <w:left w:val="none" w:sz="0" w:space="0" w:color="auto"/>
                <w:bottom w:val="none" w:sz="0" w:space="0" w:color="auto"/>
                <w:right w:val="none" w:sz="0" w:space="0" w:color="auto"/>
              </w:divBdr>
            </w:div>
          </w:divsChild>
        </w:div>
        <w:div w:id="1199469816">
          <w:marLeft w:val="0"/>
          <w:marRight w:val="0"/>
          <w:marTop w:val="0"/>
          <w:marBottom w:val="0"/>
          <w:divBdr>
            <w:top w:val="none" w:sz="0" w:space="0" w:color="auto"/>
            <w:left w:val="none" w:sz="0" w:space="0" w:color="auto"/>
            <w:bottom w:val="none" w:sz="0" w:space="0" w:color="auto"/>
            <w:right w:val="none" w:sz="0" w:space="0" w:color="auto"/>
          </w:divBdr>
          <w:divsChild>
            <w:div w:id="1190337103">
              <w:marLeft w:val="600"/>
              <w:marRight w:val="96"/>
              <w:marTop w:val="0"/>
              <w:marBottom w:val="0"/>
              <w:divBdr>
                <w:top w:val="none" w:sz="0" w:space="0" w:color="auto"/>
                <w:left w:val="none" w:sz="0" w:space="0" w:color="auto"/>
                <w:bottom w:val="none" w:sz="0" w:space="0" w:color="auto"/>
                <w:right w:val="none" w:sz="0" w:space="0" w:color="auto"/>
              </w:divBdr>
            </w:div>
          </w:divsChild>
        </w:div>
        <w:div w:id="542208403">
          <w:marLeft w:val="0"/>
          <w:marRight w:val="0"/>
          <w:marTop w:val="0"/>
          <w:marBottom w:val="0"/>
          <w:divBdr>
            <w:top w:val="none" w:sz="0" w:space="0" w:color="auto"/>
            <w:left w:val="none" w:sz="0" w:space="0" w:color="auto"/>
            <w:bottom w:val="none" w:sz="0" w:space="0" w:color="auto"/>
            <w:right w:val="none" w:sz="0" w:space="0" w:color="auto"/>
          </w:divBdr>
          <w:divsChild>
            <w:div w:id="1800605221">
              <w:marLeft w:val="600"/>
              <w:marRight w:val="96"/>
              <w:marTop w:val="0"/>
              <w:marBottom w:val="0"/>
              <w:divBdr>
                <w:top w:val="none" w:sz="0" w:space="0" w:color="auto"/>
                <w:left w:val="none" w:sz="0" w:space="0" w:color="auto"/>
                <w:bottom w:val="none" w:sz="0" w:space="0" w:color="auto"/>
                <w:right w:val="none" w:sz="0" w:space="0" w:color="auto"/>
              </w:divBdr>
            </w:div>
          </w:divsChild>
        </w:div>
        <w:div w:id="683363772">
          <w:marLeft w:val="0"/>
          <w:marRight w:val="0"/>
          <w:marTop w:val="0"/>
          <w:marBottom w:val="0"/>
          <w:divBdr>
            <w:top w:val="none" w:sz="0" w:space="0" w:color="auto"/>
            <w:left w:val="none" w:sz="0" w:space="0" w:color="auto"/>
            <w:bottom w:val="none" w:sz="0" w:space="0" w:color="auto"/>
            <w:right w:val="none" w:sz="0" w:space="0" w:color="auto"/>
          </w:divBdr>
          <w:divsChild>
            <w:div w:id="1026371982">
              <w:marLeft w:val="600"/>
              <w:marRight w:val="96"/>
              <w:marTop w:val="0"/>
              <w:marBottom w:val="0"/>
              <w:divBdr>
                <w:top w:val="none" w:sz="0" w:space="0" w:color="auto"/>
                <w:left w:val="none" w:sz="0" w:space="0" w:color="auto"/>
                <w:bottom w:val="none" w:sz="0" w:space="0" w:color="auto"/>
                <w:right w:val="none" w:sz="0" w:space="0" w:color="auto"/>
              </w:divBdr>
            </w:div>
          </w:divsChild>
        </w:div>
        <w:div w:id="1819955425">
          <w:marLeft w:val="0"/>
          <w:marRight w:val="0"/>
          <w:marTop w:val="0"/>
          <w:marBottom w:val="0"/>
          <w:divBdr>
            <w:top w:val="none" w:sz="0" w:space="0" w:color="auto"/>
            <w:left w:val="none" w:sz="0" w:space="0" w:color="auto"/>
            <w:bottom w:val="none" w:sz="0" w:space="0" w:color="auto"/>
            <w:right w:val="none" w:sz="0" w:space="0" w:color="auto"/>
          </w:divBdr>
          <w:divsChild>
            <w:div w:id="1333215429">
              <w:marLeft w:val="600"/>
              <w:marRight w:val="96"/>
              <w:marTop w:val="0"/>
              <w:marBottom w:val="0"/>
              <w:divBdr>
                <w:top w:val="none" w:sz="0" w:space="0" w:color="auto"/>
                <w:left w:val="none" w:sz="0" w:space="0" w:color="auto"/>
                <w:bottom w:val="none" w:sz="0" w:space="0" w:color="auto"/>
                <w:right w:val="none" w:sz="0" w:space="0" w:color="auto"/>
              </w:divBdr>
            </w:div>
          </w:divsChild>
        </w:div>
        <w:div w:id="1872300096">
          <w:marLeft w:val="0"/>
          <w:marRight w:val="0"/>
          <w:marTop w:val="0"/>
          <w:marBottom w:val="0"/>
          <w:divBdr>
            <w:top w:val="none" w:sz="0" w:space="0" w:color="auto"/>
            <w:left w:val="none" w:sz="0" w:space="0" w:color="auto"/>
            <w:bottom w:val="none" w:sz="0" w:space="0" w:color="auto"/>
            <w:right w:val="none" w:sz="0" w:space="0" w:color="auto"/>
          </w:divBdr>
          <w:divsChild>
            <w:div w:id="1424841630">
              <w:marLeft w:val="600"/>
              <w:marRight w:val="96"/>
              <w:marTop w:val="0"/>
              <w:marBottom w:val="0"/>
              <w:divBdr>
                <w:top w:val="none" w:sz="0" w:space="0" w:color="auto"/>
                <w:left w:val="none" w:sz="0" w:space="0" w:color="auto"/>
                <w:bottom w:val="none" w:sz="0" w:space="0" w:color="auto"/>
                <w:right w:val="none" w:sz="0" w:space="0" w:color="auto"/>
              </w:divBdr>
            </w:div>
          </w:divsChild>
        </w:div>
        <w:div w:id="298609322">
          <w:marLeft w:val="0"/>
          <w:marRight w:val="0"/>
          <w:marTop w:val="0"/>
          <w:marBottom w:val="0"/>
          <w:divBdr>
            <w:top w:val="none" w:sz="0" w:space="0" w:color="auto"/>
            <w:left w:val="none" w:sz="0" w:space="0" w:color="auto"/>
            <w:bottom w:val="none" w:sz="0" w:space="0" w:color="auto"/>
            <w:right w:val="none" w:sz="0" w:space="0" w:color="auto"/>
          </w:divBdr>
          <w:divsChild>
            <w:div w:id="2107581179">
              <w:marLeft w:val="600"/>
              <w:marRight w:val="96"/>
              <w:marTop w:val="0"/>
              <w:marBottom w:val="0"/>
              <w:divBdr>
                <w:top w:val="none" w:sz="0" w:space="0" w:color="auto"/>
                <w:left w:val="none" w:sz="0" w:space="0" w:color="auto"/>
                <w:bottom w:val="none" w:sz="0" w:space="0" w:color="auto"/>
                <w:right w:val="none" w:sz="0" w:space="0" w:color="auto"/>
              </w:divBdr>
            </w:div>
          </w:divsChild>
        </w:div>
        <w:div w:id="1848711181">
          <w:marLeft w:val="0"/>
          <w:marRight w:val="0"/>
          <w:marTop w:val="0"/>
          <w:marBottom w:val="0"/>
          <w:divBdr>
            <w:top w:val="none" w:sz="0" w:space="0" w:color="auto"/>
            <w:left w:val="none" w:sz="0" w:space="0" w:color="auto"/>
            <w:bottom w:val="none" w:sz="0" w:space="0" w:color="auto"/>
            <w:right w:val="none" w:sz="0" w:space="0" w:color="auto"/>
          </w:divBdr>
          <w:divsChild>
            <w:div w:id="499659646">
              <w:marLeft w:val="600"/>
              <w:marRight w:val="96"/>
              <w:marTop w:val="0"/>
              <w:marBottom w:val="0"/>
              <w:divBdr>
                <w:top w:val="none" w:sz="0" w:space="0" w:color="auto"/>
                <w:left w:val="none" w:sz="0" w:space="0" w:color="auto"/>
                <w:bottom w:val="none" w:sz="0" w:space="0" w:color="auto"/>
                <w:right w:val="none" w:sz="0" w:space="0" w:color="auto"/>
              </w:divBdr>
            </w:div>
          </w:divsChild>
        </w:div>
        <w:div w:id="689138223">
          <w:marLeft w:val="0"/>
          <w:marRight w:val="0"/>
          <w:marTop w:val="0"/>
          <w:marBottom w:val="0"/>
          <w:divBdr>
            <w:top w:val="none" w:sz="0" w:space="0" w:color="auto"/>
            <w:left w:val="none" w:sz="0" w:space="0" w:color="auto"/>
            <w:bottom w:val="none" w:sz="0" w:space="0" w:color="auto"/>
            <w:right w:val="none" w:sz="0" w:space="0" w:color="auto"/>
          </w:divBdr>
          <w:divsChild>
            <w:div w:id="881870250">
              <w:marLeft w:val="600"/>
              <w:marRight w:val="96"/>
              <w:marTop w:val="0"/>
              <w:marBottom w:val="0"/>
              <w:divBdr>
                <w:top w:val="none" w:sz="0" w:space="0" w:color="auto"/>
                <w:left w:val="none" w:sz="0" w:space="0" w:color="auto"/>
                <w:bottom w:val="none" w:sz="0" w:space="0" w:color="auto"/>
                <w:right w:val="none" w:sz="0" w:space="0" w:color="auto"/>
              </w:divBdr>
            </w:div>
          </w:divsChild>
        </w:div>
        <w:div w:id="1991250364">
          <w:marLeft w:val="0"/>
          <w:marRight w:val="0"/>
          <w:marTop w:val="0"/>
          <w:marBottom w:val="0"/>
          <w:divBdr>
            <w:top w:val="none" w:sz="0" w:space="0" w:color="auto"/>
            <w:left w:val="none" w:sz="0" w:space="0" w:color="auto"/>
            <w:bottom w:val="none" w:sz="0" w:space="0" w:color="auto"/>
            <w:right w:val="none" w:sz="0" w:space="0" w:color="auto"/>
          </w:divBdr>
          <w:divsChild>
            <w:div w:id="1094984182">
              <w:marLeft w:val="600"/>
              <w:marRight w:val="96"/>
              <w:marTop w:val="0"/>
              <w:marBottom w:val="0"/>
              <w:divBdr>
                <w:top w:val="none" w:sz="0" w:space="0" w:color="auto"/>
                <w:left w:val="none" w:sz="0" w:space="0" w:color="auto"/>
                <w:bottom w:val="none" w:sz="0" w:space="0" w:color="auto"/>
                <w:right w:val="none" w:sz="0" w:space="0" w:color="auto"/>
              </w:divBdr>
            </w:div>
          </w:divsChild>
        </w:div>
        <w:div w:id="1638609715">
          <w:marLeft w:val="0"/>
          <w:marRight w:val="0"/>
          <w:marTop w:val="0"/>
          <w:marBottom w:val="0"/>
          <w:divBdr>
            <w:top w:val="none" w:sz="0" w:space="0" w:color="auto"/>
            <w:left w:val="none" w:sz="0" w:space="0" w:color="auto"/>
            <w:bottom w:val="none" w:sz="0" w:space="0" w:color="auto"/>
            <w:right w:val="none" w:sz="0" w:space="0" w:color="auto"/>
          </w:divBdr>
          <w:divsChild>
            <w:div w:id="1540970341">
              <w:marLeft w:val="600"/>
              <w:marRight w:val="96"/>
              <w:marTop w:val="0"/>
              <w:marBottom w:val="0"/>
              <w:divBdr>
                <w:top w:val="none" w:sz="0" w:space="0" w:color="auto"/>
                <w:left w:val="none" w:sz="0" w:space="0" w:color="auto"/>
                <w:bottom w:val="none" w:sz="0" w:space="0" w:color="auto"/>
                <w:right w:val="none" w:sz="0" w:space="0" w:color="auto"/>
              </w:divBdr>
            </w:div>
          </w:divsChild>
        </w:div>
        <w:div w:id="591083561">
          <w:marLeft w:val="0"/>
          <w:marRight w:val="0"/>
          <w:marTop w:val="0"/>
          <w:marBottom w:val="0"/>
          <w:divBdr>
            <w:top w:val="none" w:sz="0" w:space="0" w:color="auto"/>
            <w:left w:val="none" w:sz="0" w:space="0" w:color="auto"/>
            <w:bottom w:val="none" w:sz="0" w:space="0" w:color="auto"/>
            <w:right w:val="none" w:sz="0" w:space="0" w:color="auto"/>
          </w:divBdr>
          <w:divsChild>
            <w:div w:id="1060441640">
              <w:marLeft w:val="600"/>
              <w:marRight w:val="96"/>
              <w:marTop w:val="0"/>
              <w:marBottom w:val="0"/>
              <w:divBdr>
                <w:top w:val="none" w:sz="0" w:space="0" w:color="auto"/>
                <w:left w:val="none" w:sz="0" w:space="0" w:color="auto"/>
                <w:bottom w:val="none" w:sz="0" w:space="0" w:color="auto"/>
                <w:right w:val="none" w:sz="0" w:space="0" w:color="auto"/>
              </w:divBdr>
            </w:div>
          </w:divsChild>
        </w:div>
        <w:div w:id="755981729">
          <w:marLeft w:val="0"/>
          <w:marRight w:val="0"/>
          <w:marTop w:val="0"/>
          <w:marBottom w:val="0"/>
          <w:divBdr>
            <w:top w:val="none" w:sz="0" w:space="0" w:color="auto"/>
            <w:left w:val="none" w:sz="0" w:space="0" w:color="auto"/>
            <w:bottom w:val="none" w:sz="0" w:space="0" w:color="auto"/>
            <w:right w:val="none" w:sz="0" w:space="0" w:color="auto"/>
          </w:divBdr>
          <w:divsChild>
            <w:div w:id="272901651">
              <w:marLeft w:val="600"/>
              <w:marRight w:val="96"/>
              <w:marTop w:val="0"/>
              <w:marBottom w:val="0"/>
              <w:divBdr>
                <w:top w:val="none" w:sz="0" w:space="0" w:color="auto"/>
                <w:left w:val="none" w:sz="0" w:space="0" w:color="auto"/>
                <w:bottom w:val="none" w:sz="0" w:space="0" w:color="auto"/>
                <w:right w:val="none" w:sz="0" w:space="0" w:color="auto"/>
              </w:divBdr>
            </w:div>
          </w:divsChild>
        </w:div>
        <w:div w:id="1623996693">
          <w:marLeft w:val="0"/>
          <w:marRight w:val="0"/>
          <w:marTop w:val="0"/>
          <w:marBottom w:val="0"/>
          <w:divBdr>
            <w:top w:val="none" w:sz="0" w:space="0" w:color="auto"/>
            <w:left w:val="none" w:sz="0" w:space="0" w:color="auto"/>
            <w:bottom w:val="none" w:sz="0" w:space="0" w:color="auto"/>
            <w:right w:val="none" w:sz="0" w:space="0" w:color="auto"/>
          </w:divBdr>
          <w:divsChild>
            <w:div w:id="2105417029">
              <w:marLeft w:val="600"/>
              <w:marRight w:val="96"/>
              <w:marTop w:val="0"/>
              <w:marBottom w:val="0"/>
              <w:divBdr>
                <w:top w:val="none" w:sz="0" w:space="0" w:color="auto"/>
                <w:left w:val="none" w:sz="0" w:space="0" w:color="auto"/>
                <w:bottom w:val="none" w:sz="0" w:space="0" w:color="auto"/>
                <w:right w:val="none" w:sz="0" w:space="0" w:color="auto"/>
              </w:divBdr>
            </w:div>
          </w:divsChild>
        </w:div>
        <w:div w:id="987324378">
          <w:marLeft w:val="0"/>
          <w:marRight w:val="0"/>
          <w:marTop w:val="0"/>
          <w:marBottom w:val="0"/>
          <w:divBdr>
            <w:top w:val="none" w:sz="0" w:space="0" w:color="auto"/>
            <w:left w:val="none" w:sz="0" w:space="0" w:color="auto"/>
            <w:bottom w:val="none" w:sz="0" w:space="0" w:color="auto"/>
            <w:right w:val="none" w:sz="0" w:space="0" w:color="auto"/>
          </w:divBdr>
          <w:divsChild>
            <w:div w:id="79911383">
              <w:marLeft w:val="600"/>
              <w:marRight w:val="96"/>
              <w:marTop w:val="0"/>
              <w:marBottom w:val="0"/>
              <w:divBdr>
                <w:top w:val="none" w:sz="0" w:space="0" w:color="auto"/>
                <w:left w:val="none" w:sz="0" w:space="0" w:color="auto"/>
                <w:bottom w:val="none" w:sz="0" w:space="0" w:color="auto"/>
                <w:right w:val="none" w:sz="0" w:space="0" w:color="auto"/>
              </w:divBdr>
            </w:div>
          </w:divsChild>
        </w:div>
        <w:div w:id="1541430052">
          <w:marLeft w:val="0"/>
          <w:marRight w:val="0"/>
          <w:marTop w:val="0"/>
          <w:marBottom w:val="0"/>
          <w:divBdr>
            <w:top w:val="none" w:sz="0" w:space="0" w:color="auto"/>
            <w:left w:val="none" w:sz="0" w:space="0" w:color="auto"/>
            <w:bottom w:val="none" w:sz="0" w:space="0" w:color="auto"/>
            <w:right w:val="none" w:sz="0" w:space="0" w:color="auto"/>
          </w:divBdr>
          <w:divsChild>
            <w:div w:id="1329940918">
              <w:marLeft w:val="600"/>
              <w:marRight w:val="96"/>
              <w:marTop w:val="0"/>
              <w:marBottom w:val="0"/>
              <w:divBdr>
                <w:top w:val="none" w:sz="0" w:space="0" w:color="auto"/>
                <w:left w:val="none" w:sz="0" w:space="0" w:color="auto"/>
                <w:bottom w:val="none" w:sz="0" w:space="0" w:color="auto"/>
                <w:right w:val="none" w:sz="0" w:space="0" w:color="auto"/>
              </w:divBdr>
            </w:div>
          </w:divsChild>
        </w:div>
        <w:div w:id="953682155">
          <w:marLeft w:val="0"/>
          <w:marRight w:val="0"/>
          <w:marTop w:val="0"/>
          <w:marBottom w:val="0"/>
          <w:divBdr>
            <w:top w:val="none" w:sz="0" w:space="0" w:color="auto"/>
            <w:left w:val="none" w:sz="0" w:space="0" w:color="auto"/>
            <w:bottom w:val="none" w:sz="0" w:space="0" w:color="auto"/>
            <w:right w:val="none" w:sz="0" w:space="0" w:color="auto"/>
          </w:divBdr>
          <w:divsChild>
            <w:div w:id="372000437">
              <w:marLeft w:val="600"/>
              <w:marRight w:val="96"/>
              <w:marTop w:val="0"/>
              <w:marBottom w:val="0"/>
              <w:divBdr>
                <w:top w:val="none" w:sz="0" w:space="0" w:color="auto"/>
                <w:left w:val="none" w:sz="0" w:space="0" w:color="auto"/>
                <w:bottom w:val="none" w:sz="0" w:space="0" w:color="auto"/>
                <w:right w:val="none" w:sz="0" w:space="0" w:color="auto"/>
              </w:divBdr>
            </w:div>
          </w:divsChild>
        </w:div>
        <w:div w:id="1701709820">
          <w:marLeft w:val="0"/>
          <w:marRight w:val="0"/>
          <w:marTop w:val="0"/>
          <w:marBottom w:val="0"/>
          <w:divBdr>
            <w:top w:val="none" w:sz="0" w:space="0" w:color="auto"/>
            <w:left w:val="none" w:sz="0" w:space="0" w:color="auto"/>
            <w:bottom w:val="none" w:sz="0" w:space="0" w:color="auto"/>
            <w:right w:val="none" w:sz="0" w:space="0" w:color="auto"/>
          </w:divBdr>
          <w:divsChild>
            <w:div w:id="776564813">
              <w:marLeft w:val="600"/>
              <w:marRight w:val="96"/>
              <w:marTop w:val="0"/>
              <w:marBottom w:val="0"/>
              <w:divBdr>
                <w:top w:val="none" w:sz="0" w:space="0" w:color="auto"/>
                <w:left w:val="none" w:sz="0" w:space="0" w:color="auto"/>
                <w:bottom w:val="none" w:sz="0" w:space="0" w:color="auto"/>
                <w:right w:val="none" w:sz="0" w:space="0" w:color="auto"/>
              </w:divBdr>
            </w:div>
          </w:divsChild>
        </w:div>
        <w:div w:id="920719797">
          <w:marLeft w:val="0"/>
          <w:marRight w:val="0"/>
          <w:marTop w:val="0"/>
          <w:marBottom w:val="0"/>
          <w:divBdr>
            <w:top w:val="none" w:sz="0" w:space="0" w:color="auto"/>
            <w:left w:val="none" w:sz="0" w:space="0" w:color="auto"/>
            <w:bottom w:val="none" w:sz="0" w:space="0" w:color="auto"/>
            <w:right w:val="none" w:sz="0" w:space="0" w:color="auto"/>
          </w:divBdr>
          <w:divsChild>
            <w:div w:id="1485006036">
              <w:marLeft w:val="600"/>
              <w:marRight w:val="96"/>
              <w:marTop w:val="0"/>
              <w:marBottom w:val="0"/>
              <w:divBdr>
                <w:top w:val="none" w:sz="0" w:space="0" w:color="auto"/>
                <w:left w:val="none" w:sz="0" w:space="0" w:color="auto"/>
                <w:bottom w:val="none" w:sz="0" w:space="0" w:color="auto"/>
                <w:right w:val="none" w:sz="0" w:space="0" w:color="auto"/>
              </w:divBdr>
            </w:div>
          </w:divsChild>
        </w:div>
        <w:div w:id="1109079839">
          <w:marLeft w:val="0"/>
          <w:marRight w:val="0"/>
          <w:marTop w:val="0"/>
          <w:marBottom w:val="0"/>
          <w:divBdr>
            <w:top w:val="none" w:sz="0" w:space="0" w:color="auto"/>
            <w:left w:val="none" w:sz="0" w:space="0" w:color="auto"/>
            <w:bottom w:val="none" w:sz="0" w:space="0" w:color="auto"/>
            <w:right w:val="none" w:sz="0" w:space="0" w:color="auto"/>
          </w:divBdr>
          <w:divsChild>
            <w:div w:id="1284769380">
              <w:marLeft w:val="600"/>
              <w:marRight w:val="96"/>
              <w:marTop w:val="0"/>
              <w:marBottom w:val="0"/>
              <w:divBdr>
                <w:top w:val="none" w:sz="0" w:space="0" w:color="auto"/>
                <w:left w:val="none" w:sz="0" w:space="0" w:color="auto"/>
                <w:bottom w:val="none" w:sz="0" w:space="0" w:color="auto"/>
                <w:right w:val="none" w:sz="0" w:space="0" w:color="auto"/>
              </w:divBdr>
            </w:div>
          </w:divsChild>
        </w:div>
        <w:div w:id="549919952">
          <w:marLeft w:val="0"/>
          <w:marRight w:val="0"/>
          <w:marTop w:val="0"/>
          <w:marBottom w:val="0"/>
          <w:divBdr>
            <w:top w:val="none" w:sz="0" w:space="0" w:color="auto"/>
            <w:left w:val="none" w:sz="0" w:space="0" w:color="auto"/>
            <w:bottom w:val="none" w:sz="0" w:space="0" w:color="auto"/>
            <w:right w:val="none" w:sz="0" w:space="0" w:color="auto"/>
          </w:divBdr>
          <w:divsChild>
            <w:div w:id="1233391458">
              <w:marLeft w:val="600"/>
              <w:marRight w:val="96"/>
              <w:marTop w:val="0"/>
              <w:marBottom w:val="0"/>
              <w:divBdr>
                <w:top w:val="none" w:sz="0" w:space="0" w:color="auto"/>
                <w:left w:val="none" w:sz="0" w:space="0" w:color="auto"/>
                <w:bottom w:val="none" w:sz="0" w:space="0" w:color="auto"/>
                <w:right w:val="none" w:sz="0" w:space="0" w:color="auto"/>
              </w:divBdr>
            </w:div>
          </w:divsChild>
        </w:div>
        <w:div w:id="318196688">
          <w:marLeft w:val="0"/>
          <w:marRight w:val="0"/>
          <w:marTop w:val="0"/>
          <w:marBottom w:val="0"/>
          <w:divBdr>
            <w:top w:val="none" w:sz="0" w:space="0" w:color="auto"/>
            <w:left w:val="none" w:sz="0" w:space="0" w:color="auto"/>
            <w:bottom w:val="none" w:sz="0" w:space="0" w:color="auto"/>
            <w:right w:val="none" w:sz="0" w:space="0" w:color="auto"/>
          </w:divBdr>
          <w:divsChild>
            <w:div w:id="1504122161">
              <w:marLeft w:val="600"/>
              <w:marRight w:val="96"/>
              <w:marTop w:val="0"/>
              <w:marBottom w:val="0"/>
              <w:divBdr>
                <w:top w:val="none" w:sz="0" w:space="0" w:color="auto"/>
                <w:left w:val="none" w:sz="0" w:space="0" w:color="auto"/>
                <w:bottom w:val="none" w:sz="0" w:space="0" w:color="auto"/>
                <w:right w:val="none" w:sz="0" w:space="0" w:color="auto"/>
              </w:divBdr>
            </w:div>
          </w:divsChild>
        </w:div>
        <w:div w:id="1904608160">
          <w:marLeft w:val="0"/>
          <w:marRight w:val="0"/>
          <w:marTop w:val="0"/>
          <w:marBottom w:val="0"/>
          <w:divBdr>
            <w:top w:val="none" w:sz="0" w:space="0" w:color="auto"/>
            <w:left w:val="none" w:sz="0" w:space="0" w:color="auto"/>
            <w:bottom w:val="none" w:sz="0" w:space="0" w:color="auto"/>
            <w:right w:val="none" w:sz="0" w:space="0" w:color="auto"/>
          </w:divBdr>
          <w:divsChild>
            <w:div w:id="231014590">
              <w:marLeft w:val="600"/>
              <w:marRight w:val="96"/>
              <w:marTop w:val="0"/>
              <w:marBottom w:val="0"/>
              <w:divBdr>
                <w:top w:val="none" w:sz="0" w:space="0" w:color="auto"/>
                <w:left w:val="none" w:sz="0" w:space="0" w:color="auto"/>
                <w:bottom w:val="none" w:sz="0" w:space="0" w:color="auto"/>
                <w:right w:val="none" w:sz="0" w:space="0" w:color="auto"/>
              </w:divBdr>
            </w:div>
          </w:divsChild>
        </w:div>
        <w:div w:id="1088770393">
          <w:marLeft w:val="0"/>
          <w:marRight w:val="0"/>
          <w:marTop w:val="0"/>
          <w:marBottom w:val="0"/>
          <w:divBdr>
            <w:top w:val="none" w:sz="0" w:space="0" w:color="auto"/>
            <w:left w:val="none" w:sz="0" w:space="0" w:color="auto"/>
            <w:bottom w:val="none" w:sz="0" w:space="0" w:color="auto"/>
            <w:right w:val="none" w:sz="0" w:space="0" w:color="auto"/>
          </w:divBdr>
          <w:divsChild>
            <w:div w:id="565341347">
              <w:marLeft w:val="600"/>
              <w:marRight w:val="96"/>
              <w:marTop w:val="0"/>
              <w:marBottom w:val="0"/>
              <w:divBdr>
                <w:top w:val="none" w:sz="0" w:space="0" w:color="auto"/>
                <w:left w:val="none" w:sz="0" w:space="0" w:color="auto"/>
                <w:bottom w:val="none" w:sz="0" w:space="0" w:color="auto"/>
                <w:right w:val="none" w:sz="0" w:space="0" w:color="auto"/>
              </w:divBdr>
            </w:div>
          </w:divsChild>
        </w:div>
        <w:div w:id="1072459762">
          <w:marLeft w:val="0"/>
          <w:marRight w:val="0"/>
          <w:marTop w:val="0"/>
          <w:marBottom w:val="0"/>
          <w:divBdr>
            <w:top w:val="none" w:sz="0" w:space="0" w:color="auto"/>
            <w:left w:val="none" w:sz="0" w:space="0" w:color="auto"/>
            <w:bottom w:val="none" w:sz="0" w:space="0" w:color="auto"/>
            <w:right w:val="none" w:sz="0" w:space="0" w:color="auto"/>
          </w:divBdr>
          <w:divsChild>
            <w:div w:id="1890872593">
              <w:marLeft w:val="600"/>
              <w:marRight w:val="96"/>
              <w:marTop w:val="0"/>
              <w:marBottom w:val="0"/>
              <w:divBdr>
                <w:top w:val="none" w:sz="0" w:space="0" w:color="auto"/>
                <w:left w:val="none" w:sz="0" w:space="0" w:color="auto"/>
                <w:bottom w:val="none" w:sz="0" w:space="0" w:color="auto"/>
                <w:right w:val="none" w:sz="0" w:space="0" w:color="auto"/>
              </w:divBdr>
            </w:div>
          </w:divsChild>
        </w:div>
        <w:div w:id="1357729724">
          <w:marLeft w:val="0"/>
          <w:marRight w:val="0"/>
          <w:marTop w:val="0"/>
          <w:marBottom w:val="0"/>
          <w:divBdr>
            <w:top w:val="none" w:sz="0" w:space="0" w:color="auto"/>
            <w:left w:val="none" w:sz="0" w:space="0" w:color="auto"/>
            <w:bottom w:val="none" w:sz="0" w:space="0" w:color="auto"/>
            <w:right w:val="none" w:sz="0" w:space="0" w:color="auto"/>
          </w:divBdr>
          <w:divsChild>
            <w:div w:id="892156737">
              <w:marLeft w:val="600"/>
              <w:marRight w:val="96"/>
              <w:marTop w:val="0"/>
              <w:marBottom w:val="0"/>
              <w:divBdr>
                <w:top w:val="none" w:sz="0" w:space="0" w:color="auto"/>
                <w:left w:val="none" w:sz="0" w:space="0" w:color="auto"/>
                <w:bottom w:val="none" w:sz="0" w:space="0" w:color="auto"/>
                <w:right w:val="none" w:sz="0" w:space="0" w:color="auto"/>
              </w:divBdr>
            </w:div>
          </w:divsChild>
        </w:div>
        <w:div w:id="1684164604">
          <w:marLeft w:val="0"/>
          <w:marRight w:val="0"/>
          <w:marTop w:val="0"/>
          <w:marBottom w:val="0"/>
          <w:divBdr>
            <w:top w:val="none" w:sz="0" w:space="0" w:color="auto"/>
            <w:left w:val="none" w:sz="0" w:space="0" w:color="auto"/>
            <w:bottom w:val="none" w:sz="0" w:space="0" w:color="auto"/>
            <w:right w:val="none" w:sz="0" w:space="0" w:color="auto"/>
          </w:divBdr>
          <w:divsChild>
            <w:div w:id="186332036">
              <w:marLeft w:val="600"/>
              <w:marRight w:val="96"/>
              <w:marTop w:val="0"/>
              <w:marBottom w:val="0"/>
              <w:divBdr>
                <w:top w:val="none" w:sz="0" w:space="0" w:color="auto"/>
                <w:left w:val="none" w:sz="0" w:space="0" w:color="auto"/>
                <w:bottom w:val="none" w:sz="0" w:space="0" w:color="auto"/>
                <w:right w:val="none" w:sz="0" w:space="0" w:color="auto"/>
              </w:divBdr>
            </w:div>
          </w:divsChild>
        </w:div>
        <w:div w:id="1369377105">
          <w:marLeft w:val="0"/>
          <w:marRight w:val="0"/>
          <w:marTop w:val="0"/>
          <w:marBottom w:val="0"/>
          <w:divBdr>
            <w:top w:val="none" w:sz="0" w:space="0" w:color="auto"/>
            <w:left w:val="none" w:sz="0" w:space="0" w:color="auto"/>
            <w:bottom w:val="none" w:sz="0" w:space="0" w:color="auto"/>
            <w:right w:val="none" w:sz="0" w:space="0" w:color="auto"/>
          </w:divBdr>
          <w:divsChild>
            <w:div w:id="440419842">
              <w:marLeft w:val="600"/>
              <w:marRight w:val="96"/>
              <w:marTop w:val="0"/>
              <w:marBottom w:val="0"/>
              <w:divBdr>
                <w:top w:val="none" w:sz="0" w:space="0" w:color="auto"/>
                <w:left w:val="none" w:sz="0" w:space="0" w:color="auto"/>
                <w:bottom w:val="none" w:sz="0" w:space="0" w:color="auto"/>
                <w:right w:val="none" w:sz="0" w:space="0" w:color="auto"/>
              </w:divBdr>
            </w:div>
          </w:divsChild>
        </w:div>
        <w:div w:id="1243218821">
          <w:marLeft w:val="0"/>
          <w:marRight w:val="0"/>
          <w:marTop w:val="0"/>
          <w:marBottom w:val="0"/>
          <w:divBdr>
            <w:top w:val="none" w:sz="0" w:space="0" w:color="auto"/>
            <w:left w:val="none" w:sz="0" w:space="0" w:color="auto"/>
            <w:bottom w:val="none" w:sz="0" w:space="0" w:color="auto"/>
            <w:right w:val="none" w:sz="0" w:space="0" w:color="auto"/>
          </w:divBdr>
          <w:divsChild>
            <w:div w:id="1980265178">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 w:id="1233194336">
      <w:bodyDiv w:val="1"/>
      <w:marLeft w:val="0"/>
      <w:marRight w:val="0"/>
      <w:marTop w:val="0"/>
      <w:marBottom w:val="0"/>
      <w:divBdr>
        <w:top w:val="none" w:sz="0" w:space="0" w:color="auto"/>
        <w:left w:val="none" w:sz="0" w:space="0" w:color="auto"/>
        <w:bottom w:val="none" w:sz="0" w:space="0" w:color="auto"/>
        <w:right w:val="none" w:sz="0" w:space="0" w:color="auto"/>
      </w:divBdr>
      <w:divsChild>
        <w:div w:id="715084392">
          <w:marLeft w:val="0"/>
          <w:marRight w:val="0"/>
          <w:marTop w:val="0"/>
          <w:marBottom w:val="0"/>
          <w:divBdr>
            <w:top w:val="none" w:sz="0" w:space="0" w:color="auto"/>
            <w:left w:val="none" w:sz="0" w:space="0" w:color="auto"/>
            <w:bottom w:val="none" w:sz="0" w:space="0" w:color="auto"/>
            <w:right w:val="none" w:sz="0" w:space="0" w:color="auto"/>
          </w:divBdr>
          <w:divsChild>
            <w:div w:id="1792162401">
              <w:marLeft w:val="600"/>
              <w:marRight w:val="96"/>
              <w:marTop w:val="0"/>
              <w:marBottom w:val="0"/>
              <w:divBdr>
                <w:top w:val="none" w:sz="0" w:space="0" w:color="auto"/>
                <w:left w:val="none" w:sz="0" w:space="0" w:color="auto"/>
                <w:bottom w:val="none" w:sz="0" w:space="0" w:color="auto"/>
                <w:right w:val="none" w:sz="0" w:space="0" w:color="auto"/>
              </w:divBdr>
            </w:div>
          </w:divsChild>
        </w:div>
        <w:div w:id="1744717431">
          <w:marLeft w:val="0"/>
          <w:marRight w:val="0"/>
          <w:marTop w:val="0"/>
          <w:marBottom w:val="0"/>
          <w:divBdr>
            <w:top w:val="none" w:sz="0" w:space="0" w:color="auto"/>
            <w:left w:val="none" w:sz="0" w:space="0" w:color="auto"/>
            <w:bottom w:val="none" w:sz="0" w:space="0" w:color="auto"/>
            <w:right w:val="none" w:sz="0" w:space="0" w:color="auto"/>
          </w:divBdr>
          <w:divsChild>
            <w:div w:id="9458346">
              <w:marLeft w:val="600"/>
              <w:marRight w:val="96"/>
              <w:marTop w:val="0"/>
              <w:marBottom w:val="0"/>
              <w:divBdr>
                <w:top w:val="none" w:sz="0" w:space="0" w:color="auto"/>
                <w:left w:val="none" w:sz="0" w:space="0" w:color="auto"/>
                <w:bottom w:val="none" w:sz="0" w:space="0" w:color="auto"/>
                <w:right w:val="none" w:sz="0" w:space="0" w:color="auto"/>
              </w:divBdr>
            </w:div>
          </w:divsChild>
        </w:div>
        <w:div w:id="1163006163">
          <w:marLeft w:val="0"/>
          <w:marRight w:val="0"/>
          <w:marTop w:val="0"/>
          <w:marBottom w:val="0"/>
          <w:divBdr>
            <w:top w:val="none" w:sz="0" w:space="0" w:color="auto"/>
            <w:left w:val="none" w:sz="0" w:space="0" w:color="auto"/>
            <w:bottom w:val="none" w:sz="0" w:space="0" w:color="auto"/>
            <w:right w:val="none" w:sz="0" w:space="0" w:color="auto"/>
          </w:divBdr>
          <w:divsChild>
            <w:div w:id="1373731200">
              <w:marLeft w:val="600"/>
              <w:marRight w:val="96"/>
              <w:marTop w:val="0"/>
              <w:marBottom w:val="0"/>
              <w:divBdr>
                <w:top w:val="none" w:sz="0" w:space="0" w:color="auto"/>
                <w:left w:val="none" w:sz="0" w:space="0" w:color="auto"/>
                <w:bottom w:val="none" w:sz="0" w:space="0" w:color="auto"/>
                <w:right w:val="none" w:sz="0" w:space="0" w:color="auto"/>
              </w:divBdr>
            </w:div>
          </w:divsChild>
        </w:div>
        <w:div w:id="1181773045">
          <w:marLeft w:val="0"/>
          <w:marRight w:val="0"/>
          <w:marTop w:val="0"/>
          <w:marBottom w:val="0"/>
          <w:divBdr>
            <w:top w:val="none" w:sz="0" w:space="0" w:color="auto"/>
            <w:left w:val="none" w:sz="0" w:space="0" w:color="auto"/>
            <w:bottom w:val="none" w:sz="0" w:space="0" w:color="auto"/>
            <w:right w:val="none" w:sz="0" w:space="0" w:color="auto"/>
          </w:divBdr>
          <w:divsChild>
            <w:div w:id="242565663">
              <w:marLeft w:val="600"/>
              <w:marRight w:val="96"/>
              <w:marTop w:val="0"/>
              <w:marBottom w:val="0"/>
              <w:divBdr>
                <w:top w:val="none" w:sz="0" w:space="0" w:color="auto"/>
                <w:left w:val="none" w:sz="0" w:space="0" w:color="auto"/>
                <w:bottom w:val="none" w:sz="0" w:space="0" w:color="auto"/>
                <w:right w:val="none" w:sz="0" w:space="0" w:color="auto"/>
              </w:divBdr>
            </w:div>
          </w:divsChild>
        </w:div>
        <w:div w:id="1537429539">
          <w:marLeft w:val="0"/>
          <w:marRight w:val="0"/>
          <w:marTop w:val="0"/>
          <w:marBottom w:val="0"/>
          <w:divBdr>
            <w:top w:val="none" w:sz="0" w:space="0" w:color="auto"/>
            <w:left w:val="none" w:sz="0" w:space="0" w:color="auto"/>
            <w:bottom w:val="none" w:sz="0" w:space="0" w:color="auto"/>
            <w:right w:val="none" w:sz="0" w:space="0" w:color="auto"/>
          </w:divBdr>
          <w:divsChild>
            <w:div w:id="411975003">
              <w:marLeft w:val="600"/>
              <w:marRight w:val="96"/>
              <w:marTop w:val="0"/>
              <w:marBottom w:val="0"/>
              <w:divBdr>
                <w:top w:val="none" w:sz="0" w:space="0" w:color="auto"/>
                <w:left w:val="none" w:sz="0" w:space="0" w:color="auto"/>
                <w:bottom w:val="none" w:sz="0" w:space="0" w:color="auto"/>
                <w:right w:val="none" w:sz="0" w:space="0" w:color="auto"/>
              </w:divBdr>
            </w:div>
          </w:divsChild>
        </w:div>
        <w:div w:id="67466351">
          <w:marLeft w:val="0"/>
          <w:marRight w:val="0"/>
          <w:marTop w:val="0"/>
          <w:marBottom w:val="0"/>
          <w:divBdr>
            <w:top w:val="none" w:sz="0" w:space="0" w:color="auto"/>
            <w:left w:val="none" w:sz="0" w:space="0" w:color="auto"/>
            <w:bottom w:val="none" w:sz="0" w:space="0" w:color="auto"/>
            <w:right w:val="none" w:sz="0" w:space="0" w:color="auto"/>
          </w:divBdr>
          <w:divsChild>
            <w:div w:id="1727685105">
              <w:marLeft w:val="600"/>
              <w:marRight w:val="96"/>
              <w:marTop w:val="0"/>
              <w:marBottom w:val="0"/>
              <w:divBdr>
                <w:top w:val="none" w:sz="0" w:space="0" w:color="auto"/>
                <w:left w:val="none" w:sz="0" w:space="0" w:color="auto"/>
                <w:bottom w:val="none" w:sz="0" w:space="0" w:color="auto"/>
                <w:right w:val="none" w:sz="0" w:space="0" w:color="auto"/>
              </w:divBdr>
            </w:div>
          </w:divsChild>
        </w:div>
        <w:div w:id="1880169172">
          <w:marLeft w:val="0"/>
          <w:marRight w:val="0"/>
          <w:marTop w:val="0"/>
          <w:marBottom w:val="0"/>
          <w:divBdr>
            <w:top w:val="none" w:sz="0" w:space="0" w:color="auto"/>
            <w:left w:val="none" w:sz="0" w:space="0" w:color="auto"/>
            <w:bottom w:val="none" w:sz="0" w:space="0" w:color="auto"/>
            <w:right w:val="none" w:sz="0" w:space="0" w:color="auto"/>
          </w:divBdr>
          <w:divsChild>
            <w:div w:id="1890412774">
              <w:marLeft w:val="600"/>
              <w:marRight w:val="96"/>
              <w:marTop w:val="0"/>
              <w:marBottom w:val="0"/>
              <w:divBdr>
                <w:top w:val="none" w:sz="0" w:space="0" w:color="auto"/>
                <w:left w:val="none" w:sz="0" w:space="0" w:color="auto"/>
                <w:bottom w:val="none" w:sz="0" w:space="0" w:color="auto"/>
                <w:right w:val="none" w:sz="0" w:space="0" w:color="auto"/>
              </w:divBdr>
            </w:div>
          </w:divsChild>
        </w:div>
        <w:div w:id="1832066978">
          <w:marLeft w:val="0"/>
          <w:marRight w:val="0"/>
          <w:marTop w:val="0"/>
          <w:marBottom w:val="0"/>
          <w:divBdr>
            <w:top w:val="none" w:sz="0" w:space="0" w:color="auto"/>
            <w:left w:val="none" w:sz="0" w:space="0" w:color="auto"/>
            <w:bottom w:val="none" w:sz="0" w:space="0" w:color="auto"/>
            <w:right w:val="none" w:sz="0" w:space="0" w:color="auto"/>
          </w:divBdr>
          <w:divsChild>
            <w:div w:id="1024937395">
              <w:marLeft w:val="600"/>
              <w:marRight w:val="96"/>
              <w:marTop w:val="0"/>
              <w:marBottom w:val="0"/>
              <w:divBdr>
                <w:top w:val="none" w:sz="0" w:space="0" w:color="auto"/>
                <w:left w:val="none" w:sz="0" w:space="0" w:color="auto"/>
                <w:bottom w:val="none" w:sz="0" w:space="0" w:color="auto"/>
                <w:right w:val="none" w:sz="0" w:space="0" w:color="auto"/>
              </w:divBdr>
            </w:div>
          </w:divsChild>
        </w:div>
        <w:div w:id="626590356">
          <w:marLeft w:val="0"/>
          <w:marRight w:val="0"/>
          <w:marTop w:val="0"/>
          <w:marBottom w:val="0"/>
          <w:divBdr>
            <w:top w:val="none" w:sz="0" w:space="0" w:color="auto"/>
            <w:left w:val="none" w:sz="0" w:space="0" w:color="auto"/>
            <w:bottom w:val="none" w:sz="0" w:space="0" w:color="auto"/>
            <w:right w:val="none" w:sz="0" w:space="0" w:color="auto"/>
          </w:divBdr>
          <w:divsChild>
            <w:div w:id="317541702">
              <w:marLeft w:val="600"/>
              <w:marRight w:val="96"/>
              <w:marTop w:val="0"/>
              <w:marBottom w:val="0"/>
              <w:divBdr>
                <w:top w:val="none" w:sz="0" w:space="0" w:color="auto"/>
                <w:left w:val="none" w:sz="0" w:space="0" w:color="auto"/>
                <w:bottom w:val="none" w:sz="0" w:space="0" w:color="auto"/>
                <w:right w:val="none" w:sz="0" w:space="0" w:color="auto"/>
              </w:divBdr>
            </w:div>
          </w:divsChild>
        </w:div>
        <w:div w:id="1987128352">
          <w:marLeft w:val="0"/>
          <w:marRight w:val="0"/>
          <w:marTop w:val="0"/>
          <w:marBottom w:val="0"/>
          <w:divBdr>
            <w:top w:val="none" w:sz="0" w:space="0" w:color="auto"/>
            <w:left w:val="none" w:sz="0" w:space="0" w:color="auto"/>
            <w:bottom w:val="none" w:sz="0" w:space="0" w:color="auto"/>
            <w:right w:val="none" w:sz="0" w:space="0" w:color="auto"/>
          </w:divBdr>
          <w:divsChild>
            <w:div w:id="48655481">
              <w:marLeft w:val="600"/>
              <w:marRight w:val="96"/>
              <w:marTop w:val="0"/>
              <w:marBottom w:val="0"/>
              <w:divBdr>
                <w:top w:val="none" w:sz="0" w:space="0" w:color="auto"/>
                <w:left w:val="none" w:sz="0" w:space="0" w:color="auto"/>
                <w:bottom w:val="none" w:sz="0" w:space="0" w:color="auto"/>
                <w:right w:val="none" w:sz="0" w:space="0" w:color="auto"/>
              </w:divBdr>
            </w:div>
          </w:divsChild>
        </w:div>
        <w:div w:id="833691269">
          <w:marLeft w:val="0"/>
          <w:marRight w:val="0"/>
          <w:marTop w:val="0"/>
          <w:marBottom w:val="0"/>
          <w:divBdr>
            <w:top w:val="none" w:sz="0" w:space="0" w:color="auto"/>
            <w:left w:val="none" w:sz="0" w:space="0" w:color="auto"/>
            <w:bottom w:val="none" w:sz="0" w:space="0" w:color="auto"/>
            <w:right w:val="none" w:sz="0" w:space="0" w:color="auto"/>
          </w:divBdr>
          <w:divsChild>
            <w:div w:id="1479885246">
              <w:marLeft w:val="600"/>
              <w:marRight w:val="96"/>
              <w:marTop w:val="0"/>
              <w:marBottom w:val="0"/>
              <w:divBdr>
                <w:top w:val="none" w:sz="0" w:space="0" w:color="auto"/>
                <w:left w:val="none" w:sz="0" w:space="0" w:color="auto"/>
                <w:bottom w:val="none" w:sz="0" w:space="0" w:color="auto"/>
                <w:right w:val="none" w:sz="0" w:space="0" w:color="auto"/>
              </w:divBdr>
            </w:div>
          </w:divsChild>
        </w:div>
        <w:div w:id="1262685384">
          <w:marLeft w:val="0"/>
          <w:marRight w:val="0"/>
          <w:marTop w:val="0"/>
          <w:marBottom w:val="0"/>
          <w:divBdr>
            <w:top w:val="none" w:sz="0" w:space="0" w:color="auto"/>
            <w:left w:val="none" w:sz="0" w:space="0" w:color="auto"/>
            <w:bottom w:val="none" w:sz="0" w:space="0" w:color="auto"/>
            <w:right w:val="none" w:sz="0" w:space="0" w:color="auto"/>
          </w:divBdr>
          <w:divsChild>
            <w:div w:id="1860968218">
              <w:marLeft w:val="600"/>
              <w:marRight w:val="96"/>
              <w:marTop w:val="0"/>
              <w:marBottom w:val="0"/>
              <w:divBdr>
                <w:top w:val="none" w:sz="0" w:space="0" w:color="auto"/>
                <w:left w:val="none" w:sz="0" w:space="0" w:color="auto"/>
                <w:bottom w:val="none" w:sz="0" w:space="0" w:color="auto"/>
                <w:right w:val="none" w:sz="0" w:space="0" w:color="auto"/>
              </w:divBdr>
            </w:div>
          </w:divsChild>
        </w:div>
        <w:div w:id="1441342285">
          <w:marLeft w:val="0"/>
          <w:marRight w:val="0"/>
          <w:marTop w:val="0"/>
          <w:marBottom w:val="0"/>
          <w:divBdr>
            <w:top w:val="none" w:sz="0" w:space="0" w:color="auto"/>
            <w:left w:val="none" w:sz="0" w:space="0" w:color="auto"/>
            <w:bottom w:val="none" w:sz="0" w:space="0" w:color="auto"/>
            <w:right w:val="none" w:sz="0" w:space="0" w:color="auto"/>
          </w:divBdr>
          <w:divsChild>
            <w:div w:id="1885016394">
              <w:marLeft w:val="600"/>
              <w:marRight w:val="96"/>
              <w:marTop w:val="0"/>
              <w:marBottom w:val="0"/>
              <w:divBdr>
                <w:top w:val="none" w:sz="0" w:space="0" w:color="auto"/>
                <w:left w:val="none" w:sz="0" w:space="0" w:color="auto"/>
                <w:bottom w:val="none" w:sz="0" w:space="0" w:color="auto"/>
                <w:right w:val="none" w:sz="0" w:space="0" w:color="auto"/>
              </w:divBdr>
            </w:div>
          </w:divsChild>
        </w:div>
        <w:div w:id="1533030093">
          <w:marLeft w:val="0"/>
          <w:marRight w:val="0"/>
          <w:marTop w:val="0"/>
          <w:marBottom w:val="0"/>
          <w:divBdr>
            <w:top w:val="none" w:sz="0" w:space="0" w:color="auto"/>
            <w:left w:val="none" w:sz="0" w:space="0" w:color="auto"/>
            <w:bottom w:val="none" w:sz="0" w:space="0" w:color="auto"/>
            <w:right w:val="none" w:sz="0" w:space="0" w:color="auto"/>
          </w:divBdr>
          <w:divsChild>
            <w:div w:id="1502238965">
              <w:marLeft w:val="600"/>
              <w:marRight w:val="96"/>
              <w:marTop w:val="0"/>
              <w:marBottom w:val="0"/>
              <w:divBdr>
                <w:top w:val="none" w:sz="0" w:space="0" w:color="auto"/>
                <w:left w:val="none" w:sz="0" w:space="0" w:color="auto"/>
                <w:bottom w:val="none" w:sz="0" w:space="0" w:color="auto"/>
                <w:right w:val="none" w:sz="0" w:space="0" w:color="auto"/>
              </w:divBdr>
            </w:div>
          </w:divsChild>
        </w:div>
        <w:div w:id="471872907">
          <w:marLeft w:val="0"/>
          <w:marRight w:val="0"/>
          <w:marTop w:val="0"/>
          <w:marBottom w:val="0"/>
          <w:divBdr>
            <w:top w:val="none" w:sz="0" w:space="0" w:color="auto"/>
            <w:left w:val="none" w:sz="0" w:space="0" w:color="auto"/>
            <w:bottom w:val="none" w:sz="0" w:space="0" w:color="auto"/>
            <w:right w:val="none" w:sz="0" w:space="0" w:color="auto"/>
          </w:divBdr>
          <w:divsChild>
            <w:div w:id="2001887750">
              <w:marLeft w:val="600"/>
              <w:marRight w:val="96"/>
              <w:marTop w:val="0"/>
              <w:marBottom w:val="0"/>
              <w:divBdr>
                <w:top w:val="none" w:sz="0" w:space="0" w:color="auto"/>
                <w:left w:val="none" w:sz="0" w:space="0" w:color="auto"/>
                <w:bottom w:val="none" w:sz="0" w:space="0" w:color="auto"/>
                <w:right w:val="none" w:sz="0" w:space="0" w:color="auto"/>
              </w:divBdr>
            </w:div>
          </w:divsChild>
        </w:div>
        <w:div w:id="712273575">
          <w:marLeft w:val="0"/>
          <w:marRight w:val="0"/>
          <w:marTop w:val="0"/>
          <w:marBottom w:val="0"/>
          <w:divBdr>
            <w:top w:val="none" w:sz="0" w:space="0" w:color="auto"/>
            <w:left w:val="none" w:sz="0" w:space="0" w:color="auto"/>
            <w:bottom w:val="none" w:sz="0" w:space="0" w:color="auto"/>
            <w:right w:val="none" w:sz="0" w:space="0" w:color="auto"/>
          </w:divBdr>
          <w:divsChild>
            <w:div w:id="680156965">
              <w:marLeft w:val="600"/>
              <w:marRight w:val="96"/>
              <w:marTop w:val="0"/>
              <w:marBottom w:val="0"/>
              <w:divBdr>
                <w:top w:val="none" w:sz="0" w:space="0" w:color="auto"/>
                <w:left w:val="none" w:sz="0" w:space="0" w:color="auto"/>
                <w:bottom w:val="none" w:sz="0" w:space="0" w:color="auto"/>
                <w:right w:val="none" w:sz="0" w:space="0" w:color="auto"/>
              </w:divBdr>
            </w:div>
          </w:divsChild>
        </w:div>
        <w:div w:id="691684990">
          <w:marLeft w:val="0"/>
          <w:marRight w:val="0"/>
          <w:marTop w:val="0"/>
          <w:marBottom w:val="0"/>
          <w:divBdr>
            <w:top w:val="none" w:sz="0" w:space="0" w:color="auto"/>
            <w:left w:val="none" w:sz="0" w:space="0" w:color="auto"/>
            <w:bottom w:val="none" w:sz="0" w:space="0" w:color="auto"/>
            <w:right w:val="none" w:sz="0" w:space="0" w:color="auto"/>
          </w:divBdr>
          <w:divsChild>
            <w:div w:id="644168472">
              <w:marLeft w:val="600"/>
              <w:marRight w:val="96"/>
              <w:marTop w:val="0"/>
              <w:marBottom w:val="0"/>
              <w:divBdr>
                <w:top w:val="none" w:sz="0" w:space="0" w:color="auto"/>
                <w:left w:val="none" w:sz="0" w:space="0" w:color="auto"/>
                <w:bottom w:val="none" w:sz="0" w:space="0" w:color="auto"/>
                <w:right w:val="none" w:sz="0" w:space="0" w:color="auto"/>
              </w:divBdr>
            </w:div>
          </w:divsChild>
        </w:div>
        <w:div w:id="1036545511">
          <w:marLeft w:val="0"/>
          <w:marRight w:val="0"/>
          <w:marTop w:val="0"/>
          <w:marBottom w:val="0"/>
          <w:divBdr>
            <w:top w:val="none" w:sz="0" w:space="0" w:color="auto"/>
            <w:left w:val="none" w:sz="0" w:space="0" w:color="auto"/>
            <w:bottom w:val="none" w:sz="0" w:space="0" w:color="auto"/>
            <w:right w:val="none" w:sz="0" w:space="0" w:color="auto"/>
          </w:divBdr>
          <w:divsChild>
            <w:div w:id="1763913579">
              <w:marLeft w:val="600"/>
              <w:marRight w:val="96"/>
              <w:marTop w:val="0"/>
              <w:marBottom w:val="0"/>
              <w:divBdr>
                <w:top w:val="none" w:sz="0" w:space="0" w:color="auto"/>
                <w:left w:val="none" w:sz="0" w:space="0" w:color="auto"/>
                <w:bottom w:val="none" w:sz="0" w:space="0" w:color="auto"/>
                <w:right w:val="none" w:sz="0" w:space="0" w:color="auto"/>
              </w:divBdr>
            </w:div>
          </w:divsChild>
        </w:div>
        <w:div w:id="465777108">
          <w:marLeft w:val="0"/>
          <w:marRight w:val="0"/>
          <w:marTop w:val="0"/>
          <w:marBottom w:val="0"/>
          <w:divBdr>
            <w:top w:val="none" w:sz="0" w:space="0" w:color="auto"/>
            <w:left w:val="none" w:sz="0" w:space="0" w:color="auto"/>
            <w:bottom w:val="none" w:sz="0" w:space="0" w:color="auto"/>
            <w:right w:val="none" w:sz="0" w:space="0" w:color="auto"/>
          </w:divBdr>
          <w:divsChild>
            <w:div w:id="1649750737">
              <w:marLeft w:val="600"/>
              <w:marRight w:val="96"/>
              <w:marTop w:val="0"/>
              <w:marBottom w:val="0"/>
              <w:divBdr>
                <w:top w:val="none" w:sz="0" w:space="0" w:color="auto"/>
                <w:left w:val="none" w:sz="0" w:space="0" w:color="auto"/>
                <w:bottom w:val="none" w:sz="0" w:space="0" w:color="auto"/>
                <w:right w:val="none" w:sz="0" w:space="0" w:color="auto"/>
              </w:divBdr>
            </w:div>
          </w:divsChild>
        </w:div>
        <w:div w:id="2044942348">
          <w:marLeft w:val="0"/>
          <w:marRight w:val="0"/>
          <w:marTop w:val="0"/>
          <w:marBottom w:val="0"/>
          <w:divBdr>
            <w:top w:val="none" w:sz="0" w:space="0" w:color="auto"/>
            <w:left w:val="none" w:sz="0" w:space="0" w:color="auto"/>
            <w:bottom w:val="none" w:sz="0" w:space="0" w:color="auto"/>
            <w:right w:val="none" w:sz="0" w:space="0" w:color="auto"/>
          </w:divBdr>
          <w:divsChild>
            <w:div w:id="576868424">
              <w:marLeft w:val="600"/>
              <w:marRight w:val="96"/>
              <w:marTop w:val="0"/>
              <w:marBottom w:val="0"/>
              <w:divBdr>
                <w:top w:val="none" w:sz="0" w:space="0" w:color="auto"/>
                <w:left w:val="none" w:sz="0" w:space="0" w:color="auto"/>
                <w:bottom w:val="none" w:sz="0" w:space="0" w:color="auto"/>
                <w:right w:val="none" w:sz="0" w:space="0" w:color="auto"/>
              </w:divBdr>
            </w:div>
          </w:divsChild>
        </w:div>
        <w:div w:id="1678993866">
          <w:marLeft w:val="0"/>
          <w:marRight w:val="0"/>
          <w:marTop w:val="0"/>
          <w:marBottom w:val="0"/>
          <w:divBdr>
            <w:top w:val="none" w:sz="0" w:space="0" w:color="auto"/>
            <w:left w:val="none" w:sz="0" w:space="0" w:color="auto"/>
            <w:bottom w:val="none" w:sz="0" w:space="0" w:color="auto"/>
            <w:right w:val="none" w:sz="0" w:space="0" w:color="auto"/>
          </w:divBdr>
          <w:divsChild>
            <w:div w:id="1894851769">
              <w:marLeft w:val="600"/>
              <w:marRight w:val="96"/>
              <w:marTop w:val="0"/>
              <w:marBottom w:val="0"/>
              <w:divBdr>
                <w:top w:val="none" w:sz="0" w:space="0" w:color="auto"/>
                <w:left w:val="none" w:sz="0" w:space="0" w:color="auto"/>
                <w:bottom w:val="none" w:sz="0" w:space="0" w:color="auto"/>
                <w:right w:val="none" w:sz="0" w:space="0" w:color="auto"/>
              </w:divBdr>
            </w:div>
          </w:divsChild>
        </w:div>
        <w:div w:id="1017342692">
          <w:marLeft w:val="0"/>
          <w:marRight w:val="0"/>
          <w:marTop w:val="0"/>
          <w:marBottom w:val="0"/>
          <w:divBdr>
            <w:top w:val="none" w:sz="0" w:space="0" w:color="auto"/>
            <w:left w:val="none" w:sz="0" w:space="0" w:color="auto"/>
            <w:bottom w:val="none" w:sz="0" w:space="0" w:color="auto"/>
            <w:right w:val="none" w:sz="0" w:space="0" w:color="auto"/>
          </w:divBdr>
          <w:divsChild>
            <w:div w:id="497575731">
              <w:marLeft w:val="600"/>
              <w:marRight w:val="96"/>
              <w:marTop w:val="0"/>
              <w:marBottom w:val="0"/>
              <w:divBdr>
                <w:top w:val="none" w:sz="0" w:space="0" w:color="auto"/>
                <w:left w:val="none" w:sz="0" w:space="0" w:color="auto"/>
                <w:bottom w:val="none" w:sz="0" w:space="0" w:color="auto"/>
                <w:right w:val="none" w:sz="0" w:space="0" w:color="auto"/>
              </w:divBdr>
            </w:div>
          </w:divsChild>
        </w:div>
        <w:div w:id="709914903">
          <w:marLeft w:val="0"/>
          <w:marRight w:val="0"/>
          <w:marTop w:val="0"/>
          <w:marBottom w:val="0"/>
          <w:divBdr>
            <w:top w:val="none" w:sz="0" w:space="0" w:color="auto"/>
            <w:left w:val="none" w:sz="0" w:space="0" w:color="auto"/>
            <w:bottom w:val="none" w:sz="0" w:space="0" w:color="auto"/>
            <w:right w:val="none" w:sz="0" w:space="0" w:color="auto"/>
          </w:divBdr>
          <w:divsChild>
            <w:div w:id="1732655019">
              <w:marLeft w:val="600"/>
              <w:marRight w:val="96"/>
              <w:marTop w:val="0"/>
              <w:marBottom w:val="0"/>
              <w:divBdr>
                <w:top w:val="none" w:sz="0" w:space="0" w:color="auto"/>
                <w:left w:val="none" w:sz="0" w:space="0" w:color="auto"/>
                <w:bottom w:val="none" w:sz="0" w:space="0" w:color="auto"/>
                <w:right w:val="none" w:sz="0" w:space="0" w:color="auto"/>
              </w:divBdr>
            </w:div>
          </w:divsChild>
        </w:div>
        <w:div w:id="568349394">
          <w:marLeft w:val="0"/>
          <w:marRight w:val="0"/>
          <w:marTop w:val="0"/>
          <w:marBottom w:val="0"/>
          <w:divBdr>
            <w:top w:val="none" w:sz="0" w:space="0" w:color="auto"/>
            <w:left w:val="none" w:sz="0" w:space="0" w:color="auto"/>
            <w:bottom w:val="none" w:sz="0" w:space="0" w:color="auto"/>
            <w:right w:val="none" w:sz="0" w:space="0" w:color="auto"/>
          </w:divBdr>
          <w:divsChild>
            <w:div w:id="491872630">
              <w:marLeft w:val="600"/>
              <w:marRight w:val="96"/>
              <w:marTop w:val="0"/>
              <w:marBottom w:val="0"/>
              <w:divBdr>
                <w:top w:val="none" w:sz="0" w:space="0" w:color="auto"/>
                <w:left w:val="none" w:sz="0" w:space="0" w:color="auto"/>
                <w:bottom w:val="none" w:sz="0" w:space="0" w:color="auto"/>
                <w:right w:val="none" w:sz="0" w:space="0" w:color="auto"/>
              </w:divBdr>
            </w:div>
          </w:divsChild>
        </w:div>
        <w:div w:id="742995471">
          <w:marLeft w:val="0"/>
          <w:marRight w:val="0"/>
          <w:marTop w:val="0"/>
          <w:marBottom w:val="0"/>
          <w:divBdr>
            <w:top w:val="none" w:sz="0" w:space="0" w:color="auto"/>
            <w:left w:val="none" w:sz="0" w:space="0" w:color="auto"/>
            <w:bottom w:val="none" w:sz="0" w:space="0" w:color="auto"/>
            <w:right w:val="none" w:sz="0" w:space="0" w:color="auto"/>
          </w:divBdr>
          <w:divsChild>
            <w:div w:id="1747265586">
              <w:marLeft w:val="600"/>
              <w:marRight w:val="96"/>
              <w:marTop w:val="0"/>
              <w:marBottom w:val="0"/>
              <w:divBdr>
                <w:top w:val="none" w:sz="0" w:space="0" w:color="auto"/>
                <w:left w:val="none" w:sz="0" w:space="0" w:color="auto"/>
                <w:bottom w:val="none" w:sz="0" w:space="0" w:color="auto"/>
                <w:right w:val="none" w:sz="0" w:space="0" w:color="auto"/>
              </w:divBdr>
            </w:div>
          </w:divsChild>
        </w:div>
        <w:div w:id="311569339">
          <w:marLeft w:val="0"/>
          <w:marRight w:val="0"/>
          <w:marTop w:val="0"/>
          <w:marBottom w:val="0"/>
          <w:divBdr>
            <w:top w:val="none" w:sz="0" w:space="0" w:color="auto"/>
            <w:left w:val="none" w:sz="0" w:space="0" w:color="auto"/>
            <w:bottom w:val="none" w:sz="0" w:space="0" w:color="auto"/>
            <w:right w:val="none" w:sz="0" w:space="0" w:color="auto"/>
          </w:divBdr>
          <w:divsChild>
            <w:div w:id="2134593185">
              <w:marLeft w:val="600"/>
              <w:marRight w:val="96"/>
              <w:marTop w:val="0"/>
              <w:marBottom w:val="0"/>
              <w:divBdr>
                <w:top w:val="none" w:sz="0" w:space="0" w:color="auto"/>
                <w:left w:val="none" w:sz="0" w:space="0" w:color="auto"/>
                <w:bottom w:val="none" w:sz="0" w:space="0" w:color="auto"/>
                <w:right w:val="none" w:sz="0" w:space="0" w:color="auto"/>
              </w:divBdr>
            </w:div>
          </w:divsChild>
        </w:div>
        <w:div w:id="406656024">
          <w:marLeft w:val="0"/>
          <w:marRight w:val="0"/>
          <w:marTop w:val="0"/>
          <w:marBottom w:val="0"/>
          <w:divBdr>
            <w:top w:val="none" w:sz="0" w:space="0" w:color="auto"/>
            <w:left w:val="none" w:sz="0" w:space="0" w:color="auto"/>
            <w:bottom w:val="none" w:sz="0" w:space="0" w:color="auto"/>
            <w:right w:val="none" w:sz="0" w:space="0" w:color="auto"/>
          </w:divBdr>
          <w:divsChild>
            <w:div w:id="916859717">
              <w:marLeft w:val="600"/>
              <w:marRight w:val="96"/>
              <w:marTop w:val="0"/>
              <w:marBottom w:val="0"/>
              <w:divBdr>
                <w:top w:val="none" w:sz="0" w:space="0" w:color="auto"/>
                <w:left w:val="none" w:sz="0" w:space="0" w:color="auto"/>
                <w:bottom w:val="none" w:sz="0" w:space="0" w:color="auto"/>
                <w:right w:val="none" w:sz="0" w:space="0" w:color="auto"/>
              </w:divBdr>
            </w:div>
          </w:divsChild>
        </w:div>
        <w:div w:id="1950426053">
          <w:marLeft w:val="0"/>
          <w:marRight w:val="0"/>
          <w:marTop w:val="0"/>
          <w:marBottom w:val="0"/>
          <w:divBdr>
            <w:top w:val="none" w:sz="0" w:space="0" w:color="auto"/>
            <w:left w:val="none" w:sz="0" w:space="0" w:color="auto"/>
            <w:bottom w:val="none" w:sz="0" w:space="0" w:color="auto"/>
            <w:right w:val="none" w:sz="0" w:space="0" w:color="auto"/>
          </w:divBdr>
          <w:divsChild>
            <w:div w:id="1896044013">
              <w:marLeft w:val="600"/>
              <w:marRight w:val="96"/>
              <w:marTop w:val="0"/>
              <w:marBottom w:val="0"/>
              <w:divBdr>
                <w:top w:val="none" w:sz="0" w:space="0" w:color="auto"/>
                <w:left w:val="none" w:sz="0" w:space="0" w:color="auto"/>
                <w:bottom w:val="none" w:sz="0" w:space="0" w:color="auto"/>
                <w:right w:val="none" w:sz="0" w:space="0" w:color="auto"/>
              </w:divBdr>
            </w:div>
          </w:divsChild>
        </w:div>
        <w:div w:id="42798077">
          <w:marLeft w:val="0"/>
          <w:marRight w:val="0"/>
          <w:marTop w:val="0"/>
          <w:marBottom w:val="0"/>
          <w:divBdr>
            <w:top w:val="none" w:sz="0" w:space="0" w:color="auto"/>
            <w:left w:val="none" w:sz="0" w:space="0" w:color="auto"/>
            <w:bottom w:val="none" w:sz="0" w:space="0" w:color="auto"/>
            <w:right w:val="none" w:sz="0" w:space="0" w:color="auto"/>
          </w:divBdr>
          <w:divsChild>
            <w:div w:id="1475903026">
              <w:marLeft w:val="600"/>
              <w:marRight w:val="96"/>
              <w:marTop w:val="0"/>
              <w:marBottom w:val="0"/>
              <w:divBdr>
                <w:top w:val="none" w:sz="0" w:space="0" w:color="auto"/>
                <w:left w:val="none" w:sz="0" w:space="0" w:color="auto"/>
                <w:bottom w:val="none" w:sz="0" w:space="0" w:color="auto"/>
                <w:right w:val="none" w:sz="0" w:space="0" w:color="auto"/>
              </w:divBdr>
            </w:div>
          </w:divsChild>
        </w:div>
        <w:div w:id="1769613712">
          <w:marLeft w:val="0"/>
          <w:marRight w:val="0"/>
          <w:marTop w:val="0"/>
          <w:marBottom w:val="0"/>
          <w:divBdr>
            <w:top w:val="none" w:sz="0" w:space="0" w:color="auto"/>
            <w:left w:val="none" w:sz="0" w:space="0" w:color="auto"/>
            <w:bottom w:val="none" w:sz="0" w:space="0" w:color="auto"/>
            <w:right w:val="none" w:sz="0" w:space="0" w:color="auto"/>
          </w:divBdr>
          <w:divsChild>
            <w:div w:id="87360415">
              <w:marLeft w:val="600"/>
              <w:marRight w:val="96"/>
              <w:marTop w:val="0"/>
              <w:marBottom w:val="0"/>
              <w:divBdr>
                <w:top w:val="none" w:sz="0" w:space="0" w:color="auto"/>
                <w:left w:val="none" w:sz="0" w:space="0" w:color="auto"/>
                <w:bottom w:val="none" w:sz="0" w:space="0" w:color="auto"/>
                <w:right w:val="none" w:sz="0" w:space="0" w:color="auto"/>
              </w:divBdr>
            </w:div>
          </w:divsChild>
        </w:div>
        <w:div w:id="156504851">
          <w:marLeft w:val="0"/>
          <w:marRight w:val="0"/>
          <w:marTop w:val="0"/>
          <w:marBottom w:val="0"/>
          <w:divBdr>
            <w:top w:val="none" w:sz="0" w:space="0" w:color="auto"/>
            <w:left w:val="none" w:sz="0" w:space="0" w:color="auto"/>
            <w:bottom w:val="none" w:sz="0" w:space="0" w:color="auto"/>
            <w:right w:val="none" w:sz="0" w:space="0" w:color="auto"/>
          </w:divBdr>
          <w:divsChild>
            <w:div w:id="224336775">
              <w:marLeft w:val="600"/>
              <w:marRight w:val="96"/>
              <w:marTop w:val="0"/>
              <w:marBottom w:val="0"/>
              <w:divBdr>
                <w:top w:val="none" w:sz="0" w:space="0" w:color="auto"/>
                <w:left w:val="none" w:sz="0" w:space="0" w:color="auto"/>
                <w:bottom w:val="none" w:sz="0" w:space="0" w:color="auto"/>
                <w:right w:val="none" w:sz="0" w:space="0" w:color="auto"/>
              </w:divBdr>
            </w:div>
          </w:divsChild>
        </w:div>
        <w:div w:id="843058096">
          <w:marLeft w:val="0"/>
          <w:marRight w:val="0"/>
          <w:marTop w:val="0"/>
          <w:marBottom w:val="0"/>
          <w:divBdr>
            <w:top w:val="none" w:sz="0" w:space="0" w:color="auto"/>
            <w:left w:val="none" w:sz="0" w:space="0" w:color="auto"/>
            <w:bottom w:val="none" w:sz="0" w:space="0" w:color="auto"/>
            <w:right w:val="none" w:sz="0" w:space="0" w:color="auto"/>
          </w:divBdr>
          <w:divsChild>
            <w:div w:id="1577327162">
              <w:marLeft w:val="600"/>
              <w:marRight w:val="96"/>
              <w:marTop w:val="0"/>
              <w:marBottom w:val="0"/>
              <w:divBdr>
                <w:top w:val="none" w:sz="0" w:space="0" w:color="auto"/>
                <w:left w:val="none" w:sz="0" w:space="0" w:color="auto"/>
                <w:bottom w:val="none" w:sz="0" w:space="0" w:color="auto"/>
                <w:right w:val="none" w:sz="0" w:space="0" w:color="auto"/>
              </w:divBdr>
            </w:div>
          </w:divsChild>
        </w:div>
        <w:div w:id="1244875833">
          <w:marLeft w:val="0"/>
          <w:marRight w:val="0"/>
          <w:marTop w:val="0"/>
          <w:marBottom w:val="0"/>
          <w:divBdr>
            <w:top w:val="none" w:sz="0" w:space="0" w:color="auto"/>
            <w:left w:val="none" w:sz="0" w:space="0" w:color="auto"/>
            <w:bottom w:val="none" w:sz="0" w:space="0" w:color="auto"/>
            <w:right w:val="none" w:sz="0" w:space="0" w:color="auto"/>
          </w:divBdr>
          <w:divsChild>
            <w:div w:id="1825002947">
              <w:marLeft w:val="600"/>
              <w:marRight w:val="96"/>
              <w:marTop w:val="0"/>
              <w:marBottom w:val="0"/>
              <w:divBdr>
                <w:top w:val="none" w:sz="0" w:space="0" w:color="auto"/>
                <w:left w:val="none" w:sz="0" w:space="0" w:color="auto"/>
                <w:bottom w:val="none" w:sz="0" w:space="0" w:color="auto"/>
                <w:right w:val="none" w:sz="0" w:space="0" w:color="auto"/>
              </w:divBdr>
            </w:div>
          </w:divsChild>
        </w:div>
        <w:div w:id="391084028">
          <w:marLeft w:val="0"/>
          <w:marRight w:val="0"/>
          <w:marTop w:val="0"/>
          <w:marBottom w:val="0"/>
          <w:divBdr>
            <w:top w:val="none" w:sz="0" w:space="0" w:color="auto"/>
            <w:left w:val="none" w:sz="0" w:space="0" w:color="auto"/>
            <w:bottom w:val="none" w:sz="0" w:space="0" w:color="auto"/>
            <w:right w:val="none" w:sz="0" w:space="0" w:color="auto"/>
          </w:divBdr>
          <w:divsChild>
            <w:div w:id="871452585">
              <w:marLeft w:val="600"/>
              <w:marRight w:val="96"/>
              <w:marTop w:val="0"/>
              <w:marBottom w:val="0"/>
              <w:divBdr>
                <w:top w:val="none" w:sz="0" w:space="0" w:color="auto"/>
                <w:left w:val="none" w:sz="0" w:space="0" w:color="auto"/>
                <w:bottom w:val="none" w:sz="0" w:space="0" w:color="auto"/>
                <w:right w:val="none" w:sz="0" w:space="0" w:color="auto"/>
              </w:divBdr>
            </w:div>
          </w:divsChild>
        </w:div>
        <w:div w:id="932128090">
          <w:marLeft w:val="0"/>
          <w:marRight w:val="0"/>
          <w:marTop w:val="0"/>
          <w:marBottom w:val="0"/>
          <w:divBdr>
            <w:top w:val="none" w:sz="0" w:space="0" w:color="auto"/>
            <w:left w:val="none" w:sz="0" w:space="0" w:color="auto"/>
            <w:bottom w:val="none" w:sz="0" w:space="0" w:color="auto"/>
            <w:right w:val="none" w:sz="0" w:space="0" w:color="auto"/>
          </w:divBdr>
          <w:divsChild>
            <w:div w:id="671107666">
              <w:marLeft w:val="600"/>
              <w:marRight w:val="96"/>
              <w:marTop w:val="0"/>
              <w:marBottom w:val="0"/>
              <w:divBdr>
                <w:top w:val="none" w:sz="0" w:space="0" w:color="auto"/>
                <w:left w:val="none" w:sz="0" w:space="0" w:color="auto"/>
                <w:bottom w:val="none" w:sz="0" w:space="0" w:color="auto"/>
                <w:right w:val="none" w:sz="0" w:space="0" w:color="auto"/>
              </w:divBdr>
            </w:div>
          </w:divsChild>
        </w:div>
        <w:div w:id="2057385427">
          <w:marLeft w:val="0"/>
          <w:marRight w:val="0"/>
          <w:marTop w:val="0"/>
          <w:marBottom w:val="0"/>
          <w:divBdr>
            <w:top w:val="none" w:sz="0" w:space="0" w:color="auto"/>
            <w:left w:val="none" w:sz="0" w:space="0" w:color="auto"/>
            <w:bottom w:val="none" w:sz="0" w:space="0" w:color="auto"/>
            <w:right w:val="none" w:sz="0" w:space="0" w:color="auto"/>
          </w:divBdr>
          <w:divsChild>
            <w:div w:id="38013399">
              <w:marLeft w:val="600"/>
              <w:marRight w:val="96"/>
              <w:marTop w:val="0"/>
              <w:marBottom w:val="0"/>
              <w:divBdr>
                <w:top w:val="none" w:sz="0" w:space="0" w:color="auto"/>
                <w:left w:val="none" w:sz="0" w:space="0" w:color="auto"/>
                <w:bottom w:val="none" w:sz="0" w:space="0" w:color="auto"/>
                <w:right w:val="none" w:sz="0" w:space="0" w:color="auto"/>
              </w:divBdr>
            </w:div>
          </w:divsChild>
        </w:div>
        <w:div w:id="1384795052">
          <w:marLeft w:val="0"/>
          <w:marRight w:val="0"/>
          <w:marTop w:val="0"/>
          <w:marBottom w:val="0"/>
          <w:divBdr>
            <w:top w:val="none" w:sz="0" w:space="0" w:color="auto"/>
            <w:left w:val="none" w:sz="0" w:space="0" w:color="auto"/>
            <w:bottom w:val="none" w:sz="0" w:space="0" w:color="auto"/>
            <w:right w:val="none" w:sz="0" w:space="0" w:color="auto"/>
          </w:divBdr>
          <w:divsChild>
            <w:div w:id="1938751580">
              <w:marLeft w:val="600"/>
              <w:marRight w:val="96"/>
              <w:marTop w:val="0"/>
              <w:marBottom w:val="0"/>
              <w:divBdr>
                <w:top w:val="none" w:sz="0" w:space="0" w:color="auto"/>
                <w:left w:val="none" w:sz="0" w:space="0" w:color="auto"/>
                <w:bottom w:val="none" w:sz="0" w:space="0" w:color="auto"/>
                <w:right w:val="none" w:sz="0" w:space="0" w:color="auto"/>
              </w:divBdr>
            </w:div>
          </w:divsChild>
        </w:div>
        <w:div w:id="1675497712">
          <w:marLeft w:val="0"/>
          <w:marRight w:val="0"/>
          <w:marTop w:val="0"/>
          <w:marBottom w:val="0"/>
          <w:divBdr>
            <w:top w:val="none" w:sz="0" w:space="0" w:color="auto"/>
            <w:left w:val="none" w:sz="0" w:space="0" w:color="auto"/>
            <w:bottom w:val="none" w:sz="0" w:space="0" w:color="auto"/>
            <w:right w:val="none" w:sz="0" w:space="0" w:color="auto"/>
          </w:divBdr>
          <w:divsChild>
            <w:div w:id="620453500">
              <w:marLeft w:val="600"/>
              <w:marRight w:val="96"/>
              <w:marTop w:val="0"/>
              <w:marBottom w:val="0"/>
              <w:divBdr>
                <w:top w:val="none" w:sz="0" w:space="0" w:color="auto"/>
                <w:left w:val="none" w:sz="0" w:space="0" w:color="auto"/>
                <w:bottom w:val="none" w:sz="0" w:space="0" w:color="auto"/>
                <w:right w:val="none" w:sz="0" w:space="0" w:color="auto"/>
              </w:divBdr>
            </w:div>
          </w:divsChild>
        </w:div>
        <w:div w:id="1394229391">
          <w:marLeft w:val="0"/>
          <w:marRight w:val="0"/>
          <w:marTop w:val="0"/>
          <w:marBottom w:val="0"/>
          <w:divBdr>
            <w:top w:val="none" w:sz="0" w:space="0" w:color="auto"/>
            <w:left w:val="none" w:sz="0" w:space="0" w:color="auto"/>
            <w:bottom w:val="none" w:sz="0" w:space="0" w:color="auto"/>
            <w:right w:val="none" w:sz="0" w:space="0" w:color="auto"/>
          </w:divBdr>
          <w:divsChild>
            <w:div w:id="1235776168">
              <w:marLeft w:val="600"/>
              <w:marRight w:val="96"/>
              <w:marTop w:val="0"/>
              <w:marBottom w:val="0"/>
              <w:divBdr>
                <w:top w:val="none" w:sz="0" w:space="0" w:color="auto"/>
                <w:left w:val="none" w:sz="0" w:space="0" w:color="auto"/>
                <w:bottom w:val="none" w:sz="0" w:space="0" w:color="auto"/>
                <w:right w:val="none" w:sz="0" w:space="0" w:color="auto"/>
              </w:divBdr>
            </w:div>
          </w:divsChild>
        </w:div>
        <w:div w:id="1189099302">
          <w:marLeft w:val="0"/>
          <w:marRight w:val="0"/>
          <w:marTop w:val="0"/>
          <w:marBottom w:val="0"/>
          <w:divBdr>
            <w:top w:val="none" w:sz="0" w:space="0" w:color="auto"/>
            <w:left w:val="none" w:sz="0" w:space="0" w:color="auto"/>
            <w:bottom w:val="none" w:sz="0" w:space="0" w:color="auto"/>
            <w:right w:val="none" w:sz="0" w:space="0" w:color="auto"/>
          </w:divBdr>
          <w:divsChild>
            <w:div w:id="997686146">
              <w:marLeft w:val="600"/>
              <w:marRight w:val="96"/>
              <w:marTop w:val="0"/>
              <w:marBottom w:val="0"/>
              <w:divBdr>
                <w:top w:val="none" w:sz="0" w:space="0" w:color="auto"/>
                <w:left w:val="none" w:sz="0" w:space="0" w:color="auto"/>
                <w:bottom w:val="none" w:sz="0" w:space="0" w:color="auto"/>
                <w:right w:val="none" w:sz="0" w:space="0" w:color="auto"/>
              </w:divBdr>
            </w:div>
          </w:divsChild>
        </w:div>
        <w:div w:id="1159231331">
          <w:marLeft w:val="0"/>
          <w:marRight w:val="0"/>
          <w:marTop w:val="0"/>
          <w:marBottom w:val="0"/>
          <w:divBdr>
            <w:top w:val="none" w:sz="0" w:space="0" w:color="auto"/>
            <w:left w:val="none" w:sz="0" w:space="0" w:color="auto"/>
            <w:bottom w:val="none" w:sz="0" w:space="0" w:color="auto"/>
            <w:right w:val="none" w:sz="0" w:space="0" w:color="auto"/>
          </w:divBdr>
          <w:divsChild>
            <w:div w:id="1375078529">
              <w:marLeft w:val="600"/>
              <w:marRight w:val="96"/>
              <w:marTop w:val="0"/>
              <w:marBottom w:val="0"/>
              <w:divBdr>
                <w:top w:val="none" w:sz="0" w:space="0" w:color="auto"/>
                <w:left w:val="none" w:sz="0" w:space="0" w:color="auto"/>
                <w:bottom w:val="none" w:sz="0" w:space="0" w:color="auto"/>
                <w:right w:val="none" w:sz="0" w:space="0" w:color="auto"/>
              </w:divBdr>
            </w:div>
          </w:divsChild>
        </w:div>
        <w:div w:id="201603017">
          <w:marLeft w:val="0"/>
          <w:marRight w:val="0"/>
          <w:marTop w:val="0"/>
          <w:marBottom w:val="0"/>
          <w:divBdr>
            <w:top w:val="none" w:sz="0" w:space="0" w:color="auto"/>
            <w:left w:val="none" w:sz="0" w:space="0" w:color="auto"/>
            <w:bottom w:val="none" w:sz="0" w:space="0" w:color="auto"/>
            <w:right w:val="none" w:sz="0" w:space="0" w:color="auto"/>
          </w:divBdr>
          <w:divsChild>
            <w:div w:id="1096244414">
              <w:marLeft w:val="600"/>
              <w:marRight w:val="96"/>
              <w:marTop w:val="0"/>
              <w:marBottom w:val="0"/>
              <w:divBdr>
                <w:top w:val="none" w:sz="0" w:space="0" w:color="auto"/>
                <w:left w:val="none" w:sz="0" w:space="0" w:color="auto"/>
                <w:bottom w:val="none" w:sz="0" w:space="0" w:color="auto"/>
                <w:right w:val="none" w:sz="0" w:space="0" w:color="auto"/>
              </w:divBdr>
            </w:div>
          </w:divsChild>
        </w:div>
        <w:div w:id="1633831194">
          <w:marLeft w:val="0"/>
          <w:marRight w:val="0"/>
          <w:marTop w:val="0"/>
          <w:marBottom w:val="0"/>
          <w:divBdr>
            <w:top w:val="none" w:sz="0" w:space="0" w:color="auto"/>
            <w:left w:val="none" w:sz="0" w:space="0" w:color="auto"/>
            <w:bottom w:val="none" w:sz="0" w:space="0" w:color="auto"/>
            <w:right w:val="none" w:sz="0" w:space="0" w:color="auto"/>
          </w:divBdr>
          <w:divsChild>
            <w:div w:id="956596125">
              <w:marLeft w:val="600"/>
              <w:marRight w:val="96"/>
              <w:marTop w:val="0"/>
              <w:marBottom w:val="0"/>
              <w:divBdr>
                <w:top w:val="none" w:sz="0" w:space="0" w:color="auto"/>
                <w:left w:val="none" w:sz="0" w:space="0" w:color="auto"/>
                <w:bottom w:val="none" w:sz="0" w:space="0" w:color="auto"/>
                <w:right w:val="none" w:sz="0" w:space="0" w:color="auto"/>
              </w:divBdr>
            </w:div>
          </w:divsChild>
        </w:div>
        <w:div w:id="397440944">
          <w:marLeft w:val="0"/>
          <w:marRight w:val="0"/>
          <w:marTop w:val="0"/>
          <w:marBottom w:val="0"/>
          <w:divBdr>
            <w:top w:val="none" w:sz="0" w:space="0" w:color="auto"/>
            <w:left w:val="none" w:sz="0" w:space="0" w:color="auto"/>
            <w:bottom w:val="none" w:sz="0" w:space="0" w:color="auto"/>
            <w:right w:val="none" w:sz="0" w:space="0" w:color="auto"/>
          </w:divBdr>
          <w:divsChild>
            <w:div w:id="2036148814">
              <w:marLeft w:val="600"/>
              <w:marRight w:val="96"/>
              <w:marTop w:val="0"/>
              <w:marBottom w:val="0"/>
              <w:divBdr>
                <w:top w:val="none" w:sz="0" w:space="0" w:color="auto"/>
                <w:left w:val="none" w:sz="0" w:space="0" w:color="auto"/>
                <w:bottom w:val="none" w:sz="0" w:space="0" w:color="auto"/>
                <w:right w:val="none" w:sz="0" w:space="0" w:color="auto"/>
              </w:divBdr>
            </w:div>
          </w:divsChild>
        </w:div>
        <w:div w:id="608124998">
          <w:marLeft w:val="0"/>
          <w:marRight w:val="0"/>
          <w:marTop w:val="0"/>
          <w:marBottom w:val="0"/>
          <w:divBdr>
            <w:top w:val="none" w:sz="0" w:space="0" w:color="auto"/>
            <w:left w:val="none" w:sz="0" w:space="0" w:color="auto"/>
            <w:bottom w:val="none" w:sz="0" w:space="0" w:color="auto"/>
            <w:right w:val="none" w:sz="0" w:space="0" w:color="auto"/>
          </w:divBdr>
          <w:divsChild>
            <w:div w:id="1483035545">
              <w:marLeft w:val="600"/>
              <w:marRight w:val="96"/>
              <w:marTop w:val="0"/>
              <w:marBottom w:val="0"/>
              <w:divBdr>
                <w:top w:val="none" w:sz="0" w:space="0" w:color="auto"/>
                <w:left w:val="none" w:sz="0" w:space="0" w:color="auto"/>
                <w:bottom w:val="none" w:sz="0" w:space="0" w:color="auto"/>
                <w:right w:val="none" w:sz="0" w:space="0" w:color="auto"/>
              </w:divBdr>
            </w:div>
          </w:divsChild>
        </w:div>
        <w:div w:id="935330039">
          <w:marLeft w:val="0"/>
          <w:marRight w:val="0"/>
          <w:marTop w:val="0"/>
          <w:marBottom w:val="0"/>
          <w:divBdr>
            <w:top w:val="none" w:sz="0" w:space="0" w:color="auto"/>
            <w:left w:val="none" w:sz="0" w:space="0" w:color="auto"/>
            <w:bottom w:val="none" w:sz="0" w:space="0" w:color="auto"/>
            <w:right w:val="none" w:sz="0" w:space="0" w:color="auto"/>
          </w:divBdr>
          <w:divsChild>
            <w:div w:id="1200894928">
              <w:marLeft w:val="600"/>
              <w:marRight w:val="96"/>
              <w:marTop w:val="0"/>
              <w:marBottom w:val="0"/>
              <w:divBdr>
                <w:top w:val="none" w:sz="0" w:space="0" w:color="auto"/>
                <w:left w:val="none" w:sz="0" w:space="0" w:color="auto"/>
                <w:bottom w:val="none" w:sz="0" w:space="0" w:color="auto"/>
                <w:right w:val="none" w:sz="0" w:space="0" w:color="auto"/>
              </w:divBdr>
            </w:div>
          </w:divsChild>
        </w:div>
        <w:div w:id="1869485512">
          <w:marLeft w:val="0"/>
          <w:marRight w:val="0"/>
          <w:marTop w:val="0"/>
          <w:marBottom w:val="0"/>
          <w:divBdr>
            <w:top w:val="none" w:sz="0" w:space="0" w:color="auto"/>
            <w:left w:val="none" w:sz="0" w:space="0" w:color="auto"/>
            <w:bottom w:val="none" w:sz="0" w:space="0" w:color="auto"/>
            <w:right w:val="none" w:sz="0" w:space="0" w:color="auto"/>
          </w:divBdr>
          <w:divsChild>
            <w:div w:id="491718306">
              <w:marLeft w:val="600"/>
              <w:marRight w:val="96"/>
              <w:marTop w:val="0"/>
              <w:marBottom w:val="0"/>
              <w:divBdr>
                <w:top w:val="none" w:sz="0" w:space="0" w:color="auto"/>
                <w:left w:val="none" w:sz="0" w:space="0" w:color="auto"/>
                <w:bottom w:val="none" w:sz="0" w:space="0" w:color="auto"/>
                <w:right w:val="none" w:sz="0" w:space="0" w:color="auto"/>
              </w:divBdr>
            </w:div>
          </w:divsChild>
        </w:div>
        <w:div w:id="498808181">
          <w:marLeft w:val="0"/>
          <w:marRight w:val="0"/>
          <w:marTop w:val="0"/>
          <w:marBottom w:val="0"/>
          <w:divBdr>
            <w:top w:val="none" w:sz="0" w:space="0" w:color="auto"/>
            <w:left w:val="none" w:sz="0" w:space="0" w:color="auto"/>
            <w:bottom w:val="none" w:sz="0" w:space="0" w:color="auto"/>
            <w:right w:val="none" w:sz="0" w:space="0" w:color="auto"/>
          </w:divBdr>
          <w:divsChild>
            <w:div w:id="421101084">
              <w:marLeft w:val="600"/>
              <w:marRight w:val="96"/>
              <w:marTop w:val="0"/>
              <w:marBottom w:val="0"/>
              <w:divBdr>
                <w:top w:val="none" w:sz="0" w:space="0" w:color="auto"/>
                <w:left w:val="none" w:sz="0" w:space="0" w:color="auto"/>
                <w:bottom w:val="none" w:sz="0" w:space="0" w:color="auto"/>
                <w:right w:val="none" w:sz="0" w:space="0" w:color="auto"/>
              </w:divBdr>
            </w:div>
          </w:divsChild>
        </w:div>
        <w:div w:id="995114686">
          <w:marLeft w:val="0"/>
          <w:marRight w:val="0"/>
          <w:marTop w:val="0"/>
          <w:marBottom w:val="0"/>
          <w:divBdr>
            <w:top w:val="none" w:sz="0" w:space="0" w:color="auto"/>
            <w:left w:val="none" w:sz="0" w:space="0" w:color="auto"/>
            <w:bottom w:val="none" w:sz="0" w:space="0" w:color="auto"/>
            <w:right w:val="none" w:sz="0" w:space="0" w:color="auto"/>
          </w:divBdr>
          <w:divsChild>
            <w:div w:id="1635217547">
              <w:marLeft w:val="600"/>
              <w:marRight w:val="96"/>
              <w:marTop w:val="0"/>
              <w:marBottom w:val="0"/>
              <w:divBdr>
                <w:top w:val="none" w:sz="0" w:space="0" w:color="auto"/>
                <w:left w:val="none" w:sz="0" w:space="0" w:color="auto"/>
                <w:bottom w:val="none" w:sz="0" w:space="0" w:color="auto"/>
                <w:right w:val="none" w:sz="0" w:space="0" w:color="auto"/>
              </w:divBdr>
            </w:div>
          </w:divsChild>
        </w:div>
        <w:div w:id="2091390528">
          <w:marLeft w:val="0"/>
          <w:marRight w:val="0"/>
          <w:marTop w:val="0"/>
          <w:marBottom w:val="0"/>
          <w:divBdr>
            <w:top w:val="none" w:sz="0" w:space="0" w:color="auto"/>
            <w:left w:val="none" w:sz="0" w:space="0" w:color="auto"/>
            <w:bottom w:val="none" w:sz="0" w:space="0" w:color="auto"/>
            <w:right w:val="none" w:sz="0" w:space="0" w:color="auto"/>
          </w:divBdr>
          <w:divsChild>
            <w:div w:id="669717525">
              <w:marLeft w:val="600"/>
              <w:marRight w:val="96"/>
              <w:marTop w:val="0"/>
              <w:marBottom w:val="0"/>
              <w:divBdr>
                <w:top w:val="none" w:sz="0" w:space="0" w:color="auto"/>
                <w:left w:val="none" w:sz="0" w:space="0" w:color="auto"/>
                <w:bottom w:val="none" w:sz="0" w:space="0" w:color="auto"/>
                <w:right w:val="none" w:sz="0" w:space="0" w:color="auto"/>
              </w:divBdr>
            </w:div>
          </w:divsChild>
        </w:div>
        <w:div w:id="2066448371">
          <w:marLeft w:val="0"/>
          <w:marRight w:val="0"/>
          <w:marTop w:val="0"/>
          <w:marBottom w:val="0"/>
          <w:divBdr>
            <w:top w:val="none" w:sz="0" w:space="0" w:color="auto"/>
            <w:left w:val="none" w:sz="0" w:space="0" w:color="auto"/>
            <w:bottom w:val="none" w:sz="0" w:space="0" w:color="auto"/>
            <w:right w:val="none" w:sz="0" w:space="0" w:color="auto"/>
          </w:divBdr>
          <w:divsChild>
            <w:div w:id="620722271">
              <w:marLeft w:val="600"/>
              <w:marRight w:val="96"/>
              <w:marTop w:val="0"/>
              <w:marBottom w:val="0"/>
              <w:divBdr>
                <w:top w:val="none" w:sz="0" w:space="0" w:color="auto"/>
                <w:left w:val="none" w:sz="0" w:space="0" w:color="auto"/>
                <w:bottom w:val="none" w:sz="0" w:space="0" w:color="auto"/>
                <w:right w:val="none" w:sz="0" w:space="0" w:color="auto"/>
              </w:divBdr>
            </w:div>
          </w:divsChild>
        </w:div>
        <w:div w:id="1271474115">
          <w:marLeft w:val="0"/>
          <w:marRight w:val="0"/>
          <w:marTop w:val="0"/>
          <w:marBottom w:val="0"/>
          <w:divBdr>
            <w:top w:val="none" w:sz="0" w:space="0" w:color="auto"/>
            <w:left w:val="none" w:sz="0" w:space="0" w:color="auto"/>
            <w:bottom w:val="none" w:sz="0" w:space="0" w:color="auto"/>
            <w:right w:val="none" w:sz="0" w:space="0" w:color="auto"/>
          </w:divBdr>
          <w:divsChild>
            <w:div w:id="1229461648">
              <w:marLeft w:val="600"/>
              <w:marRight w:val="96"/>
              <w:marTop w:val="0"/>
              <w:marBottom w:val="0"/>
              <w:divBdr>
                <w:top w:val="none" w:sz="0" w:space="0" w:color="auto"/>
                <w:left w:val="none" w:sz="0" w:space="0" w:color="auto"/>
                <w:bottom w:val="none" w:sz="0" w:space="0" w:color="auto"/>
                <w:right w:val="none" w:sz="0" w:space="0" w:color="auto"/>
              </w:divBdr>
            </w:div>
          </w:divsChild>
        </w:div>
        <w:div w:id="634945092">
          <w:marLeft w:val="0"/>
          <w:marRight w:val="0"/>
          <w:marTop w:val="0"/>
          <w:marBottom w:val="0"/>
          <w:divBdr>
            <w:top w:val="none" w:sz="0" w:space="0" w:color="auto"/>
            <w:left w:val="none" w:sz="0" w:space="0" w:color="auto"/>
            <w:bottom w:val="none" w:sz="0" w:space="0" w:color="auto"/>
            <w:right w:val="none" w:sz="0" w:space="0" w:color="auto"/>
          </w:divBdr>
          <w:divsChild>
            <w:div w:id="1751807872">
              <w:marLeft w:val="600"/>
              <w:marRight w:val="96"/>
              <w:marTop w:val="0"/>
              <w:marBottom w:val="0"/>
              <w:divBdr>
                <w:top w:val="none" w:sz="0" w:space="0" w:color="auto"/>
                <w:left w:val="none" w:sz="0" w:space="0" w:color="auto"/>
                <w:bottom w:val="none" w:sz="0" w:space="0" w:color="auto"/>
                <w:right w:val="none" w:sz="0" w:space="0" w:color="auto"/>
              </w:divBdr>
            </w:div>
          </w:divsChild>
        </w:div>
        <w:div w:id="1922449534">
          <w:marLeft w:val="0"/>
          <w:marRight w:val="0"/>
          <w:marTop w:val="0"/>
          <w:marBottom w:val="0"/>
          <w:divBdr>
            <w:top w:val="none" w:sz="0" w:space="0" w:color="auto"/>
            <w:left w:val="none" w:sz="0" w:space="0" w:color="auto"/>
            <w:bottom w:val="none" w:sz="0" w:space="0" w:color="auto"/>
            <w:right w:val="none" w:sz="0" w:space="0" w:color="auto"/>
          </w:divBdr>
          <w:divsChild>
            <w:div w:id="903642491">
              <w:marLeft w:val="600"/>
              <w:marRight w:val="96"/>
              <w:marTop w:val="0"/>
              <w:marBottom w:val="0"/>
              <w:divBdr>
                <w:top w:val="none" w:sz="0" w:space="0" w:color="auto"/>
                <w:left w:val="none" w:sz="0" w:space="0" w:color="auto"/>
                <w:bottom w:val="none" w:sz="0" w:space="0" w:color="auto"/>
                <w:right w:val="none" w:sz="0" w:space="0" w:color="auto"/>
              </w:divBdr>
            </w:div>
          </w:divsChild>
        </w:div>
        <w:div w:id="217789706">
          <w:marLeft w:val="0"/>
          <w:marRight w:val="0"/>
          <w:marTop w:val="0"/>
          <w:marBottom w:val="0"/>
          <w:divBdr>
            <w:top w:val="none" w:sz="0" w:space="0" w:color="auto"/>
            <w:left w:val="none" w:sz="0" w:space="0" w:color="auto"/>
            <w:bottom w:val="none" w:sz="0" w:space="0" w:color="auto"/>
            <w:right w:val="none" w:sz="0" w:space="0" w:color="auto"/>
          </w:divBdr>
          <w:divsChild>
            <w:div w:id="1280525714">
              <w:marLeft w:val="600"/>
              <w:marRight w:val="96"/>
              <w:marTop w:val="0"/>
              <w:marBottom w:val="0"/>
              <w:divBdr>
                <w:top w:val="none" w:sz="0" w:space="0" w:color="auto"/>
                <w:left w:val="none" w:sz="0" w:space="0" w:color="auto"/>
                <w:bottom w:val="none" w:sz="0" w:space="0" w:color="auto"/>
                <w:right w:val="none" w:sz="0" w:space="0" w:color="auto"/>
              </w:divBdr>
            </w:div>
          </w:divsChild>
        </w:div>
        <w:div w:id="916860666">
          <w:marLeft w:val="0"/>
          <w:marRight w:val="0"/>
          <w:marTop w:val="0"/>
          <w:marBottom w:val="0"/>
          <w:divBdr>
            <w:top w:val="none" w:sz="0" w:space="0" w:color="auto"/>
            <w:left w:val="none" w:sz="0" w:space="0" w:color="auto"/>
            <w:bottom w:val="none" w:sz="0" w:space="0" w:color="auto"/>
            <w:right w:val="none" w:sz="0" w:space="0" w:color="auto"/>
          </w:divBdr>
          <w:divsChild>
            <w:div w:id="1354648876">
              <w:marLeft w:val="600"/>
              <w:marRight w:val="96"/>
              <w:marTop w:val="0"/>
              <w:marBottom w:val="0"/>
              <w:divBdr>
                <w:top w:val="none" w:sz="0" w:space="0" w:color="auto"/>
                <w:left w:val="none" w:sz="0" w:space="0" w:color="auto"/>
                <w:bottom w:val="none" w:sz="0" w:space="0" w:color="auto"/>
                <w:right w:val="none" w:sz="0" w:space="0" w:color="auto"/>
              </w:divBdr>
            </w:div>
          </w:divsChild>
        </w:div>
        <w:div w:id="133450503">
          <w:marLeft w:val="0"/>
          <w:marRight w:val="0"/>
          <w:marTop w:val="0"/>
          <w:marBottom w:val="0"/>
          <w:divBdr>
            <w:top w:val="none" w:sz="0" w:space="0" w:color="auto"/>
            <w:left w:val="none" w:sz="0" w:space="0" w:color="auto"/>
            <w:bottom w:val="none" w:sz="0" w:space="0" w:color="auto"/>
            <w:right w:val="none" w:sz="0" w:space="0" w:color="auto"/>
          </w:divBdr>
          <w:divsChild>
            <w:div w:id="1116214997">
              <w:marLeft w:val="600"/>
              <w:marRight w:val="96"/>
              <w:marTop w:val="0"/>
              <w:marBottom w:val="0"/>
              <w:divBdr>
                <w:top w:val="none" w:sz="0" w:space="0" w:color="auto"/>
                <w:left w:val="none" w:sz="0" w:space="0" w:color="auto"/>
                <w:bottom w:val="none" w:sz="0" w:space="0" w:color="auto"/>
                <w:right w:val="none" w:sz="0" w:space="0" w:color="auto"/>
              </w:divBdr>
            </w:div>
          </w:divsChild>
        </w:div>
        <w:div w:id="1358043509">
          <w:marLeft w:val="0"/>
          <w:marRight w:val="0"/>
          <w:marTop w:val="0"/>
          <w:marBottom w:val="0"/>
          <w:divBdr>
            <w:top w:val="none" w:sz="0" w:space="0" w:color="auto"/>
            <w:left w:val="none" w:sz="0" w:space="0" w:color="auto"/>
            <w:bottom w:val="none" w:sz="0" w:space="0" w:color="auto"/>
            <w:right w:val="none" w:sz="0" w:space="0" w:color="auto"/>
          </w:divBdr>
          <w:divsChild>
            <w:div w:id="1785617773">
              <w:marLeft w:val="600"/>
              <w:marRight w:val="96"/>
              <w:marTop w:val="0"/>
              <w:marBottom w:val="0"/>
              <w:divBdr>
                <w:top w:val="none" w:sz="0" w:space="0" w:color="auto"/>
                <w:left w:val="none" w:sz="0" w:space="0" w:color="auto"/>
                <w:bottom w:val="none" w:sz="0" w:space="0" w:color="auto"/>
                <w:right w:val="none" w:sz="0" w:space="0" w:color="auto"/>
              </w:divBdr>
            </w:div>
          </w:divsChild>
        </w:div>
        <w:div w:id="874661925">
          <w:marLeft w:val="0"/>
          <w:marRight w:val="0"/>
          <w:marTop w:val="0"/>
          <w:marBottom w:val="0"/>
          <w:divBdr>
            <w:top w:val="none" w:sz="0" w:space="0" w:color="auto"/>
            <w:left w:val="none" w:sz="0" w:space="0" w:color="auto"/>
            <w:bottom w:val="none" w:sz="0" w:space="0" w:color="auto"/>
            <w:right w:val="none" w:sz="0" w:space="0" w:color="auto"/>
          </w:divBdr>
          <w:divsChild>
            <w:div w:id="701059069">
              <w:marLeft w:val="600"/>
              <w:marRight w:val="96"/>
              <w:marTop w:val="0"/>
              <w:marBottom w:val="0"/>
              <w:divBdr>
                <w:top w:val="none" w:sz="0" w:space="0" w:color="auto"/>
                <w:left w:val="none" w:sz="0" w:space="0" w:color="auto"/>
                <w:bottom w:val="none" w:sz="0" w:space="0" w:color="auto"/>
                <w:right w:val="none" w:sz="0" w:space="0" w:color="auto"/>
              </w:divBdr>
            </w:div>
          </w:divsChild>
        </w:div>
        <w:div w:id="493882018">
          <w:marLeft w:val="0"/>
          <w:marRight w:val="0"/>
          <w:marTop w:val="0"/>
          <w:marBottom w:val="0"/>
          <w:divBdr>
            <w:top w:val="none" w:sz="0" w:space="0" w:color="auto"/>
            <w:left w:val="none" w:sz="0" w:space="0" w:color="auto"/>
            <w:bottom w:val="none" w:sz="0" w:space="0" w:color="auto"/>
            <w:right w:val="none" w:sz="0" w:space="0" w:color="auto"/>
          </w:divBdr>
          <w:divsChild>
            <w:div w:id="1410348413">
              <w:marLeft w:val="600"/>
              <w:marRight w:val="96"/>
              <w:marTop w:val="0"/>
              <w:marBottom w:val="0"/>
              <w:divBdr>
                <w:top w:val="none" w:sz="0" w:space="0" w:color="auto"/>
                <w:left w:val="none" w:sz="0" w:space="0" w:color="auto"/>
                <w:bottom w:val="none" w:sz="0" w:space="0" w:color="auto"/>
                <w:right w:val="none" w:sz="0" w:space="0" w:color="auto"/>
              </w:divBdr>
            </w:div>
          </w:divsChild>
        </w:div>
        <w:div w:id="333532097">
          <w:marLeft w:val="0"/>
          <w:marRight w:val="0"/>
          <w:marTop w:val="0"/>
          <w:marBottom w:val="0"/>
          <w:divBdr>
            <w:top w:val="none" w:sz="0" w:space="0" w:color="auto"/>
            <w:left w:val="none" w:sz="0" w:space="0" w:color="auto"/>
            <w:bottom w:val="none" w:sz="0" w:space="0" w:color="auto"/>
            <w:right w:val="none" w:sz="0" w:space="0" w:color="auto"/>
          </w:divBdr>
          <w:divsChild>
            <w:div w:id="1727100543">
              <w:marLeft w:val="600"/>
              <w:marRight w:val="96"/>
              <w:marTop w:val="0"/>
              <w:marBottom w:val="0"/>
              <w:divBdr>
                <w:top w:val="none" w:sz="0" w:space="0" w:color="auto"/>
                <w:left w:val="none" w:sz="0" w:space="0" w:color="auto"/>
                <w:bottom w:val="none" w:sz="0" w:space="0" w:color="auto"/>
                <w:right w:val="none" w:sz="0" w:space="0" w:color="auto"/>
              </w:divBdr>
            </w:div>
          </w:divsChild>
        </w:div>
        <w:div w:id="868375021">
          <w:marLeft w:val="0"/>
          <w:marRight w:val="0"/>
          <w:marTop w:val="0"/>
          <w:marBottom w:val="0"/>
          <w:divBdr>
            <w:top w:val="none" w:sz="0" w:space="0" w:color="auto"/>
            <w:left w:val="none" w:sz="0" w:space="0" w:color="auto"/>
            <w:bottom w:val="none" w:sz="0" w:space="0" w:color="auto"/>
            <w:right w:val="none" w:sz="0" w:space="0" w:color="auto"/>
          </w:divBdr>
          <w:divsChild>
            <w:div w:id="1284772783">
              <w:marLeft w:val="600"/>
              <w:marRight w:val="96"/>
              <w:marTop w:val="0"/>
              <w:marBottom w:val="0"/>
              <w:divBdr>
                <w:top w:val="none" w:sz="0" w:space="0" w:color="auto"/>
                <w:left w:val="none" w:sz="0" w:space="0" w:color="auto"/>
                <w:bottom w:val="none" w:sz="0" w:space="0" w:color="auto"/>
                <w:right w:val="none" w:sz="0" w:space="0" w:color="auto"/>
              </w:divBdr>
            </w:div>
          </w:divsChild>
        </w:div>
        <w:div w:id="1760101089">
          <w:marLeft w:val="0"/>
          <w:marRight w:val="0"/>
          <w:marTop w:val="0"/>
          <w:marBottom w:val="0"/>
          <w:divBdr>
            <w:top w:val="none" w:sz="0" w:space="0" w:color="auto"/>
            <w:left w:val="none" w:sz="0" w:space="0" w:color="auto"/>
            <w:bottom w:val="none" w:sz="0" w:space="0" w:color="auto"/>
            <w:right w:val="none" w:sz="0" w:space="0" w:color="auto"/>
          </w:divBdr>
          <w:divsChild>
            <w:div w:id="2083603643">
              <w:marLeft w:val="600"/>
              <w:marRight w:val="96"/>
              <w:marTop w:val="0"/>
              <w:marBottom w:val="0"/>
              <w:divBdr>
                <w:top w:val="none" w:sz="0" w:space="0" w:color="auto"/>
                <w:left w:val="none" w:sz="0" w:space="0" w:color="auto"/>
                <w:bottom w:val="none" w:sz="0" w:space="0" w:color="auto"/>
                <w:right w:val="none" w:sz="0" w:space="0" w:color="auto"/>
              </w:divBdr>
            </w:div>
          </w:divsChild>
        </w:div>
        <w:div w:id="1259485438">
          <w:marLeft w:val="0"/>
          <w:marRight w:val="0"/>
          <w:marTop w:val="0"/>
          <w:marBottom w:val="0"/>
          <w:divBdr>
            <w:top w:val="none" w:sz="0" w:space="0" w:color="auto"/>
            <w:left w:val="none" w:sz="0" w:space="0" w:color="auto"/>
            <w:bottom w:val="none" w:sz="0" w:space="0" w:color="auto"/>
            <w:right w:val="none" w:sz="0" w:space="0" w:color="auto"/>
          </w:divBdr>
          <w:divsChild>
            <w:div w:id="1987467879">
              <w:marLeft w:val="600"/>
              <w:marRight w:val="96"/>
              <w:marTop w:val="0"/>
              <w:marBottom w:val="0"/>
              <w:divBdr>
                <w:top w:val="none" w:sz="0" w:space="0" w:color="auto"/>
                <w:left w:val="none" w:sz="0" w:space="0" w:color="auto"/>
                <w:bottom w:val="none" w:sz="0" w:space="0" w:color="auto"/>
                <w:right w:val="none" w:sz="0" w:space="0" w:color="auto"/>
              </w:divBdr>
            </w:div>
          </w:divsChild>
        </w:div>
        <w:div w:id="338045604">
          <w:marLeft w:val="0"/>
          <w:marRight w:val="0"/>
          <w:marTop w:val="0"/>
          <w:marBottom w:val="0"/>
          <w:divBdr>
            <w:top w:val="none" w:sz="0" w:space="0" w:color="auto"/>
            <w:left w:val="none" w:sz="0" w:space="0" w:color="auto"/>
            <w:bottom w:val="none" w:sz="0" w:space="0" w:color="auto"/>
            <w:right w:val="none" w:sz="0" w:space="0" w:color="auto"/>
          </w:divBdr>
          <w:divsChild>
            <w:div w:id="277568636">
              <w:marLeft w:val="600"/>
              <w:marRight w:val="96"/>
              <w:marTop w:val="0"/>
              <w:marBottom w:val="0"/>
              <w:divBdr>
                <w:top w:val="none" w:sz="0" w:space="0" w:color="auto"/>
                <w:left w:val="none" w:sz="0" w:space="0" w:color="auto"/>
                <w:bottom w:val="none" w:sz="0" w:space="0" w:color="auto"/>
                <w:right w:val="none" w:sz="0" w:space="0" w:color="auto"/>
              </w:divBdr>
            </w:div>
          </w:divsChild>
        </w:div>
        <w:div w:id="1612932378">
          <w:marLeft w:val="0"/>
          <w:marRight w:val="0"/>
          <w:marTop w:val="0"/>
          <w:marBottom w:val="0"/>
          <w:divBdr>
            <w:top w:val="none" w:sz="0" w:space="0" w:color="auto"/>
            <w:left w:val="none" w:sz="0" w:space="0" w:color="auto"/>
            <w:bottom w:val="none" w:sz="0" w:space="0" w:color="auto"/>
            <w:right w:val="none" w:sz="0" w:space="0" w:color="auto"/>
          </w:divBdr>
          <w:divsChild>
            <w:div w:id="1795096979">
              <w:marLeft w:val="600"/>
              <w:marRight w:val="96"/>
              <w:marTop w:val="0"/>
              <w:marBottom w:val="0"/>
              <w:divBdr>
                <w:top w:val="none" w:sz="0" w:space="0" w:color="auto"/>
                <w:left w:val="none" w:sz="0" w:space="0" w:color="auto"/>
                <w:bottom w:val="none" w:sz="0" w:space="0" w:color="auto"/>
                <w:right w:val="none" w:sz="0" w:space="0" w:color="auto"/>
              </w:divBdr>
            </w:div>
          </w:divsChild>
        </w:div>
        <w:div w:id="1560703272">
          <w:marLeft w:val="0"/>
          <w:marRight w:val="0"/>
          <w:marTop w:val="0"/>
          <w:marBottom w:val="0"/>
          <w:divBdr>
            <w:top w:val="none" w:sz="0" w:space="0" w:color="auto"/>
            <w:left w:val="none" w:sz="0" w:space="0" w:color="auto"/>
            <w:bottom w:val="none" w:sz="0" w:space="0" w:color="auto"/>
            <w:right w:val="none" w:sz="0" w:space="0" w:color="auto"/>
          </w:divBdr>
          <w:divsChild>
            <w:div w:id="1131285524">
              <w:marLeft w:val="600"/>
              <w:marRight w:val="96"/>
              <w:marTop w:val="0"/>
              <w:marBottom w:val="0"/>
              <w:divBdr>
                <w:top w:val="none" w:sz="0" w:space="0" w:color="auto"/>
                <w:left w:val="none" w:sz="0" w:space="0" w:color="auto"/>
                <w:bottom w:val="none" w:sz="0" w:space="0" w:color="auto"/>
                <w:right w:val="none" w:sz="0" w:space="0" w:color="auto"/>
              </w:divBdr>
            </w:div>
          </w:divsChild>
        </w:div>
        <w:div w:id="1067069595">
          <w:marLeft w:val="0"/>
          <w:marRight w:val="0"/>
          <w:marTop w:val="0"/>
          <w:marBottom w:val="0"/>
          <w:divBdr>
            <w:top w:val="none" w:sz="0" w:space="0" w:color="auto"/>
            <w:left w:val="none" w:sz="0" w:space="0" w:color="auto"/>
            <w:bottom w:val="none" w:sz="0" w:space="0" w:color="auto"/>
            <w:right w:val="none" w:sz="0" w:space="0" w:color="auto"/>
          </w:divBdr>
          <w:divsChild>
            <w:div w:id="1005208993">
              <w:marLeft w:val="600"/>
              <w:marRight w:val="96"/>
              <w:marTop w:val="0"/>
              <w:marBottom w:val="0"/>
              <w:divBdr>
                <w:top w:val="none" w:sz="0" w:space="0" w:color="auto"/>
                <w:left w:val="none" w:sz="0" w:space="0" w:color="auto"/>
                <w:bottom w:val="none" w:sz="0" w:space="0" w:color="auto"/>
                <w:right w:val="none" w:sz="0" w:space="0" w:color="auto"/>
              </w:divBdr>
            </w:div>
          </w:divsChild>
        </w:div>
        <w:div w:id="1596942549">
          <w:marLeft w:val="0"/>
          <w:marRight w:val="0"/>
          <w:marTop w:val="0"/>
          <w:marBottom w:val="0"/>
          <w:divBdr>
            <w:top w:val="none" w:sz="0" w:space="0" w:color="auto"/>
            <w:left w:val="none" w:sz="0" w:space="0" w:color="auto"/>
            <w:bottom w:val="none" w:sz="0" w:space="0" w:color="auto"/>
            <w:right w:val="none" w:sz="0" w:space="0" w:color="auto"/>
          </w:divBdr>
          <w:divsChild>
            <w:div w:id="1071735861">
              <w:marLeft w:val="600"/>
              <w:marRight w:val="96"/>
              <w:marTop w:val="0"/>
              <w:marBottom w:val="0"/>
              <w:divBdr>
                <w:top w:val="none" w:sz="0" w:space="0" w:color="auto"/>
                <w:left w:val="none" w:sz="0" w:space="0" w:color="auto"/>
                <w:bottom w:val="none" w:sz="0" w:space="0" w:color="auto"/>
                <w:right w:val="none" w:sz="0" w:space="0" w:color="auto"/>
              </w:divBdr>
            </w:div>
          </w:divsChild>
        </w:div>
        <w:div w:id="1957906395">
          <w:marLeft w:val="0"/>
          <w:marRight w:val="0"/>
          <w:marTop w:val="0"/>
          <w:marBottom w:val="0"/>
          <w:divBdr>
            <w:top w:val="none" w:sz="0" w:space="0" w:color="auto"/>
            <w:left w:val="none" w:sz="0" w:space="0" w:color="auto"/>
            <w:bottom w:val="none" w:sz="0" w:space="0" w:color="auto"/>
            <w:right w:val="none" w:sz="0" w:space="0" w:color="auto"/>
          </w:divBdr>
          <w:divsChild>
            <w:div w:id="1787037002">
              <w:marLeft w:val="600"/>
              <w:marRight w:val="96"/>
              <w:marTop w:val="0"/>
              <w:marBottom w:val="0"/>
              <w:divBdr>
                <w:top w:val="none" w:sz="0" w:space="0" w:color="auto"/>
                <w:left w:val="none" w:sz="0" w:space="0" w:color="auto"/>
                <w:bottom w:val="none" w:sz="0" w:space="0" w:color="auto"/>
                <w:right w:val="none" w:sz="0" w:space="0" w:color="auto"/>
              </w:divBdr>
            </w:div>
          </w:divsChild>
        </w:div>
        <w:div w:id="2030794150">
          <w:marLeft w:val="0"/>
          <w:marRight w:val="0"/>
          <w:marTop w:val="0"/>
          <w:marBottom w:val="0"/>
          <w:divBdr>
            <w:top w:val="none" w:sz="0" w:space="0" w:color="auto"/>
            <w:left w:val="none" w:sz="0" w:space="0" w:color="auto"/>
            <w:bottom w:val="none" w:sz="0" w:space="0" w:color="auto"/>
            <w:right w:val="none" w:sz="0" w:space="0" w:color="auto"/>
          </w:divBdr>
          <w:divsChild>
            <w:div w:id="833380972">
              <w:marLeft w:val="600"/>
              <w:marRight w:val="96"/>
              <w:marTop w:val="0"/>
              <w:marBottom w:val="0"/>
              <w:divBdr>
                <w:top w:val="none" w:sz="0" w:space="0" w:color="auto"/>
                <w:left w:val="none" w:sz="0" w:space="0" w:color="auto"/>
                <w:bottom w:val="none" w:sz="0" w:space="0" w:color="auto"/>
                <w:right w:val="none" w:sz="0" w:space="0" w:color="auto"/>
              </w:divBdr>
            </w:div>
          </w:divsChild>
        </w:div>
        <w:div w:id="34938792">
          <w:marLeft w:val="0"/>
          <w:marRight w:val="0"/>
          <w:marTop w:val="0"/>
          <w:marBottom w:val="0"/>
          <w:divBdr>
            <w:top w:val="none" w:sz="0" w:space="0" w:color="auto"/>
            <w:left w:val="none" w:sz="0" w:space="0" w:color="auto"/>
            <w:bottom w:val="none" w:sz="0" w:space="0" w:color="auto"/>
            <w:right w:val="none" w:sz="0" w:space="0" w:color="auto"/>
          </w:divBdr>
          <w:divsChild>
            <w:div w:id="139809995">
              <w:marLeft w:val="600"/>
              <w:marRight w:val="96"/>
              <w:marTop w:val="0"/>
              <w:marBottom w:val="0"/>
              <w:divBdr>
                <w:top w:val="none" w:sz="0" w:space="0" w:color="auto"/>
                <w:left w:val="none" w:sz="0" w:space="0" w:color="auto"/>
                <w:bottom w:val="none" w:sz="0" w:space="0" w:color="auto"/>
                <w:right w:val="none" w:sz="0" w:space="0" w:color="auto"/>
              </w:divBdr>
            </w:div>
          </w:divsChild>
        </w:div>
        <w:div w:id="381054616">
          <w:marLeft w:val="0"/>
          <w:marRight w:val="0"/>
          <w:marTop w:val="0"/>
          <w:marBottom w:val="0"/>
          <w:divBdr>
            <w:top w:val="none" w:sz="0" w:space="0" w:color="auto"/>
            <w:left w:val="none" w:sz="0" w:space="0" w:color="auto"/>
            <w:bottom w:val="none" w:sz="0" w:space="0" w:color="auto"/>
            <w:right w:val="none" w:sz="0" w:space="0" w:color="auto"/>
          </w:divBdr>
          <w:divsChild>
            <w:div w:id="37753401">
              <w:marLeft w:val="600"/>
              <w:marRight w:val="96"/>
              <w:marTop w:val="0"/>
              <w:marBottom w:val="0"/>
              <w:divBdr>
                <w:top w:val="none" w:sz="0" w:space="0" w:color="auto"/>
                <w:left w:val="none" w:sz="0" w:space="0" w:color="auto"/>
                <w:bottom w:val="none" w:sz="0" w:space="0" w:color="auto"/>
                <w:right w:val="none" w:sz="0" w:space="0" w:color="auto"/>
              </w:divBdr>
            </w:div>
          </w:divsChild>
        </w:div>
        <w:div w:id="2004430559">
          <w:marLeft w:val="0"/>
          <w:marRight w:val="0"/>
          <w:marTop w:val="0"/>
          <w:marBottom w:val="0"/>
          <w:divBdr>
            <w:top w:val="none" w:sz="0" w:space="0" w:color="auto"/>
            <w:left w:val="none" w:sz="0" w:space="0" w:color="auto"/>
            <w:bottom w:val="none" w:sz="0" w:space="0" w:color="auto"/>
            <w:right w:val="none" w:sz="0" w:space="0" w:color="auto"/>
          </w:divBdr>
          <w:divsChild>
            <w:div w:id="2021851886">
              <w:marLeft w:val="600"/>
              <w:marRight w:val="96"/>
              <w:marTop w:val="0"/>
              <w:marBottom w:val="0"/>
              <w:divBdr>
                <w:top w:val="none" w:sz="0" w:space="0" w:color="auto"/>
                <w:left w:val="none" w:sz="0" w:space="0" w:color="auto"/>
                <w:bottom w:val="none" w:sz="0" w:space="0" w:color="auto"/>
                <w:right w:val="none" w:sz="0" w:space="0" w:color="auto"/>
              </w:divBdr>
            </w:div>
          </w:divsChild>
        </w:div>
        <w:div w:id="1269394024">
          <w:marLeft w:val="0"/>
          <w:marRight w:val="0"/>
          <w:marTop w:val="0"/>
          <w:marBottom w:val="0"/>
          <w:divBdr>
            <w:top w:val="none" w:sz="0" w:space="0" w:color="auto"/>
            <w:left w:val="none" w:sz="0" w:space="0" w:color="auto"/>
            <w:bottom w:val="none" w:sz="0" w:space="0" w:color="auto"/>
            <w:right w:val="none" w:sz="0" w:space="0" w:color="auto"/>
          </w:divBdr>
          <w:divsChild>
            <w:div w:id="1163935994">
              <w:marLeft w:val="600"/>
              <w:marRight w:val="96"/>
              <w:marTop w:val="0"/>
              <w:marBottom w:val="0"/>
              <w:divBdr>
                <w:top w:val="none" w:sz="0" w:space="0" w:color="auto"/>
                <w:left w:val="none" w:sz="0" w:space="0" w:color="auto"/>
                <w:bottom w:val="none" w:sz="0" w:space="0" w:color="auto"/>
                <w:right w:val="none" w:sz="0" w:space="0" w:color="auto"/>
              </w:divBdr>
            </w:div>
          </w:divsChild>
        </w:div>
        <w:div w:id="125590601">
          <w:marLeft w:val="0"/>
          <w:marRight w:val="0"/>
          <w:marTop w:val="0"/>
          <w:marBottom w:val="0"/>
          <w:divBdr>
            <w:top w:val="none" w:sz="0" w:space="0" w:color="auto"/>
            <w:left w:val="none" w:sz="0" w:space="0" w:color="auto"/>
            <w:bottom w:val="none" w:sz="0" w:space="0" w:color="auto"/>
            <w:right w:val="none" w:sz="0" w:space="0" w:color="auto"/>
          </w:divBdr>
          <w:divsChild>
            <w:div w:id="983240171">
              <w:marLeft w:val="600"/>
              <w:marRight w:val="96"/>
              <w:marTop w:val="0"/>
              <w:marBottom w:val="0"/>
              <w:divBdr>
                <w:top w:val="none" w:sz="0" w:space="0" w:color="auto"/>
                <w:left w:val="none" w:sz="0" w:space="0" w:color="auto"/>
                <w:bottom w:val="none" w:sz="0" w:space="0" w:color="auto"/>
                <w:right w:val="none" w:sz="0" w:space="0" w:color="auto"/>
              </w:divBdr>
            </w:div>
          </w:divsChild>
        </w:div>
        <w:div w:id="1872181103">
          <w:marLeft w:val="0"/>
          <w:marRight w:val="0"/>
          <w:marTop w:val="0"/>
          <w:marBottom w:val="0"/>
          <w:divBdr>
            <w:top w:val="none" w:sz="0" w:space="0" w:color="auto"/>
            <w:left w:val="none" w:sz="0" w:space="0" w:color="auto"/>
            <w:bottom w:val="none" w:sz="0" w:space="0" w:color="auto"/>
            <w:right w:val="none" w:sz="0" w:space="0" w:color="auto"/>
          </w:divBdr>
          <w:divsChild>
            <w:div w:id="130758222">
              <w:marLeft w:val="600"/>
              <w:marRight w:val="96"/>
              <w:marTop w:val="0"/>
              <w:marBottom w:val="0"/>
              <w:divBdr>
                <w:top w:val="none" w:sz="0" w:space="0" w:color="auto"/>
                <w:left w:val="none" w:sz="0" w:space="0" w:color="auto"/>
                <w:bottom w:val="none" w:sz="0" w:space="0" w:color="auto"/>
                <w:right w:val="none" w:sz="0" w:space="0" w:color="auto"/>
              </w:divBdr>
            </w:div>
          </w:divsChild>
        </w:div>
        <w:div w:id="2080249581">
          <w:marLeft w:val="0"/>
          <w:marRight w:val="0"/>
          <w:marTop w:val="0"/>
          <w:marBottom w:val="0"/>
          <w:divBdr>
            <w:top w:val="none" w:sz="0" w:space="0" w:color="auto"/>
            <w:left w:val="none" w:sz="0" w:space="0" w:color="auto"/>
            <w:bottom w:val="none" w:sz="0" w:space="0" w:color="auto"/>
            <w:right w:val="none" w:sz="0" w:space="0" w:color="auto"/>
          </w:divBdr>
          <w:divsChild>
            <w:div w:id="887186586">
              <w:marLeft w:val="600"/>
              <w:marRight w:val="96"/>
              <w:marTop w:val="0"/>
              <w:marBottom w:val="0"/>
              <w:divBdr>
                <w:top w:val="none" w:sz="0" w:space="0" w:color="auto"/>
                <w:left w:val="none" w:sz="0" w:space="0" w:color="auto"/>
                <w:bottom w:val="none" w:sz="0" w:space="0" w:color="auto"/>
                <w:right w:val="none" w:sz="0" w:space="0" w:color="auto"/>
              </w:divBdr>
            </w:div>
          </w:divsChild>
        </w:div>
        <w:div w:id="1912503746">
          <w:marLeft w:val="0"/>
          <w:marRight w:val="0"/>
          <w:marTop w:val="0"/>
          <w:marBottom w:val="0"/>
          <w:divBdr>
            <w:top w:val="none" w:sz="0" w:space="0" w:color="auto"/>
            <w:left w:val="none" w:sz="0" w:space="0" w:color="auto"/>
            <w:bottom w:val="none" w:sz="0" w:space="0" w:color="auto"/>
            <w:right w:val="none" w:sz="0" w:space="0" w:color="auto"/>
          </w:divBdr>
          <w:divsChild>
            <w:div w:id="389886879">
              <w:marLeft w:val="600"/>
              <w:marRight w:val="96"/>
              <w:marTop w:val="0"/>
              <w:marBottom w:val="0"/>
              <w:divBdr>
                <w:top w:val="none" w:sz="0" w:space="0" w:color="auto"/>
                <w:left w:val="none" w:sz="0" w:space="0" w:color="auto"/>
                <w:bottom w:val="none" w:sz="0" w:space="0" w:color="auto"/>
                <w:right w:val="none" w:sz="0" w:space="0" w:color="auto"/>
              </w:divBdr>
            </w:div>
          </w:divsChild>
        </w:div>
        <w:div w:id="1970240877">
          <w:marLeft w:val="0"/>
          <w:marRight w:val="0"/>
          <w:marTop w:val="0"/>
          <w:marBottom w:val="0"/>
          <w:divBdr>
            <w:top w:val="none" w:sz="0" w:space="0" w:color="auto"/>
            <w:left w:val="none" w:sz="0" w:space="0" w:color="auto"/>
            <w:bottom w:val="none" w:sz="0" w:space="0" w:color="auto"/>
            <w:right w:val="none" w:sz="0" w:space="0" w:color="auto"/>
          </w:divBdr>
          <w:divsChild>
            <w:div w:id="546767118">
              <w:marLeft w:val="600"/>
              <w:marRight w:val="96"/>
              <w:marTop w:val="0"/>
              <w:marBottom w:val="0"/>
              <w:divBdr>
                <w:top w:val="none" w:sz="0" w:space="0" w:color="auto"/>
                <w:left w:val="none" w:sz="0" w:space="0" w:color="auto"/>
                <w:bottom w:val="none" w:sz="0" w:space="0" w:color="auto"/>
                <w:right w:val="none" w:sz="0" w:space="0" w:color="auto"/>
              </w:divBdr>
            </w:div>
          </w:divsChild>
        </w:div>
        <w:div w:id="593632481">
          <w:marLeft w:val="0"/>
          <w:marRight w:val="0"/>
          <w:marTop w:val="0"/>
          <w:marBottom w:val="0"/>
          <w:divBdr>
            <w:top w:val="none" w:sz="0" w:space="0" w:color="auto"/>
            <w:left w:val="none" w:sz="0" w:space="0" w:color="auto"/>
            <w:bottom w:val="none" w:sz="0" w:space="0" w:color="auto"/>
            <w:right w:val="none" w:sz="0" w:space="0" w:color="auto"/>
          </w:divBdr>
          <w:divsChild>
            <w:div w:id="1606956800">
              <w:marLeft w:val="600"/>
              <w:marRight w:val="96"/>
              <w:marTop w:val="0"/>
              <w:marBottom w:val="0"/>
              <w:divBdr>
                <w:top w:val="none" w:sz="0" w:space="0" w:color="auto"/>
                <w:left w:val="none" w:sz="0" w:space="0" w:color="auto"/>
                <w:bottom w:val="none" w:sz="0" w:space="0" w:color="auto"/>
                <w:right w:val="none" w:sz="0" w:space="0" w:color="auto"/>
              </w:divBdr>
            </w:div>
          </w:divsChild>
        </w:div>
        <w:div w:id="2090079693">
          <w:marLeft w:val="0"/>
          <w:marRight w:val="0"/>
          <w:marTop w:val="0"/>
          <w:marBottom w:val="0"/>
          <w:divBdr>
            <w:top w:val="none" w:sz="0" w:space="0" w:color="auto"/>
            <w:left w:val="none" w:sz="0" w:space="0" w:color="auto"/>
            <w:bottom w:val="none" w:sz="0" w:space="0" w:color="auto"/>
            <w:right w:val="none" w:sz="0" w:space="0" w:color="auto"/>
          </w:divBdr>
          <w:divsChild>
            <w:div w:id="1928224227">
              <w:marLeft w:val="600"/>
              <w:marRight w:val="96"/>
              <w:marTop w:val="0"/>
              <w:marBottom w:val="0"/>
              <w:divBdr>
                <w:top w:val="none" w:sz="0" w:space="0" w:color="auto"/>
                <w:left w:val="none" w:sz="0" w:space="0" w:color="auto"/>
                <w:bottom w:val="none" w:sz="0" w:space="0" w:color="auto"/>
                <w:right w:val="none" w:sz="0" w:space="0" w:color="auto"/>
              </w:divBdr>
            </w:div>
          </w:divsChild>
        </w:div>
        <w:div w:id="823471233">
          <w:marLeft w:val="0"/>
          <w:marRight w:val="0"/>
          <w:marTop w:val="0"/>
          <w:marBottom w:val="0"/>
          <w:divBdr>
            <w:top w:val="none" w:sz="0" w:space="0" w:color="auto"/>
            <w:left w:val="none" w:sz="0" w:space="0" w:color="auto"/>
            <w:bottom w:val="none" w:sz="0" w:space="0" w:color="auto"/>
            <w:right w:val="none" w:sz="0" w:space="0" w:color="auto"/>
          </w:divBdr>
          <w:divsChild>
            <w:div w:id="1618484310">
              <w:marLeft w:val="600"/>
              <w:marRight w:val="96"/>
              <w:marTop w:val="0"/>
              <w:marBottom w:val="0"/>
              <w:divBdr>
                <w:top w:val="none" w:sz="0" w:space="0" w:color="auto"/>
                <w:left w:val="none" w:sz="0" w:space="0" w:color="auto"/>
                <w:bottom w:val="none" w:sz="0" w:space="0" w:color="auto"/>
                <w:right w:val="none" w:sz="0" w:space="0" w:color="auto"/>
              </w:divBdr>
            </w:div>
          </w:divsChild>
        </w:div>
        <w:div w:id="1483811953">
          <w:marLeft w:val="0"/>
          <w:marRight w:val="0"/>
          <w:marTop w:val="0"/>
          <w:marBottom w:val="0"/>
          <w:divBdr>
            <w:top w:val="none" w:sz="0" w:space="0" w:color="auto"/>
            <w:left w:val="none" w:sz="0" w:space="0" w:color="auto"/>
            <w:bottom w:val="none" w:sz="0" w:space="0" w:color="auto"/>
            <w:right w:val="none" w:sz="0" w:space="0" w:color="auto"/>
          </w:divBdr>
          <w:divsChild>
            <w:div w:id="1936673332">
              <w:marLeft w:val="600"/>
              <w:marRight w:val="96"/>
              <w:marTop w:val="0"/>
              <w:marBottom w:val="0"/>
              <w:divBdr>
                <w:top w:val="none" w:sz="0" w:space="0" w:color="auto"/>
                <w:left w:val="none" w:sz="0" w:space="0" w:color="auto"/>
                <w:bottom w:val="none" w:sz="0" w:space="0" w:color="auto"/>
                <w:right w:val="none" w:sz="0" w:space="0" w:color="auto"/>
              </w:divBdr>
            </w:div>
          </w:divsChild>
        </w:div>
        <w:div w:id="1184052242">
          <w:marLeft w:val="0"/>
          <w:marRight w:val="0"/>
          <w:marTop w:val="0"/>
          <w:marBottom w:val="0"/>
          <w:divBdr>
            <w:top w:val="none" w:sz="0" w:space="0" w:color="auto"/>
            <w:left w:val="none" w:sz="0" w:space="0" w:color="auto"/>
            <w:bottom w:val="none" w:sz="0" w:space="0" w:color="auto"/>
            <w:right w:val="none" w:sz="0" w:space="0" w:color="auto"/>
          </w:divBdr>
          <w:divsChild>
            <w:div w:id="169108098">
              <w:marLeft w:val="600"/>
              <w:marRight w:val="96"/>
              <w:marTop w:val="0"/>
              <w:marBottom w:val="0"/>
              <w:divBdr>
                <w:top w:val="none" w:sz="0" w:space="0" w:color="auto"/>
                <w:left w:val="none" w:sz="0" w:space="0" w:color="auto"/>
                <w:bottom w:val="none" w:sz="0" w:space="0" w:color="auto"/>
                <w:right w:val="none" w:sz="0" w:space="0" w:color="auto"/>
              </w:divBdr>
            </w:div>
          </w:divsChild>
        </w:div>
        <w:div w:id="1165633646">
          <w:marLeft w:val="0"/>
          <w:marRight w:val="0"/>
          <w:marTop w:val="0"/>
          <w:marBottom w:val="0"/>
          <w:divBdr>
            <w:top w:val="none" w:sz="0" w:space="0" w:color="auto"/>
            <w:left w:val="none" w:sz="0" w:space="0" w:color="auto"/>
            <w:bottom w:val="none" w:sz="0" w:space="0" w:color="auto"/>
            <w:right w:val="none" w:sz="0" w:space="0" w:color="auto"/>
          </w:divBdr>
          <w:divsChild>
            <w:div w:id="528956565">
              <w:marLeft w:val="600"/>
              <w:marRight w:val="96"/>
              <w:marTop w:val="0"/>
              <w:marBottom w:val="0"/>
              <w:divBdr>
                <w:top w:val="none" w:sz="0" w:space="0" w:color="auto"/>
                <w:left w:val="none" w:sz="0" w:space="0" w:color="auto"/>
                <w:bottom w:val="none" w:sz="0" w:space="0" w:color="auto"/>
                <w:right w:val="none" w:sz="0" w:space="0" w:color="auto"/>
              </w:divBdr>
            </w:div>
          </w:divsChild>
        </w:div>
        <w:div w:id="274486040">
          <w:marLeft w:val="0"/>
          <w:marRight w:val="0"/>
          <w:marTop w:val="0"/>
          <w:marBottom w:val="0"/>
          <w:divBdr>
            <w:top w:val="none" w:sz="0" w:space="0" w:color="auto"/>
            <w:left w:val="none" w:sz="0" w:space="0" w:color="auto"/>
            <w:bottom w:val="none" w:sz="0" w:space="0" w:color="auto"/>
            <w:right w:val="none" w:sz="0" w:space="0" w:color="auto"/>
          </w:divBdr>
          <w:divsChild>
            <w:div w:id="228809561">
              <w:marLeft w:val="600"/>
              <w:marRight w:val="96"/>
              <w:marTop w:val="0"/>
              <w:marBottom w:val="0"/>
              <w:divBdr>
                <w:top w:val="none" w:sz="0" w:space="0" w:color="auto"/>
                <w:left w:val="none" w:sz="0" w:space="0" w:color="auto"/>
                <w:bottom w:val="none" w:sz="0" w:space="0" w:color="auto"/>
                <w:right w:val="none" w:sz="0" w:space="0" w:color="auto"/>
              </w:divBdr>
            </w:div>
          </w:divsChild>
        </w:div>
        <w:div w:id="1834831360">
          <w:marLeft w:val="0"/>
          <w:marRight w:val="0"/>
          <w:marTop w:val="0"/>
          <w:marBottom w:val="0"/>
          <w:divBdr>
            <w:top w:val="none" w:sz="0" w:space="0" w:color="auto"/>
            <w:left w:val="none" w:sz="0" w:space="0" w:color="auto"/>
            <w:bottom w:val="none" w:sz="0" w:space="0" w:color="auto"/>
            <w:right w:val="none" w:sz="0" w:space="0" w:color="auto"/>
          </w:divBdr>
          <w:divsChild>
            <w:div w:id="1789465784">
              <w:marLeft w:val="600"/>
              <w:marRight w:val="96"/>
              <w:marTop w:val="0"/>
              <w:marBottom w:val="0"/>
              <w:divBdr>
                <w:top w:val="none" w:sz="0" w:space="0" w:color="auto"/>
                <w:left w:val="none" w:sz="0" w:space="0" w:color="auto"/>
                <w:bottom w:val="none" w:sz="0" w:space="0" w:color="auto"/>
                <w:right w:val="none" w:sz="0" w:space="0" w:color="auto"/>
              </w:divBdr>
            </w:div>
          </w:divsChild>
        </w:div>
        <w:div w:id="644579148">
          <w:marLeft w:val="0"/>
          <w:marRight w:val="0"/>
          <w:marTop w:val="0"/>
          <w:marBottom w:val="0"/>
          <w:divBdr>
            <w:top w:val="none" w:sz="0" w:space="0" w:color="auto"/>
            <w:left w:val="none" w:sz="0" w:space="0" w:color="auto"/>
            <w:bottom w:val="none" w:sz="0" w:space="0" w:color="auto"/>
            <w:right w:val="none" w:sz="0" w:space="0" w:color="auto"/>
          </w:divBdr>
          <w:divsChild>
            <w:div w:id="1813282639">
              <w:marLeft w:val="600"/>
              <w:marRight w:val="96"/>
              <w:marTop w:val="0"/>
              <w:marBottom w:val="0"/>
              <w:divBdr>
                <w:top w:val="none" w:sz="0" w:space="0" w:color="auto"/>
                <w:left w:val="none" w:sz="0" w:space="0" w:color="auto"/>
                <w:bottom w:val="none" w:sz="0" w:space="0" w:color="auto"/>
                <w:right w:val="none" w:sz="0" w:space="0" w:color="auto"/>
              </w:divBdr>
            </w:div>
          </w:divsChild>
        </w:div>
        <w:div w:id="227309725">
          <w:marLeft w:val="0"/>
          <w:marRight w:val="0"/>
          <w:marTop w:val="0"/>
          <w:marBottom w:val="0"/>
          <w:divBdr>
            <w:top w:val="none" w:sz="0" w:space="0" w:color="auto"/>
            <w:left w:val="none" w:sz="0" w:space="0" w:color="auto"/>
            <w:bottom w:val="none" w:sz="0" w:space="0" w:color="auto"/>
            <w:right w:val="none" w:sz="0" w:space="0" w:color="auto"/>
          </w:divBdr>
          <w:divsChild>
            <w:div w:id="780029627">
              <w:marLeft w:val="600"/>
              <w:marRight w:val="96"/>
              <w:marTop w:val="0"/>
              <w:marBottom w:val="0"/>
              <w:divBdr>
                <w:top w:val="none" w:sz="0" w:space="0" w:color="auto"/>
                <w:left w:val="none" w:sz="0" w:space="0" w:color="auto"/>
                <w:bottom w:val="none" w:sz="0" w:space="0" w:color="auto"/>
                <w:right w:val="none" w:sz="0" w:space="0" w:color="auto"/>
              </w:divBdr>
            </w:div>
          </w:divsChild>
        </w:div>
        <w:div w:id="1105616966">
          <w:marLeft w:val="0"/>
          <w:marRight w:val="0"/>
          <w:marTop w:val="0"/>
          <w:marBottom w:val="0"/>
          <w:divBdr>
            <w:top w:val="none" w:sz="0" w:space="0" w:color="auto"/>
            <w:left w:val="none" w:sz="0" w:space="0" w:color="auto"/>
            <w:bottom w:val="none" w:sz="0" w:space="0" w:color="auto"/>
            <w:right w:val="none" w:sz="0" w:space="0" w:color="auto"/>
          </w:divBdr>
          <w:divsChild>
            <w:div w:id="982656431">
              <w:marLeft w:val="600"/>
              <w:marRight w:val="96"/>
              <w:marTop w:val="0"/>
              <w:marBottom w:val="0"/>
              <w:divBdr>
                <w:top w:val="none" w:sz="0" w:space="0" w:color="auto"/>
                <w:left w:val="none" w:sz="0" w:space="0" w:color="auto"/>
                <w:bottom w:val="none" w:sz="0" w:space="0" w:color="auto"/>
                <w:right w:val="none" w:sz="0" w:space="0" w:color="auto"/>
              </w:divBdr>
            </w:div>
          </w:divsChild>
        </w:div>
        <w:div w:id="12659435">
          <w:marLeft w:val="0"/>
          <w:marRight w:val="0"/>
          <w:marTop w:val="0"/>
          <w:marBottom w:val="0"/>
          <w:divBdr>
            <w:top w:val="none" w:sz="0" w:space="0" w:color="auto"/>
            <w:left w:val="none" w:sz="0" w:space="0" w:color="auto"/>
            <w:bottom w:val="none" w:sz="0" w:space="0" w:color="auto"/>
            <w:right w:val="none" w:sz="0" w:space="0" w:color="auto"/>
          </w:divBdr>
          <w:divsChild>
            <w:div w:id="2116363120">
              <w:marLeft w:val="600"/>
              <w:marRight w:val="96"/>
              <w:marTop w:val="0"/>
              <w:marBottom w:val="0"/>
              <w:divBdr>
                <w:top w:val="none" w:sz="0" w:space="0" w:color="auto"/>
                <w:left w:val="none" w:sz="0" w:space="0" w:color="auto"/>
                <w:bottom w:val="none" w:sz="0" w:space="0" w:color="auto"/>
                <w:right w:val="none" w:sz="0" w:space="0" w:color="auto"/>
              </w:divBdr>
            </w:div>
          </w:divsChild>
        </w:div>
        <w:div w:id="1695957640">
          <w:marLeft w:val="0"/>
          <w:marRight w:val="0"/>
          <w:marTop w:val="0"/>
          <w:marBottom w:val="0"/>
          <w:divBdr>
            <w:top w:val="none" w:sz="0" w:space="0" w:color="auto"/>
            <w:left w:val="none" w:sz="0" w:space="0" w:color="auto"/>
            <w:bottom w:val="none" w:sz="0" w:space="0" w:color="auto"/>
            <w:right w:val="none" w:sz="0" w:space="0" w:color="auto"/>
          </w:divBdr>
          <w:divsChild>
            <w:div w:id="230047924">
              <w:marLeft w:val="600"/>
              <w:marRight w:val="96"/>
              <w:marTop w:val="0"/>
              <w:marBottom w:val="0"/>
              <w:divBdr>
                <w:top w:val="none" w:sz="0" w:space="0" w:color="auto"/>
                <w:left w:val="none" w:sz="0" w:space="0" w:color="auto"/>
                <w:bottom w:val="none" w:sz="0" w:space="0" w:color="auto"/>
                <w:right w:val="none" w:sz="0" w:space="0" w:color="auto"/>
              </w:divBdr>
            </w:div>
          </w:divsChild>
        </w:div>
        <w:div w:id="711150697">
          <w:marLeft w:val="0"/>
          <w:marRight w:val="0"/>
          <w:marTop w:val="0"/>
          <w:marBottom w:val="0"/>
          <w:divBdr>
            <w:top w:val="none" w:sz="0" w:space="0" w:color="auto"/>
            <w:left w:val="none" w:sz="0" w:space="0" w:color="auto"/>
            <w:bottom w:val="none" w:sz="0" w:space="0" w:color="auto"/>
            <w:right w:val="none" w:sz="0" w:space="0" w:color="auto"/>
          </w:divBdr>
          <w:divsChild>
            <w:div w:id="31613576">
              <w:marLeft w:val="600"/>
              <w:marRight w:val="96"/>
              <w:marTop w:val="0"/>
              <w:marBottom w:val="0"/>
              <w:divBdr>
                <w:top w:val="none" w:sz="0" w:space="0" w:color="auto"/>
                <w:left w:val="none" w:sz="0" w:space="0" w:color="auto"/>
                <w:bottom w:val="none" w:sz="0" w:space="0" w:color="auto"/>
                <w:right w:val="none" w:sz="0" w:space="0" w:color="auto"/>
              </w:divBdr>
            </w:div>
          </w:divsChild>
        </w:div>
        <w:div w:id="1178077630">
          <w:marLeft w:val="0"/>
          <w:marRight w:val="0"/>
          <w:marTop w:val="0"/>
          <w:marBottom w:val="0"/>
          <w:divBdr>
            <w:top w:val="none" w:sz="0" w:space="0" w:color="auto"/>
            <w:left w:val="none" w:sz="0" w:space="0" w:color="auto"/>
            <w:bottom w:val="none" w:sz="0" w:space="0" w:color="auto"/>
            <w:right w:val="none" w:sz="0" w:space="0" w:color="auto"/>
          </w:divBdr>
          <w:divsChild>
            <w:div w:id="2114128645">
              <w:marLeft w:val="600"/>
              <w:marRight w:val="96"/>
              <w:marTop w:val="0"/>
              <w:marBottom w:val="0"/>
              <w:divBdr>
                <w:top w:val="none" w:sz="0" w:space="0" w:color="auto"/>
                <w:left w:val="none" w:sz="0" w:space="0" w:color="auto"/>
                <w:bottom w:val="none" w:sz="0" w:space="0" w:color="auto"/>
                <w:right w:val="none" w:sz="0" w:space="0" w:color="auto"/>
              </w:divBdr>
            </w:div>
          </w:divsChild>
        </w:div>
        <w:div w:id="268390984">
          <w:marLeft w:val="0"/>
          <w:marRight w:val="0"/>
          <w:marTop w:val="0"/>
          <w:marBottom w:val="0"/>
          <w:divBdr>
            <w:top w:val="none" w:sz="0" w:space="0" w:color="auto"/>
            <w:left w:val="none" w:sz="0" w:space="0" w:color="auto"/>
            <w:bottom w:val="none" w:sz="0" w:space="0" w:color="auto"/>
            <w:right w:val="none" w:sz="0" w:space="0" w:color="auto"/>
          </w:divBdr>
          <w:divsChild>
            <w:div w:id="1072196469">
              <w:marLeft w:val="600"/>
              <w:marRight w:val="96"/>
              <w:marTop w:val="0"/>
              <w:marBottom w:val="0"/>
              <w:divBdr>
                <w:top w:val="none" w:sz="0" w:space="0" w:color="auto"/>
                <w:left w:val="none" w:sz="0" w:space="0" w:color="auto"/>
                <w:bottom w:val="none" w:sz="0" w:space="0" w:color="auto"/>
                <w:right w:val="none" w:sz="0" w:space="0" w:color="auto"/>
              </w:divBdr>
            </w:div>
          </w:divsChild>
        </w:div>
        <w:div w:id="2088109335">
          <w:marLeft w:val="0"/>
          <w:marRight w:val="0"/>
          <w:marTop w:val="0"/>
          <w:marBottom w:val="0"/>
          <w:divBdr>
            <w:top w:val="none" w:sz="0" w:space="0" w:color="auto"/>
            <w:left w:val="none" w:sz="0" w:space="0" w:color="auto"/>
            <w:bottom w:val="none" w:sz="0" w:space="0" w:color="auto"/>
            <w:right w:val="none" w:sz="0" w:space="0" w:color="auto"/>
          </w:divBdr>
          <w:divsChild>
            <w:div w:id="1179125610">
              <w:marLeft w:val="600"/>
              <w:marRight w:val="96"/>
              <w:marTop w:val="0"/>
              <w:marBottom w:val="0"/>
              <w:divBdr>
                <w:top w:val="none" w:sz="0" w:space="0" w:color="auto"/>
                <w:left w:val="none" w:sz="0" w:space="0" w:color="auto"/>
                <w:bottom w:val="none" w:sz="0" w:space="0" w:color="auto"/>
                <w:right w:val="none" w:sz="0" w:space="0" w:color="auto"/>
              </w:divBdr>
            </w:div>
          </w:divsChild>
        </w:div>
        <w:div w:id="1189219259">
          <w:marLeft w:val="0"/>
          <w:marRight w:val="0"/>
          <w:marTop w:val="0"/>
          <w:marBottom w:val="0"/>
          <w:divBdr>
            <w:top w:val="none" w:sz="0" w:space="0" w:color="auto"/>
            <w:left w:val="none" w:sz="0" w:space="0" w:color="auto"/>
            <w:bottom w:val="none" w:sz="0" w:space="0" w:color="auto"/>
            <w:right w:val="none" w:sz="0" w:space="0" w:color="auto"/>
          </w:divBdr>
          <w:divsChild>
            <w:div w:id="1276908070">
              <w:marLeft w:val="600"/>
              <w:marRight w:val="96"/>
              <w:marTop w:val="0"/>
              <w:marBottom w:val="0"/>
              <w:divBdr>
                <w:top w:val="none" w:sz="0" w:space="0" w:color="auto"/>
                <w:left w:val="none" w:sz="0" w:space="0" w:color="auto"/>
                <w:bottom w:val="none" w:sz="0" w:space="0" w:color="auto"/>
                <w:right w:val="none" w:sz="0" w:space="0" w:color="auto"/>
              </w:divBdr>
            </w:div>
          </w:divsChild>
        </w:div>
        <w:div w:id="1604416637">
          <w:marLeft w:val="0"/>
          <w:marRight w:val="0"/>
          <w:marTop w:val="0"/>
          <w:marBottom w:val="0"/>
          <w:divBdr>
            <w:top w:val="none" w:sz="0" w:space="0" w:color="auto"/>
            <w:left w:val="none" w:sz="0" w:space="0" w:color="auto"/>
            <w:bottom w:val="none" w:sz="0" w:space="0" w:color="auto"/>
            <w:right w:val="none" w:sz="0" w:space="0" w:color="auto"/>
          </w:divBdr>
          <w:divsChild>
            <w:div w:id="254752461">
              <w:marLeft w:val="600"/>
              <w:marRight w:val="96"/>
              <w:marTop w:val="0"/>
              <w:marBottom w:val="0"/>
              <w:divBdr>
                <w:top w:val="none" w:sz="0" w:space="0" w:color="auto"/>
                <w:left w:val="none" w:sz="0" w:space="0" w:color="auto"/>
                <w:bottom w:val="none" w:sz="0" w:space="0" w:color="auto"/>
                <w:right w:val="none" w:sz="0" w:space="0" w:color="auto"/>
              </w:divBdr>
            </w:div>
          </w:divsChild>
        </w:div>
        <w:div w:id="1438137505">
          <w:marLeft w:val="0"/>
          <w:marRight w:val="0"/>
          <w:marTop w:val="0"/>
          <w:marBottom w:val="0"/>
          <w:divBdr>
            <w:top w:val="none" w:sz="0" w:space="0" w:color="auto"/>
            <w:left w:val="none" w:sz="0" w:space="0" w:color="auto"/>
            <w:bottom w:val="none" w:sz="0" w:space="0" w:color="auto"/>
            <w:right w:val="none" w:sz="0" w:space="0" w:color="auto"/>
          </w:divBdr>
          <w:divsChild>
            <w:div w:id="209651471">
              <w:marLeft w:val="600"/>
              <w:marRight w:val="96"/>
              <w:marTop w:val="0"/>
              <w:marBottom w:val="0"/>
              <w:divBdr>
                <w:top w:val="none" w:sz="0" w:space="0" w:color="auto"/>
                <w:left w:val="none" w:sz="0" w:space="0" w:color="auto"/>
                <w:bottom w:val="none" w:sz="0" w:space="0" w:color="auto"/>
                <w:right w:val="none" w:sz="0" w:space="0" w:color="auto"/>
              </w:divBdr>
            </w:div>
          </w:divsChild>
        </w:div>
        <w:div w:id="1968117692">
          <w:marLeft w:val="0"/>
          <w:marRight w:val="0"/>
          <w:marTop w:val="0"/>
          <w:marBottom w:val="0"/>
          <w:divBdr>
            <w:top w:val="none" w:sz="0" w:space="0" w:color="auto"/>
            <w:left w:val="none" w:sz="0" w:space="0" w:color="auto"/>
            <w:bottom w:val="none" w:sz="0" w:space="0" w:color="auto"/>
            <w:right w:val="none" w:sz="0" w:space="0" w:color="auto"/>
          </w:divBdr>
          <w:divsChild>
            <w:div w:id="95173602">
              <w:marLeft w:val="600"/>
              <w:marRight w:val="96"/>
              <w:marTop w:val="0"/>
              <w:marBottom w:val="0"/>
              <w:divBdr>
                <w:top w:val="none" w:sz="0" w:space="0" w:color="auto"/>
                <w:left w:val="none" w:sz="0" w:space="0" w:color="auto"/>
                <w:bottom w:val="none" w:sz="0" w:space="0" w:color="auto"/>
                <w:right w:val="none" w:sz="0" w:space="0" w:color="auto"/>
              </w:divBdr>
            </w:div>
          </w:divsChild>
        </w:div>
        <w:div w:id="552548033">
          <w:marLeft w:val="0"/>
          <w:marRight w:val="0"/>
          <w:marTop w:val="0"/>
          <w:marBottom w:val="0"/>
          <w:divBdr>
            <w:top w:val="none" w:sz="0" w:space="0" w:color="auto"/>
            <w:left w:val="none" w:sz="0" w:space="0" w:color="auto"/>
            <w:bottom w:val="none" w:sz="0" w:space="0" w:color="auto"/>
            <w:right w:val="none" w:sz="0" w:space="0" w:color="auto"/>
          </w:divBdr>
          <w:divsChild>
            <w:div w:id="364984745">
              <w:marLeft w:val="600"/>
              <w:marRight w:val="96"/>
              <w:marTop w:val="0"/>
              <w:marBottom w:val="0"/>
              <w:divBdr>
                <w:top w:val="none" w:sz="0" w:space="0" w:color="auto"/>
                <w:left w:val="none" w:sz="0" w:space="0" w:color="auto"/>
                <w:bottom w:val="none" w:sz="0" w:space="0" w:color="auto"/>
                <w:right w:val="none" w:sz="0" w:space="0" w:color="auto"/>
              </w:divBdr>
            </w:div>
          </w:divsChild>
        </w:div>
        <w:div w:id="1455368686">
          <w:marLeft w:val="0"/>
          <w:marRight w:val="0"/>
          <w:marTop w:val="0"/>
          <w:marBottom w:val="0"/>
          <w:divBdr>
            <w:top w:val="none" w:sz="0" w:space="0" w:color="auto"/>
            <w:left w:val="none" w:sz="0" w:space="0" w:color="auto"/>
            <w:bottom w:val="none" w:sz="0" w:space="0" w:color="auto"/>
            <w:right w:val="none" w:sz="0" w:space="0" w:color="auto"/>
          </w:divBdr>
          <w:divsChild>
            <w:div w:id="461772921">
              <w:marLeft w:val="600"/>
              <w:marRight w:val="96"/>
              <w:marTop w:val="0"/>
              <w:marBottom w:val="0"/>
              <w:divBdr>
                <w:top w:val="none" w:sz="0" w:space="0" w:color="auto"/>
                <w:left w:val="none" w:sz="0" w:space="0" w:color="auto"/>
                <w:bottom w:val="none" w:sz="0" w:space="0" w:color="auto"/>
                <w:right w:val="none" w:sz="0" w:space="0" w:color="auto"/>
              </w:divBdr>
            </w:div>
          </w:divsChild>
        </w:div>
        <w:div w:id="1794247964">
          <w:marLeft w:val="0"/>
          <w:marRight w:val="0"/>
          <w:marTop w:val="0"/>
          <w:marBottom w:val="0"/>
          <w:divBdr>
            <w:top w:val="none" w:sz="0" w:space="0" w:color="auto"/>
            <w:left w:val="none" w:sz="0" w:space="0" w:color="auto"/>
            <w:bottom w:val="none" w:sz="0" w:space="0" w:color="auto"/>
            <w:right w:val="none" w:sz="0" w:space="0" w:color="auto"/>
          </w:divBdr>
          <w:divsChild>
            <w:div w:id="341203523">
              <w:marLeft w:val="600"/>
              <w:marRight w:val="96"/>
              <w:marTop w:val="0"/>
              <w:marBottom w:val="0"/>
              <w:divBdr>
                <w:top w:val="none" w:sz="0" w:space="0" w:color="auto"/>
                <w:left w:val="none" w:sz="0" w:space="0" w:color="auto"/>
                <w:bottom w:val="none" w:sz="0" w:space="0" w:color="auto"/>
                <w:right w:val="none" w:sz="0" w:space="0" w:color="auto"/>
              </w:divBdr>
            </w:div>
          </w:divsChild>
        </w:div>
        <w:div w:id="1693411139">
          <w:marLeft w:val="0"/>
          <w:marRight w:val="0"/>
          <w:marTop w:val="0"/>
          <w:marBottom w:val="0"/>
          <w:divBdr>
            <w:top w:val="none" w:sz="0" w:space="0" w:color="auto"/>
            <w:left w:val="none" w:sz="0" w:space="0" w:color="auto"/>
            <w:bottom w:val="none" w:sz="0" w:space="0" w:color="auto"/>
            <w:right w:val="none" w:sz="0" w:space="0" w:color="auto"/>
          </w:divBdr>
          <w:divsChild>
            <w:div w:id="1958490228">
              <w:marLeft w:val="600"/>
              <w:marRight w:val="96"/>
              <w:marTop w:val="0"/>
              <w:marBottom w:val="0"/>
              <w:divBdr>
                <w:top w:val="none" w:sz="0" w:space="0" w:color="auto"/>
                <w:left w:val="none" w:sz="0" w:space="0" w:color="auto"/>
                <w:bottom w:val="none" w:sz="0" w:space="0" w:color="auto"/>
                <w:right w:val="none" w:sz="0" w:space="0" w:color="auto"/>
              </w:divBdr>
            </w:div>
          </w:divsChild>
        </w:div>
        <w:div w:id="540439000">
          <w:marLeft w:val="0"/>
          <w:marRight w:val="0"/>
          <w:marTop w:val="0"/>
          <w:marBottom w:val="0"/>
          <w:divBdr>
            <w:top w:val="none" w:sz="0" w:space="0" w:color="auto"/>
            <w:left w:val="none" w:sz="0" w:space="0" w:color="auto"/>
            <w:bottom w:val="none" w:sz="0" w:space="0" w:color="auto"/>
            <w:right w:val="none" w:sz="0" w:space="0" w:color="auto"/>
          </w:divBdr>
          <w:divsChild>
            <w:div w:id="336076773">
              <w:marLeft w:val="600"/>
              <w:marRight w:val="96"/>
              <w:marTop w:val="0"/>
              <w:marBottom w:val="0"/>
              <w:divBdr>
                <w:top w:val="none" w:sz="0" w:space="0" w:color="auto"/>
                <w:left w:val="none" w:sz="0" w:space="0" w:color="auto"/>
                <w:bottom w:val="none" w:sz="0" w:space="0" w:color="auto"/>
                <w:right w:val="none" w:sz="0" w:space="0" w:color="auto"/>
              </w:divBdr>
            </w:div>
          </w:divsChild>
        </w:div>
        <w:div w:id="852376764">
          <w:marLeft w:val="0"/>
          <w:marRight w:val="0"/>
          <w:marTop w:val="0"/>
          <w:marBottom w:val="0"/>
          <w:divBdr>
            <w:top w:val="none" w:sz="0" w:space="0" w:color="auto"/>
            <w:left w:val="none" w:sz="0" w:space="0" w:color="auto"/>
            <w:bottom w:val="none" w:sz="0" w:space="0" w:color="auto"/>
            <w:right w:val="none" w:sz="0" w:space="0" w:color="auto"/>
          </w:divBdr>
          <w:divsChild>
            <w:div w:id="650059826">
              <w:marLeft w:val="600"/>
              <w:marRight w:val="96"/>
              <w:marTop w:val="0"/>
              <w:marBottom w:val="0"/>
              <w:divBdr>
                <w:top w:val="none" w:sz="0" w:space="0" w:color="auto"/>
                <w:left w:val="none" w:sz="0" w:space="0" w:color="auto"/>
                <w:bottom w:val="none" w:sz="0" w:space="0" w:color="auto"/>
                <w:right w:val="none" w:sz="0" w:space="0" w:color="auto"/>
              </w:divBdr>
            </w:div>
          </w:divsChild>
        </w:div>
        <w:div w:id="2059552683">
          <w:marLeft w:val="0"/>
          <w:marRight w:val="0"/>
          <w:marTop w:val="0"/>
          <w:marBottom w:val="0"/>
          <w:divBdr>
            <w:top w:val="none" w:sz="0" w:space="0" w:color="auto"/>
            <w:left w:val="none" w:sz="0" w:space="0" w:color="auto"/>
            <w:bottom w:val="none" w:sz="0" w:space="0" w:color="auto"/>
            <w:right w:val="none" w:sz="0" w:space="0" w:color="auto"/>
          </w:divBdr>
          <w:divsChild>
            <w:div w:id="149686306">
              <w:marLeft w:val="600"/>
              <w:marRight w:val="96"/>
              <w:marTop w:val="0"/>
              <w:marBottom w:val="0"/>
              <w:divBdr>
                <w:top w:val="none" w:sz="0" w:space="0" w:color="auto"/>
                <w:left w:val="none" w:sz="0" w:space="0" w:color="auto"/>
                <w:bottom w:val="none" w:sz="0" w:space="0" w:color="auto"/>
                <w:right w:val="none" w:sz="0" w:space="0" w:color="auto"/>
              </w:divBdr>
            </w:div>
          </w:divsChild>
        </w:div>
        <w:div w:id="1714306037">
          <w:marLeft w:val="0"/>
          <w:marRight w:val="0"/>
          <w:marTop w:val="0"/>
          <w:marBottom w:val="0"/>
          <w:divBdr>
            <w:top w:val="none" w:sz="0" w:space="0" w:color="auto"/>
            <w:left w:val="none" w:sz="0" w:space="0" w:color="auto"/>
            <w:bottom w:val="none" w:sz="0" w:space="0" w:color="auto"/>
            <w:right w:val="none" w:sz="0" w:space="0" w:color="auto"/>
          </w:divBdr>
          <w:divsChild>
            <w:div w:id="29575439">
              <w:marLeft w:val="600"/>
              <w:marRight w:val="96"/>
              <w:marTop w:val="0"/>
              <w:marBottom w:val="0"/>
              <w:divBdr>
                <w:top w:val="none" w:sz="0" w:space="0" w:color="auto"/>
                <w:left w:val="none" w:sz="0" w:space="0" w:color="auto"/>
                <w:bottom w:val="none" w:sz="0" w:space="0" w:color="auto"/>
                <w:right w:val="none" w:sz="0" w:space="0" w:color="auto"/>
              </w:divBdr>
            </w:div>
          </w:divsChild>
        </w:div>
        <w:div w:id="324626954">
          <w:marLeft w:val="0"/>
          <w:marRight w:val="0"/>
          <w:marTop w:val="0"/>
          <w:marBottom w:val="0"/>
          <w:divBdr>
            <w:top w:val="none" w:sz="0" w:space="0" w:color="auto"/>
            <w:left w:val="none" w:sz="0" w:space="0" w:color="auto"/>
            <w:bottom w:val="none" w:sz="0" w:space="0" w:color="auto"/>
            <w:right w:val="none" w:sz="0" w:space="0" w:color="auto"/>
          </w:divBdr>
          <w:divsChild>
            <w:div w:id="1041442088">
              <w:marLeft w:val="600"/>
              <w:marRight w:val="96"/>
              <w:marTop w:val="0"/>
              <w:marBottom w:val="0"/>
              <w:divBdr>
                <w:top w:val="none" w:sz="0" w:space="0" w:color="auto"/>
                <w:left w:val="none" w:sz="0" w:space="0" w:color="auto"/>
                <w:bottom w:val="none" w:sz="0" w:space="0" w:color="auto"/>
                <w:right w:val="none" w:sz="0" w:space="0" w:color="auto"/>
              </w:divBdr>
            </w:div>
          </w:divsChild>
        </w:div>
        <w:div w:id="19858449">
          <w:marLeft w:val="0"/>
          <w:marRight w:val="0"/>
          <w:marTop w:val="0"/>
          <w:marBottom w:val="0"/>
          <w:divBdr>
            <w:top w:val="none" w:sz="0" w:space="0" w:color="auto"/>
            <w:left w:val="none" w:sz="0" w:space="0" w:color="auto"/>
            <w:bottom w:val="none" w:sz="0" w:space="0" w:color="auto"/>
            <w:right w:val="none" w:sz="0" w:space="0" w:color="auto"/>
          </w:divBdr>
          <w:divsChild>
            <w:div w:id="519854126">
              <w:marLeft w:val="600"/>
              <w:marRight w:val="96"/>
              <w:marTop w:val="0"/>
              <w:marBottom w:val="0"/>
              <w:divBdr>
                <w:top w:val="none" w:sz="0" w:space="0" w:color="auto"/>
                <w:left w:val="none" w:sz="0" w:space="0" w:color="auto"/>
                <w:bottom w:val="none" w:sz="0" w:space="0" w:color="auto"/>
                <w:right w:val="none" w:sz="0" w:space="0" w:color="auto"/>
              </w:divBdr>
            </w:div>
          </w:divsChild>
        </w:div>
        <w:div w:id="760834539">
          <w:marLeft w:val="0"/>
          <w:marRight w:val="0"/>
          <w:marTop w:val="0"/>
          <w:marBottom w:val="0"/>
          <w:divBdr>
            <w:top w:val="none" w:sz="0" w:space="0" w:color="auto"/>
            <w:left w:val="none" w:sz="0" w:space="0" w:color="auto"/>
            <w:bottom w:val="none" w:sz="0" w:space="0" w:color="auto"/>
            <w:right w:val="none" w:sz="0" w:space="0" w:color="auto"/>
          </w:divBdr>
          <w:divsChild>
            <w:div w:id="35130276">
              <w:marLeft w:val="600"/>
              <w:marRight w:val="96"/>
              <w:marTop w:val="0"/>
              <w:marBottom w:val="0"/>
              <w:divBdr>
                <w:top w:val="none" w:sz="0" w:space="0" w:color="auto"/>
                <w:left w:val="none" w:sz="0" w:space="0" w:color="auto"/>
                <w:bottom w:val="none" w:sz="0" w:space="0" w:color="auto"/>
                <w:right w:val="none" w:sz="0" w:space="0" w:color="auto"/>
              </w:divBdr>
            </w:div>
          </w:divsChild>
        </w:div>
        <w:div w:id="974287464">
          <w:marLeft w:val="0"/>
          <w:marRight w:val="0"/>
          <w:marTop w:val="0"/>
          <w:marBottom w:val="0"/>
          <w:divBdr>
            <w:top w:val="none" w:sz="0" w:space="0" w:color="auto"/>
            <w:left w:val="none" w:sz="0" w:space="0" w:color="auto"/>
            <w:bottom w:val="none" w:sz="0" w:space="0" w:color="auto"/>
            <w:right w:val="none" w:sz="0" w:space="0" w:color="auto"/>
          </w:divBdr>
          <w:divsChild>
            <w:div w:id="37633667">
              <w:marLeft w:val="600"/>
              <w:marRight w:val="96"/>
              <w:marTop w:val="0"/>
              <w:marBottom w:val="0"/>
              <w:divBdr>
                <w:top w:val="none" w:sz="0" w:space="0" w:color="auto"/>
                <w:left w:val="none" w:sz="0" w:space="0" w:color="auto"/>
                <w:bottom w:val="none" w:sz="0" w:space="0" w:color="auto"/>
                <w:right w:val="none" w:sz="0" w:space="0" w:color="auto"/>
              </w:divBdr>
            </w:div>
          </w:divsChild>
        </w:div>
        <w:div w:id="1029527864">
          <w:marLeft w:val="0"/>
          <w:marRight w:val="0"/>
          <w:marTop w:val="0"/>
          <w:marBottom w:val="0"/>
          <w:divBdr>
            <w:top w:val="none" w:sz="0" w:space="0" w:color="auto"/>
            <w:left w:val="none" w:sz="0" w:space="0" w:color="auto"/>
            <w:bottom w:val="none" w:sz="0" w:space="0" w:color="auto"/>
            <w:right w:val="none" w:sz="0" w:space="0" w:color="auto"/>
          </w:divBdr>
          <w:divsChild>
            <w:div w:id="572354743">
              <w:marLeft w:val="600"/>
              <w:marRight w:val="96"/>
              <w:marTop w:val="0"/>
              <w:marBottom w:val="0"/>
              <w:divBdr>
                <w:top w:val="none" w:sz="0" w:space="0" w:color="auto"/>
                <w:left w:val="none" w:sz="0" w:space="0" w:color="auto"/>
                <w:bottom w:val="none" w:sz="0" w:space="0" w:color="auto"/>
                <w:right w:val="none" w:sz="0" w:space="0" w:color="auto"/>
              </w:divBdr>
            </w:div>
          </w:divsChild>
        </w:div>
        <w:div w:id="940454651">
          <w:marLeft w:val="0"/>
          <w:marRight w:val="0"/>
          <w:marTop w:val="0"/>
          <w:marBottom w:val="0"/>
          <w:divBdr>
            <w:top w:val="none" w:sz="0" w:space="0" w:color="auto"/>
            <w:left w:val="none" w:sz="0" w:space="0" w:color="auto"/>
            <w:bottom w:val="none" w:sz="0" w:space="0" w:color="auto"/>
            <w:right w:val="none" w:sz="0" w:space="0" w:color="auto"/>
          </w:divBdr>
          <w:divsChild>
            <w:div w:id="1509522782">
              <w:marLeft w:val="600"/>
              <w:marRight w:val="96"/>
              <w:marTop w:val="0"/>
              <w:marBottom w:val="0"/>
              <w:divBdr>
                <w:top w:val="none" w:sz="0" w:space="0" w:color="auto"/>
                <w:left w:val="none" w:sz="0" w:space="0" w:color="auto"/>
                <w:bottom w:val="none" w:sz="0" w:space="0" w:color="auto"/>
                <w:right w:val="none" w:sz="0" w:space="0" w:color="auto"/>
              </w:divBdr>
            </w:div>
          </w:divsChild>
        </w:div>
        <w:div w:id="447162073">
          <w:marLeft w:val="0"/>
          <w:marRight w:val="0"/>
          <w:marTop w:val="0"/>
          <w:marBottom w:val="0"/>
          <w:divBdr>
            <w:top w:val="none" w:sz="0" w:space="0" w:color="auto"/>
            <w:left w:val="none" w:sz="0" w:space="0" w:color="auto"/>
            <w:bottom w:val="none" w:sz="0" w:space="0" w:color="auto"/>
            <w:right w:val="none" w:sz="0" w:space="0" w:color="auto"/>
          </w:divBdr>
          <w:divsChild>
            <w:div w:id="1299334723">
              <w:marLeft w:val="600"/>
              <w:marRight w:val="96"/>
              <w:marTop w:val="0"/>
              <w:marBottom w:val="0"/>
              <w:divBdr>
                <w:top w:val="none" w:sz="0" w:space="0" w:color="auto"/>
                <w:left w:val="none" w:sz="0" w:space="0" w:color="auto"/>
                <w:bottom w:val="none" w:sz="0" w:space="0" w:color="auto"/>
                <w:right w:val="none" w:sz="0" w:space="0" w:color="auto"/>
              </w:divBdr>
            </w:div>
          </w:divsChild>
        </w:div>
        <w:div w:id="459341835">
          <w:marLeft w:val="0"/>
          <w:marRight w:val="0"/>
          <w:marTop w:val="0"/>
          <w:marBottom w:val="0"/>
          <w:divBdr>
            <w:top w:val="none" w:sz="0" w:space="0" w:color="auto"/>
            <w:left w:val="none" w:sz="0" w:space="0" w:color="auto"/>
            <w:bottom w:val="none" w:sz="0" w:space="0" w:color="auto"/>
            <w:right w:val="none" w:sz="0" w:space="0" w:color="auto"/>
          </w:divBdr>
          <w:divsChild>
            <w:div w:id="1844738764">
              <w:marLeft w:val="600"/>
              <w:marRight w:val="96"/>
              <w:marTop w:val="0"/>
              <w:marBottom w:val="0"/>
              <w:divBdr>
                <w:top w:val="none" w:sz="0" w:space="0" w:color="auto"/>
                <w:left w:val="none" w:sz="0" w:space="0" w:color="auto"/>
                <w:bottom w:val="none" w:sz="0" w:space="0" w:color="auto"/>
                <w:right w:val="none" w:sz="0" w:space="0" w:color="auto"/>
              </w:divBdr>
            </w:div>
          </w:divsChild>
        </w:div>
        <w:div w:id="1682665532">
          <w:marLeft w:val="0"/>
          <w:marRight w:val="0"/>
          <w:marTop w:val="0"/>
          <w:marBottom w:val="0"/>
          <w:divBdr>
            <w:top w:val="none" w:sz="0" w:space="0" w:color="auto"/>
            <w:left w:val="none" w:sz="0" w:space="0" w:color="auto"/>
            <w:bottom w:val="none" w:sz="0" w:space="0" w:color="auto"/>
            <w:right w:val="none" w:sz="0" w:space="0" w:color="auto"/>
          </w:divBdr>
          <w:divsChild>
            <w:div w:id="897739452">
              <w:marLeft w:val="600"/>
              <w:marRight w:val="96"/>
              <w:marTop w:val="0"/>
              <w:marBottom w:val="0"/>
              <w:divBdr>
                <w:top w:val="none" w:sz="0" w:space="0" w:color="auto"/>
                <w:left w:val="none" w:sz="0" w:space="0" w:color="auto"/>
                <w:bottom w:val="none" w:sz="0" w:space="0" w:color="auto"/>
                <w:right w:val="none" w:sz="0" w:space="0" w:color="auto"/>
              </w:divBdr>
            </w:div>
          </w:divsChild>
        </w:div>
        <w:div w:id="2071075921">
          <w:marLeft w:val="0"/>
          <w:marRight w:val="0"/>
          <w:marTop w:val="0"/>
          <w:marBottom w:val="0"/>
          <w:divBdr>
            <w:top w:val="none" w:sz="0" w:space="0" w:color="auto"/>
            <w:left w:val="none" w:sz="0" w:space="0" w:color="auto"/>
            <w:bottom w:val="none" w:sz="0" w:space="0" w:color="auto"/>
            <w:right w:val="none" w:sz="0" w:space="0" w:color="auto"/>
          </w:divBdr>
          <w:divsChild>
            <w:div w:id="1232227210">
              <w:marLeft w:val="600"/>
              <w:marRight w:val="96"/>
              <w:marTop w:val="0"/>
              <w:marBottom w:val="0"/>
              <w:divBdr>
                <w:top w:val="none" w:sz="0" w:space="0" w:color="auto"/>
                <w:left w:val="none" w:sz="0" w:space="0" w:color="auto"/>
                <w:bottom w:val="none" w:sz="0" w:space="0" w:color="auto"/>
                <w:right w:val="none" w:sz="0" w:space="0" w:color="auto"/>
              </w:divBdr>
            </w:div>
          </w:divsChild>
        </w:div>
        <w:div w:id="723798031">
          <w:marLeft w:val="0"/>
          <w:marRight w:val="0"/>
          <w:marTop w:val="0"/>
          <w:marBottom w:val="0"/>
          <w:divBdr>
            <w:top w:val="none" w:sz="0" w:space="0" w:color="auto"/>
            <w:left w:val="none" w:sz="0" w:space="0" w:color="auto"/>
            <w:bottom w:val="none" w:sz="0" w:space="0" w:color="auto"/>
            <w:right w:val="none" w:sz="0" w:space="0" w:color="auto"/>
          </w:divBdr>
          <w:divsChild>
            <w:div w:id="1767572491">
              <w:marLeft w:val="600"/>
              <w:marRight w:val="96"/>
              <w:marTop w:val="0"/>
              <w:marBottom w:val="0"/>
              <w:divBdr>
                <w:top w:val="none" w:sz="0" w:space="0" w:color="auto"/>
                <w:left w:val="none" w:sz="0" w:space="0" w:color="auto"/>
                <w:bottom w:val="none" w:sz="0" w:space="0" w:color="auto"/>
                <w:right w:val="none" w:sz="0" w:space="0" w:color="auto"/>
              </w:divBdr>
            </w:div>
          </w:divsChild>
        </w:div>
        <w:div w:id="449518895">
          <w:marLeft w:val="0"/>
          <w:marRight w:val="0"/>
          <w:marTop w:val="0"/>
          <w:marBottom w:val="0"/>
          <w:divBdr>
            <w:top w:val="none" w:sz="0" w:space="0" w:color="auto"/>
            <w:left w:val="none" w:sz="0" w:space="0" w:color="auto"/>
            <w:bottom w:val="none" w:sz="0" w:space="0" w:color="auto"/>
            <w:right w:val="none" w:sz="0" w:space="0" w:color="auto"/>
          </w:divBdr>
          <w:divsChild>
            <w:div w:id="2122142636">
              <w:marLeft w:val="600"/>
              <w:marRight w:val="96"/>
              <w:marTop w:val="0"/>
              <w:marBottom w:val="0"/>
              <w:divBdr>
                <w:top w:val="none" w:sz="0" w:space="0" w:color="auto"/>
                <w:left w:val="none" w:sz="0" w:space="0" w:color="auto"/>
                <w:bottom w:val="none" w:sz="0" w:space="0" w:color="auto"/>
                <w:right w:val="none" w:sz="0" w:space="0" w:color="auto"/>
              </w:divBdr>
            </w:div>
          </w:divsChild>
        </w:div>
        <w:div w:id="955791462">
          <w:marLeft w:val="0"/>
          <w:marRight w:val="0"/>
          <w:marTop w:val="0"/>
          <w:marBottom w:val="0"/>
          <w:divBdr>
            <w:top w:val="none" w:sz="0" w:space="0" w:color="auto"/>
            <w:left w:val="none" w:sz="0" w:space="0" w:color="auto"/>
            <w:bottom w:val="none" w:sz="0" w:space="0" w:color="auto"/>
            <w:right w:val="none" w:sz="0" w:space="0" w:color="auto"/>
          </w:divBdr>
          <w:divsChild>
            <w:div w:id="902371698">
              <w:marLeft w:val="600"/>
              <w:marRight w:val="96"/>
              <w:marTop w:val="0"/>
              <w:marBottom w:val="0"/>
              <w:divBdr>
                <w:top w:val="none" w:sz="0" w:space="0" w:color="auto"/>
                <w:left w:val="none" w:sz="0" w:space="0" w:color="auto"/>
                <w:bottom w:val="none" w:sz="0" w:space="0" w:color="auto"/>
                <w:right w:val="none" w:sz="0" w:space="0" w:color="auto"/>
              </w:divBdr>
            </w:div>
          </w:divsChild>
        </w:div>
        <w:div w:id="1678845469">
          <w:marLeft w:val="0"/>
          <w:marRight w:val="0"/>
          <w:marTop w:val="0"/>
          <w:marBottom w:val="0"/>
          <w:divBdr>
            <w:top w:val="none" w:sz="0" w:space="0" w:color="auto"/>
            <w:left w:val="none" w:sz="0" w:space="0" w:color="auto"/>
            <w:bottom w:val="none" w:sz="0" w:space="0" w:color="auto"/>
            <w:right w:val="none" w:sz="0" w:space="0" w:color="auto"/>
          </w:divBdr>
          <w:divsChild>
            <w:div w:id="909079422">
              <w:marLeft w:val="600"/>
              <w:marRight w:val="96"/>
              <w:marTop w:val="0"/>
              <w:marBottom w:val="0"/>
              <w:divBdr>
                <w:top w:val="none" w:sz="0" w:space="0" w:color="auto"/>
                <w:left w:val="none" w:sz="0" w:space="0" w:color="auto"/>
                <w:bottom w:val="none" w:sz="0" w:space="0" w:color="auto"/>
                <w:right w:val="none" w:sz="0" w:space="0" w:color="auto"/>
              </w:divBdr>
            </w:div>
          </w:divsChild>
        </w:div>
        <w:div w:id="1817992452">
          <w:marLeft w:val="0"/>
          <w:marRight w:val="0"/>
          <w:marTop w:val="0"/>
          <w:marBottom w:val="0"/>
          <w:divBdr>
            <w:top w:val="none" w:sz="0" w:space="0" w:color="auto"/>
            <w:left w:val="none" w:sz="0" w:space="0" w:color="auto"/>
            <w:bottom w:val="none" w:sz="0" w:space="0" w:color="auto"/>
            <w:right w:val="none" w:sz="0" w:space="0" w:color="auto"/>
          </w:divBdr>
          <w:divsChild>
            <w:div w:id="983393033">
              <w:marLeft w:val="600"/>
              <w:marRight w:val="96"/>
              <w:marTop w:val="0"/>
              <w:marBottom w:val="0"/>
              <w:divBdr>
                <w:top w:val="none" w:sz="0" w:space="0" w:color="auto"/>
                <w:left w:val="none" w:sz="0" w:space="0" w:color="auto"/>
                <w:bottom w:val="none" w:sz="0" w:space="0" w:color="auto"/>
                <w:right w:val="none" w:sz="0" w:space="0" w:color="auto"/>
              </w:divBdr>
            </w:div>
          </w:divsChild>
        </w:div>
        <w:div w:id="127170033">
          <w:marLeft w:val="0"/>
          <w:marRight w:val="0"/>
          <w:marTop w:val="0"/>
          <w:marBottom w:val="0"/>
          <w:divBdr>
            <w:top w:val="none" w:sz="0" w:space="0" w:color="auto"/>
            <w:left w:val="none" w:sz="0" w:space="0" w:color="auto"/>
            <w:bottom w:val="none" w:sz="0" w:space="0" w:color="auto"/>
            <w:right w:val="none" w:sz="0" w:space="0" w:color="auto"/>
          </w:divBdr>
          <w:divsChild>
            <w:div w:id="54164535">
              <w:marLeft w:val="600"/>
              <w:marRight w:val="96"/>
              <w:marTop w:val="0"/>
              <w:marBottom w:val="0"/>
              <w:divBdr>
                <w:top w:val="none" w:sz="0" w:space="0" w:color="auto"/>
                <w:left w:val="none" w:sz="0" w:space="0" w:color="auto"/>
                <w:bottom w:val="none" w:sz="0" w:space="0" w:color="auto"/>
                <w:right w:val="none" w:sz="0" w:space="0" w:color="auto"/>
              </w:divBdr>
            </w:div>
          </w:divsChild>
        </w:div>
        <w:div w:id="109130286">
          <w:marLeft w:val="0"/>
          <w:marRight w:val="0"/>
          <w:marTop w:val="0"/>
          <w:marBottom w:val="0"/>
          <w:divBdr>
            <w:top w:val="none" w:sz="0" w:space="0" w:color="auto"/>
            <w:left w:val="none" w:sz="0" w:space="0" w:color="auto"/>
            <w:bottom w:val="none" w:sz="0" w:space="0" w:color="auto"/>
            <w:right w:val="none" w:sz="0" w:space="0" w:color="auto"/>
          </w:divBdr>
          <w:divsChild>
            <w:div w:id="1104614525">
              <w:marLeft w:val="600"/>
              <w:marRight w:val="96"/>
              <w:marTop w:val="0"/>
              <w:marBottom w:val="0"/>
              <w:divBdr>
                <w:top w:val="none" w:sz="0" w:space="0" w:color="auto"/>
                <w:left w:val="none" w:sz="0" w:space="0" w:color="auto"/>
                <w:bottom w:val="none" w:sz="0" w:space="0" w:color="auto"/>
                <w:right w:val="none" w:sz="0" w:space="0" w:color="auto"/>
              </w:divBdr>
            </w:div>
          </w:divsChild>
        </w:div>
        <w:div w:id="1482194220">
          <w:marLeft w:val="0"/>
          <w:marRight w:val="0"/>
          <w:marTop w:val="0"/>
          <w:marBottom w:val="0"/>
          <w:divBdr>
            <w:top w:val="none" w:sz="0" w:space="0" w:color="auto"/>
            <w:left w:val="none" w:sz="0" w:space="0" w:color="auto"/>
            <w:bottom w:val="none" w:sz="0" w:space="0" w:color="auto"/>
            <w:right w:val="none" w:sz="0" w:space="0" w:color="auto"/>
          </w:divBdr>
          <w:divsChild>
            <w:div w:id="659576487">
              <w:marLeft w:val="600"/>
              <w:marRight w:val="96"/>
              <w:marTop w:val="0"/>
              <w:marBottom w:val="0"/>
              <w:divBdr>
                <w:top w:val="none" w:sz="0" w:space="0" w:color="auto"/>
                <w:left w:val="none" w:sz="0" w:space="0" w:color="auto"/>
                <w:bottom w:val="none" w:sz="0" w:space="0" w:color="auto"/>
                <w:right w:val="none" w:sz="0" w:space="0" w:color="auto"/>
              </w:divBdr>
            </w:div>
          </w:divsChild>
        </w:div>
        <w:div w:id="298535663">
          <w:marLeft w:val="0"/>
          <w:marRight w:val="0"/>
          <w:marTop w:val="0"/>
          <w:marBottom w:val="0"/>
          <w:divBdr>
            <w:top w:val="none" w:sz="0" w:space="0" w:color="auto"/>
            <w:left w:val="none" w:sz="0" w:space="0" w:color="auto"/>
            <w:bottom w:val="none" w:sz="0" w:space="0" w:color="auto"/>
            <w:right w:val="none" w:sz="0" w:space="0" w:color="auto"/>
          </w:divBdr>
          <w:divsChild>
            <w:div w:id="663823676">
              <w:marLeft w:val="600"/>
              <w:marRight w:val="96"/>
              <w:marTop w:val="0"/>
              <w:marBottom w:val="0"/>
              <w:divBdr>
                <w:top w:val="none" w:sz="0" w:space="0" w:color="auto"/>
                <w:left w:val="none" w:sz="0" w:space="0" w:color="auto"/>
                <w:bottom w:val="none" w:sz="0" w:space="0" w:color="auto"/>
                <w:right w:val="none" w:sz="0" w:space="0" w:color="auto"/>
              </w:divBdr>
            </w:div>
          </w:divsChild>
        </w:div>
        <w:div w:id="1873955618">
          <w:marLeft w:val="0"/>
          <w:marRight w:val="0"/>
          <w:marTop w:val="0"/>
          <w:marBottom w:val="0"/>
          <w:divBdr>
            <w:top w:val="none" w:sz="0" w:space="0" w:color="auto"/>
            <w:left w:val="none" w:sz="0" w:space="0" w:color="auto"/>
            <w:bottom w:val="none" w:sz="0" w:space="0" w:color="auto"/>
            <w:right w:val="none" w:sz="0" w:space="0" w:color="auto"/>
          </w:divBdr>
          <w:divsChild>
            <w:div w:id="1320958533">
              <w:marLeft w:val="600"/>
              <w:marRight w:val="96"/>
              <w:marTop w:val="0"/>
              <w:marBottom w:val="0"/>
              <w:divBdr>
                <w:top w:val="none" w:sz="0" w:space="0" w:color="auto"/>
                <w:left w:val="none" w:sz="0" w:space="0" w:color="auto"/>
                <w:bottom w:val="none" w:sz="0" w:space="0" w:color="auto"/>
                <w:right w:val="none" w:sz="0" w:space="0" w:color="auto"/>
              </w:divBdr>
            </w:div>
          </w:divsChild>
        </w:div>
        <w:div w:id="442962084">
          <w:marLeft w:val="0"/>
          <w:marRight w:val="0"/>
          <w:marTop w:val="0"/>
          <w:marBottom w:val="0"/>
          <w:divBdr>
            <w:top w:val="none" w:sz="0" w:space="0" w:color="auto"/>
            <w:left w:val="none" w:sz="0" w:space="0" w:color="auto"/>
            <w:bottom w:val="none" w:sz="0" w:space="0" w:color="auto"/>
            <w:right w:val="none" w:sz="0" w:space="0" w:color="auto"/>
          </w:divBdr>
          <w:divsChild>
            <w:div w:id="134182594">
              <w:marLeft w:val="600"/>
              <w:marRight w:val="96"/>
              <w:marTop w:val="0"/>
              <w:marBottom w:val="0"/>
              <w:divBdr>
                <w:top w:val="none" w:sz="0" w:space="0" w:color="auto"/>
                <w:left w:val="none" w:sz="0" w:space="0" w:color="auto"/>
                <w:bottom w:val="none" w:sz="0" w:space="0" w:color="auto"/>
                <w:right w:val="none" w:sz="0" w:space="0" w:color="auto"/>
              </w:divBdr>
            </w:div>
          </w:divsChild>
        </w:div>
        <w:div w:id="504174438">
          <w:marLeft w:val="0"/>
          <w:marRight w:val="0"/>
          <w:marTop w:val="0"/>
          <w:marBottom w:val="0"/>
          <w:divBdr>
            <w:top w:val="none" w:sz="0" w:space="0" w:color="auto"/>
            <w:left w:val="none" w:sz="0" w:space="0" w:color="auto"/>
            <w:bottom w:val="none" w:sz="0" w:space="0" w:color="auto"/>
            <w:right w:val="none" w:sz="0" w:space="0" w:color="auto"/>
          </w:divBdr>
          <w:divsChild>
            <w:div w:id="51276968">
              <w:marLeft w:val="600"/>
              <w:marRight w:val="96"/>
              <w:marTop w:val="0"/>
              <w:marBottom w:val="0"/>
              <w:divBdr>
                <w:top w:val="none" w:sz="0" w:space="0" w:color="auto"/>
                <w:left w:val="none" w:sz="0" w:space="0" w:color="auto"/>
                <w:bottom w:val="none" w:sz="0" w:space="0" w:color="auto"/>
                <w:right w:val="none" w:sz="0" w:space="0" w:color="auto"/>
              </w:divBdr>
            </w:div>
          </w:divsChild>
        </w:div>
        <w:div w:id="399326792">
          <w:marLeft w:val="0"/>
          <w:marRight w:val="0"/>
          <w:marTop w:val="0"/>
          <w:marBottom w:val="0"/>
          <w:divBdr>
            <w:top w:val="none" w:sz="0" w:space="0" w:color="auto"/>
            <w:left w:val="none" w:sz="0" w:space="0" w:color="auto"/>
            <w:bottom w:val="none" w:sz="0" w:space="0" w:color="auto"/>
            <w:right w:val="none" w:sz="0" w:space="0" w:color="auto"/>
          </w:divBdr>
          <w:divsChild>
            <w:div w:id="774519529">
              <w:marLeft w:val="600"/>
              <w:marRight w:val="96"/>
              <w:marTop w:val="0"/>
              <w:marBottom w:val="0"/>
              <w:divBdr>
                <w:top w:val="none" w:sz="0" w:space="0" w:color="auto"/>
                <w:left w:val="none" w:sz="0" w:space="0" w:color="auto"/>
                <w:bottom w:val="none" w:sz="0" w:space="0" w:color="auto"/>
                <w:right w:val="none" w:sz="0" w:space="0" w:color="auto"/>
              </w:divBdr>
            </w:div>
          </w:divsChild>
        </w:div>
        <w:div w:id="1402750345">
          <w:marLeft w:val="0"/>
          <w:marRight w:val="0"/>
          <w:marTop w:val="0"/>
          <w:marBottom w:val="0"/>
          <w:divBdr>
            <w:top w:val="none" w:sz="0" w:space="0" w:color="auto"/>
            <w:left w:val="none" w:sz="0" w:space="0" w:color="auto"/>
            <w:bottom w:val="none" w:sz="0" w:space="0" w:color="auto"/>
            <w:right w:val="none" w:sz="0" w:space="0" w:color="auto"/>
          </w:divBdr>
          <w:divsChild>
            <w:div w:id="1912502099">
              <w:marLeft w:val="600"/>
              <w:marRight w:val="96"/>
              <w:marTop w:val="0"/>
              <w:marBottom w:val="0"/>
              <w:divBdr>
                <w:top w:val="none" w:sz="0" w:space="0" w:color="auto"/>
                <w:left w:val="none" w:sz="0" w:space="0" w:color="auto"/>
                <w:bottom w:val="none" w:sz="0" w:space="0" w:color="auto"/>
                <w:right w:val="none" w:sz="0" w:space="0" w:color="auto"/>
              </w:divBdr>
            </w:div>
          </w:divsChild>
        </w:div>
        <w:div w:id="1151673702">
          <w:marLeft w:val="0"/>
          <w:marRight w:val="0"/>
          <w:marTop w:val="0"/>
          <w:marBottom w:val="0"/>
          <w:divBdr>
            <w:top w:val="none" w:sz="0" w:space="0" w:color="auto"/>
            <w:left w:val="none" w:sz="0" w:space="0" w:color="auto"/>
            <w:bottom w:val="none" w:sz="0" w:space="0" w:color="auto"/>
            <w:right w:val="none" w:sz="0" w:space="0" w:color="auto"/>
          </w:divBdr>
          <w:divsChild>
            <w:div w:id="664091270">
              <w:marLeft w:val="600"/>
              <w:marRight w:val="96"/>
              <w:marTop w:val="0"/>
              <w:marBottom w:val="0"/>
              <w:divBdr>
                <w:top w:val="none" w:sz="0" w:space="0" w:color="auto"/>
                <w:left w:val="none" w:sz="0" w:space="0" w:color="auto"/>
                <w:bottom w:val="none" w:sz="0" w:space="0" w:color="auto"/>
                <w:right w:val="none" w:sz="0" w:space="0" w:color="auto"/>
              </w:divBdr>
            </w:div>
          </w:divsChild>
        </w:div>
        <w:div w:id="1799299485">
          <w:marLeft w:val="0"/>
          <w:marRight w:val="0"/>
          <w:marTop w:val="0"/>
          <w:marBottom w:val="0"/>
          <w:divBdr>
            <w:top w:val="none" w:sz="0" w:space="0" w:color="auto"/>
            <w:left w:val="none" w:sz="0" w:space="0" w:color="auto"/>
            <w:bottom w:val="none" w:sz="0" w:space="0" w:color="auto"/>
            <w:right w:val="none" w:sz="0" w:space="0" w:color="auto"/>
          </w:divBdr>
          <w:divsChild>
            <w:div w:id="1342463382">
              <w:marLeft w:val="600"/>
              <w:marRight w:val="96"/>
              <w:marTop w:val="0"/>
              <w:marBottom w:val="0"/>
              <w:divBdr>
                <w:top w:val="none" w:sz="0" w:space="0" w:color="auto"/>
                <w:left w:val="none" w:sz="0" w:space="0" w:color="auto"/>
                <w:bottom w:val="none" w:sz="0" w:space="0" w:color="auto"/>
                <w:right w:val="none" w:sz="0" w:space="0" w:color="auto"/>
              </w:divBdr>
            </w:div>
          </w:divsChild>
        </w:div>
        <w:div w:id="1083333407">
          <w:marLeft w:val="0"/>
          <w:marRight w:val="0"/>
          <w:marTop w:val="0"/>
          <w:marBottom w:val="0"/>
          <w:divBdr>
            <w:top w:val="none" w:sz="0" w:space="0" w:color="auto"/>
            <w:left w:val="none" w:sz="0" w:space="0" w:color="auto"/>
            <w:bottom w:val="none" w:sz="0" w:space="0" w:color="auto"/>
            <w:right w:val="none" w:sz="0" w:space="0" w:color="auto"/>
          </w:divBdr>
          <w:divsChild>
            <w:div w:id="419300637">
              <w:marLeft w:val="600"/>
              <w:marRight w:val="96"/>
              <w:marTop w:val="0"/>
              <w:marBottom w:val="0"/>
              <w:divBdr>
                <w:top w:val="none" w:sz="0" w:space="0" w:color="auto"/>
                <w:left w:val="none" w:sz="0" w:space="0" w:color="auto"/>
                <w:bottom w:val="none" w:sz="0" w:space="0" w:color="auto"/>
                <w:right w:val="none" w:sz="0" w:space="0" w:color="auto"/>
              </w:divBdr>
            </w:div>
          </w:divsChild>
        </w:div>
        <w:div w:id="1278291668">
          <w:marLeft w:val="0"/>
          <w:marRight w:val="0"/>
          <w:marTop w:val="0"/>
          <w:marBottom w:val="0"/>
          <w:divBdr>
            <w:top w:val="none" w:sz="0" w:space="0" w:color="auto"/>
            <w:left w:val="none" w:sz="0" w:space="0" w:color="auto"/>
            <w:bottom w:val="none" w:sz="0" w:space="0" w:color="auto"/>
            <w:right w:val="none" w:sz="0" w:space="0" w:color="auto"/>
          </w:divBdr>
          <w:divsChild>
            <w:div w:id="1678071092">
              <w:marLeft w:val="600"/>
              <w:marRight w:val="96"/>
              <w:marTop w:val="0"/>
              <w:marBottom w:val="0"/>
              <w:divBdr>
                <w:top w:val="none" w:sz="0" w:space="0" w:color="auto"/>
                <w:left w:val="none" w:sz="0" w:space="0" w:color="auto"/>
                <w:bottom w:val="none" w:sz="0" w:space="0" w:color="auto"/>
                <w:right w:val="none" w:sz="0" w:space="0" w:color="auto"/>
              </w:divBdr>
            </w:div>
          </w:divsChild>
        </w:div>
        <w:div w:id="1086657510">
          <w:marLeft w:val="0"/>
          <w:marRight w:val="0"/>
          <w:marTop w:val="0"/>
          <w:marBottom w:val="0"/>
          <w:divBdr>
            <w:top w:val="none" w:sz="0" w:space="0" w:color="auto"/>
            <w:left w:val="none" w:sz="0" w:space="0" w:color="auto"/>
            <w:bottom w:val="none" w:sz="0" w:space="0" w:color="auto"/>
            <w:right w:val="none" w:sz="0" w:space="0" w:color="auto"/>
          </w:divBdr>
          <w:divsChild>
            <w:div w:id="329335587">
              <w:marLeft w:val="600"/>
              <w:marRight w:val="96"/>
              <w:marTop w:val="0"/>
              <w:marBottom w:val="0"/>
              <w:divBdr>
                <w:top w:val="none" w:sz="0" w:space="0" w:color="auto"/>
                <w:left w:val="none" w:sz="0" w:space="0" w:color="auto"/>
                <w:bottom w:val="none" w:sz="0" w:space="0" w:color="auto"/>
                <w:right w:val="none" w:sz="0" w:space="0" w:color="auto"/>
              </w:divBdr>
            </w:div>
          </w:divsChild>
        </w:div>
        <w:div w:id="964895022">
          <w:marLeft w:val="0"/>
          <w:marRight w:val="0"/>
          <w:marTop w:val="0"/>
          <w:marBottom w:val="0"/>
          <w:divBdr>
            <w:top w:val="none" w:sz="0" w:space="0" w:color="auto"/>
            <w:left w:val="none" w:sz="0" w:space="0" w:color="auto"/>
            <w:bottom w:val="none" w:sz="0" w:space="0" w:color="auto"/>
            <w:right w:val="none" w:sz="0" w:space="0" w:color="auto"/>
          </w:divBdr>
          <w:divsChild>
            <w:div w:id="1977641079">
              <w:marLeft w:val="600"/>
              <w:marRight w:val="96"/>
              <w:marTop w:val="0"/>
              <w:marBottom w:val="0"/>
              <w:divBdr>
                <w:top w:val="none" w:sz="0" w:space="0" w:color="auto"/>
                <w:left w:val="none" w:sz="0" w:space="0" w:color="auto"/>
                <w:bottom w:val="none" w:sz="0" w:space="0" w:color="auto"/>
                <w:right w:val="none" w:sz="0" w:space="0" w:color="auto"/>
              </w:divBdr>
            </w:div>
          </w:divsChild>
        </w:div>
        <w:div w:id="165707352">
          <w:marLeft w:val="0"/>
          <w:marRight w:val="0"/>
          <w:marTop w:val="0"/>
          <w:marBottom w:val="0"/>
          <w:divBdr>
            <w:top w:val="none" w:sz="0" w:space="0" w:color="auto"/>
            <w:left w:val="none" w:sz="0" w:space="0" w:color="auto"/>
            <w:bottom w:val="none" w:sz="0" w:space="0" w:color="auto"/>
            <w:right w:val="none" w:sz="0" w:space="0" w:color="auto"/>
          </w:divBdr>
          <w:divsChild>
            <w:div w:id="1633292910">
              <w:marLeft w:val="600"/>
              <w:marRight w:val="96"/>
              <w:marTop w:val="0"/>
              <w:marBottom w:val="0"/>
              <w:divBdr>
                <w:top w:val="none" w:sz="0" w:space="0" w:color="auto"/>
                <w:left w:val="none" w:sz="0" w:space="0" w:color="auto"/>
                <w:bottom w:val="none" w:sz="0" w:space="0" w:color="auto"/>
                <w:right w:val="none" w:sz="0" w:space="0" w:color="auto"/>
              </w:divBdr>
            </w:div>
          </w:divsChild>
        </w:div>
        <w:div w:id="544567233">
          <w:marLeft w:val="0"/>
          <w:marRight w:val="0"/>
          <w:marTop w:val="0"/>
          <w:marBottom w:val="0"/>
          <w:divBdr>
            <w:top w:val="none" w:sz="0" w:space="0" w:color="auto"/>
            <w:left w:val="none" w:sz="0" w:space="0" w:color="auto"/>
            <w:bottom w:val="none" w:sz="0" w:space="0" w:color="auto"/>
            <w:right w:val="none" w:sz="0" w:space="0" w:color="auto"/>
          </w:divBdr>
          <w:divsChild>
            <w:div w:id="351146243">
              <w:marLeft w:val="600"/>
              <w:marRight w:val="96"/>
              <w:marTop w:val="0"/>
              <w:marBottom w:val="0"/>
              <w:divBdr>
                <w:top w:val="none" w:sz="0" w:space="0" w:color="auto"/>
                <w:left w:val="none" w:sz="0" w:space="0" w:color="auto"/>
                <w:bottom w:val="none" w:sz="0" w:space="0" w:color="auto"/>
                <w:right w:val="none" w:sz="0" w:space="0" w:color="auto"/>
              </w:divBdr>
            </w:div>
          </w:divsChild>
        </w:div>
        <w:div w:id="491335281">
          <w:marLeft w:val="0"/>
          <w:marRight w:val="0"/>
          <w:marTop w:val="0"/>
          <w:marBottom w:val="0"/>
          <w:divBdr>
            <w:top w:val="none" w:sz="0" w:space="0" w:color="auto"/>
            <w:left w:val="none" w:sz="0" w:space="0" w:color="auto"/>
            <w:bottom w:val="none" w:sz="0" w:space="0" w:color="auto"/>
            <w:right w:val="none" w:sz="0" w:space="0" w:color="auto"/>
          </w:divBdr>
          <w:divsChild>
            <w:div w:id="2010254671">
              <w:marLeft w:val="600"/>
              <w:marRight w:val="96"/>
              <w:marTop w:val="0"/>
              <w:marBottom w:val="0"/>
              <w:divBdr>
                <w:top w:val="none" w:sz="0" w:space="0" w:color="auto"/>
                <w:left w:val="none" w:sz="0" w:space="0" w:color="auto"/>
                <w:bottom w:val="none" w:sz="0" w:space="0" w:color="auto"/>
                <w:right w:val="none" w:sz="0" w:space="0" w:color="auto"/>
              </w:divBdr>
            </w:div>
          </w:divsChild>
        </w:div>
        <w:div w:id="1086271913">
          <w:marLeft w:val="0"/>
          <w:marRight w:val="0"/>
          <w:marTop w:val="0"/>
          <w:marBottom w:val="0"/>
          <w:divBdr>
            <w:top w:val="none" w:sz="0" w:space="0" w:color="auto"/>
            <w:left w:val="none" w:sz="0" w:space="0" w:color="auto"/>
            <w:bottom w:val="none" w:sz="0" w:space="0" w:color="auto"/>
            <w:right w:val="none" w:sz="0" w:space="0" w:color="auto"/>
          </w:divBdr>
          <w:divsChild>
            <w:div w:id="1046296852">
              <w:marLeft w:val="600"/>
              <w:marRight w:val="96"/>
              <w:marTop w:val="0"/>
              <w:marBottom w:val="0"/>
              <w:divBdr>
                <w:top w:val="none" w:sz="0" w:space="0" w:color="auto"/>
                <w:left w:val="none" w:sz="0" w:space="0" w:color="auto"/>
                <w:bottom w:val="none" w:sz="0" w:space="0" w:color="auto"/>
                <w:right w:val="none" w:sz="0" w:space="0" w:color="auto"/>
              </w:divBdr>
            </w:div>
          </w:divsChild>
        </w:div>
        <w:div w:id="1941569675">
          <w:marLeft w:val="0"/>
          <w:marRight w:val="0"/>
          <w:marTop w:val="0"/>
          <w:marBottom w:val="0"/>
          <w:divBdr>
            <w:top w:val="none" w:sz="0" w:space="0" w:color="auto"/>
            <w:left w:val="none" w:sz="0" w:space="0" w:color="auto"/>
            <w:bottom w:val="none" w:sz="0" w:space="0" w:color="auto"/>
            <w:right w:val="none" w:sz="0" w:space="0" w:color="auto"/>
          </w:divBdr>
          <w:divsChild>
            <w:div w:id="734013442">
              <w:marLeft w:val="600"/>
              <w:marRight w:val="96"/>
              <w:marTop w:val="0"/>
              <w:marBottom w:val="0"/>
              <w:divBdr>
                <w:top w:val="none" w:sz="0" w:space="0" w:color="auto"/>
                <w:left w:val="none" w:sz="0" w:space="0" w:color="auto"/>
                <w:bottom w:val="none" w:sz="0" w:space="0" w:color="auto"/>
                <w:right w:val="none" w:sz="0" w:space="0" w:color="auto"/>
              </w:divBdr>
            </w:div>
          </w:divsChild>
        </w:div>
        <w:div w:id="649409592">
          <w:marLeft w:val="0"/>
          <w:marRight w:val="0"/>
          <w:marTop w:val="0"/>
          <w:marBottom w:val="0"/>
          <w:divBdr>
            <w:top w:val="none" w:sz="0" w:space="0" w:color="auto"/>
            <w:left w:val="none" w:sz="0" w:space="0" w:color="auto"/>
            <w:bottom w:val="none" w:sz="0" w:space="0" w:color="auto"/>
            <w:right w:val="none" w:sz="0" w:space="0" w:color="auto"/>
          </w:divBdr>
          <w:divsChild>
            <w:div w:id="1743138190">
              <w:marLeft w:val="600"/>
              <w:marRight w:val="96"/>
              <w:marTop w:val="0"/>
              <w:marBottom w:val="0"/>
              <w:divBdr>
                <w:top w:val="none" w:sz="0" w:space="0" w:color="auto"/>
                <w:left w:val="none" w:sz="0" w:space="0" w:color="auto"/>
                <w:bottom w:val="none" w:sz="0" w:space="0" w:color="auto"/>
                <w:right w:val="none" w:sz="0" w:space="0" w:color="auto"/>
              </w:divBdr>
            </w:div>
          </w:divsChild>
        </w:div>
        <w:div w:id="1881046698">
          <w:marLeft w:val="0"/>
          <w:marRight w:val="0"/>
          <w:marTop w:val="0"/>
          <w:marBottom w:val="0"/>
          <w:divBdr>
            <w:top w:val="none" w:sz="0" w:space="0" w:color="auto"/>
            <w:left w:val="none" w:sz="0" w:space="0" w:color="auto"/>
            <w:bottom w:val="none" w:sz="0" w:space="0" w:color="auto"/>
            <w:right w:val="none" w:sz="0" w:space="0" w:color="auto"/>
          </w:divBdr>
          <w:divsChild>
            <w:div w:id="1453590638">
              <w:marLeft w:val="600"/>
              <w:marRight w:val="96"/>
              <w:marTop w:val="0"/>
              <w:marBottom w:val="0"/>
              <w:divBdr>
                <w:top w:val="none" w:sz="0" w:space="0" w:color="auto"/>
                <w:left w:val="none" w:sz="0" w:space="0" w:color="auto"/>
                <w:bottom w:val="none" w:sz="0" w:space="0" w:color="auto"/>
                <w:right w:val="none" w:sz="0" w:space="0" w:color="auto"/>
              </w:divBdr>
            </w:div>
          </w:divsChild>
        </w:div>
        <w:div w:id="1443918645">
          <w:marLeft w:val="0"/>
          <w:marRight w:val="0"/>
          <w:marTop w:val="0"/>
          <w:marBottom w:val="0"/>
          <w:divBdr>
            <w:top w:val="none" w:sz="0" w:space="0" w:color="auto"/>
            <w:left w:val="none" w:sz="0" w:space="0" w:color="auto"/>
            <w:bottom w:val="none" w:sz="0" w:space="0" w:color="auto"/>
            <w:right w:val="none" w:sz="0" w:space="0" w:color="auto"/>
          </w:divBdr>
          <w:divsChild>
            <w:div w:id="1579049666">
              <w:marLeft w:val="600"/>
              <w:marRight w:val="96"/>
              <w:marTop w:val="0"/>
              <w:marBottom w:val="0"/>
              <w:divBdr>
                <w:top w:val="none" w:sz="0" w:space="0" w:color="auto"/>
                <w:left w:val="none" w:sz="0" w:space="0" w:color="auto"/>
                <w:bottom w:val="none" w:sz="0" w:space="0" w:color="auto"/>
                <w:right w:val="none" w:sz="0" w:space="0" w:color="auto"/>
              </w:divBdr>
            </w:div>
          </w:divsChild>
        </w:div>
        <w:div w:id="444467495">
          <w:marLeft w:val="0"/>
          <w:marRight w:val="0"/>
          <w:marTop w:val="0"/>
          <w:marBottom w:val="0"/>
          <w:divBdr>
            <w:top w:val="none" w:sz="0" w:space="0" w:color="auto"/>
            <w:left w:val="none" w:sz="0" w:space="0" w:color="auto"/>
            <w:bottom w:val="none" w:sz="0" w:space="0" w:color="auto"/>
            <w:right w:val="none" w:sz="0" w:space="0" w:color="auto"/>
          </w:divBdr>
          <w:divsChild>
            <w:div w:id="1529028444">
              <w:marLeft w:val="600"/>
              <w:marRight w:val="96"/>
              <w:marTop w:val="0"/>
              <w:marBottom w:val="0"/>
              <w:divBdr>
                <w:top w:val="none" w:sz="0" w:space="0" w:color="auto"/>
                <w:left w:val="none" w:sz="0" w:space="0" w:color="auto"/>
                <w:bottom w:val="none" w:sz="0" w:space="0" w:color="auto"/>
                <w:right w:val="none" w:sz="0" w:space="0" w:color="auto"/>
              </w:divBdr>
            </w:div>
          </w:divsChild>
        </w:div>
        <w:div w:id="1359773454">
          <w:marLeft w:val="0"/>
          <w:marRight w:val="0"/>
          <w:marTop w:val="0"/>
          <w:marBottom w:val="0"/>
          <w:divBdr>
            <w:top w:val="none" w:sz="0" w:space="0" w:color="auto"/>
            <w:left w:val="none" w:sz="0" w:space="0" w:color="auto"/>
            <w:bottom w:val="none" w:sz="0" w:space="0" w:color="auto"/>
            <w:right w:val="none" w:sz="0" w:space="0" w:color="auto"/>
          </w:divBdr>
          <w:divsChild>
            <w:div w:id="644434394">
              <w:marLeft w:val="600"/>
              <w:marRight w:val="96"/>
              <w:marTop w:val="0"/>
              <w:marBottom w:val="0"/>
              <w:divBdr>
                <w:top w:val="none" w:sz="0" w:space="0" w:color="auto"/>
                <w:left w:val="none" w:sz="0" w:space="0" w:color="auto"/>
                <w:bottom w:val="none" w:sz="0" w:space="0" w:color="auto"/>
                <w:right w:val="none" w:sz="0" w:space="0" w:color="auto"/>
              </w:divBdr>
            </w:div>
          </w:divsChild>
        </w:div>
        <w:div w:id="1553227545">
          <w:marLeft w:val="0"/>
          <w:marRight w:val="0"/>
          <w:marTop w:val="0"/>
          <w:marBottom w:val="0"/>
          <w:divBdr>
            <w:top w:val="none" w:sz="0" w:space="0" w:color="auto"/>
            <w:left w:val="none" w:sz="0" w:space="0" w:color="auto"/>
            <w:bottom w:val="none" w:sz="0" w:space="0" w:color="auto"/>
            <w:right w:val="none" w:sz="0" w:space="0" w:color="auto"/>
          </w:divBdr>
          <w:divsChild>
            <w:div w:id="1922786116">
              <w:marLeft w:val="600"/>
              <w:marRight w:val="96"/>
              <w:marTop w:val="0"/>
              <w:marBottom w:val="0"/>
              <w:divBdr>
                <w:top w:val="none" w:sz="0" w:space="0" w:color="auto"/>
                <w:left w:val="none" w:sz="0" w:space="0" w:color="auto"/>
                <w:bottom w:val="none" w:sz="0" w:space="0" w:color="auto"/>
                <w:right w:val="none" w:sz="0" w:space="0" w:color="auto"/>
              </w:divBdr>
            </w:div>
          </w:divsChild>
        </w:div>
        <w:div w:id="1154293184">
          <w:marLeft w:val="0"/>
          <w:marRight w:val="0"/>
          <w:marTop w:val="0"/>
          <w:marBottom w:val="0"/>
          <w:divBdr>
            <w:top w:val="none" w:sz="0" w:space="0" w:color="auto"/>
            <w:left w:val="none" w:sz="0" w:space="0" w:color="auto"/>
            <w:bottom w:val="none" w:sz="0" w:space="0" w:color="auto"/>
            <w:right w:val="none" w:sz="0" w:space="0" w:color="auto"/>
          </w:divBdr>
          <w:divsChild>
            <w:div w:id="1984310647">
              <w:marLeft w:val="600"/>
              <w:marRight w:val="96"/>
              <w:marTop w:val="0"/>
              <w:marBottom w:val="0"/>
              <w:divBdr>
                <w:top w:val="none" w:sz="0" w:space="0" w:color="auto"/>
                <w:left w:val="none" w:sz="0" w:space="0" w:color="auto"/>
                <w:bottom w:val="none" w:sz="0" w:space="0" w:color="auto"/>
                <w:right w:val="none" w:sz="0" w:space="0" w:color="auto"/>
              </w:divBdr>
            </w:div>
          </w:divsChild>
        </w:div>
        <w:div w:id="2094013501">
          <w:marLeft w:val="0"/>
          <w:marRight w:val="0"/>
          <w:marTop w:val="0"/>
          <w:marBottom w:val="0"/>
          <w:divBdr>
            <w:top w:val="none" w:sz="0" w:space="0" w:color="auto"/>
            <w:left w:val="none" w:sz="0" w:space="0" w:color="auto"/>
            <w:bottom w:val="none" w:sz="0" w:space="0" w:color="auto"/>
            <w:right w:val="none" w:sz="0" w:space="0" w:color="auto"/>
          </w:divBdr>
          <w:divsChild>
            <w:div w:id="1343513383">
              <w:marLeft w:val="600"/>
              <w:marRight w:val="96"/>
              <w:marTop w:val="0"/>
              <w:marBottom w:val="0"/>
              <w:divBdr>
                <w:top w:val="none" w:sz="0" w:space="0" w:color="auto"/>
                <w:left w:val="none" w:sz="0" w:space="0" w:color="auto"/>
                <w:bottom w:val="none" w:sz="0" w:space="0" w:color="auto"/>
                <w:right w:val="none" w:sz="0" w:space="0" w:color="auto"/>
              </w:divBdr>
            </w:div>
          </w:divsChild>
        </w:div>
        <w:div w:id="1373772467">
          <w:marLeft w:val="0"/>
          <w:marRight w:val="0"/>
          <w:marTop w:val="0"/>
          <w:marBottom w:val="0"/>
          <w:divBdr>
            <w:top w:val="none" w:sz="0" w:space="0" w:color="auto"/>
            <w:left w:val="none" w:sz="0" w:space="0" w:color="auto"/>
            <w:bottom w:val="none" w:sz="0" w:space="0" w:color="auto"/>
            <w:right w:val="none" w:sz="0" w:space="0" w:color="auto"/>
          </w:divBdr>
          <w:divsChild>
            <w:div w:id="1839031335">
              <w:marLeft w:val="600"/>
              <w:marRight w:val="96"/>
              <w:marTop w:val="0"/>
              <w:marBottom w:val="0"/>
              <w:divBdr>
                <w:top w:val="none" w:sz="0" w:space="0" w:color="auto"/>
                <w:left w:val="none" w:sz="0" w:space="0" w:color="auto"/>
                <w:bottom w:val="none" w:sz="0" w:space="0" w:color="auto"/>
                <w:right w:val="none" w:sz="0" w:space="0" w:color="auto"/>
              </w:divBdr>
            </w:div>
          </w:divsChild>
        </w:div>
        <w:div w:id="1922442238">
          <w:marLeft w:val="0"/>
          <w:marRight w:val="0"/>
          <w:marTop w:val="0"/>
          <w:marBottom w:val="0"/>
          <w:divBdr>
            <w:top w:val="none" w:sz="0" w:space="0" w:color="auto"/>
            <w:left w:val="none" w:sz="0" w:space="0" w:color="auto"/>
            <w:bottom w:val="none" w:sz="0" w:space="0" w:color="auto"/>
            <w:right w:val="none" w:sz="0" w:space="0" w:color="auto"/>
          </w:divBdr>
          <w:divsChild>
            <w:div w:id="1471285778">
              <w:marLeft w:val="600"/>
              <w:marRight w:val="96"/>
              <w:marTop w:val="0"/>
              <w:marBottom w:val="0"/>
              <w:divBdr>
                <w:top w:val="none" w:sz="0" w:space="0" w:color="auto"/>
                <w:left w:val="none" w:sz="0" w:space="0" w:color="auto"/>
                <w:bottom w:val="none" w:sz="0" w:space="0" w:color="auto"/>
                <w:right w:val="none" w:sz="0" w:space="0" w:color="auto"/>
              </w:divBdr>
            </w:div>
          </w:divsChild>
        </w:div>
        <w:div w:id="2066483107">
          <w:marLeft w:val="0"/>
          <w:marRight w:val="0"/>
          <w:marTop w:val="0"/>
          <w:marBottom w:val="0"/>
          <w:divBdr>
            <w:top w:val="none" w:sz="0" w:space="0" w:color="auto"/>
            <w:left w:val="none" w:sz="0" w:space="0" w:color="auto"/>
            <w:bottom w:val="none" w:sz="0" w:space="0" w:color="auto"/>
            <w:right w:val="none" w:sz="0" w:space="0" w:color="auto"/>
          </w:divBdr>
          <w:divsChild>
            <w:div w:id="1736128419">
              <w:marLeft w:val="600"/>
              <w:marRight w:val="96"/>
              <w:marTop w:val="0"/>
              <w:marBottom w:val="0"/>
              <w:divBdr>
                <w:top w:val="none" w:sz="0" w:space="0" w:color="auto"/>
                <w:left w:val="none" w:sz="0" w:space="0" w:color="auto"/>
                <w:bottom w:val="none" w:sz="0" w:space="0" w:color="auto"/>
                <w:right w:val="none" w:sz="0" w:space="0" w:color="auto"/>
              </w:divBdr>
            </w:div>
          </w:divsChild>
        </w:div>
        <w:div w:id="268783367">
          <w:marLeft w:val="0"/>
          <w:marRight w:val="0"/>
          <w:marTop w:val="0"/>
          <w:marBottom w:val="0"/>
          <w:divBdr>
            <w:top w:val="none" w:sz="0" w:space="0" w:color="auto"/>
            <w:left w:val="none" w:sz="0" w:space="0" w:color="auto"/>
            <w:bottom w:val="none" w:sz="0" w:space="0" w:color="auto"/>
            <w:right w:val="none" w:sz="0" w:space="0" w:color="auto"/>
          </w:divBdr>
          <w:divsChild>
            <w:div w:id="2106068263">
              <w:marLeft w:val="600"/>
              <w:marRight w:val="96"/>
              <w:marTop w:val="0"/>
              <w:marBottom w:val="0"/>
              <w:divBdr>
                <w:top w:val="none" w:sz="0" w:space="0" w:color="auto"/>
                <w:left w:val="none" w:sz="0" w:space="0" w:color="auto"/>
                <w:bottom w:val="none" w:sz="0" w:space="0" w:color="auto"/>
                <w:right w:val="none" w:sz="0" w:space="0" w:color="auto"/>
              </w:divBdr>
            </w:div>
          </w:divsChild>
        </w:div>
        <w:div w:id="1219635440">
          <w:marLeft w:val="0"/>
          <w:marRight w:val="0"/>
          <w:marTop w:val="0"/>
          <w:marBottom w:val="0"/>
          <w:divBdr>
            <w:top w:val="none" w:sz="0" w:space="0" w:color="auto"/>
            <w:left w:val="none" w:sz="0" w:space="0" w:color="auto"/>
            <w:bottom w:val="none" w:sz="0" w:space="0" w:color="auto"/>
            <w:right w:val="none" w:sz="0" w:space="0" w:color="auto"/>
          </w:divBdr>
          <w:divsChild>
            <w:div w:id="1806969414">
              <w:marLeft w:val="600"/>
              <w:marRight w:val="96"/>
              <w:marTop w:val="0"/>
              <w:marBottom w:val="0"/>
              <w:divBdr>
                <w:top w:val="none" w:sz="0" w:space="0" w:color="auto"/>
                <w:left w:val="none" w:sz="0" w:space="0" w:color="auto"/>
                <w:bottom w:val="none" w:sz="0" w:space="0" w:color="auto"/>
                <w:right w:val="none" w:sz="0" w:space="0" w:color="auto"/>
              </w:divBdr>
            </w:div>
          </w:divsChild>
        </w:div>
        <w:div w:id="277954458">
          <w:marLeft w:val="0"/>
          <w:marRight w:val="0"/>
          <w:marTop w:val="0"/>
          <w:marBottom w:val="0"/>
          <w:divBdr>
            <w:top w:val="none" w:sz="0" w:space="0" w:color="auto"/>
            <w:left w:val="none" w:sz="0" w:space="0" w:color="auto"/>
            <w:bottom w:val="none" w:sz="0" w:space="0" w:color="auto"/>
            <w:right w:val="none" w:sz="0" w:space="0" w:color="auto"/>
          </w:divBdr>
          <w:divsChild>
            <w:div w:id="115225654">
              <w:marLeft w:val="600"/>
              <w:marRight w:val="96"/>
              <w:marTop w:val="0"/>
              <w:marBottom w:val="0"/>
              <w:divBdr>
                <w:top w:val="none" w:sz="0" w:space="0" w:color="auto"/>
                <w:left w:val="none" w:sz="0" w:space="0" w:color="auto"/>
                <w:bottom w:val="none" w:sz="0" w:space="0" w:color="auto"/>
                <w:right w:val="none" w:sz="0" w:space="0" w:color="auto"/>
              </w:divBdr>
            </w:div>
          </w:divsChild>
        </w:div>
        <w:div w:id="1269048071">
          <w:marLeft w:val="0"/>
          <w:marRight w:val="0"/>
          <w:marTop w:val="0"/>
          <w:marBottom w:val="0"/>
          <w:divBdr>
            <w:top w:val="none" w:sz="0" w:space="0" w:color="auto"/>
            <w:left w:val="none" w:sz="0" w:space="0" w:color="auto"/>
            <w:bottom w:val="none" w:sz="0" w:space="0" w:color="auto"/>
            <w:right w:val="none" w:sz="0" w:space="0" w:color="auto"/>
          </w:divBdr>
          <w:divsChild>
            <w:div w:id="271940598">
              <w:marLeft w:val="600"/>
              <w:marRight w:val="96"/>
              <w:marTop w:val="0"/>
              <w:marBottom w:val="0"/>
              <w:divBdr>
                <w:top w:val="none" w:sz="0" w:space="0" w:color="auto"/>
                <w:left w:val="none" w:sz="0" w:space="0" w:color="auto"/>
                <w:bottom w:val="none" w:sz="0" w:space="0" w:color="auto"/>
                <w:right w:val="none" w:sz="0" w:space="0" w:color="auto"/>
              </w:divBdr>
            </w:div>
          </w:divsChild>
        </w:div>
        <w:div w:id="607930234">
          <w:marLeft w:val="0"/>
          <w:marRight w:val="0"/>
          <w:marTop w:val="0"/>
          <w:marBottom w:val="0"/>
          <w:divBdr>
            <w:top w:val="none" w:sz="0" w:space="0" w:color="auto"/>
            <w:left w:val="none" w:sz="0" w:space="0" w:color="auto"/>
            <w:bottom w:val="none" w:sz="0" w:space="0" w:color="auto"/>
            <w:right w:val="none" w:sz="0" w:space="0" w:color="auto"/>
          </w:divBdr>
          <w:divsChild>
            <w:div w:id="1623077826">
              <w:marLeft w:val="600"/>
              <w:marRight w:val="96"/>
              <w:marTop w:val="0"/>
              <w:marBottom w:val="0"/>
              <w:divBdr>
                <w:top w:val="none" w:sz="0" w:space="0" w:color="auto"/>
                <w:left w:val="none" w:sz="0" w:space="0" w:color="auto"/>
                <w:bottom w:val="none" w:sz="0" w:space="0" w:color="auto"/>
                <w:right w:val="none" w:sz="0" w:space="0" w:color="auto"/>
              </w:divBdr>
            </w:div>
          </w:divsChild>
        </w:div>
        <w:div w:id="1091926562">
          <w:marLeft w:val="0"/>
          <w:marRight w:val="0"/>
          <w:marTop w:val="0"/>
          <w:marBottom w:val="0"/>
          <w:divBdr>
            <w:top w:val="none" w:sz="0" w:space="0" w:color="auto"/>
            <w:left w:val="none" w:sz="0" w:space="0" w:color="auto"/>
            <w:bottom w:val="none" w:sz="0" w:space="0" w:color="auto"/>
            <w:right w:val="none" w:sz="0" w:space="0" w:color="auto"/>
          </w:divBdr>
          <w:divsChild>
            <w:div w:id="1045832291">
              <w:marLeft w:val="600"/>
              <w:marRight w:val="96"/>
              <w:marTop w:val="0"/>
              <w:marBottom w:val="0"/>
              <w:divBdr>
                <w:top w:val="none" w:sz="0" w:space="0" w:color="auto"/>
                <w:left w:val="none" w:sz="0" w:space="0" w:color="auto"/>
                <w:bottom w:val="none" w:sz="0" w:space="0" w:color="auto"/>
                <w:right w:val="none" w:sz="0" w:space="0" w:color="auto"/>
              </w:divBdr>
            </w:div>
          </w:divsChild>
        </w:div>
        <w:div w:id="1412041494">
          <w:marLeft w:val="0"/>
          <w:marRight w:val="0"/>
          <w:marTop w:val="0"/>
          <w:marBottom w:val="0"/>
          <w:divBdr>
            <w:top w:val="none" w:sz="0" w:space="0" w:color="auto"/>
            <w:left w:val="none" w:sz="0" w:space="0" w:color="auto"/>
            <w:bottom w:val="none" w:sz="0" w:space="0" w:color="auto"/>
            <w:right w:val="none" w:sz="0" w:space="0" w:color="auto"/>
          </w:divBdr>
          <w:divsChild>
            <w:div w:id="678695936">
              <w:marLeft w:val="600"/>
              <w:marRight w:val="96"/>
              <w:marTop w:val="0"/>
              <w:marBottom w:val="0"/>
              <w:divBdr>
                <w:top w:val="none" w:sz="0" w:space="0" w:color="auto"/>
                <w:left w:val="none" w:sz="0" w:space="0" w:color="auto"/>
                <w:bottom w:val="none" w:sz="0" w:space="0" w:color="auto"/>
                <w:right w:val="none" w:sz="0" w:space="0" w:color="auto"/>
              </w:divBdr>
            </w:div>
          </w:divsChild>
        </w:div>
        <w:div w:id="417796033">
          <w:marLeft w:val="0"/>
          <w:marRight w:val="0"/>
          <w:marTop w:val="0"/>
          <w:marBottom w:val="0"/>
          <w:divBdr>
            <w:top w:val="none" w:sz="0" w:space="0" w:color="auto"/>
            <w:left w:val="none" w:sz="0" w:space="0" w:color="auto"/>
            <w:bottom w:val="none" w:sz="0" w:space="0" w:color="auto"/>
            <w:right w:val="none" w:sz="0" w:space="0" w:color="auto"/>
          </w:divBdr>
          <w:divsChild>
            <w:div w:id="1140612757">
              <w:marLeft w:val="600"/>
              <w:marRight w:val="96"/>
              <w:marTop w:val="0"/>
              <w:marBottom w:val="0"/>
              <w:divBdr>
                <w:top w:val="none" w:sz="0" w:space="0" w:color="auto"/>
                <w:left w:val="none" w:sz="0" w:space="0" w:color="auto"/>
                <w:bottom w:val="none" w:sz="0" w:space="0" w:color="auto"/>
                <w:right w:val="none" w:sz="0" w:space="0" w:color="auto"/>
              </w:divBdr>
            </w:div>
          </w:divsChild>
        </w:div>
        <w:div w:id="1627421473">
          <w:marLeft w:val="0"/>
          <w:marRight w:val="0"/>
          <w:marTop w:val="0"/>
          <w:marBottom w:val="0"/>
          <w:divBdr>
            <w:top w:val="none" w:sz="0" w:space="0" w:color="auto"/>
            <w:left w:val="none" w:sz="0" w:space="0" w:color="auto"/>
            <w:bottom w:val="none" w:sz="0" w:space="0" w:color="auto"/>
            <w:right w:val="none" w:sz="0" w:space="0" w:color="auto"/>
          </w:divBdr>
          <w:divsChild>
            <w:div w:id="1714423868">
              <w:marLeft w:val="600"/>
              <w:marRight w:val="96"/>
              <w:marTop w:val="0"/>
              <w:marBottom w:val="0"/>
              <w:divBdr>
                <w:top w:val="none" w:sz="0" w:space="0" w:color="auto"/>
                <w:left w:val="none" w:sz="0" w:space="0" w:color="auto"/>
                <w:bottom w:val="none" w:sz="0" w:space="0" w:color="auto"/>
                <w:right w:val="none" w:sz="0" w:space="0" w:color="auto"/>
              </w:divBdr>
            </w:div>
          </w:divsChild>
        </w:div>
        <w:div w:id="1700623847">
          <w:marLeft w:val="0"/>
          <w:marRight w:val="0"/>
          <w:marTop w:val="0"/>
          <w:marBottom w:val="0"/>
          <w:divBdr>
            <w:top w:val="none" w:sz="0" w:space="0" w:color="auto"/>
            <w:left w:val="none" w:sz="0" w:space="0" w:color="auto"/>
            <w:bottom w:val="none" w:sz="0" w:space="0" w:color="auto"/>
            <w:right w:val="none" w:sz="0" w:space="0" w:color="auto"/>
          </w:divBdr>
          <w:divsChild>
            <w:div w:id="1457404221">
              <w:marLeft w:val="600"/>
              <w:marRight w:val="96"/>
              <w:marTop w:val="0"/>
              <w:marBottom w:val="0"/>
              <w:divBdr>
                <w:top w:val="none" w:sz="0" w:space="0" w:color="auto"/>
                <w:left w:val="none" w:sz="0" w:space="0" w:color="auto"/>
                <w:bottom w:val="none" w:sz="0" w:space="0" w:color="auto"/>
                <w:right w:val="none" w:sz="0" w:space="0" w:color="auto"/>
              </w:divBdr>
            </w:div>
          </w:divsChild>
        </w:div>
        <w:div w:id="2117553609">
          <w:marLeft w:val="0"/>
          <w:marRight w:val="0"/>
          <w:marTop w:val="0"/>
          <w:marBottom w:val="0"/>
          <w:divBdr>
            <w:top w:val="none" w:sz="0" w:space="0" w:color="auto"/>
            <w:left w:val="none" w:sz="0" w:space="0" w:color="auto"/>
            <w:bottom w:val="none" w:sz="0" w:space="0" w:color="auto"/>
            <w:right w:val="none" w:sz="0" w:space="0" w:color="auto"/>
          </w:divBdr>
          <w:divsChild>
            <w:div w:id="1380277424">
              <w:marLeft w:val="600"/>
              <w:marRight w:val="96"/>
              <w:marTop w:val="0"/>
              <w:marBottom w:val="0"/>
              <w:divBdr>
                <w:top w:val="none" w:sz="0" w:space="0" w:color="auto"/>
                <w:left w:val="none" w:sz="0" w:space="0" w:color="auto"/>
                <w:bottom w:val="none" w:sz="0" w:space="0" w:color="auto"/>
                <w:right w:val="none" w:sz="0" w:space="0" w:color="auto"/>
              </w:divBdr>
            </w:div>
          </w:divsChild>
        </w:div>
        <w:div w:id="758452861">
          <w:marLeft w:val="0"/>
          <w:marRight w:val="0"/>
          <w:marTop w:val="0"/>
          <w:marBottom w:val="0"/>
          <w:divBdr>
            <w:top w:val="none" w:sz="0" w:space="0" w:color="auto"/>
            <w:left w:val="none" w:sz="0" w:space="0" w:color="auto"/>
            <w:bottom w:val="none" w:sz="0" w:space="0" w:color="auto"/>
            <w:right w:val="none" w:sz="0" w:space="0" w:color="auto"/>
          </w:divBdr>
          <w:divsChild>
            <w:div w:id="1092436531">
              <w:marLeft w:val="600"/>
              <w:marRight w:val="96"/>
              <w:marTop w:val="0"/>
              <w:marBottom w:val="0"/>
              <w:divBdr>
                <w:top w:val="none" w:sz="0" w:space="0" w:color="auto"/>
                <w:left w:val="none" w:sz="0" w:space="0" w:color="auto"/>
                <w:bottom w:val="none" w:sz="0" w:space="0" w:color="auto"/>
                <w:right w:val="none" w:sz="0" w:space="0" w:color="auto"/>
              </w:divBdr>
            </w:div>
          </w:divsChild>
        </w:div>
        <w:div w:id="2034763798">
          <w:marLeft w:val="0"/>
          <w:marRight w:val="0"/>
          <w:marTop w:val="0"/>
          <w:marBottom w:val="0"/>
          <w:divBdr>
            <w:top w:val="none" w:sz="0" w:space="0" w:color="auto"/>
            <w:left w:val="none" w:sz="0" w:space="0" w:color="auto"/>
            <w:bottom w:val="none" w:sz="0" w:space="0" w:color="auto"/>
            <w:right w:val="none" w:sz="0" w:space="0" w:color="auto"/>
          </w:divBdr>
          <w:divsChild>
            <w:div w:id="1494252432">
              <w:marLeft w:val="600"/>
              <w:marRight w:val="96"/>
              <w:marTop w:val="0"/>
              <w:marBottom w:val="0"/>
              <w:divBdr>
                <w:top w:val="none" w:sz="0" w:space="0" w:color="auto"/>
                <w:left w:val="none" w:sz="0" w:space="0" w:color="auto"/>
                <w:bottom w:val="none" w:sz="0" w:space="0" w:color="auto"/>
                <w:right w:val="none" w:sz="0" w:space="0" w:color="auto"/>
              </w:divBdr>
            </w:div>
          </w:divsChild>
        </w:div>
        <w:div w:id="379012099">
          <w:marLeft w:val="0"/>
          <w:marRight w:val="0"/>
          <w:marTop w:val="0"/>
          <w:marBottom w:val="0"/>
          <w:divBdr>
            <w:top w:val="none" w:sz="0" w:space="0" w:color="auto"/>
            <w:left w:val="none" w:sz="0" w:space="0" w:color="auto"/>
            <w:bottom w:val="none" w:sz="0" w:space="0" w:color="auto"/>
            <w:right w:val="none" w:sz="0" w:space="0" w:color="auto"/>
          </w:divBdr>
          <w:divsChild>
            <w:div w:id="821122254">
              <w:marLeft w:val="600"/>
              <w:marRight w:val="96"/>
              <w:marTop w:val="0"/>
              <w:marBottom w:val="0"/>
              <w:divBdr>
                <w:top w:val="none" w:sz="0" w:space="0" w:color="auto"/>
                <w:left w:val="none" w:sz="0" w:space="0" w:color="auto"/>
                <w:bottom w:val="none" w:sz="0" w:space="0" w:color="auto"/>
                <w:right w:val="none" w:sz="0" w:space="0" w:color="auto"/>
              </w:divBdr>
            </w:div>
          </w:divsChild>
        </w:div>
        <w:div w:id="33430743">
          <w:marLeft w:val="0"/>
          <w:marRight w:val="0"/>
          <w:marTop w:val="0"/>
          <w:marBottom w:val="0"/>
          <w:divBdr>
            <w:top w:val="none" w:sz="0" w:space="0" w:color="auto"/>
            <w:left w:val="none" w:sz="0" w:space="0" w:color="auto"/>
            <w:bottom w:val="none" w:sz="0" w:space="0" w:color="auto"/>
            <w:right w:val="none" w:sz="0" w:space="0" w:color="auto"/>
          </w:divBdr>
          <w:divsChild>
            <w:div w:id="1247226836">
              <w:marLeft w:val="600"/>
              <w:marRight w:val="96"/>
              <w:marTop w:val="0"/>
              <w:marBottom w:val="0"/>
              <w:divBdr>
                <w:top w:val="none" w:sz="0" w:space="0" w:color="auto"/>
                <w:left w:val="none" w:sz="0" w:space="0" w:color="auto"/>
                <w:bottom w:val="none" w:sz="0" w:space="0" w:color="auto"/>
                <w:right w:val="none" w:sz="0" w:space="0" w:color="auto"/>
              </w:divBdr>
            </w:div>
          </w:divsChild>
        </w:div>
        <w:div w:id="1277709904">
          <w:marLeft w:val="0"/>
          <w:marRight w:val="0"/>
          <w:marTop w:val="0"/>
          <w:marBottom w:val="0"/>
          <w:divBdr>
            <w:top w:val="none" w:sz="0" w:space="0" w:color="auto"/>
            <w:left w:val="none" w:sz="0" w:space="0" w:color="auto"/>
            <w:bottom w:val="none" w:sz="0" w:space="0" w:color="auto"/>
            <w:right w:val="none" w:sz="0" w:space="0" w:color="auto"/>
          </w:divBdr>
          <w:divsChild>
            <w:div w:id="1920483127">
              <w:marLeft w:val="600"/>
              <w:marRight w:val="96"/>
              <w:marTop w:val="0"/>
              <w:marBottom w:val="0"/>
              <w:divBdr>
                <w:top w:val="none" w:sz="0" w:space="0" w:color="auto"/>
                <w:left w:val="none" w:sz="0" w:space="0" w:color="auto"/>
                <w:bottom w:val="none" w:sz="0" w:space="0" w:color="auto"/>
                <w:right w:val="none" w:sz="0" w:space="0" w:color="auto"/>
              </w:divBdr>
            </w:div>
          </w:divsChild>
        </w:div>
        <w:div w:id="1595015949">
          <w:marLeft w:val="0"/>
          <w:marRight w:val="0"/>
          <w:marTop w:val="0"/>
          <w:marBottom w:val="0"/>
          <w:divBdr>
            <w:top w:val="none" w:sz="0" w:space="0" w:color="auto"/>
            <w:left w:val="none" w:sz="0" w:space="0" w:color="auto"/>
            <w:bottom w:val="none" w:sz="0" w:space="0" w:color="auto"/>
            <w:right w:val="none" w:sz="0" w:space="0" w:color="auto"/>
          </w:divBdr>
          <w:divsChild>
            <w:div w:id="1745374956">
              <w:marLeft w:val="600"/>
              <w:marRight w:val="96"/>
              <w:marTop w:val="0"/>
              <w:marBottom w:val="0"/>
              <w:divBdr>
                <w:top w:val="none" w:sz="0" w:space="0" w:color="auto"/>
                <w:left w:val="none" w:sz="0" w:space="0" w:color="auto"/>
                <w:bottom w:val="none" w:sz="0" w:space="0" w:color="auto"/>
                <w:right w:val="none" w:sz="0" w:space="0" w:color="auto"/>
              </w:divBdr>
            </w:div>
          </w:divsChild>
        </w:div>
        <w:div w:id="402876125">
          <w:marLeft w:val="0"/>
          <w:marRight w:val="0"/>
          <w:marTop w:val="0"/>
          <w:marBottom w:val="0"/>
          <w:divBdr>
            <w:top w:val="none" w:sz="0" w:space="0" w:color="auto"/>
            <w:left w:val="none" w:sz="0" w:space="0" w:color="auto"/>
            <w:bottom w:val="none" w:sz="0" w:space="0" w:color="auto"/>
            <w:right w:val="none" w:sz="0" w:space="0" w:color="auto"/>
          </w:divBdr>
          <w:divsChild>
            <w:div w:id="242493854">
              <w:marLeft w:val="600"/>
              <w:marRight w:val="96"/>
              <w:marTop w:val="0"/>
              <w:marBottom w:val="0"/>
              <w:divBdr>
                <w:top w:val="none" w:sz="0" w:space="0" w:color="auto"/>
                <w:left w:val="none" w:sz="0" w:space="0" w:color="auto"/>
                <w:bottom w:val="none" w:sz="0" w:space="0" w:color="auto"/>
                <w:right w:val="none" w:sz="0" w:space="0" w:color="auto"/>
              </w:divBdr>
            </w:div>
          </w:divsChild>
        </w:div>
        <w:div w:id="1584292171">
          <w:marLeft w:val="0"/>
          <w:marRight w:val="0"/>
          <w:marTop w:val="0"/>
          <w:marBottom w:val="0"/>
          <w:divBdr>
            <w:top w:val="none" w:sz="0" w:space="0" w:color="auto"/>
            <w:left w:val="none" w:sz="0" w:space="0" w:color="auto"/>
            <w:bottom w:val="none" w:sz="0" w:space="0" w:color="auto"/>
            <w:right w:val="none" w:sz="0" w:space="0" w:color="auto"/>
          </w:divBdr>
          <w:divsChild>
            <w:div w:id="1375621308">
              <w:marLeft w:val="600"/>
              <w:marRight w:val="96"/>
              <w:marTop w:val="0"/>
              <w:marBottom w:val="0"/>
              <w:divBdr>
                <w:top w:val="none" w:sz="0" w:space="0" w:color="auto"/>
                <w:left w:val="none" w:sz="0" w:space="0" w:color="auto"/>
                <w:bottom w:val="none" w:sz="0" w:space="0" w:color="auto"/>
                <w:right w:val="none" w:sz="0" w:space="0" w:color="auto"/>
              </w:divBdr>
            </w:div>
          </w:divsChild>
        </w:div>
        <w:div w:id="2037341117">
          <w:marLeft w:val="0"/>
          <w:marRight w:val="0"/>
          <w:marTop w:val="0"/>
          <w:marBottom w:val="0"/>
          <w:divBdr>
            <w:top w:val="none" w:sz="0" w:space="0" w:color="auto"/>
            <w:left w:val="none" w:sz="0" w:space="0" w:color="auto"/>
            <w:bottom w:val="none" w:sz="0" w:space="0" w:color="auto"/>
            <w:right w:val="none" w:sz="0" w:space="0" w:color="auto"/>
          </w:divBdr>
          <w:divsChild>
            <w:div w:id="438378414">
              <w:marLeft w:val="600"/>
              <w:marRight w:val="96"/>
              <w:marTop w:val="0"/>
              <w:marBottom w:val="0"/>
              <w:divBdr>
                <w:top w:val="none" w:sz="0" w:space="0" w:color="auto"/>
                <w:left w:val="none" w:sz="0" w:space="0" w:color="auto"/>
                <w:bottom w:val="none" w:sz="0" w:space="0" w:color="auto"/>
                <w:right w:val="none" w:sz="0" w:space="0" w:color="auto"/>
              </w:divBdr>
            </w:div>
          </w:divsChild>
        </w:div>
        <w:div w:id="1079013833">
          <w:marLeft w:val="0"/>
          <w:marRight w:val="0"/>
          <w:marTop w:val="0"/>
          <w:marBottom w:val="0"/>
          <w:divBdr>
            <w:top w:val="none" w:sz="0" w:space="0" w:color="auto"/>
            <w:left w:val="none" w:sz="0" w:space="0" w:color="auto"/>
            <w:bottom w:val="none" w:sz="0" w:space="0" w:color="auto"/>
            <w:right w:val="none" w:sz="0" w:space="0" w:color="auto"/>
          </w:divBdr>
          <w:divsChild>
            <w:div w:id="1992323408">
              <w:marLeft w:val="600"/>
              <w:marRight w:val="96"/>
              <w:marTop w:val="0"/>
              <w:marBottom w:val="0"/>
              <w:divBdr>
                <w:top w:val="none" w:sz="0" w:space="0" w:color="auto"/>
                <w:left w:val="none" w:sz="0" w:space="0" w:color="auto"/>
                <w:bottom w:val="none" w:sz="0" w:space="0" w:color="auto"/>
                <w:right w:val="none" w:sz="0" w:space="0" w:color="auto"/>
              </w:divBdr>
            </w:div>
          </w:divsChild>
        </w:div>
        <w:div w:id="1410615081">
          <w:marLeft w:val="0"/>
          <w:marRight w:val="0"/>
          <w:marTop w:val="0"/>
          <w:marBottom w:val="0"/>
          <w:divBdr>
            <w:top w:val="none" w:sz="0" w:space="0" w:color="auto"/>
            <w:left w:val="none" w:sz="0" w:space="0" w:color="auto"/>
            <w:bottom w:val="none" w:sz="0" w:space="0" w:color="auto"/>
            <w:right w:val="none" w:sz="0" w:space="0" w:color="auto"/>
          </w:divBdr>
          <w:divsChild>
            <w:div w:id="1419328788">
              <w:marLeft w:val="600"/>
              <w:marRight w:val="96"/>
              <w:marTop w:val="0"/>
              <w:marBottom w:val="0"/>
              <w:divBdr>
                <w:top w:val="none" w:sz="0" w:space="0" w:color="auto"/>
                <w:left w:val="none" w:sz="0" w:space="0" w:color="auto"/>
                <w:bottom w:val="none" w:sz="0" w:space="0" w:color="auto"/>
                <w:right w:val="none" w:sz="0" w:space="0" w:color="auto"/>
              </w:divBdr>
            </w:div>
          </w:divsChild>
        </w:div>
        <w:div w:id="480804771">
          <w:marLeft w:val="0"/>
          <w:marRight w:val="0"/>
          <w:marTop w:val="0"/>
          <w:marBottom w:val="0"/>
          <w:divBdr>
            <w:top w:val="none" w:sz="0" w:space="0" w:color="auto"/>
            <w:left w:val="none" w:sz="0" w:space="0" w:color="auto"/>
            <w:bottom w:val="none" w:sz="0" w:space="0" w:color="auto"/>
            <w:right w:val="none" w:sz="0" w:space="0" w:color="auto"/>
          </w:divBdr>
          <w:divsChild>
            <w:div w:id="282932001">
              <w:marLeft w:val="600"/>
              <w:marRight w:val="96"/>
              <w:marTop w:val="0"/>
              <w:marBottom w:val="0"/>
              <w:divBdr>
                <w:top w:val="none" w:sz="0" w:space="0" w:color="auto"/>
                <w:left w:val="none" w:sz="0" w:space="0" w:color="auto"/>
                <w:bottom w:val="none" w:sz="0" w:space="0" w:color="auto"/>
                <w:right w:val="none" w:sz="0" w:space="0" w:color="auto"/>
              </w:divBdr>
            </w:div>
          </w:divsChild>
        </w:div>
        <w:div w:id="813765220">
          <w:marLeft w:val="0"/>
          <w:marRight w:val="0"/>
          <w:marTop w:val="0"/>
          <w:marBottom w:val="0"/>
          <w:divBdr>
            <w:top w:val="none" w:sz="0" w:space="0" w:color="auto"/>
            <w:left w:val="none" w:sz="0" w:space="0" w:color="auto"/>
            <w:bottom w:val="none" w:sz="0" w:space="0" w:color="auto"/>
            <w:right w:val="none" w:sz="0" w:space="0" w:color="auto"/>
          </w:divBdr>
          <w:divsChild>
            <w:div w:id="1158499618">
              <w:marLeft w:val="600"/>
              <w:marRight w:val="96"/>
              <w:marTop w:val="0"/>
              <w:marBottom w:val="0"/>
              <w:divBdr>
                <w:top w:val="none" w:sz="0" w:space="0" w:color="auto"/>
                <w:left w:val="none" w:sz="0" w:space="0" w:color="auto"/>
                <w:bottom w:val="none" w:sz="0" w:space="0" w:color="auto"/>
                <w:right w:val="none" w:sz="0" w:space="0" w:color="auto"/>
              </w:divBdr>
            </w:div>
          </w:divsChild>
        </w:div>
        <w:div w:id="2011567121">
          <w:marLeft w:val="0"/>
          <w:marRight w:val="0"/>
          <w:marTop w:val="0"/>
          <w:marBottom w:val="0"/>
          <w:divBdr>
            <w:top w:val="none" w:sz="0" w:space="0" w:color="auto"/>
            <w:left w:val="none" w:sz="0" w:space="0" w:color="auto"/>
            <w:bottom w:val="none" w:sz="0" w:space="0" w:color="auto"/>
            <w:right w:val="none" w:sz="0" w:space="0" w:color="auto"/>
          </w:divBdr>
          <w:divsChild>
            <w:div w:id="348797986">
              <w:marLeft w:val="600"/>
              <w:marRight w:val="96"/>
              <w:marTop w:val="0"/>
              <w:marBottom w:val="0"/>
              <w:divBdr>
                <w:top w:val="none" w:sz="0" w:space="0" w:color="auto"/>
                <w:left w:val="none" w:sz="0" w:space="0" w:color="auto"/>
                <w:bottom w:val="none" w:sz="0" w:space="0" w:color="auto"/>
                <w:right w:val="none" w:sz="0" w:space="0" w:color="auto"/>
              </w:divBdr>
            </w:div>
          </w:divsChild>
        </w:div>
        <w:div w:id="1770344170">
          <w:marLeft w:val="0"/>
          <w:marRight w:val="0"/>
          <w:marTop w:val="0"/>
          <w:marBottom w:val="0"/>
          <w:divBdr>
            <w:top w:val="none" w:sz="0" w:space="0" w:color="auto"/>
            <w:left w:val="none" w:sz="0" w:space="0" w:color="auto"/>
            <w:bottom w:val="none" w:sz="0" w:space="0" w:color="auto"/>
            <w:right w:val="none" w:sz="0" w:space="0" w:color="auto"/>
          </w:divBdr>
          <w:divsChild>
            <w:div w:id="1287195735">
              <w:marLeft w:val="600"/>
              <w:marRight w:val="96"/>
              <w:marTop w:val="0"/>
              <w:marBottom w:val="0"/>
              <w:divBdr>
                <w:top w:val="none" w:sz="0" w:space="0" w:color="auto"/>
                <w:left w:val="none" w:sz="0" w:space="0" w:color="auto"/>
                <w:bottom w:val="none" w:sz="0" w:space="0" w:color="auto"/>
                <w:right w:val="none" w:sz="0" w:space="0" w:color="auto"/>
              </w:divBdr>
            </w:div>
          </w:divsChild>
        </w:div>
        <w:div w:id="1533416318">
          <w:marLeft w:val="0"/>
          <w:marRight w:val="0"/>
          <w:marTop w:val="0"/>
          <w:marBottom w:val="0"/>
          <w:divBdr>
            <w:top w:val="none" w:sz="0" w:space="0" w:color="auto"/>
            <w:left w:val="none" w:sz="0" w:space="0" w:color="auto"/>
            <w:bottom w:val="none" w:sz="0" w:space="0" w:color="auto"/>
            <w:right w:val="none" w:sz="0" w:space="0" w:color="auto"/>
          </w:divBdr>
          <w:divsChild>
            <w:div w:id="2001034319">
              <w:marLeft w:val="600"/>
              <w:marRight w:val="96"/>
              <w:marTop w:val="0"/>
              <w:marBottom w:val="0"/>
              <w:divBdr>
                <w:top w:val="none" w:sz="0" w:space="0" w:color="auto"/>
                <w:left w:val="none" w:sz="0" w:space="0" w:color="auto"/>
                <w:bottom w:val="none" w:sz="0" w:space="0" w:color="auto"/>
                <w:right w:val="none" w:sz="0" w:space="0" w:color="auto"/>
              </w:divBdr>
            </w:div>
          </w:divsChild>
        </w:div>
        <w:div w:id="234052397">
          <w:marLeft w:val="0"/>
          <w:marRight w:val="0"/>
          <w:marTop w:val="0"/>
          <w:marBottom w:val="0"/>
          <w:divBdr>
            <w:top w:val="none" w:sz="0" w:space="0" w:color="auto"/>
            <w:left w:val="none" w:sz="0" w:space="0" w:color="auto"/>
            <w:bottom w:val="none" w:sz="0" w:space="0" w:color="auto"/>
            <w:right w:val="none" w:sz="0" w:space="0" w:color="auto"/>
          </w:divBdr>
          <w:divsChild>
            <w:div w:id="1163088191">
              <w:marLeft w:val="600"/>
              <w:marRight w:val="96"/>
              <w:marTop w:val="0"/>
              <w:marBottom w:val="0"/>
              <w:divBdr>
                <w:top w:val="none" w:sz="0" w:space="0" w:color="auto"/>
                <w:left w:val="none" w:sz="0" w:space="0" w:color="auto"/>
                <w:bottom w:val="none" w:sz="0" w:space="0" w:color="auto"/>
                <w:right w:val="none" w:sz="0" w:space="0" w:color="auto"/>
              </w:divBdr>
            </w:div>
          </w:divsChild>
        </w:div>
        <w:div w:id="327245924">
          <w:marLeft w:val="0"/>
          <w:marRight w:val="0"/>
          <w:marTop w:val="0"/>
          <w:marBottom w:val="0"/>
          <w:divBdr>
            <w:top w:val="none" w:sz="0" w:space="0" w:color="auto"/>
            <w:left w:val="none" w:sz="0" w:space="0" w:color="auto"/>
            <w:bottom w:val="none" w:sz="0" w:space="0" w:color="auto"/>
            <w:right w:val="none" w:sz="0" w:space="0" w:color="auto"/>
          </w:divBdr>
          <w:divsChild>
            <w:div w:id="45640422">
              <w:marLeft w:val="600"/>
              <w:marRight w:val="96"/>
              <w:marTop w:val="0"/>
              <w:marBottom w:val="0"/>
              <w:divBdr>
                <w:top w:val="none" w:sz="0" w:space="0" w:color="auto"/>
                <w:left w:val="none" w:sz="0" w:space="0" w:color="auto"/>
                <w:bottom w:val="none" w:sz="0" w:space="0" w:color="auto"/>
                <w:right w:val="none" w:sz="0" w:space="0" w:color="auto"/>
              </w:divBdr>
            </w:div>
          </w:divsChild>
        </w:div>
        <w:div w:id="1467578521">
          <w:marLeft w:val="0"/>
          <w:marRight w:val="0"/>
          <w:marTop w:val="0"/>
          <w:marBottom w:val="0"/>
          <w:divBdr>
            <w:top w:val="none" w:sz="0" w:space="0" w:color="auto"/>
            <w:left w:val="none" w:sz="0" w:space="0" w:color="auto"/>
            <w:bottom w:val="none" w:sz="0" w:space="0" w:color="auto"/>
            <w:right w:val="none" w:sz="0" w:space="0" w:color="auto"/>
          </w:divBdr>
          <w:divsChild>
            <w:div w:id="2007321814">
              <w:marLeft w:val="600"/>
              <w:marRight w:val="96"/>
              <w:marTop w:val="0"/>
              <w:marBottom w:val="0"/>
              <w:divBdr>
                <w:top w:val="none" w:sz="0" w:space="0" w:color="auto"/>
                <w:left w:val="none" w:sz="0" w:space="0" w:color="auto"/>
                <w:bottom w:val="none" w:sz="0" w:space="0" w:color="auto"/>
                <w:right w:val="none" w:sz="0" w:space="0" w:color="auto"/>
              </w:divBdr>
            </w:div>
          </w:divsChild>
        </w:div>
        <w:div w:id="134639953">
          <w:marLeft w:val="0"/>
          <w:marRight w:val="0"/>
          <w:marTop w:val="0"/>
          <w:marBottom w:val="0"/>
          <w:divBdr>
            <w:top w:val="none" w:sz="0" w:space="0" w:color="auto"/>
            <w:left w:val="none" w:sz="0" w:space="0" w:color="auto"/>
            <w:bottom w:val="none" w:sz="0" w:space="0" w:color="auto"/>
            <w:right w:val="none" w:sz="0" w:space="0" w:color="auto"/>
          </w:divBdr>
          <w:divsChild>
            <w:div w:id="776682033">
              <w:marLeft w:val="600"/>
              <w:marRight w:val="96"/>
              <w:marTop w:val="0"/>
              <w:marBottom w:val="0"/>
              <w:divBdr>
                <w:top w:val="none" w:sz="0" w:space="0" w:color="auto"/>
                <w:left w:val="none" w:sz="0" w:space="0" w:color="auto"/>
                <w:bottom w:val="none" w:sz="0" w:space="0" w:color="auto"/>
                <w:right w:val="none" w:sz="0" w:space="0" w:color="auto"/>
              </w:divBdr>
            </w:div>
          </w:divsChild>
        </w:div>
        <w:div w:id="1332485918">
          <w:marLeft w:val="0"/>
          <w:marRight w:val="0"/>
          <w:marTop w:val="0"/>
          <w:marBottom w:val="0"/>
          <w:divBdr>
            <w:top w:val="none" w:sz="0" w:space="0" w:color="auto"/>
            <w:left w:val="none" w:sz="0" w:space="0" w:color="auto"/>
            <w:bottom w:val="none" w:sz="0" w:space="0" w:color="auto"/>
            <w:right w:val="none" w:sz="0" w:space="0" w:color="auto"/>
          </w:divBdr>
          <w:divsChild>
            <w:div w:id="1340813241">
              <w:marLeft w:val="600"/>
              <w:marRight w:val="96"/>
              <w:marTop w:val="0"/>
              <w:marBottom w:val="0"/>
              <w:divBdr>
                <w:top w:val="none" w:sz="0" w:space="0" w:color="auto"/>
                <w:left w:val="none" w:sz="0" w:space="0" w:color="auto"/>
                <w:bottom w:val="none" w:sz="0" w:space="0" w:color="auto"/>
                <w:right w:val="none" w:sz="0" w:space="0" w:color="auto"/>
              </w:divBdr>
            </w:div>
          </w:divsChild>
        </w:div>
        <w:div w:id="1695958123">
          <w:marLeft w:val="0"/>
          <w:marRight w:val="0"/>
          <w:marTop w:val="0"/>
          <w:marBottom w:val="0"/>
          <w:divBdr>
            <w:top w:val="none" w:sz="0" w:space="0" w:color="auto"/>
            <w:left w:val="none" w:sz="0" w:space="0" w:color="auto"/>
            <w:bottom w:val="none" w:sz="0" w:space="0" w:color="auto"/>
            <w:right w:val="none" w:sz="0" w:space="0" w:color="auto"/>
          </w:divBdr>
          <w:divsChild>
            <w:div w:id="1391536057">
              <w:marLeft w:val="600"/>
              <w:marRight w:val="96"/>
              <w:marTop w:val="0"/>
              <w:marBottom w:val="0"/>
              <w:divBdr>
                <w:top w:val="none" w:sz="0" w:space="0" w:color="auto"/>
                <w:left w:val="none" w:sz="0" w:space="0" w:color="auto"/>
                <w:bottom w:val="none" w:sz="0" w:space="0" w:color="auto"/>
                <w:right w:val="none" w:sz="0" w:space="0" w:color="auto"/>
              </w:divBdr>
            </w:div>
          </w:divsChild>
        </w:div>
        <w:div w:id="778568511">
          <w:marLeft w:val="0"/>
          <w:marRight w:val="0"/>
          <w:marTop w:val="0"/>
          <w:marBottom w:val="0"/>
          <w:divBdr>
            <w:top w:val="none" w:sz="0" w:space="0" w:color="auto"/>
            <w:left w:val="none" w:sz="0" w:space="0" w:color="auto"/>
            <w:bottom w:val="none" w:sz="0" w:space="0" w:color="auto"/>
            <w:right w:val="none" w:sz="0" w:space="0" w:color="auto"/>
          </w:divBdr>
          <w:divsChild>
            <w:div w:id="1417164271">
              <w:marLeft w:val="600"/>
              <w:marRight w:val="96"/>
              <w:marTop w:val="0"/>
              <w:marBottom w:val="0"/>
              <w:divBdr>
                <w:top w:val="none" w:sz="0" w:space="0" w:color="auto"/>
                <w:left w:val="none" w:sz="0" w:space="0" w:color="auto"/>
                <w:bottom w:val="none" w:sz="0" w:space="0" w:color="auto"/>
                <w:right w:val="none" w:sz="0" w:space="0" w:color="auto"/>
              </w:divBdr>
            </w:div>
          </w:divsChild>
        </w:div>
        <w:div w:id="1447699188">
          <w:marLeft w:val="0"/>
          <w:marRight w:val="0"/>
          <w:marTop w:val="0"/>
          <w:marBottom w:val="0"/>
          <w:divBdr>
            <w:top w:val="none" w:sz="0" w:space="0" w:color="auto"/>
            <w:left w:val="none" w:sz="0" w:space="0" w:color="auto"/>
            <w:bottom w:val="none" w:sz="0" w:space="0" w:color="auto"/>
            <w:right w:val="none" w:sz="0" w:space="0" w:color="auto"/>
          </w:divBdr>
          <w:divsChild>
            <w:div w:id="180318712">
              <w:marLeft w:val="600"/>
              <w:marRight w:val="96"/>
              <w:marTop w:val="0"/>
              <w:marBottom w:val="0"/>
              <w:divBdr>
                <w:top w:val="none" w:sz="0" w:space="0" w:color="auto"/>
                <w:left w:val="none" w:sz="0" w:space="0" w:color="auto"/>
                <w:bottom w:val="none" w:sz="0" w:space="0" w:color="auto"/>
                <w:right w:val="none" w:sz="0" w:space="0" w:color="auto"/>
              </w:divBdr>
            </w:div>
          </w:divsChild>
        </w:div>
        <w:div w:id="1078671382">
          <w:marLeft w:val="0"/>
          <w:marRight w:val="0"/>
          <w:marTop w:val="0"/>
          <w:marBottom w:val="0"/>
          <w:divBdr>
            <w:top w:val="none" w:sz="0" w:space="0" w:color="auto"/>
            <w:left w:val="none" w:sz="0" w:space="0" w:color="auto"/>
            <w:bottom w:val="none" w:sz="0" w:space="0" w:color="auto"/>
            <w:right w:val="none" w:sz="0" w:space="0" w:color="auto"/>
          </w:divBdr>
          <w:divsChild>
            <w:div w:id="1874340892">
              <w:marLeft w:val="600"/>
              <w:marRight w:val="96"/>
              <w:marTop w:val="0"/>
              <w:marBottom w:val="0"/>
              <w:divBdr>
                <w:top w:val="none" w:sz="0" w:space="0" w:color="auto"/>
                <w:left w:val="none" w:sz="0" w:space="0" w:color="auto"/>
                <w:bottom w:val="none" w:sz="0" w:space="0" w:color="auto"/>
                <w:right w:val="none" w:sz="0" w:space="0" w:color="auto"/>
              </w:divBdr>
            </w:div>
          </w:divsChild>
        </w:div>
        <w:div w:id="164830999">
          <w:marLeft w:val="0"/>
          <w:marRight w:val="0"/>
          <w:marTop w:val="0"/>
          <w:marBottom w:val="0"/>
          <w:divBdr>
            <w:top w:val="none" w:sz="0" w:space="0" w:color="auto"/>
            <w:left w:val="none" w:sz="0" w:space="0" w:color="auto"/>
            <w:bottom w:val="none" w:sz="0" w:space="0" w:color="auto"/>
            <w:right w:val="none" w:sz="0" w:space="0" w:color="auto"/>
          </w:divBdr>
          <w:divsChild>
            <w:div w:id="934023933">
              <w:marLeft w:val="600"/>
              <w:marRight w:val="96"/>
              <w:marTop w:val="0"/>
              <w:marBottom w:val="0"/>
              <w:divBdr>
                <w:top w:val="none" w:sz="0" w:space="0" w:color="auto"/>
                <w:left w:val="none" w:sz="0" w:space="0" w:color="auto"/>
                <w:bottom w:val="none" w:sz="0" w:space="0" w:color="auto"/>
                <w:right w:val="none" w:sz="0" w:space="0" w:color="auto"/>
              </w:divBdr>
            </w:div>
          </w:divsChild>
        </w:div>
        <w:div w:id="1024477978">
          <w:marLeft w:val="0"/>
          <w:marRight w:val="0"/>
          <w:marTop w:val="0"/>
          <w:marBottom w:val="0"/>
          <w:divBdr>
            <w:top w:val="none" w:sz="0" w:space="0" w:color="auto"/>
            <w:left w:val="none" w:sz="0" w:space="0" w:color="auto"/>
            <w:bottom w:val="none" w:sz="0" w:space="0" w:color="auto"/>
            <w:right w:val="none" w:sz="0" w:space="0" w:color="auto"/>
          </w:divBdr>
          <w:divsChild>
            <w:div w:id="923994087">
              <w:marLeft w:val="600"/>
              <w:marRight w:val="96"/>
              <w:marTop w:val="0"/>
              <w:marBottom w:val="0"/>
              <w:divBdr>
                <w:top w:val="none" w:sz="0" w:space="0" w:color="auto"/>
                <w:left w:val="none" w:sz="0" w:space="0" w:color="auto"/>
                <w:bottom w:val="none" w:sz="0" w:space="0" w:color="auto"/>
                <w:right w:val="none" w:sz="0" w:space="0" w:color="auto"/>
              </w:divBdr>
            </w:div>
          </w:divsChild>
        </w:div>
        <w:div w:id="506989194">
          <w:marLeft w:val="0"/>
          <w:marRight w:val="0"/>
          <w:marTop w:val="0"/>
          <w:marBottom w:val="0"/>
          <w:divBdr>
            <w:top w:val="none" w:sz="0" w:space="0" w:color="auto"/>
            <w:left w:val="none" w:sz="0" w:space="0" w:color="auto"/>
            <w:bottom w:val="none" w:sz="0" w:space="0" w:color="auto"/>
            <w:right w:val="none" w:sz="0" w:space="0" w:color="auto"/>
          </w:divBdr>
          <w:divsChild>
            <w:div w:id="857474593">
              <w:marLeft w:val="600"/>
              <w:marRight w:val="96"/>
              <w:marTop w:val="0"/>
              <w:marBottom w:val="0"/>
              <w:divBdr>
                <w:top w:val="none" w:sz="0" w:space="0" w:color="auto"/>
                <w:left w:val="none" w:sz="0" w:space="0" w:color="auto"/>
                <w:bottom w:val="none" w:sz="0" w:space="0" w:color="auto"/>
                <w:right w:val="none" w:sz="0" w:space="0" w:color="auto"/>
              </w:divBdr>
            </w:div>
          </w:divsChild>
        </w:div>
        <w:div w:id="959648439">
          <w:marLeft w:val="0"/>
          <w:marRight w:val="0"/>
          <w:marTop w:val="0"/>
          <w:marBottom w:val="0"/>
          <w:divBdr>
            <w:top w:val="none" w:sz="0" w:space="0" w:color="auto"/>
            <w:left w:val="none" w:sz="0" w:space="0" w:color="auto"/>
            <w:bottom w:val="none" w:sz="0" w:space="0" w:color="auto"/>
            <w:right w:val="none" w:sz="0" w:space="0" w:color="auto"/>
          </w:divBdr>
          <w:divsChild>
            <w:div w:id="1692105578">
              <w:marLeft w:val="600"/>
              <w:marRight w:val="96"/>
              <w:marTop w:val="0"/>
              <w:marBottom w:val="0"/>
              <w:divBdr>
                <w:top w:val="none" w:sz="0" w:space="0" w:color="auto"/>
                <w:left w:val="none" w:sz="0" w:space="0" w:color="auto"/>
                <w:bottom w:val="none" w:sz="0" w:space="0" w:color="auto"/>
                <w:right w:val="none" w:sz="0" w:space="0" w:color="auto"/>
              </w:divBdr>
            </w:div>
          </w:divsChild>
        </w:div>
        <w:div w:id="707295883">
          <w:marLeft w:val="0"/>
          <w:marRight w:val="0"/>
          <w:marTop w:val="0"/>
          <w:marBottom w:val="0"/>
          <w:divBdr>
            <w:top w:val="none" w:sz="0" w:space="0" w:color="auto"/>
            <w:left w:val="none" w:sz="0" w:space="0" w:color="auto"/>
            <w:bottom w:val="none" w:sz="0" w:space="0" w:color="auto"/>
            <w:right w:val="none" w:sz="0" w:space="0" w:color="auto"/>
          </w:divBdr>
          <w:divsChild>
            <w:div w:id="253242686">
              <w:marLeft w:val="600"/>
              <w:marRight w:val="96"/>
              <w:marTop w:val="0"/>
              <w:marBottom w:val="0"/>
              <w:divBdr>
                <w:top w:val="none" w:sz="0" w:space="0" w:color="auto"/>
                <w:left w:val="none" w:sz="0" w:space="0" w:color="auto"/>
                <w:bottom w:val="none" w:sz="0" w:space="0" w:color="auto"/>
                <w:right w:val="none" w:sz="0" w:space="0" w:color="auto"/>
              </w:divBdr>
            </w:div>
          </w:divsChild>
        </w:div>
        <w:div w:id="780733441">
          <w:marLeft w:val="0"/>
          <w:marRight w:val="0"/>
          <w:marTop w:val="0"/>
          <w:marBottom w:val="0"/>
          <w:divBdr>
            <w:top w:val="none" w:sz="0" w:space="0" w:color="auto"/>
            <w:left w:val="none" w:sz="0" w:space="0" w:color="auto"/>
            <w:bottom w:val="none" w:sz="0" w:space="0" w:color="auto"/>
            <w:right w:val="none" w:sz="0" w:space="0" w:color="auto"/>
          </w:divBdr>
          <w:divsChild>
            <w:div w:id="1661075480">
              <w:marLeft w:val="600"/>
              <w:marRight w:val="96"/>
              <w:marTop w:val="0"/>
              <w:marBottom w:val="0"/>
              <w:divBdr>
                <w:top w:val="none" w:sz="0" w:space="0" w:color="auto"/>
                <w:left w:val="none" w:sz="0" w:space="0" w:color="auto"/>
                <w:bottom w:val="none" w:sz="0" w:space="0" w:color="auto"/>
                <w:right w:val="none" w:sz="0" w:space="0" w:color="auto"/>
              </w:divBdr>
            </w:div>
          </w:divsChild>
        </w:div>
        <w:div w:id="1171023857">
          <w:marLeft w:val="0"/>
          <w:marRight w:val="0"/>
          <w:marTop w:val="0"/>
          <w:marBottom w:val="0"/>
          <w:divBdr>
            <w:top w:val="none" w:sz="0" w:space="0" w:color="auto"/>
            <w:left w:val="none" w:sz="0" w:space="0" w:color="auto"/>
            <w:bottom w:val="none" w:sz="0" w:space="0" w:color="auto"/>
            <w:right w:val="none" w:sz="0" w:space="0" w:color="auto"/>
          </w:divBdr>
          <w:divsChild>
            <w:div w:id="22945766">
              <w:marLeft w:val="600"/>
              <w:marRight w:val="96"/>
              <w:marTop w:val="0"/>
              <w:marBottom w:val="0"/>
              <w:divBdr>
                <w:top w:val="none" w:sz="0" w:space="0" w:color="auto"/>
                <w:left w:val="none" w:sz="0" w:space="0" w:color="auto"/>
                <w:bottom w:val="none" w:sz="0" w:space="0" w:color="auto"/>
                <w:right w:val="none" w:sz="0" w:space="0" w:color="auto"/>
              </w:divBdr>
            </w:div>
          </w:divsChild>
        </w:div>
        <w:div w:id="1920938436">
          <w:marLeft w:val="0"/>
          <w:marRight w:val="0"/>
          <w:marTop w:val="0"/>
          <w:marBottom w:val="0"/>
          <w:divBdr>
            <w:top w:val="none" w:sz="0" w:space="0" w:color="auto"/>
            <w:left w:val="none" w:sz="0" w:space="0" w:color="auto"/>
            <w:bottom w:val="none" w:sz="0" w:space="0" w:color="auto"/>
            <w:right w:val="none" w:sz="0" w:space="0" w:color="auto"/>
          </w:divBdr>
          <w:divsChild>
            <w:div w:id="1083800928">
              <w:marLeft w:val="600"/>
              <w:marRight w:val="96"/>
              <w:marTop w:val="0"/>
              <w:marBottom w:val="0"/>
              <w:divBdr>
                <w:top w:val="none" w:sz="0" w:space="0" w:color="auto"/>
                <w:left w:val="none" w:sz="0" w:space="0" w:color="auto"/>
                <w:bottom w:val="none" w:sz="0" w:space="0" w:color="auto"/>
                <w:right w:val="none" w:sz="0" w:space="0" w:color="auto"/>
              </w:divBdr>
            </w:div>
          </w:divsChild>
        </w:div>
        <w:div w:id="1660040432">
          <w:marLeft w:val="0"/>
          <w:marRight w:val="0"/>
          <w:marTop w:val="0"/>
          <w:marBottom w:val="0"/>
          <w:divBdr>
            <w:top w:val="none" w:sz="0" w:space="0" w:color="auto"/>
            <w:left w:val="none" w:sz="0" w:space="0" w:color="auto"/>
            <w:bottom w:val="none" w:sz="0" w:space="0" w:color="auto"/>
            <w:right w:val="none" w:sz="0" w:space="0" w:color="auto"/>
          </w:divBdr>
          <w:divsChild>
            <w:div w:id="837623816">
              <w:marLeft w:val="600"/>
              <w:marRight w:val="96"/>
              <w:marTop w:val="0"/>
              <w:marBottom w:val="0"/>
              <w:divBdr>
                <w:top w:val="none" w:sz="0" w:space="0" w:color="auto"/>
                <w:left w:val="none" w:sz="0" w:space="0" w:color="auto"/>
                <w:bottom w:val="none" w:sz="0" w:space="0" w:color="auto"/>
                <w:right w:val="none" w:sz="0" w:space="0" w:color="auto"/>
              </w:divBdr>
            </w:div>
          </w:divsChild>
        </w:div>
        <w:div w:id="215630555">
          <w:marLeft w:val="0"/>
          <w:marRight w:val="0"/>
          <w:marTop w:val="0"/>
          <w:marBottom w:val="0"/>
          <w:divBdr>
            <w:top w:val="none" w:sz="0" w:space="0" w:color="auto"/>
            <w:left w:val="none" w:sz="0" w:space="0" w:color="auto"/>
            <w:bottom w:val="none" w:sz="0" w:space="0" w:color="auto"/>
            <w:right w:val="none" w:sz="0" w:space="0" w:color="auto"/>
          </w:divBdr>
          <w:divsChild>
            <w:div w:id="1819808940">
              <w:marLeft w:val="600"/>
              <w:marRight w:val="96"/>
              <w:marTop w:val="0"/>
              <w:marBottom w:val="0"/>
              <w:divBdr>
                <w:top w:val="none" w:sz="0" w:space="0" w:color="auto"/>
                <w:left w:val="none" w:sz="0" w:space="0" w:color="auto"/>
                <w:bottom w:val="none" w:sz="0" w:space="0" w:color="auto"/>
                <w:right w:val="none" w:sz="0" w:space="0" w:color="auto"/>
              </w:divBdr>
            </w:div>
          </w:divsChild>
        </w:div>
        <w:div w:id="1256131928">
          <w:marLeft w:val="0"/>
          <w:marRight w:val="0"/>
          <w:marTop w:val="0"/>
          <w:marBottom w:val="0"/>
          <w:divBdr>
            <w:top w:val="none" w:sz="0" w:space="0" w:color="auto"/>
            <w:left w:val="none" w:sz="0" w:space="0" w:color="auto"/>
            <w:bottom w:val="none" w:sz="0" w:space="0" w:color="auto"/>
            <w:right w:val="none" w:sz="0" w:space="0" w:color="auto"/>
          </w:divBdr>
          <w:divsChild>
            <w:div w:id="1856654994">
              <w:marLeft w:val="600"/>
              <w:marRight w:val="96"/>
              <w:marTop w:val="0"/>
              <w:marBottom w:val="0"/>
              <w:divBdr>
                <w:top w:val="none" w:sz="0" w:space="0" w:color="auto"/>
                <w:left w:val="none" w:sz="0" w:space="0" w:color="auto"/>
                <w:bottom w:val="none" w:sz="0" w:space="0" w:color="auto"/>
                <w:right w:val="none" w:sz="0" w:space="0" w:color="auto"/>
              </w:divBdr>
            </w:div>
          </w:divsChild>
        </w:div>
        <w:div w:id="8139232">
          <w:marLeft w:val="0"/>
          <w:marRight w:val="0"/>
          <w:marTop w:val="0"/>
          <w:marBottom w:val="0"/>
          <w:divBdr>
            <w:top w:val="none" w:sz="0" w:space="0" w:color="auto"/>
            <w:left w:val="none" w:sz="0" w:space="0" w:color="auto"/>
            <w:bottom w:val="none" w:sz="0" w:space="0" w:color="auto"/>
            <w:right w:val="none" w:sz="0" w:space="0" w:color="auto"/>
          </w:divBdr>
          <w:divsChild>
            <w:div w:id="1941328204">
              <w:marLeft w:val="600"/>
              <w:marRight w:val="96"/>
              <w:marTop w:val="0"/>
              <w:marBottom w:val="0"/>
              <w:divBdr>
                <w:top w:val="none" w:sz="0" w:space="0" w:color="auto"/>
                <w:left w:val="none" w:sz="0" w:space="0" w:color="auto"/>
                <w:bottom w:val="none" w:sz="0" w:space="0" w:color="auto"/>
                <w:right w:val="none" w:sz="0" w:space="0" w:color="auto"/>
              </w:divBdr>
            </w:div>
          </w:divsChild>
        </w:div>
        <w:div w:id="359016400">
          <w:marLeft w:val="0"/>
          <w:marRight w:val="0"/>
          <w:marTop w:val="0"/>
          <w:marBottom w:val="0"/>
          <w:divBdr>
            <w:top w:val="none" w:sz="0" w:space="0" w:color="auto"/>
            <w:left w:val="none" w:sz="0" w:space="0" w:color="auto"/>
            <w:bottom w:val="none" w:sz="0" w:space="0" w:color="auto"/>
            <w:right w:val="none" w:sz="0" w:space="0" w:color="auto"/>
          </w:divBdr>
          <w:divsChild>
            <w:div w:id="1877430909">
              <w:marLeft w:val="600"/>
              <w:marRight w:val="96"/>
              <w:marTop w:val="0"/>
              <w:marBottom w:val="0"/>
              <w:divBdr>
                <w:top w:val="none" w:sz="0" w:space="0" w:color="auto"/>
                <w:left w:val="none" w:sz="0" w:space="0" w:color="auto"/>
                <w:bottom w:val="none" w:sz="0" w:space="0" w:color="auto"/>
                <w:right w:val="none" w:sz="0" w:space="0" w:color="auto"/>
              </w:divBdr>
            </w:div>
          </w:divsChild>
        </w:div>
        <w:div w:id="1804541730">
          <w:marLeft w:val="0"/>
          <w:marRight w:val="0"/>
          <w:marTop w:val="0"/>
          <w:marBottom w:val="0"/>
          <w:divBdr>
            <w:top w:val="none" w:sz="0" w:space="0" w:color="auto"/>
            <w:left w:val="none" w:sz="0" w:space="0" w:color="auto"/>
            <w:bottom w:val="none" w:sz="0" w:space="0" w:color="auto"/>
            <w:right w:val="none" w:sz="0" w:space="0" w:color="auto"/>
          </w:divBdr>
          <w:divsChild>
            <w:div w:id="1629430812">
              <w:marLeft w:val="600"/>
              <w:marRight w:val="96"/>
              <w:marTop w:val="0"/>
              <w:marBottom w:val="0"/>
              <w:divBdr>
                <w:top w:val="none" w:sz="0" w:space="0" w:color="auto"/>
                <w:left w:val="none" w:sz="0" w:space="0" w:color="auto"/>
                <w:bottom w:val="none" w:sz="0" w:space="0" w:color="auto"/>
                <w:right w:val="none" w:sz="0" w:space="0" w:color="auto"/>
              </w:divBdr>
            </w:div>
          </w:divsChild>
        </w:div>
        <w:div w:id="521282367">
          <w:marLeft w:val="0"/>
          <w:marRight w:val="0"/>
          <w:marTop w:val="0"/>
          <w:marBottom w:val="0"/>
          <w:divBdr>
            <w:top w:val="none" w:sz="0" w:space="0" w:color="auto"/>
            <w:left w:val="none" w:sz="0" w:space="0" w:color="auto"/>
            <w:bottom w:val="none" w:sz="0" w:space="0" w:color="auto"/>
            <w:right w:val="none" w:sz="0" w:space="0" w:color="auto"/>
          </w:divBdr>
          <w:divsChild>
            <w:div w:id="2082169884">
              <w:marLeft w:val="600"/>
              <w:marRight w:val="96"/>
              <w:marTop w:val="0"/>
              <w:marBottom w:val="0"/>
              <w:divBdr>
                <w:top w:val="none" w:sz="0" w:space="0" w:color="auto"/>
                <w:left w:val="none" w:sz="0" w:space="0" w:color="auto"/>
                <w:bottom w:val="none" w:sz="0" w:space="0" w:color="auto"/>
                <w:right w:val="none" w:sz="0" w:space="0" w:color="auto"/>
              </w:divBdr>
            </w:div>
          </w:divsChild>
        </w:div>
        <w:div w:id="928393751">
          <w:marLeft w:val="0"/>
          <w:marRight w:val="0"/>
          <w:marTop w:val="0"/>
          <w:marBottom w:val="0"/>
          <w:divBdr>
            <w:top w:val="none" w:sz="0" w:space="0" w:color="auto"/>
            <w:left w:val="none" w:sz="0" w:space="0" w:color="auto"/>
            <w:bottom w:val="none" w:sz="0" w:space="0" w:color="auto"/>
            <w:right w:val="none" w:sz="0" w:space="0" w:color="auto"/>
          </w:divBdr>
          <w:divsChild>
            <w:div w:id="992298204">
              <w:marLeft w:val="600"/>
              <w:marRight w:val="96"/>
              <w:marTop w:val="0"/>
              <w:marBottom w:val="0"/>
              <w:divBdr>
                <w:top w:val="none" w:sz="0" w:space="0" w:color="auto"/>
                <w:left w:val="none" w:sz="0" w:space="0" w:color="auto"/>
                <w:bottom w:val="none" w:sz="0" w:space="0" w:color="auto"/>
                <w:right w:val="none" w:sz="0" w:space="0" w:color="auto"/>
              </w:divBdr>
            </w:div>
          </w:divsChild>
        </w:div>
        <w:div w:id="1573656305">
          <w:marLeft w:val="0"/>
          <w:marRight w:val="0"/>
          <w:marTop w:val="0"/>
          <w:marBottom w:val="0"/>
          <w:divBdr>
            <w:top w:val="none" w:sz="0" w:space="0" w:color="auto"/>
            <w:left w:val="none" w:sz="0" w:space="0" w:color="auto"/>
            <w:bottom w:val="none" w:sz="0" w:space="0" w:color="auto"/>
            <w:right w:val="none" w:sz="0" w:space="0" w:color="auto"/>
          </w:divBdr>
          <w:divsChild>
            <w:div w:id="1381518717">
              <w:marLeft w:val="600"/>
              <w:marRight w:val="96"/>
              <w:marTop w:val="0"/>
              <w:marBottom w:val="0"/>
              <w:divBdr>
                <w:top w:val="none" w:sz="0" w:space="0" w:color="auto"/>
                <w:left w:val="none" w:sz="0" w:space="0" w:color="auto"/>
                <w:bottom w:val="none" w:sz="0" w:space="0" w:color="auto"/>
                <w:right w:val="none" w:sz="0" w:space="0" w:color="auto"/>
              </w:divBdr>
            </w:div>
          </w:divsChild>
        </w:div>
        <w:div w:id="337511572">
          <w:marLeft w:val="0"/>
          <w:marRight w:val="0"/>
          <w:marTop w:val="0"/>
          <w:marBottom w:val="0"/>
          <w:divBdr>
            <w:top w:val="none" w:sz="0" w:space="0" w:color="auto"/>
            <w:left w:val="none" w:sz="0" w:space="0" w:color="auto"/>
            <w:bottom w:val="none" w:sz="0" w:space="0" w:color="auto"/>
            <w:right w:val="none" w:sz="0" w:space="0" w:color="auto"/>
          </w:divBdr>
          <w:divsChild>
            <w:div w:id="745615851">
              <w:marLeft w:val="600"/>
              <w:marRight w:val="96"/>
              <w:marTop w:val="0"/>
              <w:marBottom w:val="0"/>
              <w:divBdr>
                <w:top w:val="none" w:sz="0" w:space="0" w:color="auto"/>
                <w:left w:val="none" w:sz="0" w:space="0" w:color="auto"/>
                <w:bottom w:val="none" w:sz="0" w:space="0" w:color="auto"/>
                <w:right w:val="none" w:sz="0" w:space="0" w:color="auto"/>
              </w:divBdr>
            </w:div>
          </w:divsChild>
        </w:div>
        <w:div w:id="1986663274">
          <w:marLeft w:val="0"/>
          <w:marRight w:val="0"/>
          <w:marTop w:val="0"/>
          <w:marBottom w:val="0"/>
          <w:divBdr>
            <w:top w:val="none" w:sz="0" w:space="0" w:color="auto"/>
            <w:left w:val="none" w:sz="0" w:space="0" w:color="auto"/>
            <w:bottom w:val="none" w:sz="0" w:space="0" w:color="auto"/>
            <w:right w:val="none" w:sz="0" w:space="0" w:color="auto"/>
          </w:divBdr>
          <w:divsChild>
            <w:div w:id="637682939">
              <w:marLeft w:val="600"/>
              <w:marRight w:val="96"/>
              <w:marTop w:val="0"/>
              <w:marBottom w:val="0"/>
              <w:divBdr>
                <w:top w:val="none" w:sz="0" w:space="0" w:color="auto"/>
                <w:left w:val="none" w:sz="0" w:space="0" w:color="auto"/>
                <w:bottom w:val="none" w:sz="0" w:space="0" w:color="auto"/>
                <w:right w:val="none" w:sz="0" w:space="0" w:color="auto"/>
              </w:divBdr>
            </w:div>
          </w:divsChild>
        </w:div>
        <w:div w:id="27075323">
          <w:marLeft w:val="0"/>
          <w:marRight w:val="0"/>
          <w:marTop w:val="0"/>
          <w:marBottom w:val="0"/>
          <w:divBdr>
            <w:top w:val="none" w:sz="0" w:space="0" w:color="auto"/>
            <w:left w:val="none" w:sz="0" w:space="0" w:color="auto"/>
            <w:bottom w:val="none" w:sz="0" w:space="0" w:color="auto"/>
            <w:right w:val="none" w:sz="0" w:space="0" w:color="auto"/>
          </w:divBdr>
          <w:divsChild>
            <w:div w:id="1144003296">
              <w:marLeft w:val="600"/>
              <w:marRight w:val="96"/>
              <w:marTop w:val="0"/>
              <w:marBottom w:val="0"/>
              <w:divBdr>
                <w:top w:val="none" w:sz="0" w:space="0" w:color="auto"/>
                <w:left w:val="none" w:sz="0" w:space="0" w:color="auto"/>
                <w:bottom w:val="none" w:sz="0" w:space="0" w:color="auto"/>
                <w:right w:val="none" w:sz="0" w:space="0" w:color="auto"/>
              </w:divBdr>
            </w:div>
          </w:divsChild>
        </w:div>
        <w:div w:id="1058436543">
          <w:marLeft w:val="0"/>
          <w:marRight w:val="0"/>
          <w:marTop w:val="0"/>
          <w:marBottom w:val="0"/>
          <w:divBdr>
            <w:top w:val="none" w:sz="0" w:space="0" w:color="auto"/>
            <w:left w:val="none" w:sz="0" w:space="0" w:color="auto"/>
            <w:bottom w:val="none" w:sz="0" w:space="0" w:color="auto"/>
            <w:right w:val="none" w:sz="0" w:space="0" w:color="auto"/>
          </w:divBdr>
          <w:divsChild>
            <w:div w:id="427777579">
              <w:marLeft w:val="600"/>
              <w:marRight w:val="96"/>
              <w:marTop w:val="0"/>
              <w:marBottom w:val="0"/>
              <w:divBdr>
                <w:top w:val="none" w:sz="0" w:space="0" w:color="auto"/>
                <w:left w:val="none" w:sz="0" w:space="0" w:color="auto"/>
                <w:bottom w:val="none" w:sz="0" w:space="0" w:color="auto"/>
                <w:right w:val="none" w:sz="0" w:space="0" w:color="auto"/>
              </w:divBdr>
            </w:div>
          </w:divsChild>
        </w:div>
        <w:div w:id="308482874">
          <w:marLeft w:val="0"/>
          <w:marRight w:val="0"/>
          <w:marTop w:val="0"/>
          <w:marBottom w:val="0"/>
          <w:divBdr>
            <w:top w:val="none" w:sz="0" w:space="0" w:color="auto"/>
            <w:left w:val="none" w:sz="0" w:space="0" w:color="auto"/>
            <w:bottom w:val="none" w:sz="0" w:space="0" w:color="auto"/>
            <w:right w:val="none" w:sz="0" w:space="0" w:color="auto"/>
          </w:divBdr>
          <w:divsChild>
            <w:div w:id="1155536197">
              <w:marLeft w:val="600"/>
              <w:marRight w:val="96"/>
              <w:marTop w:val="0"/>
              <w:marBottom w:val="0"/>
              <w:divBdr>
                <w:top w:val="none" w:sz="0" w:space="0" w:color="auto"/>
                <w:left w:val="none" w:sz="0" w:space="0" w:color="auto"/>
                <w:bottom w:val="none" w:sz="0" w:space="0" w:color="auto"/>
                <w:right w:val="none" w:sz="0" w:space="0" w:color="auto"/>
              </w:divBdr>
            </w:div>
          </w:divsChild>
        </w:div>
        <w:div w:id="914170902">
          <w:marLeft w:val="0"/>
          <w:marRight w:val="0"/>
          <w:marTop w:val="0"/>
          <w:marBottom w:val="0"/>
          <w:divBdr>
            <w:top w:val="none" w:sz="0" w:space="0" w:color="auto"/>
            <w:left w:val="none" w:sz="0" w:space="0" w:color="auto"/>
            <w:bottom w:val="none" w:sz="0" w:space="0" w:color="auto"/>
            <w:right w:val="none" w:sz="0" w:space="0" w:color="auto"/>
          </w:divBdr>
          <w:divsChild>
            <w:div w:id="316955923">
              <w:marLeft w:val="600"/>
              <w:marRight w:val="96"/>
              <w:marTop w:val="0"/>
              <w:marBottom w:val="0"/>
              <w:divBdr>
                <w:top w:val="none" w:sz="0" w:space="0" w:color="auto"/>
                <w:left w:val="none" w:sz="0" w:space="0" w:color="auto"/>
                <w:bottom w:val="none" w:sz="0" w:space="0" w:color="auto"/>
                <w:right w:val="none" w:sz="0" w:space="0" w:color="auto"/>
              </w:divBdr>
            </w:div>
          </w:divsChild>
        </w:div>
        <w:div w:id="554315993">
          <w:marLeft w:val="0"/>
          <w:marRight w:val="0"/>
          <w:marTop w:val="0"/>
          <w:marBottom w:val="0"/>
          <w:divBdr>
            <w:top w:val="none" w:sz="0" w:space="0" w:color="auto"/>
            <w:left w:val="none" w:sz="0" w:space="0" w:color="auto"/>
            <w:bottom w:val="none" w:sz="0" w:space="0" w:color="auto"/>
            <w:right w:val="none" w:sz="0" w:space="0" w:color="auto"/>
          </w:divBdr>
          <w:divsChild>
            <w:div w:id="1657219252">
              <w:marLeft w:val="600"/>
              <w:marRight w:val="96"/>
              <w:marTop w:val="0"/>
              <w:marBottom w:val="0"/>
              <w:divBdr>
                <w:top w:val="none" w:sz="0" w:space="0" w:color="auto"/>
                <w:left w:val="none" w:sz="0" w:space="0" w:color="auto"/>
                <w:bottom w:val="none" w:sz="0" w:space="0" w:color="auto"/>
                <w:right w:val="none" w:sz="0" w:space="0" w:color="auto"/>
              </w:divBdr>
            </w:div>
          </w:divsChild>
        </w:div>
        <w:div w:id="1012490532">
          <w:marLeft w:val="0"/>
          <w:marRight w:val="0"/>
          <w:marTop w:val="0"/>
          <w:marBottom w:val="0"/>
          <w:divBdr>
            <w:top w:val="none" w:sz="0" w:space="0" w:color="auto"/>
            <w:left w:val="none" w:sz="0" w:space="0" w:color="auto"/>
            <w:bottom w:val="none" w:sz="0" w:space="0" w:color="auto"/>
            <w:right w:val="none" w:sz="0" w:space="0" w:color="auto"/>
          </w:divBdr>
          <w:divsChild>
            <w:div w:id="175854045">
              <w:marLeft w:val="600"/>
              <w:marRight w:val="96"/>
              <w:marTop w:val="0"/>
              <w:marBottom w:val="0"/>
              <w:divBdr>
                <w:top w:val="none" w:sz="0" w:space="0" w:color="auto"/>
                <w:left w:val="none" w:sz="0" w:space="0" w:color="auto"/>
                <w:bottom w:val="none" w:sz="0" w:space="0" w:color="auto"/>
                <w:right w:val="none" w:sz="0" w:space="0" w:color="auto"/>
              </w:divBdr>
            </w:div>
          </w:divsChild>
        </w:div>
        <w:div w:id="1354913737">
          <w:marLeft w:val="0"/>
          <w:marRight w:val="0"/>
          <w:marTop w:val="0"/>
          <w:marBottom w:val="0"/>
          <w:divBdr>
            <w:top w:val="none" w:sz="0" w:space="0" w:color="auto"/>
            <w:left w:val="none" w:sz="0" w:space="0" w:color="auto"/>
            <w:bottom w:val="none" w:sz="0" w:space="0" w:color="auto"/>
            <w:right w:val="none" w:sz="0" w:space="0" w:color="auto"/>
          </w:divBdr>
          <w:divsChild>
            <w:div w:id="1280062550">
              <w:marLeft w:val="600"/>
              <w:marRight w:val="96"/>
              <w:marTop w:val="0"/>
              <w:marBottom w:val="0"/>
              <w:divBdr>
                <w:top w:val="none" w:sz="0" w:space="0" w:color="auto"/>
                <w:left w:val="none" w:sz="0" w:space="0" w:color="auto"/>
                <w:bottom w:val="none" w:sz="0" w:space="0" w:color="auto"/>
                <w:right w:val="none" w:sz="0" w:space="0" w:color="auto"/>
              </w:divBdr>
            </w:div>
          </w:divsChild>
        </w:div>
        <w:div w:id="1233545275">
          <w:marLeft w:val="0"/>
          <w:marRight w:val="0"/>
          <w:marTop w:val="0"/>
          <w:marBottom w:val="0"/>
          <w:divBdr>
            <w:top w:val="none" w:sz="0" w:space="0" w:color="auto"/>
            <w:left w:val="none" w:sz="0" w:space="0" w:color="auto"/>
            <w:bottom w:val="none" w:sz="0" w:space="0" w:color="auto"/>
            <w:right w:val="none" w:sz="0" w:space="0" w:color="auto"/>
          </w:divBdr>
          <w:divsChild>
            <w:div w:id="1619945291">
              <w:marLeft w:val="600"/>
              <w:marRight w:val="96"/>
              <w:marTop w:val="0"/>
              <w:marBottom w:val="0"/>
              <w:divBdr>
                <w:top w:val="none" w:sz="0" w:space="0" w:color="auto"/>
                <w:left w:val="none" w:sz="0" w:space="0" w:color="auto"/>
                <w:bottom w:val="none" w:sz="0" w:space="0" w:color="auto"/>
                <w:right w:val="none" w:sz="0" w:space="0" w:color="auto"/>
              </w:divBdr>
            </w:div>
          </w:divsChild>
        </w:div>
        <w:div w:id="1499419700">
          <w:marLeft w:val="0"/>
          <w:marRight w:val="0"/>
          <w:marTop w:val="0"/>
          <w:marBottom w:val="0"/>
          <w:divBdr>
            <w:top w:val="none" w:sz="0" w:space="0" w:color="auto"/>
            <w:left w:val="none" w:sz="0" w:space="0" w:color="auto"/>
            <w:bottom w:val="none" w:sz="0" w:space="0" w:color="auto"/>
            <w:right w:val="none" w:sz="0" w:space="0" w:color="auto"/>
          </w:divBdr>
          <w:divsChild>
            <w:div w:id="1260674917">
              <w:marLeft w:val="600"/>
              <w:marRight w:val="96"/>
              <w:marTop w:val="0"/>
              <w:marBottom w:val="0"/>
              <w:divBdr>
                <w:top w:val="none" w:sz="0" w:space="0" w:color="auto"/>
                <w:left w:val="none" w:sz="0" w:space="0" w:color="auto"/>
                <w:bottom w:val="none" w:sz="0" w:space="0" w:color="auto"/>
                <w:right w:val="none" w:sz="0" w:space="0" w:color="auto"/>
              </w:divBdr>
            </w:div>
          </w:divsChild>
        </w:div>
        <w:div w:id="150633812">
          <w:marLeft w:val="0"/>
          <w:marRight w:val="0"/>
          <w:marTop w:val="0"/>
          <w:marBottom w:val="0"/>
          <w:divBdr>
            <w:top w:val="none" w:sz="0" w:space="0" w:color="auto"/>
            <w:left w:val="none" w:sz="0" w:space="0" w:color="auto"/>
            <w:bottom w:val="none" w:sz="0" w:space="0" w:color="auto"/>
            <w:right w:val="none" w:sz="0" w:space="0" w:color="auto"/>
          </w:divBdr>
          <w:divsChild>
            <w:div w:id="1972904966">
              <w:marLeft w:val="600"/>
              <w:marRight w:val="96"/>
              <w:marTop w:val="0"/>
              <w:marBottom w:val="0"/>
              <w:divBdr>
                <w:top w:val="none" w:sz="0" w:space="0" w:color="auto"/>
                <w:left w:val="none" w:sz="0" w:space="0" w:color="auto"/>
                <w:bottom w:val="none" w:sz="0" w:space="0" w:color="auto"/>
                <w:right w:val="none" w:sz="0" w:space="0" w:color="auto"/>
              </w:divBdr>
            </w:div>
          </w:divsChild>
        </w:div>
        <w:div w:id="553781060">
          <w:marLeft w:val="0"/>
          <w:marRight w:val="0"/>
          <w:marTop w:val="0"/>
          <w:marBottom w:val="0"/>
          <w:divBdr>
            <w:top w:val="none" w:sz="0" w:space="0" w:color="auto"/>
            <w:left w:val="none" w:sz="0" w:space="0" w:color="auto"/>
            <w:bottom w:val="none" w:sz="0" w:space="0" w:color="auto"/>
            <w:right w:val="none" w:sz="0" w:space="0" w:color="auto"/>
          </w:divBdr>
          <w:divsChild>
            <w:div w:id="545218207">
              <w:marLeft w:val="600"/>
              <w:marRight w:val="96"/>
              <w:marTop w:val="0"/>
              <w:marBottom w:val="0"/>
              <w:divBdr>
                <w:top w:val="none" w:sz="0" w:space="0" w:color="auto"/>
                <w:left w:val="none" w:sz="0" w:space="0" w:color="auto"/>
                <w:bottom w:val="none" w:sz="0" w:space="0" w:color="auto"/>
                <w:right w:val="none" w:sz="0" w:space="0" w:color="auto"/>
              </w:divBdr>
            </w:div>
          </w:divsChild>
        </w:div>
        <w:div w:id="1335379156">
          <w:marLeft w:val="0"/>
          <w:marRight w:val="0"/>
          <w:marTop w:val="0"/>
          <w:marBottom w:val="0"/>
          <w:divBdr>
            <w:top w:val="none" w:sz="0" w:space="0" w:color="auto"/>
            <w:left w:val="none" w:sz="0" w:space="0" w:color="auto"/>
            <w:bottom w:val="none" w:sz="0" w:space="0" w:color="auto"/>
            <w:right w:val="none" w:sz="0" w:space="0" w:color="auto"/>
          </w:divBdr>
          <w:divsChild>
            <w:div w:id="1216619905">
              <w:marLeft w:val="600"/>
              <w:marRight w:val="96"/>
              <w:marTop w:val="0"/>
              <w:marBottom w:val="0"/>
              <w:divBdr>
                <w:top w:val="none" w:sz="0" w:space="0" w:color="auto"/>
                <w:left w:val="none" w:sz="0" w:space="0" w:color="auto"/>
                <w:bottom w:val="none" w:sz="0" w:space="0" w:color="auto"/>
                <w:right w:val="none" w:sz="0" w:space="0" w:color="auto"/>
              </w:divBdr>
            </w:div>
          </w:divsChild>
        </w:div>
        <w:div w:id="626664098">
          <w:marLeft w:val="0"/>
          <w:marRight w:val="0"/>
          <w:marTop w:val="0"/>
          <w:marBottom w:val="0"/>
          <w:divBdr>
            <w:top w:val="none" w:sz="0" w:space="0" w:color="auto"/>
            <w:left w:val="none" w:sz="0" w:space="0" w:color="auto"/>
            <w:bottom w:val="none" w:sz="0" w:space="0" w:color="auto"/>
            <w:right w:val="none" w:sz="0" w:space="0" w:color="auto"/>
          </w:divBdr>
          <w:divsChild>
            <w:div w:id="440497288">
              <w:marLeft w:val="600"/>
              <w:marRight w:val="96"/>
              <w:marTop w:val="0"/>
              <w:marBottom w:val="0"/>
              <w:divBdr>
                <w:top w:val="none" w:sz="0" w:space="0" w:color="auto"/>
                <w:left w:val="none" w:sz="0" w:space="0" w:color="auto"/>
                <w:bottom w:val="none" w:sz="0" w:space="0" w:color="auto"/>
                <w:right w:val="none" w:sz="0" w:space="0" w:color="auto"/>
              </w:divBdr>
            </w:div>
          </w:divsChild>
        </w:div>
        <w:div w:id="1753041878">
          <w:marLeft w:val="0"/>
          <w:marRight w:val="0"/>
          <w:marTop w:val="0"/>
          <w:marBottom w:val="0"/>
          <w:divBdr>
            <w:top w:val="none" w:sz="0" w:space="0" w:color="auto"/>
            <w:left w:val="none" w:sz="0" w:space="0" w:color="auto"/>
            <w:bottom w:val="none" w:sz="0" w:space="0" w:color="auto"/>
            <w:right w:val="none" w:sz="0" w:space="0" w:color="auto"/>
          </w:divBdr>
          <w:divsChild>
            <w:div w:id="941718656">
              <w:marLeft w:val="600"/>
              <w:marRight w:val="96"/>
              <w:marTop w:val="0"/>
              <w:marBottom w:val="0"/>
              <w:divBdr>
                <w:top w:val="none" w:sz="0" w:space="0" w:color="auto"/>
                <w:left w:val="none" w:sz="0" w:space="0" w:color="auto"/>
                <w:bottom w:val="none" w:sz="0" w:space="0" w:color="auto"/>
                <w:right w:val="none" w:sz="0" w:space="0" w:color="auto"/>
              </w:divBdr>
            </w:div>
          </w:divsChild>
        </w:div>
        <w:div w:id="1193500239">
          <w:marLeft w:val="0"/>
          <w:marRight w:val="0"/>
          <w:marTop w:val="0"/>
          <w:marBottom w:val="0"/>
          <w:divBdr>
            <w:top w:val="none" w:sz="0" w:space="0" w:color="auto"/>
            <w:left w:val="none" w:sz="0" w:space="0" w:color="auto"/>
            <w:bottom w:val="none" w:sz="0" w:space="0" w:color="auto"/>
            <w:right w:val="none" w:sz="0" w:space="0" w:color="auto"/>
          </w:divBdr>
          <w:divsChild>
            <w:div w:id="2015065205">
              <w:marLeft w:val="600"/>
              <w:marRight w:val="96"/>
              <w:marTop w:val="0"/>
              <w:marBottom w:val="0"/>
              <w:divBdr>
                <w:top w:val="none" w:sz="0" w:space="0" w:color="auto"/>
                <w:left w:val="none" w:sz="0" w:space="0" w:color="auto"/>
                <w:bottom w:val="none" w:sz="0" w:space="0" w:color="auto"/>
                <w:right w:val="none" w:sz="0" w:space="0" w:color="auto"/>
              </w:divBdr>
            </w:div>
          </w:divsChild>
        </w:div>
        <w:div w:id="1758863248">
          <w:marLeft w:val="0"/>
          <w:marRight w:val="0"/>
          <w:marTop w:val="0"/>
          <w:marBottom w:val="0"/>
          <w:divBdr>
            <w:top w:val="none" w:sz="0" w:space="0" w:color="auto"/>
            <w:left w:val="none" w:sz="0" w:space="0" w:color="auto"/>
            <w:bottom w:val="none" w:sz="0" w:space="0" w:color="auto"/>
            <w:right w:val="none" w:sz="0" w:space="0" w:color="auto"/>
          </w:divBdr>
          <w:divsChild>
            <w:div w:id="691759191">
              <w:marLeft w:val="600"/>
              <w:marRight w:val="96"/>
              <w:marTop w:val="0"/>
              <w:marBottom w:val="0"/>
              <w:divBdr>
                <w:top w:val="none" w:sz="0" w:space="0" w:color="auto"/>
                <w:left w:val="none" w:sz="0" w:space="0" w:color="auto"/>
                <w:bottom w:val="none" w:sz="0" w:space="0" w:color="auto"/>
                <w:right w:val="none" w:sz="0" w:space="0" w:color="auto"/>
              </w:divBdr>
            </w:div>
          </w:divsChild>
        </w:div>
        <w:div w:id="1704331368">
          <w:marLeft w:val="0"/>
          <w:marRight w:val="0"/>
          <w:marTop w:val="0"/>
          <w:marBottom w:val="0"/>
          <w:divBdr>
            <w:top w:val="none" w:sz="0" w:space="0" w:color="auto"/>
            <w:left w:val="none" w:sz="0" w:space="0" w:color="auto"/>
            <w:bottom w:val="none" w:sz="0" w:space="0" w:color="auto"/>
            <w:right w:val="none" w:sz="0" w:space="0" w:color="auto"/>
          </w:divBdr>
          <w:divsChild>
            <w:div w:id="1492023881">
              <w:marLeft w:val="600"/>
              <w:marRight w:val="96"/>
              <w:marTop w:val="0"/>
              <w:marBottom w:val="0"/>
              <w:divBdr>
                <w:top w:val="none" w:sz="0" w:space="0" w:color="auto"/>
                <w:left w:val="none" w:sz="0" w:space="0" w:color="auto"/>
                <w:bottom w:val="none" w:sz="0" w:space="0" w:color="auto"/>
                <w:right w:val="none" w:sz="0" w:space="0" w:color="auto"/>
              </w:divBdr>
            </w:div>
          </w:divsChild>
        </w:div>
        <w:div w:id="351296740">
          <w:marLeft w:val="0"/>
          <w:marRight w:val="0"/>
          <w:marTop w:val="0"/>
          <w:marBottom w:val="0"/>
          <w:divBdr>
            <w:top w:val="none" w:sz="0" w:space="0" w:color="auto"/>
            <w:left w:val="none" w:sz="0" w:space="0" w:color="auto"/>
            <w:bottom w:val="none" w:sz="0" w:space="0" w:color="auto"/>
            <w:right w:val="none" w:sz="0" w:space="0" w:color="auto"/>
          </w:divBdr>
          <w:divsChild>
            <w:div w:id="437720186">
              <w:marLeft w:val="600"/>
              <w:marRight w:val="96"/>
              <w:marTop w:val="0"/>
              <w:marBottom w:val="0"/>
              <w:divBdr>
                <w:top w:val="none" w:sz="0" w:space="0" w:color="auto"/>
                <w:left w:val="none" w:sz="0" w:space="0" w:color="auto"/>
                <w:bottom w:val="none" w:sz="0" w:space="0" w:color="auto"/>
                <w:right w:val="none" w:sz="0" w:space="0" w:color="auto"/>
              </w:divBdr>
            </w:div>
          </w:divsChild>
        </w:div>
        <w:div w:id="1395934383">
          <w:marLeft w:val="0"/>
          <w:marRight w:val="0"/>
          <w:marTop w:val="0"/>
          <w:marBottom w:val="0"/>
          <w:divBdr>
            <w:top w:val="none" w:sz="0" w:space="0" w:color="auto"/>
            <w:left w:val="none" w:sz="0" w:space="0" w:color="auto"/>
            <w:bottom w:val="none" w:sz="0" w:space="0" w:color="auto"/>
            <w:right w:val="none" w:sz="0" w:space="0" w:color="auto"/>
          </w:divBdr>
          <w:divsChild>
            <w:div w:id="1261832398">
              <w:marLeft w:val="600"/>
              <w:marRight w:val="96"/>
              <w:marTop w:val="0"/>
              <w:marBottom w:val="0"/>
              <w:divBdr>
                <w:top w:val="none" w:sz="0" w:space="0" w:color="auto"/>
                <w:left w:val="none" w:sz="0" w:space="0" w:color="auto"/>
                <w:bottom w:val="none" w:sz="0" w:space="0" w:color="auto"/>
                <w:right w:val="none" w:sz="0" w:space="0" w:color="auto"/>
              </w:divBdr>
            </w:div>
          </w:divsChild>
        </w:div>
        <w:div w:id="714623320">
          <w:marLeft w:val="0"/>
          <w:marRight w:val="0"/>
          <w:marTop w:val="0"/>
          <w:marBottom w:val="0"/>
          <w:divBdr>
            <w:top w:val="none" w:sz="0" w:space="0" w:color="auto"/>
            <w:left w:val="none" w:sz="0" w:space="0" w:color="auto"/>
            <w:bottom w:val="none" w:sz="0" w:space="0" w:color="auto"/>
            <w:right w:val="none" w:sz="0" w:space="0" w:color="auto"/>
          </w:divBdr>
          <w:divsChild>
            <w:div w:id="142356901">
              <w:marLeft w:val="600"/>
              <w:marRight w:val="96"/>
              <w:marTop w:val="0"/>
              <w:marBottom w:val="0"/>
              <w:divBdr>
                <w:top w:val="none" w:sz="0" w:space="0" w:color="auto"/>
                <w:left w:val="none" w:sz="0" w:space="0" w:color="auto"/>
                <w:bottom w:val="none" w:sz="0" w:space="0" w:color="auto"/>
                <w:right w:val="none" w:sz="0" w:space="0" w:color="auto"/>
              </w:divBdr>
            </w:div>
          </w:divsChild>
        </w:div>
        <w:div w:id="1040471514">
          <w:marLeft w:val="0"/>
          <w:marRight w:val="0"/>
          <w:marTop w:val="0"/>
          <w:marBottom w:val="0"/>
          <w:divBdr>
            <w:top w:val="none" w:sz="0" w:space="0" w:color="auto"/>
            <w:left w:val="none" w:sz="0" w:space="0" w:color="auto"/>
            <w:bottom w:val="none" w:sz="0" w:space="0" w:color="auto"/>
            <w:right w:val="none" w:sz="0" w:space="0" w:color="auto"/>
          </w:divBdr>
          <w:divsChild>
            <w:div w:id="1135372380">
              <w:marLeft w:val="600"/>
              <w:marRight w:val="96"/>
              <w:marTop w:val="0"/>
              <w:marBottom w:val="0"/>
              <w:divBdr>
                <w:top w:val="none" w:sz="0" w:space="0" w:color="auto"/>
                <w:left w:val="none" w:sz="0" w:space="0" w:color="auto"/>
                <w:bottom w:val="none" w:sz="0" w:space="0" w:color="auto"/>
                <w:right w:val="none" w:sz="0" w:space="0" w:color="auto"/>
              </w:divBdr>
            </w:div>
          </w:divsChild>
        </w:div>
        <w:div w:id="1202669425">
          <w:marLeft w:val="0"/>
          <w:marRight w:val="0"/>
          <w:marTop w:val="0"/>
          <w:marBottom w:val="0"/>
          <w:divBdr>
            <w:top w:val="none" w:sz="0" w:space="0" w:color="auto"/>
            <w:left w:val="none" w:sz="0" w:space="0" w:color="auto"/>
            <w:bottom w:val="none" w:sz="0" w:space="0" w:color="auto"/>
            <w:right w:val="none" w:sz="0" w:space="0" w:color="auto"/>
          </w:divBdr>
          <w:divsChild>
            <w:div w:id="537746807">
              <w:marLeft w:val="600"/>
              <w:marRight w:val="96"/>
              <w:marTop w:val="0"/>
              <w:marBottom w:val="0"/>
              <w:divBdr>
                <w:top w:val="none" w:sz="0" w:space="0" w:color="auto"/>
                <w:left w:val="none" w:sz="0" w:space="0" w:color="auto"/>
                <w:bottom w:val="none" w:sz="0" w:space="0" w:color="auto"/>
                <w:right w:val="none" w:sz="0" w:space="0" w:color="auto"/>
              </w:divBdr>
            </w:div>
          </w:divsChild>
        </w:div>
        <w:div w:id="178206667">
          <w:marLeft w:val="0"/>
          <w:marRight w:val="0"/>
          <w:marTop w:val="0"/>
          <w:marBottom w:val="0"/>
          <w:divBdr>
            <w:top w:val="none" w:sz="0" w:space="0" w:color="auto"/>
            <w:left w:val="none" w:sz="0" w:space="0" w:color="auto"/>
            <w:bottom w:val="none" w:sz="0" w:space="0" w:color="auto"/>
            <w:right w:val="none" w:sz="0" w:space="0" w:color="auto"/>
          </w:divBdr>
          <w:divsChild>
            <w:div w:id="1718431514">
              <w:marLeft w:val="600"/>
              <w:marRight w:val="96"/>
              <w:marTop w:val="0"/>
              <w:marBottom w:val="0"/>
              <w:divBdr>
                <w:top w:val="none" w:sz="0" w:space="0" w:color="auto"/>
                <w:left w:val="none" w:sz="0" w:space="0" w:color="auto"/>
                <w:bottom w:val="none" w:sz="0" w:space="0" w:color="auto"/>
                <w:right w:val="none" w:sz="0" w:space="0" w:color="auto"/>
              </w:divBdr>
            </w:div>
          </w:divsChild>
        </w:div>
        <w:div w:id="1675916503">
          <w:marLeft w:val="0"/>
          <w:marRight w:val="0"/>
          <w:marTop w:val="0"/>
          <w:marBottom w:val="0"/>
          <w:divBdr>
            <w:top w:val="none" w:sz="0" w:space="0" w:color="auto"/>
            <w:left w:val="none" w:sz="0" w:space="0" w:color="auto"/>
            <w:bottom w:val="none" w:sz="0" w:space="0" w:color="auto"/>
            <w:right w:val="none" w:sz="0" w:space="0" w:color="auto"/>
          </w:divBdr>
          <w:divsChild>
            <w:div w:id="155923225">
              <w:marLeft w:val="600"/>
              <w:marRight w:val="96"/>
              <w:marTop w:val="0"/>
              <w:marBottom w:val="0"/>
              <w:divBdr>
                <w:top w:val="none" w:sz="0" w:space="0" w:color="auto"/>
                <w:left w:val="none" w:sz="0" w:space="0" w:color="auto"/>
                <w:bottom w:val="none" w:sz="0" w:space="0" w:color="auto"/>
                <w:right w:val="none" w:sz="0" w:space="0" w:color="auto"/>
              </w:divBdr>
            </w:div>
          </w:divsChild>
        </w:div>
        <w:div w:id="286275895">
          <w:marLeft w:val="0"/>
          <w:marRight w:val="0"/>
          <w:marTop w:val="0"/>
          <w:marBottom w:val="0"/>
          <w:divBdr>
            <w:top w:val="none" w:sz="0" w:space="0" w:color="auto"/>
            <w:left w:val="none" w:sz="0" w:space="0" w:color="auto"/>
            <w:bottom w:val="none" w:sz="0" w:space="0" w:color="auto"/>
            <w:right w:val="none" w:sz="0" w:space="0" w:color="auto"/>
          </w:divBdr>
          <w:divsChild>
            <w:div w:id="1945920706">
              <w:marLeft w:val="600"/>
              <w:marRight w:val="96"/>
              <w:marTop w:val="0"/>
              <w:marBottom w:val="0"/>
              <w:divBdr>
                <w:top w:val="none" w:sz="0" w:space="0" w:color="auto"/>
                <w:left w:val="none" w:sz="0" w:space="0" w:color="auto"/>
                <w:bottom w:val="none" w:sz="0" w:space="0" w:color="auto"/>
                <w:right w:val="none" w:sz="0" w:space="0" w:color="auto"/>
              </w:divBdr>
            </w:div>
          </w:divsChild>
        </w:div>
        <w:div w:id="590311034">
          <w:marLeft w:val="0"/>
          <w:marRight w:val="0"/>
          <w:marTop w:val="0"/>
          <w:marBottom w:val="0"/>
          <w:divBdr>
            <w:top w:val="none" w:sz="0" w:space="0" w:color="auto"/>
            <w:left w:val="none" w:sz="0" w:space="0" w:color="auto"/>
            <w:bottom w:val="none" w:sz="0" w:space="0" w:color="auto"/>
            <w:right w:val="none" w:sz="0" w:space="0" w:color="auto"/>
          </w:divBdr>
          <w:divsChild>
            <w:div w:id="440533533">
              <w:marLeft w:val="600"/>
              <w:marRight w:val="96"/>
              <w:marTop w:val="0"/>
              <w:marBottom w:val="0"/>
              <w:divBdr>
                <w:top w:val="none" w:sz="0" w:space="0" w:color="auto"/>
                <w:left w:val="none" w:sz="0" w:space="0" w:color="auto"/>
                <w:bottom w:val="none" w:sz="0" w:space="0" w:color="auto"/>
                <w:right w:val="none" w:sz="0" w:space="0" w:color="auto"/>
              </w:divBdr>
            </w:div>
          </w:divsChild>
        </w:div>
        <w:div w:id="1175415397">
          <w:marLeft w:val="0"/>
          <w:marRight w:val="0"/>
          <w:marTop w:val="0"/>
          <w:marBottom w:val="0"/>
          <w:divBdr>
            <w:top w:val="none" w:sz="0" w:space="0" w:color="auto"/>
            <w:left w:val="none" w:sz="0" w:space="0" w:color="auto"/>
            <w:bottom w:val="none" w:sz="0" w:space="0" w:color="auto"/>
            <w:right w:val="none" w:sz="0" w:space="0" w:color="auto"/>
          </w:divBdr>
          <w:divsChild>
            <w:div w:id="1600869467">
              <w:marLeft w:val="600"/>
              <w:marRight w:val="96"/>
              <w:marTop w:val="0"/>
              <w:marBottom w:val="0"/>
              <w:divBdr>
                <w:top w:val="none" w:sz="0" w:space="0" w:color="auto"/>
                <w:left w:val="none" w:sz="0" w:space="0" w:color="auto"/>
                <w:bottom w:val="none" w:sz="0" w:space="0" w:color="auto"/>
                <w:right w:val="none" w:sz="0" w:space="0" w:color="auto"/>
              </w:divBdr>
            </w:div>
          </w:divsChild>
        </w:div>
        <w:div w:id="1181630463">
          <w:marLeft w:val="0"/>
          <w:marRight w:val="0"/>
          <w:marTop w:val="0"/>
          <w:marBottom w:val="0"/>
          <w:divBdr>
            <w:top w:val="none" w:sz="0" w:space="0" w:color="auto"/>
            <w:left w:val="none" w:sz="0" w:space="0" w:color="auto"/>
            <w:bottom w:val="none" w:sz="0" w:space="0" w:color="auto"/>
            <w:right w:val="none" w:sz="0" w:space="0" w:color="auto"/>
          </w:divBdr>
          <w:divsChild>
            <w:div w:id="1218470811">
              <w:marLeft w:val="600"/>
              <w:marRight w:val="96"/>
              <w:marTop w:val="0"/>
              <w:marBottom w:val="0"/>
              <w:divBdr>
                <w:top w:val="none" w:sz="0" w:space="0" w:color="auto"/>
                <w:left w:val="none" w:sz="0" w:space="0" w:color="auto"/>
                <w:bottom w:val="none" w:sz="0" w:space="0" w:color="auto"/>
                <w:right w:val="none" w:sz="0" w:space="0" w:color="auto"/>
              </w:divBdr>
            </w:div>
          </w:divsChild>
        </w:div>
        <w:div w:id="20789370">
          <w:marLeft w:val="0"/>
          <w:marRight w:val="0"/>
          <w:marTop w:val="0"/>
          <w:marBottom w:val="0"/>
          <w:divBdr>
            <w:top w:val="none" w:sz="0" w:space="0" w:color="auto"/>
            <w:left w:val="none" w:sz="0" w:space="0" w:color="auto"/>
            <w:bottom w:val="none" w:sz="0" w:space="0" w:color="auto"/>
            <w:right w:val="none" w:sz="0" w:space="0" w:color="auto"/>
          </w:divBdr>
          <w:divsChild>
            <w:div w:id="655493557">
              <w:marLeft w:val="600"/>
              <w:marRight w:val="96"/>
              <w:marTop w:val="0"/>
              <w:marBottom w:val="0"/>
              <w:divBdr>
                <w:top w:val="none" w:sz="0" w:space="0" w:color="auto"/>
                <w:left w:val="none" w:sz="0" w:space="0" w:color="auto"/>
                <w:bottom w:val="none" w:sz="0" w:space="0" w:color="auto"/>
                <w:right w:val="none" w:sz="0" w:space="0" w:color="auto"/>
              </w:divBdr>
            </w:div>
          </w:divsChild>
        </w:div>
        <w:div w:id="1829906686">
          <w:marLeft w:val="0"/>
          <w:marRight w:val="0"/>
          <w:marTop w:val="0"/>
          <w:marBottom w:val="0"/>
          <w:divBdr>
            <w:top w:val="none" w:sz="0" w:space="0" w:color="auto"/>
            <w:left w:val="none" w:sz="0" w:space="0" w:color="auto"/>
            <w:bottom w:val="none" w:sz="0" w:space="0" w:color="auto"/>
            <w:right w:val="none" w:sz="0" w:space="0" w:color="auto"/>
          </w:divBdr>
          <w:divsChild>
            <w:div w:id="1012755106">
              <w:marLeft w:val="600"/>
              <w:marRight w:val="96"/>
              <w:marTop w:val="0"/>
              <w:marBottom w:val="0"/>
              <w:divBdr>
                <w:top w:val="none" w:sz="0" w:space="0" w:color="auto"/>
                <w:left w:val="none" w:sz="0" w:space="0" w:color="auto"/>
                <w:bottom w:val="none" w:sz="0" w:space="0" w:color="auto"/>
                <w:right w:val="none" w:sz="0" w:space="0" w:color="auto"/>
              </w:divBdr>
            </w:div>
          </w:divsChild>
        </w:div>
        <w:div w:id="1028288264">
          <w:marLeft w:val="0"/>
          <w:marRight w:val="0"/>
          <w:marTop w:val="0"/>
          <w:marBottom w:val="0"/>
          <w:divBdr>
            <w:top w:val="none" w:sz="0" w:space="0" w:color="auto"/>
            <w:left w:val="none" w:sz="0" w:space="0" w:color="auto"/>
            <w:bottom w:val="none" w:sz="0" w:space="0" w:color="auto"/>
            <w:right w:val="none" w:sz="0" w:space="0" w:color="auto"/>
          </w:divBdr>
          <w:divsChild>
            <w:div w:id="677268940">
              <w:marLeft w:val="600"/>
              <w:marRight w:val="96"/>
              <w:marTop w:val="0"/>
              <w:marBottom w:val="0"/>
              <w:divBdr>
                <w:top w:val="none" w:sz="0" w:space="0" w:color="auto"/>
                <w:left w:val="none" w:sz="0" w:space="0" w:color="auto"/>
                <w:bottom w:val="none" w:sz="0" w:space="0" w:color="auto"/>
                <w:right w:val="none" w:sz="0" w:space="0" w:color="auto"/>
              </w:divBdr>
            </w:div>
          </w:divsChild>
        </w:div>
        <w:div w:id="54469925">
          <w:marLeft w:val="0"/>
          <w:marRight w:val="0"/>
          <w:marTop w:val="0"/>
          <w:marBottom w:val="0"/>
          <w:divBdr>
            <w:top w:val="none" w:sz="0" w:space="0" w:color="auto"/>
            <w:left w:val="none" w:sz="0" w:space="0" w:color="auto"/>
            <w:bottom w:val="none" w:sz="0" w:space="0" w:color="auto"/>
            <w:right w:val="none" w:sz="0" w:space="0" w:color="auto"/>
          </w:divBdr>
          <w:divsChild>
            <w:div w:id="771972416">
              <w:marLeft w:val="600"/>
              <w:marRight w:val="96"/>
              <w:marTop w:val="0"/>
              <w:marBottom w:val="0"/>
              <w:divBdr>
                <w:top w:val="none" w:sz="0" w:space="0" w:color="auto"/>
                <w:left w:val="none" w:sz="0" w:space="0" w:color="auto"/>
                <w:bottom w:val="none" w:sz="0" w:space="0" w:color="auto"/>
                <w:right w:val="none" w:sz="0" w:space="0" w:color="auto"/>
              </w:divBdr>
            </w:div>
          </w:divsChild>
        </w:div>
        <w:div w:id="2075662689">
          <w:marLeft w:val="0"/>
          <w:marRight w:val="0"/>
          <w:marTop w:val="0"/>
          <w:marBottom w:val="0"/>
          <w:divBdr>
            <w:top w:val="none" w:sz="0" w:space="0" w:color="auto"/>
            <w:left w:val="none" w:sz="0" w:space="0" w:color="auto"/>
            <w:bottom w:val="none" w:sz="0" w:space="0" w:color="auto"/>
            <w:right w:val="none" w:sz="0" w:space="0" w:color="auto"/>
          </w:divBdr>
          <w:divsChild>
            <w:div w:id="371002849">
              <w:marLeft w:val="600"/>
              <w:marRight w:val="96"/>
              <w:marTop w:val="0"/>
              <w:marBottom w:val="0"/>
              <w:divBdr>
                <w:top w:val="none" w:sz="0" w:space="0" w:color="auto"/>
                <w:left w:val="none" w:sz="0" w:space="0" w:color="auto"/>
                <w:bottom w:val="none" w:sz="0" w:space="0" w:color="auto"/>
                <w:right w:val="none" w:sz="0" w:space="0" w:color="auto"/>
              </w:divBdr>
            </w:div>
          </w:divsChild>
        </w:div>
        <w:div w:id="1414354037">
          <w:marLeft w:val="0"/>
          <w:marRight w:val="0"/>
          <w:marTop w:val="0"/>
          <w:marBottom w:val="0"/>
          <w:divBdr>
            <w:top w:val="none" w:sz="0" w:space="0" w:color="auto"/>
            <w:left w:val="none" w:sz="0" w:space="0" w:color="auto"/>
            <w:bottom w:val="none" w:sz="0" w:space="0" w:color="auto"/>
            <w:right w:val="none" w:sz="0" w:space="0" w:color="auto"/>
          </w:divBdr>
          <w:divsChild>
            <w:div w:id="566262274">
              <w:marLeft w:val="600"/>
              <w:marRight w:val="96"/>
              <w:marTop w:val="0"/>
              <w:marBottom w:val="0"/>
              <w:divBdr>
                <w:top w:val="none" w:sz="0" w:space="0" w:color="auto"/>
                <w:left w:val="none" w:sz="0" w:space="0" w:color="auto"/>
                <w:bottom w:val="none" w:sz="0" w:space="0" w:color="auto"/>
                <w:right w:val="none" w:sz="0" w:space="0" w:color="auto"/>
              </w:divBdr>
            </w:div>
          </w:divsChild>
        </w:div>
        <w:div w:id="744456001">
          <w:marLeft w:val="0"/>
          <w:marRight w:val="0"/>
          <w:marTop w:val="0"/>
          <w:marBottom w:val="0"/>
          <w:divBdr>
            <w:top w:val="none" w:sz="0" w:space="0" w:color="auto"/>
            <w:left w:val="none" w:sz="0" w:space="0" w:color="auto"/>
            <w:bottom w:val="none" w:sz="0" w:space="0" w:color="auto"/>
            <w:right w:val="none" w:sz="0" w:space="0" w:color="auto"/>
          </w:divBdr>
          <w:divsChild>
            <w:div w:id="921530404">
              <w:marLeft w:val="600"/>
              <w:marRight w:val="96"/>
              <w:marTop w:val="0"/>
              <w:marBottom w:val="0"/>
              <w:divBdr>
                <w:top w:val="none" w:sz="0" w:space="0" w:color="auto"/>
                <w:left w:val="none" w:sz="0" w:space="0" w:color="auto"/>
                <w:bottom w:val="none" w:sz="0" w:space="0" w:color="auto"/>
                <w:right w:val="none" w:sz="0" w:space="0" w:color="auto"/>
              </w:divBdr>
            </w:div>
          </w:divsChild>
        </w:div>
        <w:div w:id="912855753">
          <w:marLeft w:val="0"/>
          <w:marRight w:val="0"/>
          <w:marTop w:val="0"/>
          <w:marBottom w:val="0"/>
          <w:divBdr>
            <w:top w:val="none" w:sz="0" w:space="0" w:color="auto"/>
            <w:left w:val="none" w:sz="0" w:space="0" w:color="auto"/>
            <w:bottom w:val="none" w:sz="0" w:space="0" w:color="auto"/>
            <w:right w:val="none" w:sz="0" w:space="0" w:color="auto"/>
          </w:divBdr>
          <w:divsChild>
            <w:div w:id="43254916">
              <w:marLeft w:val="600"/>
              <w:marRight w:val="96"/>
              <w:marTop w:val="0"/>
              <w:marBottom w:val="0"/>
              <w:divBdr>
                <w:top w:val="none" w:sz="0" w:space="0" w:color="auto"/>
                <w:left w:val="none" w:sz="0" w:space="0" w:color="auto"/>
                <w:bottom w:val="none" w:sz="0" w:space="0" w:color="auto"/>
                <w:right w:val="none" w:sz="0" w:space="0" w:color="auto"/>
              </w:divBdr>
            </w:div>
          </w:divsChild>
        </w:div>
        <w:div w:id="1914966898">
          <w:marLeft w:val="0"/>
          <w:marRight w:val="0"/>
          <w:marTop w:val="0"/>
          <w:marBottom w:val="0"/>
          <w:divBdr>
            <w:top w:val="none" w:sz="0" w:space="0" w:color="auto"/>
            <w:left w:val="none" w:sz="0" w:space="0" w:color="auto"/>
            <w:bottom w:val="none" w:sz="0" w:space="0" w:color="auto"/>
            <w:right w:val="none" w:sz="0" w:space="0" w:color="auto"/>
          </w:divBdr>
          <w:divsChild>
            <w:div w:id="628054085">
              <w:marLeft w:val="600"/>
              <w:marRight w:val="96"/>
              <w:marTop w:val="0"/>
              <w:marBottom w:val="0"/>
              <w:divBdr>
                <w:top w:val="none" w:sz="0" w:space="0" w:color="auto"/>
                <w:left w:val="none" w:sz="0" w:space="0" w:color="auto"/>
                <w:bottom w:val="none" w:sz="0" w:space="0" w:color="auto"/>
                <w:right w:val="none" w:sz="0" w:space="0" w:color="auto"/>
              </w:divBdr>
            </w:div>
          </w:divsChild>
        </w:div>
        <w:div w:id="1917351303">
          <w:marLeft w:val="0"/>
          <w:marRight w:val="0"/>
          <w:marTop w:val="0"/>
          <w:marBottom w:val="0"/>
          <w:divBdr>
            <w:top w:val="none" w:sz="0" w:space="0" w:color="auto"/>
            <w:left w:val="none" w:sz="0" w:space="0" w:color="auto"/>
            <w:bottom w:val="none" w:sz="0" w:space="0" w:color="auto"/>
            <w:right w:val="none" w:sz="0" w:space="0" w:color="auto"/>
          </w:divBdr>
          <w:divsChild>
            <w:div w:id="271135981">
              <w:marLeft w:val="600"/>
              <w:marRight w:val="96"/>
              <w:marTop w:val="0"/>
              <w:marBottom w:val="0"/>
              <w:divBdr>
                <w:top w:val="none" w:sz="0" w:space="0" w:color="auto"/>
                <w:left w:val="none" w:sz="0" w:space="0" w:color="auto"/>
                <w:bottom w:val="none" w:sz="0" w:space="0" w:color="auto"/>
                <w:right w:val="none" w:sz="0" w:space="0" w:color="auto"/>
              </w:divBdr>
            </w:div>
          </w:divsChild>
        </w:div>
        <w:div w:id="2138254708">
          <w:marLeft w:val="0"/>
          <w:marRight w:val="0"/>
          <w:marTop w:val="0"/>
          <w:marBottom w:val="0"/>
          <w:divBdr>
            <w:top w:val="none" w:sz="0" w:space="0" w:color="auto"/>
            <w:left w:val="none" w:sz="0" w:space="0" w:color="auto"/>
            <w:bottom w:val="none" w:sz="0" w:space="0" w:color="auto"/>
            <w:right w:val="none" w:sz="0" w:space="0" w:color="auto"/>
          </w:divBdr>
          <w:divsChild>
            <w:div w:id="1774278572">
              <w:marLeft w:val="600"/>
              <w:marRight w:val="96"/>
              <w:marTop w:val="0"/>
              <w:marBottom w:val="0"/>
              <w:divBdr>
                <w:top w:val="none" w:sz="0" w:space="0" w:color="auto"/>
                <w:left w:val="none" w:sz="0" w:space="0" w:color="auto"/>
                <w:bottom w:val="none" w:sz="0" w:space="0" w:color="auto"/>
                <w:right w:val="none" w:sz="0" w:space="0" w:color="auto"/>
              </w:divBdr>
            </w:div>
          </w:divsChild>
        </w:div>
        <w:div w:id="1224751028">
          <w:marLeft w:val="0"/>
          <w:marRight w:val="0"/>
          <w:marTop w:val="0"/>
          <w:marBottom w:val="0"/>
          <w:divBdr>
            <w:top w:val="none" w:sz="0" w:space="0" w:color="auto"/>
            <w:left w:val="none" w:sz="0" w:space="0" w:color="auto"/>
            <w:bottom w:val="none" w:sz="0" w:space="0" w:color="auto"/>
            <w:right w:val="none" w:sz="0" w:space="0" w:color="auto"/>
          </w:divBdr>
          <w:divsChild>
            <w:div w:id="1653676055">
              <w:marLeft w:val="600"/>
              <w:marRight w:val="96"/>
              <w:marTop w:val="0"/>
              <w:marBottom w:val="0"/>
              <w:divBdr>
                <w:top w:val="none" w:sz="0" w:space="0" w:color="auto"/>
                <w:left w:val="none" w:sz="0" w:space="0" w:color="auto"/>
                <w:bottom w:val="none" w:sz="0" w:space="0" w:color="auto"/>
                <w:right w:val="none" w:sz="0" w:space="0" w:color="auto"/>
              </w:divBdr>
            </w:div>
          </w:divsChild>
        </w:div>
        <w:div w:id="1734235401">
          <w:marLeft w:val="0"/>
          <w:marRight w:val="0"/>
          <w:marTop w:val="0"/>
          <w:marBottom w:val="0"/>
          <w:divBdr>
            <w:top w:val="none" w:sz="0" w:space="0" w:color="auto"/>
            <w:left w:val="none" w:sz="0" w:space="0" w:color="auto"/>
            <w:bottom w:val="none" w:sz="0" w:space="0" w:color="auto"/>
            <w:right w:val="none" w:sz="0" w:space="0" w:color="auto"/>
          </w:divBdr>
          <w:divsChild>
            <w:div w:id="22875400">
              <w:marLeft w:val="600"/>
              <w:marRight w:val="96"/>
              <w:marTop w:val="0"/>
              <w:marBottom w:val="0"/>
              <w:divBdr>
                <w:top w:val="none" w:sz="0" w:space="0" w:color="auto"/>
                <w:left w:val="none" w:sz="0" w:space="0" w:color="auto"/>
                <w:bottom w:val="none" w:sz="0" w:space="0" w:color="auto"/>
                <w:right w:val="none" w:sz="0" w:space="0" w:color="auto"/>
              </w:divBdr>
            </w:div>
          </w:divsChild>
        </w:div>
        <w:div w:id="1281380261">
          <w:marLeft w:val="0"/>
          <w:marRight w:val="0"/>
          <w:marTop w:val="0"/>
          <w:marBottom w:val="0"/>
          <w:divBdr>
            <w:top w:val="none" w:sz="0" w:space="0" w:color="auto"/>
            <w:left w:val="none" w:sz="0" w:space="0" w:color="auto"/>
            <w:bottom w:val="none" w:sz="0" w:space="0" w:color="auto"/>
            <w:right w:val="none" w:sz="0" w:space="0" w:color="auto"/>
          </w:divBdr>
          <w:divsChild>
            <w:div w:id="1254320000">
              <w:marLeft w:val="600"/>
              <w:marRight w:val="96"/>
              <w:marTop w:val="0"/>
              <w:marBottom w:val="0"/>
              <w:divBdr>
                <w:top w:val="none" w:sz="0" w:space="0" w:color="auto"/>
                <w:left w:val="none" w:sz="0" w:space="0" w:color="auto"/>
                <w:bottom w:val="none" w:sz="0" w:space="0" w:color="auto"/>
                <w:right w:val="none" w:sz="0" w:space="0" w:color="auto"/>
              </w:divBdr>
            </w:div>
          </w:divsChild>
        </w:div>
        <w:div w:id="895894030">
          <w:marLeft w:val="0"/>
          <w:marRight w:val="0"/>
          <w:marTop w:val="0"/>
          <w:marBottom w:val="0"/>
          <w:divBdr>
            <w:top w:val="none" w:sz="0" w:space="0" w:color="auto"/>
            <w:left w:val="none" w:sz="0" w:space="0" w:color="auto"/>
            <w:bottom w:val="none" w:sz="0" w:space="0" w:color="auto"/>
            <w:right w:val="none" w:sz="0" w:space="0" w:color="auto"/>
          </w:divBdr>
          <w:divsChild>
            <w:div w:id="118379260">
              <w:marLeft w:val="600"/>
              <w:marRight w:val="96"/>
              <w:marTop w:val="0"/>
              <w:marBottom w:val="0"/>
              <w:divBdr>
                <w:top w:val="none" w:sz="0" w:space="0" w:color="auto"/>
                <w:left w:val="none" w:sz="0" w:space="0" w:color="auto"/>
                <w:bottom w:val="none" w:sz="0" w:space="0" w:color="auto"/>
                <w:right w:val="none" w:sz="0" w:space="0" w:color="auto"/>
              </w:divBdr>
            </w:div>
          </w:divsChild>
        </w:div>
        <w:div w:id="593822558">
          <w:marLeft w:val="0"/>
          <w:marRight w:val="0"/>
          <w:marTop w:val="0"/>
          <w:marBottom w:val="0"/>
          <w:divBdr>
            <w:top w:val="none" w:sz="0" w:space="0" w:color="auto"/>
            <w:left w:val="none" w:sz="0" w:space="0" w:color="auto"/>
            <w:bottom w:val="none" w:sz="0" w:space="0" w:color="auto"/>
            <w:right w:val="none" w:sz="0" w:space="0" w:color="auto"/>
          </w:divBdr>
          <w:divsChild>
            <w:div w:id="998461066">
              <w:marLeft w:val="600"/>
              <w:marRight w:val="96"/>
              <w:marTop w:val="0"/>
              <w:marBottom w:val="0"/>
              <w:divBdr>
                <w:top w:val="none" w:sz="0" w:space="0" w:color="auto"/>
                <w:left w:val="none" w:sz="0" w:space="0" w:color="auto"/>
                <w:bottom w:val="none" w:sz="0" w:space="0" w:color="auto"/>
                <w:right w:val="none" w:sz="0" w:space="0" w:color="auto"/>
              </w:divBdr>
            </w:div>
          </w:divsChild>
        </w:div>
        <w:div w:id="1746026992">
          <w:marLeft w:val="0"/>
          <w:marRight w:val="0"/>
          <w:marTop w:val="0"/>
          <w:marBottom w:val="0"/>
          <w:divBdr>
            <w:top w:val="none" w:sz="0" w:space="0" w:color="auto"/>
            <w:left w:val="none" w:sz="0" w:space="0" w:color="auto"/>
            <w:bottom w:val="none" w:sz="0" w:space="0" w:color="auto"/>
            <w:right w:val="none" w:sz="0" w:space="0" w:color="auto"/>
          </w:divBdr>
          <w:divsChild>
            <w:div w:id="1183518677">
              <w:marLeft w:val="600"/>
              <w:marRight w:val="96"/>
              <w:marTop w:val="0"/>
              <w:marBottom w:val="0"/>
              <w:divBdr>
                <w:top w:val="none" w:sz="0" w:space="0" w:color="auto"/>
                <w:left w:val="none" w:sz="0" w:space="0" w:color="auto"/>
                <w:bottom w:val="none" w:sz="0" w:space="0" w:color="auto"/>
                <w:right w:val="none" w:sz="0" w:space="0" w:color="auto"/>
              </w:divBdr>
            </w:div>
          </w:divsChild>
        </w:div>
        <w:div w:id="1063674545">
          <w:marLeft w:val="0"/>
          <w:marRight w:val="0"/>
          <w:marTop w:val="0"/>
          <w:marBottom w:val="0"/>
          <w:divBdr>
            <w:top w:val="none" w:sz="0" w:space="0" w:color="auto"/>
            <w:left w:val="none" w:sz="0" w:space="0" w:color="auto"/>
            <w:bottom w:val="none" w:sz="0" w:space="0" w:color="auto"/>
            <w:right w:val="none" w:sz="0" w:space="0" w:color="auto"/>
          </w:divBdr>
          <w:divsChild>
            <w:div w:id="834876675">
              <w:marLeft w:val="600"/>
              <w:marRight w:val="96"/>
              <w:marTop w:val="0"/>
              <w:marBottom w:val="0"/>
              <w:divBdr>
                <w:top w:val="none" w:sz="0" w:space="0" w:color="auto"/>
                <w:left w:val="none" w:sz="0" w:space="0" w:color="auto"/>
                <w:bottom w:val="none" w:sz="0" w:space="0" w:color="auto"/>
                <w:right w:val="none" w:sz="0" w:space="0" w:color="auto"/>
              </w:divBdr>
            </w:div>
          </w:divsChild>
        </w:div>
        <w:div w:id="1995067119">
          <w:marLeft w:val="0"/>
          <w:marRight w:val="0"/>
          <w:marTop w:val="0"/>
          <w:marBottom w:val="0"/>
          <w:divBdr>
            <w:top w:val="none" w:sz="0" w:space="0" w:color="auto"/>
            <w:left w:val="none" w:sz="0" w:space="0" w:color="auto"/>
            <w:bottom w:val="none" w:sz="0" w:space="0" w:color="auto"/>
            <w:right w:val="none" w:sz="0" w:space="0" w:color="auto"/>
          </w:divBdr>
          <w:divsChild>
            <w:div w:id="1483425076">
              <w:marLeft w:val="600"/>
              <w:marRight w:val="96"/>
              <w:marTop w:val="0"/>
              <w:marBottom w:val="0"/>
              <w:divBdr>
                <w:top w:val="none" w:sz="0" w:space="0" w:color="auto"/>
                <w:left w:val="none" w:sz="0" w:space="0" w:color="auto"/>
                <w:bottom w:val="none" w:sz="0" w:space="0" w:color="auto"/>
                <w:right w:val="none" w:sz="0" w:space="0" w:color="auto"/>
              </w:divBdr>
            </w:div>
          </w:divsChild>
        </w:div>
        <w:div w:id="618531046">
          <w:marLeft w:val="0"/>
          <w:marRight w:val="0"/>
          <w:marTop w:val="0"/>
          <w:marBottom w:val="0"/>
          <w:divBdr>
            <w:top w:val="none" w:sz="0" w:space="0" w:color="auto"/>
            <w:left w:val="none" w:sz="0" w:space="0" w:color="auto"/>
            <w:bottom w:val="none" w:sz="0" w:space="0" w:color="auto"/>
            <w:right w:val="none" w:sz="0" w:space="0" w:color="auto"/>
          </w:divBdr>
          <w:divsChild>
            <w:div w:id="925723449">
              <w:marLeft w:val="600"/>
              <w:marRight w:val="96"/>
              <w:marTop w:val="0"/>
              <w:marBottom w:val="0"/>
              <w:divBdr>
                <w:top w:val="none" w:sz="0" w:space="0" w:color="auto"/>
                <w:left w:val="none" w:sz="0" w:space="0" w:color="auto"/>
                <w:bottom w:val="none" w:sz="0" w:space="0" w:color="auto"/>
                <w:right w:val="none" w:sz="0" w:space="0" w:color="auto"/>
              </w:divBdr>
            </w:div>
          </w:divsChild>
        </w:div>
        <w:div w:id="1650669526">
          <w:marLeft w:val="0"/>
          <w:marRight w:val="0"/>
          <w:marTop w:val="0"/>
          <w:marBottom w:val="0"/>
          <w:divBdr>
            <w:top w:val="none" w:sz="0" w:space="0" w:color="auto"/>
            <w:left w:val="none" w:sz="0" w:space="0" w:color="auto"/>
            <w:bottom w:val="none" w:sz="0" w:space="0" w:color="auto"/>
            <w:right w:val="none" w:sz="0" w:space="0" w:color="auto"/>
          </w:divBdr>
          <w:divsChild>
            <w:div w:id="1720937325">
              <w:marLeft w:val="600"/>
              <w:marRight w:val="96"/>
              <w:marTop w:val="0"/>
              <w:marBottom w:val="0"/>
              <w:divBdr>
                <w:top w:val="none" w:sz="0" w:space="0" w:color="auto"/>
                <w:left w:val="none" w:sz="0" w:space="0" w:color="auto"/>
                <w:bottom w:val="none" w:sz="0" w:space="0" w:color="auto"/>
                <w:right w:val="none" w:sz="0" w:space="0" w:color="auto"/>
              </w:divBdr>
            </w:div>
          </w:divsChild>
        </w:div>
        <w:div w:id="818154353">
          <w:marLeft w:val="0"/>
          <w:marRight w:val="0"/>
          <w:marTop w:val="0"/>
          <w:marBottom w:val="0"/>
          <w:divBdr>
            <w:top w:val="none" w:sz="0" w:space="0" w:color="auto"/>
            <w:left w:val="none" w:sz="0" w:space="0" w:color="auto"/>
            <w:bottom w:val="none" w:sz="0" w:space="0" w:color="auto"/>
            <w:right w:val="none" w:sz="0" w:space="0" w:color="auto"/>
          </w:divBdr>
          <w:divsChild>
            <w:div w:id="906846596">
              <w:marLeft w:val="600"/>
              <w:marRight w:val="96"/>
              <w:marTop w:val="0"/>
              <w:marBottom w:val="0"/>
              <w:divBdr>
                <w:top w:val="none" w:sz="0" w:space="0" w:color="auto"/>
                <w:left w:val="none" w:sz="0" w:space="0" w:color="auto"/>
                <w:bottom w:val="none" w:sz="0" w:space="0" w:color="auto"/>
                <w:right w:val="none" w:sz="0" w:space="0" w:color="auto"/>
              </w:divBdr>
            </w:div>
          </w:divsChild>
        </w:div>
        <w:div w:id="1876504104">
          <w:marLeft w:val="0"/>
          <w:marRight w:val="0"/>
          <w:marTop w:val="0"/>
          <w:marBottom w:val="0"/>
          <w:divBdr>
            <w:top w:val="none" w:sz="0" w:space="0" w:color="auto"/>
            <w:left w:val="none" w:sz="0" w:space="0" w:color="auto"/>
            <w:bottom w:val="none" w:sz="0" w:space="0" w:color="auto"/>
            <w:right w:val="none" w:sz="0" w:space="0" w:color="auto"/>
          </w:divBdr>
          <w:divsChild>
            <w:div w:id="2138454340">
              <w:marLeft w:val="600"/>
              <w:marRight w:val="96"/>
              <w:marTop w:val="0"/>
              <w:marBottom w:val="0"/>
              <w:divBdr>
                <w:top w:val="none" w:sz="0" w:space="0" w:color="auto"/>
                <w:left w:val="none" w:sz="0" w:space="0" w:color="auto"/>
                <w:bottom w:val="none" w:sz="0" w:space="0" w:color="auto"/>
                <w:right w:val="none" w:sz="0" w:space="0" w:color="auto"/>
              </w:divBdr>
            </w:div>
          </w:divsChild>
        </w:div>
        <w:div w:id="441849132">
          <w:marLeft w:val="0"/>
          <w:marRight w:val="0"/>
          <w:marTop w:val="0"/>
          <w:marBottom w:val="0"/>
          <w:divBdr>
            <w:top w:val="none" w:sz="0" w:space="0" w:color="auto"/>
            <w:left w:val="none" w:sz="0" w:space="0" w:color="auto"/>
            <w:bottom w:val="none" w:sz="0" w:space="0" w:color="auto"/>
            <w:right w:val="none" w:sz="0" w:space="0" w:color="auto"/>
          </w:divBdr>
          <w:divsChild>
            <w:div w:id="1530610460">
              <w:marLeft w:val="600"/>
              <w:marRight w:val="96"/>
              <w:marTop w:val="0"/>
              <w:marBottom w:val="0"/>
              <w:divBdr>
                <w:top w:val="none" w:sz="0" w:space="0" w:color="auto"/>
                <w:left w:val="none" w:sz="0" w:space="0" w:color="auto"/>
                <w:bottom w:val="none" w:sz="0" w:space="0" w:color="auto"/>
                <w:right w:val="none" w:sz="0" w:space="0" w:color="auto"/>
              </w:divBdr>
            </w:div>
          </w:divsChild>
        </w:div>
        <w:div w:id="1874607511">
          <w:marLeft w:val="0"/>
          <w:marRight w:val="0"/>
          <w:marTop w:val="0"/>
          <w:marBottom w:val="0"/>
          <w:divBdr>
            <w:top w:val="none" w:sz="0" w:space="0" w:color="auto"/>
            <w:left w:val="none" w:sz="0" w:space="0" w:color="auto"/>
            <w:bottom w:val="none" w:sz="0" w:space="0" w:color="auto"/>
            <w:right w:val="none" w:sz="0" w:space="0" w:color="auto"/>
          </w:divBdr>
          <w:divsChild>
            <w:div w:id="893589085">
              <w:marLeft w:val="600"/>
              <w:marRight w:val="96"/>
              <w:marTop w:val="0"/>
              <w:marBottom w:val="0"/>
              <w:divBdr>
                <w:top w:val="none" w:sz="0" w:space="0" w:color="auto"/>
                <w:left w:val="none" w:sz="0" w:space="0" w:color="auto"/>
                <w:bottom w:val="none" w:sz="0" w:space="0" w:color="auto"/>
                <w:right w:val="none" w:sz="0" w:space="0" w:color="auto"/>
              </w:divBdr>
            </w:div>
          </w:divsChild>
        </w:div>
        <w:div w:id="6292658">
          <w:marLeft w:val="0"/>
          <w:marRight w:val="0"/>
          <w:marTop w:val="0"/>
          <w:marBottom w:val="0"/>
          <w:divBdr>
            <w:top w:val="none" w:sz="0" w:space="0" w:color="auto"/>
            <w:left w:val="none" w:sz="0" w:space="0" w:color="auto"/>
            <w:bottom w:val="none" w:sz="0" w:space="0" w:color="auto"/>
            <w:right w:val="none" w:sz="0" w:space="0" w:color="auto"/>
          </w:divBdr>
          <w:divsChild>
            <w:div w:id="1386029328">
              <w:marLeft w:val="600"/>
              <w:marRight w:val="96"/>
              <w:marTop w:val="0"/>
              <w:marBottom w:val="0"/>
              <w:divBdr>
                <w:top w:val="none" w:sz="0" w:space="0" w:color="auto"/>
                <w:left w:val="none" w:sz="0" w:space="0" w:color="auto"/>
                <w:bottom w:val="none" w:sz="0" w:space="0" w:color="auto"/>
                <w:right w:val="none" w:sz="0" w:space="0" w:color="auto"/>
              </w:divBdr>
            </w:div>
          </w:divsChild>
        </w:div>
        <w:div w:id="1044061711">
          <w:marLeft w:val="0"/>
          <w:marRight w:val="0"/>
          <w:marTop w:val="0"/>
          <w:marBottom w:val="0"/>
          <w:divBdr>
            <w:top w:val="none" w:sz="0" w:space="0" w:color="auto"/>
            <w:left w:val="none" w:sz="0" w:space="0" w:color="auto"/>
            <w:bottom w:val="none" w:sz="0" w:space="0" w:color="auto"/>
            <w:right w:val="none" w:sz="0" w:space="0" w:color="auto"/>
          </w:divBdr>
          <w:divsChild>
            <w:div w:id="514854110">
              <w:marLeft w:val="600"/>
              <w:marRight w:val="96"/>
              <w:marTop w:val="0"/>
              <w:marBottom w:val="0"/>
              <w:divBdr>
                <w:top w:val="none" w:sz="0" w:space="0" w:color="auto"/>
                <w:left w:val="none" w:sz="0" w:space="0" w:color="auto"/>
                <w:bottom w:val="none" w:sz="0" w:space="0" w:color="auto"/>
                <w:right w:val="none" w:sz="0" w:space="0" w:color="auto"/>
              </w:divBdr>
            </w:div>
          </w:divsChild>
        </w:div>
        <w:div w:id="1621379725">
          <w:marLeft w:val="0"/>
          <w:marRight w:val="0"/>
          <w:marTop w:val="0"/>
          <w:marBottom w:val="0"/>
          <w:divBdr>
            <w:top w:val="none" w:sz="0" w:space="0" w:color="auto"/>
            <w:left w:val="none" w:sz="0" w:space="0" w:color="auto"/>
            <w:bottom w:val="none" w:sz="0" w:space="0" w:color="auto"/>
            <w:right w:val="none" w:sz="0" w:space="0" w:color="auto"/>
          </w:divBdr>
          <w:divsChild>
            <w:div w:id="705568719">
              <w:marLeft w:val="600"/>
              <w:marRight w:val="96"/>
              <w:marTop w:val="0"/>
              <w:marBottom w:val="0"/>
              <w:divBdr>
                <w:top w:val="none" w:sz="0" w:space="0" w:color="auto"/>
                <w:left w:val="none" w:sz="0" w:space="0" w:color="auto"/>
                <w:bottom w:val="none" w:sz="0" w:space="0" w:color="auto"/>
                <w:right w:val="none" w:sz="0" w:space="0" w:color="auto"/>
              </w:divBdr>
            </w:div>
          </w:divsChild>
        </w:div>
        <w:div w:id="311956039">
          <w:marLeft w:val="0"/>
          <w:marRight w:val="0"/>
          <w:marTop w:val="0"/>
          <w:marBottom w:val="0"/>
          <w:divBdr>
            <w:top w:val="none" w:sz="0" w:space="0" w:color="auto"/>
            <w:left w:val="none" w:sz="0" w:space="0" w:color="auto"/>
            <w:bottom w:val="none" w:sz="0" w:space="0" w:color="auto"/>
            <w:right w:val="none" w:sz="0" w:space="0" w:color="auto"/>
          </w:divBdr>
          <w:divsChild>
            <w:div w:id="673147622">
              <w:marLeft w:val="600"/>
              <w:marRight w:val="96"/>
              <w:marTop w:val="0"/>
              <w:marBottom w:val="0"/>
              <w:divBdr>
                <w:top w:val="none" w:sz="0" w:space="0" w:color="auto"/>
                <w:left w:val="none" w:sz="0" w:space="0" w:color="auto"/>
                <w:bottom w:val="none" w:sz="0" w:space="0" w:color="auto"/>
                <w:right w:val="none" w:sz="0" w:space="0" w:color="auto"/>
              </w:divBdr>
            </w:div>
          </w:divsChild>
        </w:div>
        <w:div w:id="383211691">
          <w:marLeft w:val="0"/>
          <w:marRight w:val="0"/>
          <w:marTop w:val="0"/>
          <w:marBottom w:val="0"/>
          <w:divBdr>
            <w:top w:val="none" w:sz="0" w:space="0" w:color="auto"/>
            <w:left w:val="none" w:sz="0" w:space="0" w:color="auto"/>
            <w:bottom w:val="none" w:sz="0" w:space="0" w:color="auto"/>
            <w:right w:val="none" w:sz="0" w:space="0" w:color="auto"/>
          </w:divBdr>
          <w:divsChild>
            <w:div w:id="1006789619">
              <w:marLeft w:val="600"/>
              <w:marRight w:val="96"/>
              <w:marTop w:val="0"/>
              <w:marBottom w:val="0"/>
              <w:divBdr>
                <w:top w:val="none" w:sz="0" w:space="0" w:color="auto"/>
                <w:left w:val="none" w:sz="0" w:space="0" w:color="auto"/>
                <w:bottom w:val="none" w:sz="0" w:space="0" w:color="auto"/>
                <w:right w:val="none" w:sz="0" w:space="0" w:color="auto"/>
              </w:divBdr>
            </w:div>
          </w:divsChild>
        </w:div>
        <w:div w:id="22944985">
          <w:marLeft w:val="0"/>
          <w:marRight w:val="0"/>
          <w:marTop w:val="0"/>
          <w:marBottom w:val="0"/>
          <w:divBdr>
            <w:top w:val="none" w:sz="0" w:space="0" w:color="auto"/>
            <w:left w:val="none" w:sz="0" w:space="0" w:color="auto"/>
            <w:bottom w:val="none" w:sz="0" w:space="0" w:color="auto"/>
            <w:right w:val="none" w:sz="0" w:space="0" w:color="auto"/>
          </w:divBdr>
          <w:divsChild>
            <w:div w:id="1064186493">
              <w:marLeft w:val="600"/>
              <w:marRight w:val="96"/>
              <w:marTop w:val="0"/>
              <w:marBottom w:val="0"/>
              <w:divBdr>
                <w:top w:val="none" w:sz="0" w:space="0" w:color="auto"/>
                <w:left w:val="none" w:sz="0" w:space="0" w:color="auto"/>
                <w:bottom w:val="none" w:sz="0" w:space="0" w:color="auto"/>
                <w:right w:val="none" w:sz="0" w:space="0" w:color="auto"/>
              </w:divBdr>
            </w:div>
          </w:divsChild>
        </w:div>
        <w:div w:id="1354502277">
          <w:marLeft w:val="0"/>
          <w:marRight w:val="0"/>
          <w:marTop w:val="0"/>
          <w:marBottom w:val="0"/>
          <w:divBdr>
            <w:top w:val="none" w:sz="0" w:space="0" w:color="auto"/>
            <w:left w:val="none" w:sz="0" w:space="0" w:color="auto"/>
            <w:bottom w:val="none" w:sz="0" w:space="0" w:color="auto"/>
            <w:right w:val="none" w:sz="0" w:space="0" w:color="auto"/>
          </w:divBdr>
          <w:divsChild>
            <w:div w:id="885607151">
              <w:marLeft w:val="600"/>
              <w:marRight w:val="96"/>
              <w:marTop w:val="0"/>
              <w:marBottom w:val="0"/>
              <w:divBdr>
                <w:top w:val="none" w:sz="0" w:space="0" w:color="auto"/>
                <w:left w:val="none" w:sz="0" w:space="0" w:color="auto"/>
                <w:bottom w:val="none" w:sz="0" w:space="0" w:color="auto"/>
                <w:right w:val="none" w:sz="0" w:space="0" w:color="auto"/>
              </w:divBdr>
            </w:div>
          </w:divsChild>
        </w:div>
        <w:div w:id="1425608927">
          <w:marLeft w:val="0"/>
          <w:marRight w:val="0"/>
          <w:marTop w:val="0"/>
          <w:marBottom w:val="0"/>
          <w:divBdr>
            <w:top w:val="none" w:sz="0" w:space="0" w:color="auto"/>
            <w:left w:val="none" w:sz="0" w:space="0" w:color="auto"/>
            <w:bottom w:val="none" w:sz="0" w:space="0" w:color="auto"/>
            <w:right w:val="none" w:sz="0" w:space="0" w:color="auto"/>
          </w:divBdr>
          <w:divsChild>
            <w:div w:id="1531138199">
              <w:marLeft w:val="600"/>
              <w:marRight w:val="96"/>
              <w:marTop w:val="0"/>
              <w:marBottom w:val="0"/>
              <w:divBdr>
                <w:top w:val="none" w:sz="0" w:space="0" w:color="auto"/>
                <w:left w:val="none" w:sz="0" w:space="0" w:color="auto"/>
                <w:bottom w:val="none" w:sz="0" w:space="0" w:color="auto"/>
                <w:right w:val="none" w:sz="0" w:space="0" w:color="auto"/>
              </w:divBdr>
            </w:div>
          </w:divsChild>
        </w:div>
        <w:div w:id="3557751">
          <w:marLeft w:val="0"/>
          <w:marRight w:val="0"/>
          <w:marTop w:val="0"/>
          <w:marBottom w:val="0"/>
          <w:divBdr>
            <w:top w:val="none" w:sz="0" w:space="0" w:color="auto"/>
            <w:left w:val="none" w:sz="0" w:space="0" w:color="auto"/>
            <w:bottom w:val="none" w:sz="0" w:space="0" w:color="auto"/>
            <w:right w:val="none" w:sz="0" w:space="0" w:color="auto"/>
          </w:divBdr>
          <w:divsChild>
            <w:div w:id="1332299284">
              <w:marLeft w:val="600"/>
              <w:marRight w:val="96"/>
              <w:marTop w:val="0"/>
              <w:marBottom w:val="0"/>
              <w:divBdr>
                <w:top w:val="none" w:sz="0" w:space="0" w:color="auto"/>
                <w:left w:val="none" w:sz="0" w:space="0" w:color="auto"/>
                <w:bottom w:val="none" w:sz="0" w:space="0" w:color="auto"/>
                <w:right w:val="none" w:sz="0" w:space="0" w:color="auto"/>
              </w:divBdr>
            </w:div>
          </w:divsChild>
        </w:div>
        <w:div w:id="1757818865">
          <w:marLeft w:val="0"/>
          <w:marRight w:val="0"/>
          <w:marTop w:val="0"/>
          <w:marBottom w:val="0"/>
          <w:divBdr>
            <w:top w:val="none" w:sz="0" w:space="0" w:color="auto"/>
            <w:left w:val="none" w:sz="0" w:space="0" w:color="auto"/>
            <w:bottom w:val="none" w:sz="0" w:space="0" w:color="auto"/>
            <w:right w:val="none" w:sz="0" w:space="0" w:color="auto"/>
          </w:divBdr>
          <w:divsChild>
            <w:div w:id="2146190847">
              <w:marLeft w:val="600"/>
              <w:marRight w:val="96"/>
              <w:marTop w:val="0"/>
              <w:marBottom w:val="0"/>
              <w:divBdr>
                <w:top w:val="none" w:sz="0" w:space="0" w:color="auto"/>
                <w:left w:val="none" w:sz="0" w:space="0" w:color="auto"/>
                <w:bottom w:val="none" w:sz="0" w:space="0" w:color="auto"/>
                <w:right w:val="none" w:sz="0" w:space="0" w:color="auto"/>
              </w:divBdr>
            </w:div>
          </w:divsChild>
        </w:div>
        <w:div w:id="1422019505">
          <w:marLeft w:val="0"/>
          <w:marRight w:val="0"/>
          <w:marTop w:val="0"/>
          <w:marBottom w:val="0"/>
          <w:divBdr>
            <w:top w:val="none" w:sz="0" w:space="0" w:color="auto"/>
            <w:left w:val="none" w:sz="0" w:space="0" w:color="auto"/>
            <w:bottom w:val="none" w:sz="0" w:space="0" w:color="auto"/>
            <w:right w:val="none" w:sz="0" w:space="0" w:color="auto"/>
          </w:divBdr>
          <w:divsChild>
            <w:div w:id="965426082">
              <w:marLeft w:val="600"/>
              <w:marRight w:val="96"/>
              <w:marTop w:val="0"/>
              <w:marBottom w:val="0"/>
              <w:divBdr>
                <w:top w:val="none" w:sz="0" w:space="0" w:color="auto"/>
                <w:left w:val="none" w:sz="0" w:space="0" w:color="auto"/>
                <w:bottom w:val="none" w:sz="0" w:space="0" w:color="auto"/>
                <w:right w:val="none" w:sz="0" w:space="0" w:color="auto"/>
              </w:divBdr>
            </w:div>
          </w:divsChild>
        </w:div>
        <w:div w:id="504252393">
          <w:marLeft w:val="0"/>
          <w:marRight w:val="0"/>
          <w:marTop w:val="0"/>
          <w:marBottom w:val="0"/>
          <w:divBdr>
            <w:top w:val="none" w:sz="0" w:space="0" w:color="auto"/>
            <w:left w:val="none" w:sz="0" w:space="0" w:color="auto"/>
            <w:bottom w:val="none" w:sz="0" w:space="0" w:color="auto"/>
            <w:right w:val="none" w:sz="0" w:space="0" w:color="auto"/>
          </w:divBdr>
          <w:divsChild>
            <w:div w:id="1538228140">
              <w:marLeft w:val="600"/>
              <w:marRight w:val="96"/>
              <w:marTop w:val="0"/>
              <w:marBottom w:val="0"/>
              <w:divBdr>
                <w:top w:val="none" w:sz="0" w:space="0" w:color="auto"/>
                <w:left w:val="none" w:sz="0" w:space="0" w:color="auto"/>
                <w:bottom w:val="none" w:sz="0" w:space="0" w:color="auto"/>
                <w:right w:val="none" w:sz="0" w:space="0" w:color="auto"/>
              </w:divBdr>
            </w:div>
          </w:divsChild>
        </w:div>
        <w:div w:id="2090881304">
          <w:marLeft w:val="0"/>
          <w:marRight w:val="0"/>
          <w:marTop w:val="0"/>
          <w:marBottom w:val="0"/>
          <w:divBdr>
            <w:top w:val="none" w:sz="0" w:space="0" w:color="auto"/>
            <w:left w:val="none" w:sz="0" w:space="0" w:color="auto"/>
            <w:bottom w:val="none" w:sz="0" w:space="0" w:color="auto"/>
            <w:right w:val="none" w:sz="0" w:space="0" w:color="auto"/>
          </w:divBdr>
          <w:divsChild>
            <w:div w:id="1435129732">
              <w:marLeft w:val="600"/>
              <w:marRight w:val="96"/>
              <w:marTop w:val="0"/>
              <w:marBottom w:val="0"/>
              <w:divBdr>
                <w:top w:val="none" w:sz="0" w:space="0" w:color="auto"/>
                <w:left w:val="none" w:sz="0" w:space="0" w:color="auto"/>
                <w:bottom w:val="none" w:sz="0" w:space="0" w:color="auto"/>
                <w:right w:val="none" w:sz="0" w:space="0" w:color="auto"/>
              </w:divBdr>
            </w:div>
          </w:divsChild>
        </w:div>
        <w:div w:id="1135902708">
          <w:marLeft w:val="0"/>
          <w:marRight w:val="0"/>
          <w:marTop w:val="0"/>
          <w:marBottom w:val="0"/>
          <w:divBdr>
            <w:top w:val="none" w:sz="0" w:space="0" w:color="auto"/>
            <w:left w:val="none" w:sz="0" w:space="0" w:color="auto"/>
            <w:bottom w:val="none" w:sz="0" w:space="0" w:color="auto"/>
            <w:right w:val="none" w:sz="0" w:space="0" w:color="auto"/>
          </w:divBdr>
          <w:divsChild>
            <w:div w:id="619460757">
              <w:marLeft w:val="600"/>
              <w:marRight w:val="96"/>
              <w:marTop w:val="0"/>
              <w:marBottom w:val="0"/>
              <w:divBdr>
                <w:top w:val="none" w:sz="0" w:space="0" w:color="auto"/>
                <w:left w:val="none" w:sz="0" w:space="0" w:color="auto"/>
                <w:bottom w:val="none" w:sz="0" w:space="0" w:color="auto"/>
                <w:right w:val="none" w:sz="0" w:space="0" w:color="auto"/>
              </w:divBdr>
            </w:div>
          </w:divsChild>
        </w:div>
        <w:div w:id="149566099">
          <w:marLeft w:val="0"/>
          <w:marRight w:val="0"/>
          <w:marTop w:val="0"/>
          <w:marBottom w:val="0"/>
          <w:divBdr>
            <w:top w:val="none" w:sz="0" w:space="0" w:color="auto"/>
            <w:left w:val="none" w:sz="0" w:space="0" w:color="auto"/>
            <w:bottom w:val="none" w:sz="0" w:space="0" w:color="auto"/>
            <w:right w:val="none" w:sz="0" w:space="0" w:color="auto"/>
          </w:divBdr>
          <w:divsChild>
            <w:div w:id="1690787777">
              <w:marLeft w:val="600"/>
              <w:marRight w:val="96"/>
              <w:marTop w:val="0"/>
              <w:marBottom w:val="0"/>
              <w:divBdr>
                <w:top w:val="none" w:sz="0" w:space="0" w:color="auto"/>
                <w:left w:val="none" w:sz="0" w:space="0" w:color="auto"/>
                <w:bottom w:val="none" w:sz="0" w:space="0" w:color="auto"/>
                <w:right w:val="none" w:sz="0" w:space="0" w:color="auto"/>
              </w:divBdr>
            </w:div>
          </w:divsChild>
        </w:div>
        <w:div w:id="1578323351">
          <w:marLeft w:val="0"/>
          <w:marRight w:val="0"/>
          <w:marTop w:val="0"/>
          <w:marBottom w:val="0"/>
          <w:divBdr>
            <w:top w:val="none" w:sz="0" w:space="0" w:color="auto"/>
            <w:left w:val="none" w:sz="0" w:space="0" w:color="auto"/>
            <w:bottom w:val="none" w:sz="0" w:space="0" w:color="auto"/>
            <w:right w:val="none" w:sz="0" w:space="0" w:color="auto"/>
          </w:divBdr>
          <w:divsChild>
            <w:div w:id="1400640349">
              <w:marLeft w:val="600"/>
              <w:marRight w:val="96"/>
              <w:marTop w:val="0"/>
              <w:marBottom w:val="0"/>
              <w:divBdr>
                <w:top w:val="none" w:sz="0" w:space="0" w:color="auto"/>
                <w:left w:val="none" w:sz="0" w:space="0" w:color="auto"/>
                <w:bottom w:val="none" w:sz="0" w:space="0" w:color="auto"/>
                <w:right w:val="none" w:sz="0" w:space="0" w:color="auto"/>
              </w:divBdr>
            </w:div>
          </w:divsChild>
        </w:div>
        <w:div w:id="994839710">
          <w:marLeft w:val="0"/>
          <w:marRight w:val="0"/>
          <w:marTop w:val="0"/>
          <w:marBottom w:val="0"/>
          <w:divBdr>
            <w:top w:val="none" w:sz="0" w:space="0" w:color="auto"/>
            <w:left w:val="none" w:sz="0" w:space="0" w:color="auto"/>
            <w:bottom w:val="none" w:sz="0" w:space="0" w:color="auto"/>
            <w:right w:val="none" w:sz="0" w:space="0" w:color="auto"/>
          </w:divBdr>
          <w:divsChild>
            <w:div w:id="1032413346">
              <w:marLeft w:val="600"/>
              <w:marRight w:val="96"/>
              <w:marTop w:val="0"/>
              <w:marBottom w:val="0"/>
              <w:divBdr>
                <w:top w:val="none" w:sz="0" w:space="0" w:color="auto"/>
                <w:left w:val="none" w:sz="0" w:space="0" w:color="auto"/>
                <w:bottom w:val="none" w:sz="0" w:space="0" w:color="auto"/>
                <w:right w:val="none" w:sz="0" w:space="0" w:color="auto"/>
              </w:divBdr>
            </w:div>
          </w:divsChild>
        </w:div>
        <w:div w:id="1645767790">
          <w:marLeft w:val="0"/>
          <w:marRight w:val="0"/>
          <w:marTop w:val="0"/>
          <w:marBottom w:val="0"/>
          <w:divBdr>
            <w:top w:val="none" w:sz="0" w:space="0" w:color="auto"/>
            <w:left w:val="none" w:sz="0" w:space="0" w:color="auto"/>
            <w:bottom w:val="none" w:sz="0" w:space="0" w:color="auto"/>
            <w:right w:val="none" w:sz="0" w:space="0" w:color="auto"/>
          </w:divBdr>
          <w:divsChild>
            <w:div w:id="291790724">
              <w:marLeft w:val="600"/>
              <w:marRight w:val="96"/>
              <w:marTop w:val="0"/>
              <w:marBottom w:val="0"/>
              <w:divBdr>
                <w:top w:val="none" w:sz="0" w:space="0" w:color="auto"/>
                <w:left w:val="none" w:sz="0" w:space="0" w:color="auto"/>
                <w:bottom w:val="none" w:sz="0" w:space="0" w:color="auto"/>
                <w:right w:val="none" w:sz="0" w:space="0" w:color="auto"/>
              </w:divBdr>
            </w:div>
          </w:divsChild>
        </w:div>
        <w:div w:id="1022824178">
          <w:marLeft w:val="0"/>
          <w:marRight w:val="0"/>
          <w:marTop w:val="0"/>
          <w:marBottom w:val="0"/>
          <w:divBdr>
            <w:top w:val="none" w:sz="0" w:space="0" w:color="auto"/>
            <w:left w:val="none" w:sz="0" w:space="0" w:color="auto"/>
            <w:bottom w:val="none" w:sz="0" w:space="0" w:color="auto"/>
            <w:right w:val="none" w:sz="0" w:space="0" w:color="auto"/>
          </w:divBdr>
          <w:divsChild>
            <w:div w:id="1443961466">
              <w:marLeft w:val="600"/>
              <w:marRight w:val="96"/>
              <w:marTop w:val="0"/>
              <w:marBottom w:val="0"/>
              <w:divBdr>
                <w:top w:val="none" w:sz="0" w:space="0" w:color="auto"/>
                <w:left w:val="none" w:sz="0" w:space="0" w:color="auto"/>
                <w:bottom w:val="none" w:sz="0" w:space="0" w:color="auto"/>
                <w:right w:val="none" w:sz="0" w:space="0" w:color="auto"/>
              </w:divBdr>
            </w:div>
          </w:divsChild>
        </w:div>
        <w:div w:id="1814903017">
          <w:marLeft w:val="0"/>
          <w:marRight w:val="0"/>
          <w:marTop w:val="0"/>
          <w:marBottom w:val="0"/>
          <w:divBdr>
            <w:top w:val="none" w:sz="0" w:space="0" w:color="auto"/>
            <w:left w:val="none" w:sz="0" w:space="0" w:color="auto"/>
            <w:bottom w:val="none" w:sz="0" w:space="0" w:color="auto"/>
            <w:right w:val="none" w:sz="0" w:space="0" w:color="auto"/>
          </w:divBdr>
          <w:divsChild>
            <w:div w:id="1723871605">
              <w:marLeft w:val="600"/>
              <w:marRight w:val="96"/>
              <w:marTop w:val="0"/>
              <w:marBottom w:val="0"/>
              <w:divBdr>
                <w:top w:val="none" w:sz="0" w:space="0" w:color="auto"/>
                <w:left w:val="none" w:sz="0" w:space="0" w:color="auto"/>
                <w:bottom w:val="none" w:sz="0" w:space="0" w:color="auto"/>
                <w:right w:val="none" w:sz="0" w:space="0" w:color="auto"/>
              </w:divBdr>
            </w:div>
          </w:divsChild>
        </w:div>
        <w:div w:id="1248727191">
          <w:marLeft w:val="0"/>
          <w:marRight w:val="0"/>
          <w:marTop w:val="0"/>
          <w:marBottom w:val="0"/>
          <w:divBdr>
            <w:top w:val="none" w:sz="0" w:space="0" w:color="auto"/>
            <w:left w:val="none" w:sz="0" w:space="0" w:color="auto"/>
            <w:bottom w:val="none" w:sz="0" w:space="0" w:color="auto"/>
            <w:right w:val="none" w:sz="0" w:space="0" w:color="auto"/>
          </w:divBdr>
          <w:divsChild>
            <w:div w:id="1559627238">
              <w:marLeft w:val="600"/>
              <w:marRight w:val="96"/>
              <w:marTop w:val="0"/>
              <w:marBottom w:val="0"/>
              <w:divBdr>
                <w:top w:val="none" w:sz="0" w:space="0" w:color="auto"/>
                <w:left w:val="none" w:sz="0" w:space="0" w:color="auto"/>
                <w:bottom w:val="none" w:sz="0" w:space="0" w:color="auto"/>
                <w:right w:val="none" w:sz="0" w:space="0" w:color="auto"/>
              </w:divBdr>
            </w:div>
          </w:divsChild>
        </w:div>
        <w:div w:id="875970353">
          <w:marLeft w:val="0"/>
          <w:marRight w:val="0"/>
          <w:marTop w:val="0"/>
          <w:marBottom w:val="0"/>
          <w:divBdr>
            <w:top w:val="none" w:sz="0" w:space="0" w:color="auto"/>
            <w:left w:val="none" w:sz="0" w:space="0" w:color="auto"/>
            <w:bottom w:val="none" w:sz="0" w:space="0" w:color="auto"/>
            <w:right w:val="none" w:sz="0" w:space="0" w:color="auto"/>
          </w:divBdr>
          <w:divsChild>
            <w:div w:id="258874394">
              <w:marLeft w:val="600"/>
              <w:marRight w:val="96"/>
              <w:marTop w:val="0"/>
              <w:marBottom w:val="0"/>
              <w:divBdr>
                <w:top w:val="none" w:sz="0" w:space="0" w:color="auto"/>
                <w:left w:val="none" w:sz="0" w:space="0" w:color="auto"/>
                <w:bottom w:val="none" w:sz="0" w:space="0" w:color="auto"/>
                <w:right w:val="none" w:sz="0" w:space="0" w:color="auto"/>
              </w:divBdr>
            </w:div>
          </w:divsChild>
        </w:div>
        <w:div w:id="1551724223">
          <w:marLeft w:val="0"/>
          <w:marRight w:val="0"/>
          <w:marTop w:val="0"/>
          <w:marBottom w:val="0"/>
          <w:divBdr>
            <w:top w:val="none" w:sz="0" w:space="0" w:color="auto"/>
            <w:left w:val="none" w:sz="0" w:space="0" w:color="auto"/>
            <w:bottom w:val="none" w:sz="0" w:space="0" w:color="auto"/>
            <w:right w:val="none" w:sz="0" w:space="0" w:color="auto"/>
          </w:divBdr>
          <w:divsChild>
            <w:div w:id="1407454595">
              <w:marLeft w:val="600"/>
              <w:marRight w:val="96"/>
              <w:marTop w:val="0"/>
              <w:marBottom w:val="0"/>
              <w:divBdr>
                <w:top w:val="none" w:sz="0" w:space="0" w:color="auto"/>
                <w:left w:val="none" w:sz="0" w:space="0" w:color="auto"/>
                <w:bottom w:val="none" w:sz="0" w:space="0" w:color="auto"/>
                <w:right w:val="none" w:sz="0" w:space="0" w:color="auto"/>
              </w:divBdr>
            </w:div>
          </w:divsChild>
        </w:div>
        <w:div w:id="318773580">
          <w:marLeft w:val="0"/>
          <w:marRight w:val="0"/>
          <w:marTop w:val="0"/>
          <w:marBottom w:val="0"/>
          <w:divBdr>
            <w:top w:val="none" w:sz="0" w:space="0" w:color="auto"/>
            <w:left w:val="none" w:sz="0" w:space="0" w:color="auto"/>
            <w:bottom w:val="none" w:sz="0" w:space="0" w:color="auto"/>
            <w:right w:val="none" w:sz="0" w:space="0" w:color="auto"/>
          </w:divBdr>
          <w:divsChild>
            <w:div w:id="1330207487">
              <w:marLeft w:val="600"/>
              <w:marRight w:val="96"/>
              <w:marTop w:val="0"/>
              <w:marBottom w:val="0"/>
              <w:divBdr>
                <w:top w:val="none" w:sz="0" w:space="0" w:color="auto"/>
                <w:left w:val="none" w:sz="0" w:space="0" w:color="auto"/>
                <w:bottom w:val="none" w:sz="0" w:space="0" w:color="auto"/>
                <w:right w:val="none" w:sz="0" w:space="0" w:color="auto"/>
              </w:divBdr>
            </w:div>
          </w:divsChild>
        </w:div>
        <w:div w:id="12998792">
          <w:marLeft w:val="0"/>
          <w:marRight w:val="0"/>
          <w:marTop w:val="0"/>
          <w:marBottom w:val="0"/>
          <w:divBdr>
            <w:top w:val="none" w:sz="0" w:space="0" w:color="auto"/>
            <w:left w:val="none" w:sz="0" w:space="0" w:color="auto"/>
            <w:bottom w:val="none" w:sz="0" w:space="0" w:color="auto"/>
            <w:right w:val="none" w:sz="0" w:space="0" w:color="auto"/>
          </w:divBdr>
          <w:divsChild>
            <w:div w:id="355812877">
              <w:marLeft w:val="600"/>
              <w:marRight w:val="96"/>
              <w:marTop w:val="0"/>
              <w:marBottom w:val="0"/>
              <w:divBdr>
                <w:top w:val="none" w:sz="0" w:space="0" w:color="auto"/>
                <w:left w:val="none" w:sz="0" w:space="0" w:color="auto"/>
                <w:bottom w:val="none" w:sz="0" w:space="0" w:color="auto"/>
                <w:right w:val="none" w:sz="0" w:space="0" w:color="auto"/>
              </w:divBdr>
            </w:div>
          </w:divsChild>
        </w:div>
        <w:div w:id="1202980223">
          <w:marLeft w:val="0"/>
          <w:marRight w:val="0"/>
          <w:marTop w:val="0"/>
          <w:marBottom w:val="0"/>
          <w:divBdr>
            <w:top w:val="none" w:sz="0" w:space="0" w:color="auto"/>
            <w:left w:val="none" w:sz="0" w:space="0" w:color="auto"/>
            <w:bottom w:val="none" w:sz="0" w:space="0" w:color="auto"/>
            <w:right w:val="none" w:sz="0" w:space="0" w:color="auto"/>
          </w:divBdr>
          <w:divsChild>
            <w:div w:id="79303773">
              <w:marLeft w:val="600"/>
              <w:marRight w:val="96"/>
              <w:marTop w:val="0"/>
              <w:marBottom w:val="0"/>
              <w:divBdr>
                <w:top w:val="none" w:sz="0" w:space="0" w:color="auto"/>
                <w:left w:val="none" w:sz="0" w:space="0" w:color="auto"/>
                <w:bottom w:val="none" w:sz="0" w:space="0" w:color="auto"/>
                <w:right w:val="none" w:sz="0" w:space="0" w:color="auto"/>
              </w:divBdr>
            </w:div>
          </w:divsChild>
        </w:div>
        <w:div w:id="568878989">
          <w:marLeft w:val="0"/>
          <w:marRight w:val="0"/>
          <w:marTop w:val="0"/>
          <w:marBottom w:val="0"/>
          <w:divBdr>
            <w:top w:val="none" w:sz="0" w:space="0" w:color="auto"/>
            <w:left w:val="none" w:sz="0" w:space="0" w:color="auto"/>
            <w:bottom w:val="none" w:sz="0" w:space="0" w:color="auto"/>
            <w:right w:val="none" w:sz="0" w:space="0" w:color="auto"/>
          </w:divBdr>
          <w:divsChild>
            <w:div w:id="1510488626">
              <w:marLeft w:val="600"/>
              <w:marRight w:val="96"/>
              <w:marTop w:val="0"/>
              <w:marBottom w:val="0"/>
              <w:divBdr>
                <w:top w:val="none" w:sz="0" w:space="0" w:color="auto"/>
                <w:left w:val="none" w:sz="0" w:space="0" w:color="auto"/>
                <w:bottom w:val="none" w:sz="0" w:space="0" w:color="auto"/>
                <w:right w:val="none" w:sz="0" w:space="0" w:color="auto"/>
              </w:divBdr>
            </w:div>
          </w:divsChild>
        </w:div>
        <w:div w:id="80876267">
          <w:marLeft w:val="0"/>
          <w:marRight w:val="0"/>
          <w:marTop w:val="0"/>
          <w:marBottom w:val="0"/>
          <w:divBdr>
            <w:top w:val="none" w:sz="0" w:space="0" w:color="auto"/>
            <w:left w:val="none" w:sz="0" w:space="0" w:color="auto"/>
            <w:bottom w:val="none" w:sz="0" w:space="0" w:color="auto"/>
            <w:right w:val="none" w:sz="0" w:space="0" w:color="auto"/>
          </w:divBdr>
          <w:divsChild>
            <w:div w:id="919483369">
              <w:marLeft w:val="600"/>
              <w:marRight w:val="96"/>
              <w:marTop w:val="0"/>
              <w:marBottom w:val="0"/>
              <w:divBdr>
                <w:top w:val="none" w:sz="0" w:space="0" w:color="auto"/>
                <w:left w:val="none" w:sz="0" w:space="0" w:color="auto"/>
                <w:bottom w:val="none" w:sz="0" w:space="0" w:color="auto"/>
                <w:right w:val="none" w:sz="0" w:space="0" w:color="auto"/>
              </w:divBdr>
            </w:div>
          </w:divsChild>
        </w:div>
        <w:div w:id="1584947270">
          <w:marLeft w:val="0"/>
          <w:marRight w:val="0"/>
          <w:marTop w:val="0"/>
          <w:marBottom w:val="0"/>
          <w:divBdr>
            <w:top w:val="none" w:sz="0" w:space="0" w:color="auto"/>
            <w:left w:val="none" w:sz="0" w:space="0" w:color="auto"/>
            <w:bottom w:val="none" w:sz="0" w:space="0" w:color="auto"/>
            <w:right w:val="none" w:sz="0" w:space="0" w:color="auto"/>
          </w:divBdr>
          <w:divsChild>
            <w:div w:id="1195655308">
              <w:marLeft w:val="600"/>
              <w:marRight w:val="96"/>
              <w:marTop w:val="0"/>
              <w:marBottom w:val="0"/>
              <w:divBdr>
                <w:top w:val="none" w:sz="0" w:space="0" w:color="auto"/>
                <w:left w:val="none" w:sz="0" w:space="0" w:color="auto"/>
                <w:bottom w:val="none" w:sz="0" w:space="0" w:color="auto"/>
                <w:right w:val="none" w:sz="0" w:space="0" w:color="auto"/>
              </w:divBdr>
            </w:div>
          </w:divsChild>
        </w:div>
        <w:div w:id="1183935087">
          <w:marLeft w:val="0"/>
          <w:marRight w:val="0"/>
          <w:marTop w:val="0"/>
          <w:marBottom w:val="0"/>
          <w:divBdr>
            <w:top w:val="none" w:sz="0" w:space="0" w:color="auto"/>
            <w:left w:val="none" w:sz="0" w:space="0" w:color="auto"/>
            <w:bottom w:val="none" w:sz="0" w:space="0" w:color="auto"/>
            <w:right w:val="none" w:sz="0" w:space="0" w:color="auto"/>
          </w:divBdr>
          <w:divsChild>
            <w:div w:id="262614361">
              <w:marLeft w:val="600"/>
              <w:marRight w:val="96"/>
              <w:marTop w:val="0"/>
              <w:marBottom w:val="0"/>
              <w:divBdr>
                <w:top w:val="none" w:sz="0" w:space="0" w:color="auto"/>
                <w:left w:val="none" w:sz="0" w:space="0" w:color="auto"/>
                <w:bottom w:val="none" w:sz="0" w:space="0" w:color="auto"/>
                <w:right w:val="none" w:sz="0" w:space="0" w:color="auto"/>
              </w:divBdr>
            </w:div>
          </w:divsChild>
        </w:div>
        <w:div w:id="1507549682">
          <w:marLeft w:val="0"/>
          <w:marRight w:val="0"/>
          <w:marTop w:val="0"/>
          <w:marBottom w:val="0"/>
          <w:divBdr>
            <w:top w:val="none" w:sz="0" w:space="0" w:color="auto"/>
            <w:left w:val="none" w:sz="0" w:space="0" w:color="auto"/>
            <w:bottom w:val="none" w:sz="0" w:space="0" w:color="auto"/>
            <w:right w:val="none" w:sz="0" w:space="0" w:color="auto"/>
          </w:divBdr>
          <w:divsChild>
            <w:div w:id="1010989724">
              <w:marLeft w:val="600"/>
              <w:marRight w:val="96"/>
              <w:marTop w:val="0"/>
              <w:marBottom w:val="0"/>
              <w:divBdr>
                <w:top w:val="none" w:sz="0" w:space="0" w:color="auto"/>
                <w:left w:val="none" w:sz="0" w:space="0" w:color="auto"/>
                <w:bottom w:val="none" w:sz="0" w:space="0" w:color="auto"/>
                <w:right w:val="none" w:sz="0" w:space="0" w:color="auto"/>
              </w:divBdr>
            </w:div>
          </w:divsChild>
        </w:div>
        <w:div w:id="808941075">
          <w:marLeft w:val="0"/>
          <w:marRight w:val="0"/>
          <w:marTop w:val="0"/>
          <w:marBottom w:val="0"/>
          <w:divBdr>
            <w:top w:val="none" w:sz="0" w:space="0" w:color="auto"/>
            <w:left w:val="none" w:sz="0" w:space="0" w:color="auto"/>
            <w:bottom w:val="none" w:sz="0" w:space="0" w:color="auto"/>
            <w:right w:val="none" w:sz="0" w:space="0" w:color="auto"/>
          </w:divBdr>
          <w:divsChild>
            <w:div w:id="769621125">
              <w:marLeft w:val="600"/>
              <w:marRight w:val="96"/>
              <w:marTop w:val="0"/>
              <w:marBottom w:val="0"/>
              <w:divBdr>
                <w:top w:val="none" w:sz="0" w:space="0" w:color="auto"/>
                <w:left w:val="none" w:sz="0" w:space="0" w:color="auto"/>
                <w:bottom w:val="none" w:sz="0" w:space="0" w:color="auto"/>
                <w:right w:val="none" w:sz="0" w:space="0" w:color="auto"/>
              </w:divBdr>
            </w:div>
          </w:divsChild>
        </w:div>
        <w:div w:id="1056591863">
          <w:marLeft w:val="0"/>
          <w:marRight w:val="0"/>
          <w:marTop w:val="0"/>
          <w:marBottom w:val="0"/>
          <w:divBdr>
            <w:top w:val="none" w:sz="0" w:space="0" w:color="auto"/>
            <w:left w:val="none" w:sz="0" w:space="0" w:color="auto"/>
            <w:bottom w:val="none" w:sz="0" w:space="0" w:color="auto"/>
            <w:right w:val="none" w:sz="0" w:space="0" w:color="auto"/>
          </w:divBdr>
          <w:divsChild>
            <w:div w:id="1340234817">
              <w:marLeft w:val="600"/>
              <w:marRight w:val="96"/>
              <w:marTop w:val="0"/>
              <w:marBottom w:val="0"/>
              <w:divBdr>
                <w:top w:val="none" w:sz="0" w:space="0" w:color="auto"/>
                <w:left w:val="none" w:sz="0" w:space="0" w:color="auto"/>
                <w:bottom w:val="none" w:sz="0" w:space="0" w:color="auto"/>
                <w:right w:val="none" w:sz="0" w:space="0" w:color="auto"/>
              </w:divBdr>
            </w:div>
          </w:divsChild>
        </w:div>
        <w:div w:id="313729767">
          <w:marLeft w:val="0"/>
          <w:marRight w:val="0"/>
          <w:marTop w:val="0"/>
          <w:marBottom w:val="0"/>
          <w:divBdr>
            <w:top w:val="none" w:sz="0" w:space="0" w:color="auto"/>
            <w:left w:val="none" w:sz="0" w:space="0" w:color="auto"/>
            <w:bottom w:val="none" w:sz="0" w:space="0" w:color="auto"/>
            <w:right w:val="none" w:sz="0" w:space="0" w:color="auto"/>
          </w:divBdr>
          <w:divsChild>
            <w:div w:id="1541475479">
              <w:marLeft w:val="600"/>
              <w:marRight w:val="96"/>
              <w:marTop w:val="0"/>
              <w:marBottom w:val="0"/>
              <w:divBdr>
                <w:top w:val="none" w:sz="0" w:space="0" w:color="auto"/>
                <w:left w:val="none" w:sz="0" w:space="0" w:color="auto"/>
                <w:bottom w:val="none" w:sz="0" w:space="0" w:color="auto"/>
                <w:right w:val="none" w:sz="0" w:space="0" w:color="auto"/>
              </w:divBdr>
            </w:div>
          </w:divsChild>
        </w:div>
        <w:div w:id="737558616">
          <w:marLeft w:val="0"/>
          <w:marRight w:val="0"/>
          <w:marTop w:val="0"/>
          <w:marBottom w:val="0"/>
          <w:divBdr>
            <w:top w:val="none" w:sz="0" w:space="0" w:color="auto"/>
            <w:left w:val="none" w:sz="0" w:space="0" w:color="auto"/>
            <w:bottom w:val="none" w:sz="0" w:space="0" w:color="auto"/>
            <w:right w:val="none" w:sz="0" w:space="0" w:color="auto"/>
          </w:divBdr>
          <w:divsChild>
            <w:div w:id="358773269">
              <w:marLeft w:val="600"/>
              <w:marRight w:val="96"/>
              <w:marTop w:val="0"/>
              <w:marBottom w:val="0"/>
              <w:divBdr>
                <w:top w:val="none" w:sz="0" w:space="0" w:color="auto"/>
                <w:left w:val="none" w:sz="0" w:space="0" w:color="auto"/>
                <w:bottom w:val="none" w:sz="0" w:space="0" w:color="auto"/>
                <w:right w:val="none" w:sz="0" w:space="0" w:color="auto"/>
              </w:divBdr>
            </w:div>
          </w:divsChild>
        </w:div>
        <w:div w:id="1101338393">
          <w:marLeft w:val="0"/>
          <w:marRight w:val="0"/>
          <w:marTop w:val="0"/>
          <w:marBottom w:val="0"/>
          <w:divBdr>
            <w:top w:val="none" w:sz="0" w:space="0" w:color="auto"/>
            <w:left w:val="none" w:sz="0" w:space="0" w:color="auto"/>
            <w:bottom w:val="none" w:sz="0" w:space="0" w:color="auto"/>
            <w:right w:val="none" w:sz="0" w:space="0" w:color="auto"/>
          </w:divBdr>
          <w:divsChild>
            <w:div w:id="37321918">
              <w:marLeft w:val="600"/>
              <w:marRight w:val="96"/>
              <w:marTop w:val="0"/>
              <w:marBottom w:val="0"/>
              <w:divBdr>
                <w:top w:val="none" w:sz="0" w:space="0" w:color="auto"/>
                <w:left w:val="none" w:sz="0" w:space="0" w:color="auto"/>
                <w:bottom w:val="none" w:sz="0" w:space="0" w:color="auto"/>
                <w:right w:val="none" w:sz="0" w:space="0" w:color="auto"/>
              </w:divBdr>
            </w:div>
          </w:divsChild>
        </w:div>
        <w:div w:id="411700710">
          <w:marLeft w:val="0"/>
          <w:marRight w:val="0"/>
          <w:marTop w:val="0"/>
          <w:marBottom w:val="0"/>
          <w:divBdr>
            <w:top w:val="none" w:sz="0" w:space="0" w:color="auto"/>
            <w:left w:val="none" w:sz="0" w:space="0" w:color="auto"/>
            <w:bottom w:val="none" w:sz="0" w:space="0" w:color="auto"/>
            <w:right w:val="none" w:sz="0" w:space="0" w:color="auto"/>
          </w:divBdr>
          <w:divsChild>
            <w:div w:id="379747554">
              <w:marLeft w:val="600"/>
              <w:marRight w:val="96"/>
              <w:marTop w:val="0"/>
              <w:marBottom w:val="0"/>
              <w:divBdr>
                <w:top w:val="none" w:sz="0" w:space="0" w:color="auto"/>
                <w:left w:val="none" w:sz="0" w:space="0" w:color="auto"/>
                <w:bottom w:val="none" w:sz="0" w:space="0" w:color="auto"/>
                <w:right w:val="none" w:sz="0" w:space="0" w:color="auto"/>
              </w:divBdr>
            </w:div>
          </w:divsChild>
        </w:div>
        <w:div w:id="1635914919">
          <w:marLeft w:val="0"/>
          <w:marRight w:val="0"/>
          <w:marTop w:val="0"/>
          <w:marBottom w:val="0"/>
          <w:divBdr>
            <w:top w:val="none" w:sz="0" w:space="0" w:color="auto"/>
            <w:left w:val="none" w:sz="0" w:space="0" w:color="auto"/>
            <w:bottom w:val="none" w:sz="0" w:space="0" w:color="auto"/>
            <w:right w:val="none" w:sz="0" w:space="0" w:color="auto"/>
          </w:divBdr>
          <w:divsChild>
            <w:div w:id="818619647">
              <w:marLeft w:val="600"/>
              <w:marRight w:val="96"/>
              <w:marTop w:val="0"/>
              <w:marBottom w:val="0"/>
              <w:divBdr>
                <w:top w:val="none" w:sz="0" w:space="0" w:color="auto"/>
                <w:left w:val="none" w:sz="0" w:space="0" w:color="auto"/>
                <w:bottom w:val="none" w:sz="0" w:space="0" w:color="auto"/>
                <w:right w:val="none" w:sz="0" w:space="0" w:color="auto"/>
              </w:divBdr>
            </w:div>
          </w:divsChild>
        </w:div>
        <w:div w:id="310792284">
          <w:marLeft w:val="0"/>
          <w:marRight w:val="0"/>
          <w:marTop w:val="0"/>
          <w:marBottom w:val="0"/>
          <w:divBdr>
            <w:top w:val="none" w:sz="0" w:space="0" w:color="auto"/>
            <w:left w:val="none" w:sz="0" w:space="0" w:color="auto"/>
            <w:bottom w:val="none" w:sz="0" w:space="0" w:color="auto"/>
            <w:right w:val="none" w:sz="0" w:space="0" w:color="auto"/>
          </w:divBdr>
          <w:divsChild>
            <w:div w:id="1295678723">
              <w:marLeft w:val="600"/>
              <w:marRight w:val="96"/>
              <w:marTop w:val="0"/>
              <w:marBottom w:val="0"/>
              <w:divBdr>
                <w:top w:val="none" w:sz="0" w:space="0" w:color="auto"/>
                <w:left w:val="none" w:sz="0" w:space="0" w:color="auto"/>
                <w:bottom w:val="none" w:sz="0" w:space="0" w:color="auto"/>
                <w:right w:val="none" w:sz="0" w:space="0" w:color="auto"/>
              </w:divBdr>
            </w:div>
          </w:divsChild>
        </w:div>
        <w:div w:id="1198196030">
          <w:marLeft w:val="0"/>
          <w:marRight w:val="0"/>
          <w:marTop w:val="0"/>
          <w:marBottom w:val="0"/>
          <w:divBdr>
            <w:top w:val="none" w:sz="0" w:space="0" w:color="auto"/>
            <w:left w:val="none" w:sz="0" w:space="0" w:color="auto"/>
            <w:bottom w:val="none" w:sz="0" w:space="0" w:color="auto"/>
            <w:right w:val="none" w:sz="0" w:space="0" w:color="auto"/>
          </w:divBdr>
          <w:divsChild>
            <w:div w:id="1788423133">
              <w:marLeft w:val="600"/>
              <w:marRight w:val="96"/>
              <w:marTop w:val="0"/>
              <w:marBottom w:val="0"/>
              <w:divBdr>
                <w:top w:val="none" w:sz="0" w:space="0" w:color="auto"/>
                <w:left w:val="none" w:sz="0" w:space="0" w:color="auto"/>
                <w:bottom w:val="none" w:sz="0" w:space="0" w:color="auto"/>
                <w:right w:val="none" w:sz="0" w:space="0" w:color="auto"/>
              </w:divBdr>
            </w:div>
          </w:divsChild>
        </w:div>
        <w:div w:id="1952124172">
          <w:marLeft w:val="0"/>
          <w:marRight w:val="0"/>
          <w:marTop w:val="0"/>
          <w:marBottom w:val="0"/>
          <w:divBdr>
            <w:top w:val="none" w:sz="0" w:space="0" w:color="auto"/>
            <w:left w:val="none" w:sz="0" w:space="0" w:color="auto"/>
            <w:bottom w:val="none" w:sz="0" w:space="0" w:color="auto"/>
            <w:right w:val="none" w:sz="0" w:space="0" w:color="auto"/>
          </w:divBdr>
          <w:divsChild>
            <w:div w:id="767192438">
              <w:marLeft w:val="600"/>
              <w:marRight w:val="96"/>
              <w:marTop w:val="0"/>
              <w:marBottom w:val="0"/>
              <w:divBdr>
                <w:top w:val="none" w:sz="0" w:space="0" w:color="auto"/>
                <w:left w:val="none" w:sz="0" w:space="0" w:color="auto"/>
                <w:bottom w:val="none" w:sz="0" w:space="0" w:color="auto"/>
                <w:right w:val="none" w:sz="0" w:space="0" w:color="auto"/>
              </w:divBdr>
            </w:div>
          </w:divsChild>
        </w:div>
        <w:div w:id="15811453">
          <w:marLeft w:val="0"/>
          <w:marRight w:val="0"/>
          <w:marTop w:val="0"/>
          <w:marBottom w:val="0"/>
          <w:divBdr>
            <w:top w:val="none" w:sz="0" w:space="0" w:color="auto"/>
            <w:left w:val="none" w:sz="0" w:space="0" w:color="auto"/>
            <w:bottom w:val="none" w:sz="0" w:space="0" w:color="auto"/>
            <w:right w:val="none" w:sz="0" w:space="0" w:color="auto"/>
          </w:divBdr>
          <w:divsChild>
            <w:div w:id="37317746">
              <w:marLeft w:val="600"/>
              <w:marRight w:val="96"/>
              <w:marTop w:val="0"/>
              <w:marBottom w:val="0"/>
              <w:divBdr>
                <w:top w:val="none" w:sz="0" w:space="0" w:color="auto"/>
                <w:left w:val="none" w:sz="0" w:space="0" w:color="auto"/>
                <w:bottom w:val="none" w:sz="0" w:space="0" w:color="auto"/>
                <w:right w:val="none" w:sz="0" w:space="0" w:color="auto"/>
              </w:divBdr>
            </w:div>
          </w:divsChild>
        </w:div>
        <w:div w:id="2117674012">
          <w:marLeft w:val="0"/>
          <w:marRight w:val="0"/>
          <w:marTop w:val="0"/>
          <w:marBottom w:val="0"/>
          <w:divBdr>
            <w:top w:val="none" w:sz="0" w:space="0" w:color="auto"/>
            <w:left w:val="none" w:sz="0" w:space="0" w:color="auto"/>
            <w:bottom w:val="none" w:sz="0" w:space="0" w:color="auto"/>
            <w:right w:val="none" w:sz="0" w:space="0" w:color="auto"/>
          </w:divBdr>
          <w:divsChild>
            <w:div w:id="952859576">
              <w:marLeft w:val="600"/>
              <w:marRight w:val="96"/>
              <w:marTop w:val="0"/>
              <w:marBottom w:val="0"/>
              <w:divBdr>
                <w:top w:val="none" w:sz="0" w:space="0" w:color="auto"/>
                <w:left w:val="none" w:sz="0" w:space="0" w:color="auto"/>
                <w:bottom w:val="none" w:sz="0" w:space="0" w:color="auto"/>
                <w:right w:val="none" w:sz="0" w:space="0" w:color="auto"/>
              </w:divBdr>
            </w:div>
          </w:divsChild>
        </w:div>
        <w:div w:id="2036232325">
          <w:marLeft w:val="0"/>
          <w:marRight w:val="0"/>
          <w:marTop w:val="0"/>
          <w:marBottom w:val="0"/>
          <w:divBdr>
            <w:top w:val="none" w:sz="0" w:space="0" w:color="auto"/>
            <w:left w:val="none" w:sz="0" w:space="0" w:color="auto"/>
            <w:bottom w:val="none" w:sz="0" w:space="0" w:color="auto"/>
            <w:right w:val="none" w:sz="0" w:space="0" w:color="auto"/>
          </w:divBdr>
          <w:divsChild>
            <w:div w:id="1396705927">
              <w:marLeft w:val="600"/>
              <w:marRight w:val="96"/>
              <w:marTop w:val="0"/>
              <w:marBottom w:val="0"/>
              <w:divBdr>
                <w:top w:val="none" w:sz="0" w:space="0" w:color="auto"/>
                <w:left w:val="none" w:sz="0" w:space="0" w:color="auto"/>
                <w:bottom w:val="none" w:sz="0" w:space="0" w:color="auto"/>
                <w:right w:val="none" w:sz="0" w:space="0" w:color="auto"/>
              </w:divBdr>
            </w:div>
          </w:divsChild>
        </w:div>
        <w:div w:id="110634069">
          <w:marLeft w:val="0"/>
          <w:marRight w:val="0"/>
          <w:marTop w:val="0"/>
          <w:marBottom w:val="0"/>
          <w:divBdr>
            <w:top w:val="none" w:sz="0" w:space="0" w:color="auto"/>
            <w:left w:val="none" w:sz="0" w:space="0" w:color="auto"/>
            <w:bottom w:val="none" w:sz="0" w:space="0" w:color="auto"/>
            <w:right w:val="none" w:sz="0" w:space="0" w:color="auto"/>
          </w:divBdr>
          <w:divsChild>
            <w:div w:id="1023359981">
              <w:marLeft w:val="600"/>
              <w:marRight w:val="96"/>
              <w:marTop w:val="0"/>
              <w:marBottom w:val="0"/>
              <w:divBdr>
                <w:top w:val="none" w:sz="0" w:space="0" w:color="auto"/>
                <w:left w:val="none" w:sz="0" w:space="0" w:color="auto"/>
                <w:bottom w:val="none" w:sz="0" w:space="0" w:color="auto"/>
                <w:right w:val="none" w:sz="0" w:space="0" w:color="auto"/>
              </w:divBdr>
            </w:div>
          </w:divsChild>
        </w:div>
        <w:div w:id="678897491">
          <w:marLeft w:val="0"/>
          <w:marRight w:val="0"/>
          <w:marTop w:val="0"/>
          <w:marBottom w:val="0"/>
          <w:divBdr>
            <w:top w:val="none" w:sz="0" w:space="0" w:color="auto"/>
            <w:left w:val="none" w:sz="0" w:space="0" w:color="auto"/>
            <w:bottom w:val="none" w:sz="0" w:space="0" w:color="auto"/>
            <w:right w:val="none" w:sz="0" w:space="0" w:color="auto"/>
          </w:divBdr>
          <w:divsChild>
            <w:div w:id="1752892374">
              <w:marLeft w:val="600"/>
              <w:marRight w:val="96"/>
              <w:marTop w:val="0"/>
              <w:marBottom w:val="0"/>
              <w:divBdr>
                <w:top w:val="none" w:sz="0" w:space="0" w:color="auto"/>
                <w:left w:val="none" w:sz="0" w:space="0" w:color="auto"/>
                <w:bottom w:val="none" w:sz="0" w:space="0" w:color="auto"/>
                <w:right w:val="none" w:sz="0" w:space="0" w:color="auto"/>
              </w:divBdr>
            </w:div>
          </w:divsChild>
        </w:div>
        <w:div w:id="1008092995">
          <w:marLeft w:val="0"/>
          <w:marRight w:val="0"/>
          <w:marTop w:val="0"/>
          <w:marBottom w:val="0"/>
          <w:divBdr>
            <w:top w:val="none" w:sz="0" w:space="0" w:color="auto"/>
            <w:left w:val="none" w:sz="0" w:space="0" w:color="auto"/>
            <w:bottom w:val="none" w:sz="0" w:space="0" w:color="auto"/>
            <w:right w:val="none" w:sz="0" w:space="0" w:color="auto"/>
          </w:divBdr>
          <w:divsChild>
            <w:div w:id="1028141074">
              <w:marLeft w:val="600"/>
              <w:marRight w:val="96"/>
              <w:marTop w:val="0"/>
              <w:marBottom w:val="0"/>
              <w:divBdr>
                <w:top w:val="none" w:sz="0" w:space="0" w:color="auto"/>
                <w:left w:val="none" w:sz="0" w:space="0" w:color="auto"/>
                <w:bottom w:val="none" w:sz="0" w:space="0" w:color="auto"/>
                <w:right w:val="none" w:sz="0" w:space="0" w:color="auto"/>
              </w:divBdr>
            </w:div>
          </w:divsChild>
        </w:div>
        <w:div w:id="1941790690">
          <w:marLeft w:val="0"/>
          <w:marRight w:val="0"/>
          <w:marTop w:val="0"/>
          <w:marBottom w:val="0"/>
          <w:divBdr>
            <w:top w:val="none" w:sz="0" w:space="0" w:color="auto"/>
            <w:left w:val="none" w:sz="0" w:space="0" w:color="auto"/>
            <w:bottom w:val="none" w:sz="0" w:space="0" w:color="auto"/>
            <w:right w:val="none" w:sz="0" w:space="0" w:color="auto"/>
          </w:divBdr>
          <w:divsChild>
            <w:div w:id="2102023590">
              <w:marLeft w:val="600"/>
              <w:marRight w:val="96"/>
              <w:marTop w:val="0"/>
              <w:marBottom w:val="0"/>
              <w:divBdr>
                <w:top w:val="none" w:sz="0" w:space="0" w:color="auto"/>
                <w:left w:val="none" w:sz="0" w:space="0" w:color="auto"/>
                <w:bottom w:val="none" w:sz="0" w:space="0" w:color="auto"/>
                <w:right w:val="none" w:sz="0" w:space="0" w:color="auto"/>
              </w:divBdr>
            </w:div>
          </w:divsChild>
        </w:div>
        <w:div w:id="1961496056">
          <w:marLeft w:val="0"/>
          <w:marRight w:val="0"/>
          <w:marTop w:val="0"/>
          <w:marBottom w:val="0"/>
          <w:divBdr>
            <w:top w:val="none" w:sz="0" w:space="0" w:color="auto"/>
            <w:left w:val="none" w:sz="0" w:space="0" w:color="auto"/>
            <w:bottom w:val="none" w:sz="0" w:space="0" w:color="auto"/>
            <w:right w:val="none" w:sz="0" w:space="0" w:color="auto"/>
          </w:divBdr>
          <w:divsChild>
            <w:div w:id="168758356">
              <w:marLeft w:val="600"/>
              <w:marRight w:val="96"/>
              <w:marTop w:val="0"/>
              <w:marBottom w:val="0"/>
              <w:divBdr>
                <w:top w:val="none" w:sz="0" w:space="0" w:color="auto"/>
                <w:left w:val="none" w:sz="0" w:space="0" w:color="auto"/>
                <w:bottom w:val="none" w:sz="0" w:space="0" w:color="auto"/>
                <w:right w:val="none" w:sz="0" w:space="0" w:color="auto"/>
              </w:divBdr>
            </w:div>
          </w:divsChild>
        </w:div>
        <w:div w:id="831333717">
          <w:marLeft w:val="0"/>
          <w:marRight w:val="0"/>
          <w:marTop w:val="0"/>
          <w:marBottom w:val="0"/>
          <w:divBdr>
            <w:top w:val="none" w:sz="0" w:space="0" w:color="auto"/>
            <w:left w:val="none" w:sz="0" w:space="0" w:color="auto"/>
            <w:bottom w:val="none" w:sz="0" w:space="0" w:color="auto"/>
            <w:right w:val="none" w:sz="0" w:space="0" w:color="auto"/>
          </w:divBdr>
          <w:divsChild>
            <w:div w:id="1687705190">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 w:id="1371614602">
      <w:bodyDiv w:val="1"/>
      <w:marLeft w:val="0"/>
      <w:marRight w:val="0"/>
      <w:marTop w:val="0"/>
      <w:marBottom w:val="0"/>
      <w:divBdr>
        <w:top w:val="none" w:sz="0" w:space="0" w:color="auto"/>
        <w:left w:val="none" w:sz="0" w:space="0" w:color="auto"/>
        <w:bottom w:val="none" w:sz="0" w:space="0" w:color="auto"/>
        <w:right w:val="none" w:sz="0" w:space="0" w:color="auto"/>
      </w:divBdr>
      <w:divsChild>
        <w:div w:id="780076386">
          <w:marLeft w:val="0"/>
          <w:marRight w:val="0"/>
          <w:marTop w:val="0"/>
          <w:marBottom w:val="0"/>
          <w:divBdr>
            <w:top w:val="none" w:sz="0" w:space="0" w:color="auto"/>
            <w:left w:val="none" w:sz="0" w:space="0" w:color="auto"/>
            <w:bottom w:val="none" w:sz="0" w:space="0" w:color="auto"/>
            <w:right w:val="none" w:sz="0" w:space="0" w:color="auto"/>
          </w:divBdr>
          <w:divsChild>
            <w:div w:id="1463039768">
              <w:marLeft w:val="600"/>
              <w:marRight w:val="96"/>
              <w:marTop w:val="0"/>
              <w:marBottom w:val="0"/>
              <w:divBdr>
                <w:top w:val="none" w:sz="0" w:space="0" w:color="auto"/>
                <w:left w:val="none" w:sz="0" w:space="0" w:color="auto"/>
                <w:bottom w:val="none" w:sz="0" w:space="0" w:color="auto"/>
                <w:right w:val="none" w:sz="0" w:space="0" w:color="auto"/>
              </w:divBdr>
            </w:div>
          </w:divsChild>
        </w:div>
        <w:div w:id="362248458">
          <w:marLeft w:val="0"/>
          <w:marRight w:val="0"/>
          <w:marTop w:val="0"/>
          <w:marBottom w:val="0"/>
          <w:divBdr>
            <w:top w:val="none" w:sz="0" w:space="0" w:color="auto"/>
            <w:left w:val="none" w:sz="0" w:space="0" w:color="auto"/>
            <w:bottom w:val="none" w:sz="0" w:space="0" w:color="auto"/>
            <w:right w:val="none" w:sz="0" w:space="0" w:color="auto"/>
          </w:divBdr>
          <w:divsChild>
            <w:div w:id="2012365455">
              <w:marLeft w:val="600"/>
              <w:marRight w:val="96"/>
              <w:marTop w:val="0"/>
              <w:marBottom w:val="0"/>
              <w:divBdr>
                <w:top w:val="none" w:sz="0" w:space="0" w:color="auto"/>
                <w:left w:val="none" w:sz="0" w:space="0" w:color="auto"/>
                <w:bottom w:val="none" w:sz="0" w:space="0" w:color="auto"/>
                <w:right w:val="none" w:sz="0" w:space="0" w:color="auto"/>
              </w:divBdr>
            </w:div>
          </w:divsChild>
        </w:div>
        <w:div w:id="1284918363">
          <w:marLeft w:val="0"/>
          <w:marRight w:val="0"/>
          <w:marTop w:val="0"/>
          <w:marBottom w:val="0"/>
          <w:divBdr>
            <w:top w:val="none" w:sz="0" w:space="0" w:color="auto"/>
            <w:left w:val="none" w:sz="0" w:space="0" w:color="auto"/>
            <w:bottom w:val="none" w:sz="0" w:space="0" w:color="auto"/>
            <w:right w:val="none" w:sz="0" w:space="0" w:color="auto"/>
          </w:divBdr>
          <w:divsChild>
            <w:div w:id="478964182">
              <w:marLeft w:val="600"/>
              <w:marRight w:val="96"/>
              <w:marTop w:val="0"/>
              <w:marBottom w:val="0"/>
              <w:divBdr>
                <w:top w:val="none" w:sz="0" w:space="0" w:color="auto"/>
                <w:left w:val="none" w:sz="0" w:space="0" w:color="auto"/>
                <w:bottom w:val="none" w:sz="0" w:space="0" w:color="auto"/>
                <w:right w:val="none" w:sz="0" w:space="0" w:color="auto"/>
              </w:divBdr>
            </w:div>
          </w:divsChild>
        </w:div>
        <w:div w:id="1465467358">
          <w:marLeft w:val="0"/>
          <w:marRight w:val="0"/>
          <w:marTop w:val="0"/>
          <w:marBottom w:val="0"/>
          <w:divBdr>
            <w:top w:val="none" w:sz="0" w:space="0" w:color="auto"/>
            <w:left w:val="none" w:sz="0" w:space="0" w:color="auto"/>
            <w:bottom w:val="none" w:sz="0" w:space="0" w:color="auto"/>
            <w:right w:val="none" w:sz="0" w:space="0" w:color="auto"/>
          </w:divBdr>
          <w:divsChild>
            <w:div w:id="1533152366">
              <w:marLeft w:val="600"/>
              <w:marRight w:val="96"/>
              <w:marTop w:val="0"/>
              <w:marBottom w:val="0"/>
              <w:divBdr>
                <w:top w:val="none" w:sz="0" w:space="0" w:color="auto"/>
                <w:left w:val="none" w:sz="0" w:space="0" w:color="auto"/>
                <w:bottom w:val="none" w:sz="0" w:space="0" w:color="auto"/>
                <w:right w:val="none" w:sz="0" w:space="0" w:color="auto"/>
              </w:divBdr>
            </w:div>
          </w:divsChild>
        </w:div>
        <w:div w:id="1968658263">
          <w:marLeft w:val="0"/>
          <w:marRight w:val="0"/>
          <w:marTop w:val="0"/>
          <w:marBottom w:val="0"/>
          <w:divBdr>
            <w:top w:val="none" w:sz="0" w:space="0" w:color="auto"/>
            <w:left w:val="none" w:sz="0" w:space="0" w:color="auto"/>
            <w:bottom w:val="none" w:sz="0" w:space="0" w:color="auto"/>
            <w:right w:val="none" w:sz="0" w:space="0" w:color="auto"/>
          </w:divBdr>
          <w:divsChild>
            <w:div w:id="2143768448">
              <w:marLeft w:val="600"/>
              <w:marRight w:val="96"/>
              <w:marTop w:val="0"/>
              <w:marBottom w:val="0"/>
              <w:divBdr>
                <w:top w:val="none" w:sz="0" w:space="0" w:color="auto"/>
                <w:left w:val="none" w:sz="0" w:space="0" w:color="auto"/>
                <w:bottom w:val="none" w:sz="0" w:space="0" w:color="auto"/>
                <w:right w:val="none" w:sz="0" w:space="0" w:color="auto"/>
              </w:divBdr>
            </w:div>
          </w:divsChild>
        </w:div>
        <w:div w:id="740760581">
          <w:marLeft w:val="0"/>
          <w:marRight w:val="0"/>
          <w:marTop w:val="0"/>
          <w:marBottom w:val="0"/>
          <w:divBdr>
            <w:top w:val="none" w:sz="0" w:space="0" w:color="auto"/>
            <w:left w:val="none" w:sz="0" w:space="0" w:color="auto"/>
            <w:bottom w:val="none" w:sz="0" w:space="0" w:color="auto"/>
            <w:right w:val="none" w:sz="0" w:space="0" w:color="auto"/>
          </w:divBdr>
          <w:divsChild>
            <w:div w:id="1270553066">
              <w:marLeft w:val="600"/>
              <w:marRight w:val="96"/>
              <w:marTop w:val="0"/>
              <w:marBottom w:val="0"/>
              <w:divBdr>
                <w:top w:val="none" w:sz="0" w:space="0" w:color="auto"/>
                <w:left w:val="none" w:sz="0" w:space="0" w:color="auto"/>
                <w:bottom w:val="none" w:sz="0" w:space="0" w:color="auto"/>
                <w:right w:val="none" w:sz="0" w:space="0" w:color="auto"/>
              </w:divBdr>
            </w:div>
          </w:divsChild>
        </w:div>
        <w:div w:id="1215314356">
          <w:marLeft w:val="0"/>
          <w:marRight w:val="0"/>
          <w:marTop w:val="0"/>
          <w:marBottom w:val="0"/>
          <w:divBdr>
            <w:top w:val="none" w:sz="0" w:space="0" w:color="auto"/>
            <w:left w:val="none" w:sz="0" w:space="0" w:color="auto"/>
            <w:bottom w:val="none" w:sz="0" w:space="0" w:color="auto"/>
            <w:right w:val="none" w:sz="0" w:space="0" w:color="auto"/>
          </w:divBdr>
          <w:divsChild>
            <w:div w:id="1859925051">
              <w:marLeft w:val="600"/>
              <w:marRight w:val="96"/>
              <w:marTop w:val="0"/>
              <w:marBottom w:val="0"/>
              <w:divBdr>
                <w:top w:val="none" w:sz="0" w:space="0" w:color="auto"/>
                <w:left w:val="none" w:sz="0" w:space="0" w:color="auto"/>
                <w:bottom w:val="none" w:sz="0" w:space="0" w:color="auto"/>
                <w:right w:val="none" w:sz="0" w:space="0" w:color="auto"/>
              </w:divBdr>
            </w:div>
          </w:divsChild>
        </w:div>
        <w:div w:id="564727769">
          <w:marLeft w:val="0"/>
          <w:marRight w:val="0"/>
          <w:marTop w:val="0"/>
          <w:marBottom w:val="0"/>
          <w:divBdr>
            <w:top w:val="none" w:sz="0" w:space="0" w:color="auto"/>
            <w:left w:val="none" w:sz="0" w:space="0" w:color="auto"/>
            <w:bottom w:val="none" w:sz="0" w:space="0" w:color="auto"/>
            <w:right w:val="none" w:sz="0" w:space="0" w:color="auto"/>
          </w:divBdr>
          <w:divsChild>
            <w:div w:id="1054475008">
              <w:marLeft w:val="600"/>
              <w:marRight w:val="96"/>
              <w:marTop w:val="0"/>
              <w:marBottom w:val="0"/>
              <w:divBdr>
                <w:top w:val="none" w:sz="0" w:space="0" w:color="auto"/>
                <w:left w:val="none" w:sz="0" w:space="0" w:color="auto"/>
                <w:bottom w:val="none" w:sz="0" w:space="0" w:color="auto"/>
                <w:right w:val="none" w:sz="0" w:space="0" w:color="auto"/>
              </w:divBdr>
            </w:div>
          </w:divsChild>
        </w:div>
        <w:div w:id="1601525634">
          <w:marLeft w:val="0"/>
          <w:marRight w:val="0"/>
          <w:marTop w:val="0"/>
          <w:marBottom w:val="0"/>
          <w:divBdr>
            <w:top w:val="none" w:sz="0" w:space="0" w:color="auto"/>
            <w:left w:val="none" w:sz="0" w:space="0" w:color="auto"/>
            <w:bottom w:val="none" w:sz="0" w:space="0" w:color="auto"/>
            <w:right w:val="none" w:sz="0" w:space="0" w:color="auto"/>
          </w:divBdr>
          <w:divsChild>
            <w:div w:id="1982534576">
              <w:marLeft w:val="600"/>
              <w:marRight w:val="96"/>
              <w:marTop w:val="0"/>
              <w:marBottom w:val="0"/>
              <w:divBdr>
                <w:top w:val="none" w:sz="0" w:space="0" w:color="auto"/>
                <w:left w:val="none" w:sz="0" w:space="0" w:color="auto"/>
                <w:bottom w:val="none" w:sz="0" w:space="0" w:color="auto"/>
                <w:right w:val="none" w:sz="0" w:space="0" w:color="auto"/>
              </w:divBdr>
            </w:div>
          </w:divsChild>
        </w:div>
        <w:div w:id="102655173">
          <w:marLeft w:val="0"/>
          <w:marRight w:val="0"/>
          <w:marTop w:val="0"/>
          <w:marBottom w:val="0"/>
          <w:divBdr>
            <w:top w:val="none" w:sz="0" w:space="0" w:color="auto"/>
            <w:left w:val="none" w:sz="0" w:space="0" w:color="auto"/>
            <w:bottom w:val="none" w:sz="0" w:space="0" w:color="auto"/>
            <w:right w:val="none" w:sz="0" w:space="0" w:color="auto"/>
          </w:divBdr>
          <w:divsChild>
            <w:div w:id="733629449">
              <w:marLeft w:val="600"/>
              <w:marRight w:val="96"/>
              <w:marTop w:val="0"/>
              <w:marBottom w:val="0"/>
              <w:divBdr>
                <w:top w:val="none" w:sz="0" w:space="0" w:color="auto"/>
                <w:left w:val="none" w:sz="0" w:space="0" w:color="auto"/>
                <w:bottom w:val="none" w:sz="0" w:space="0" w:color="auto"/>
                <w:right w:val="none" w:sz="0" w:space="0" w:color="auto"/>
              </w:divBdr>
            </w:div>
          </w:divsChild>
        </w:div>
        <w:div w:id="1167329844">
          <w:marLeft w:val="0"/>
          <w:marRight w:val="0"/>
          <w:marTop w:val="0"/>
          <w:marBottom w:val="0"/>
          <w:divBdr>
            <w:top w:val="none" w:sz="0" w:space="0" w:color="auto"/>
            <w:left w:val="none" w:sz="0" w:space="0" w:color="auto"/>
            <w:bottom w:val="none" w:sz="0" w:space="0" w:color="auto"/>
            <w:right w:val="none" w:sz="0" w:space="0" w:color="auto"/>
          </w:divBdr>
          <w:divsChild>
            <w:div w:id="2031100355">
              <w:marLeft w:val="600"/>
              <w:marRight w:val="96"/>
              <w:marTop w:val="0"/>
              <w:marBottom w:val="0"/>
              <w:divBdr>
                <w:top w:val="none" w:sz="0" w:space="0" w:color="auto"/>
                <w:left w:val="none" w:sz="0" w:space="0" w:color="auto"/>
                <w:bottom w:val="none" w:sz="0" w:space="0" w:color="auto"/>
                <w:right w:val="none" w:sz="0" w:space="0" w:color="auto"/>
              </w:divBdr>
            </w:div>
          </w:divsChild>
        </w:div>
        <w:div w:id="910774562">
          <w:marLeft w:val="0"/>
          <w:marRight w:val="0"/>
          <w:marTop w:val="0"/>
          <w:marBottom w:val="0"/>
          <w:divBdr>
            <w:top w:val="none" w:sz="0" w:space="0" w:color="auto"/>
            <w:left w:val="none" w:sz="0" w:space="0" w:color="auto"/>
            <w:bottom w:val="none" w:sz="0" w:space="0" w:color="auto"/>
            <w:right w:val="none" w:sz="0" w:space="0" w:color="auto"/>
          </w:divBdr>
          <w:divsChild>
            <w:div w:id="80684663">
              <w:marLeft w:val="600"/>
              <w:marRight w:val="96"/>
              <w:marTop w:val="0"/>
              <w:marBottom w:val="0"/>
              <w:divBdr>
                <w:top w:val="none" w:sz="0" w:space="0" w:color="auto"/>
                <w:left w:val="none" w:sz="0" w:space="0" w:color="auto"/>
                <w:bottom w:val="none" w:sz="0" w:space="0" w:color="auto"/>
                <w:right w:val="none" w:sz="0" w:space="0" w:color="auto"/>
              </w:divBdr>
            </w:div>
          </w:divsChild>
        </w:div>
        <w:div w:id="1833836379">
          <w:marLeft w:val="0"/>
          <w:marRight w:val="0"/>
          <w:marTop w:val="0"/>
          <w:marBottom w:val="0"/>
          <w:divBdr>
            <w:top w:val="none" w:sz="0" w:space="0" w:color="auto"/>
            <w:left w:val="none" w:sz="0" w:space="0" w:color="auto"/>
            <w:bottom w:val="none" w:sz="0" w:space="0" w:color="auto"/>
            <w:right w:val="none" w:sz="0" w:space="0" w:color="auto"/>
          </w:divBdr>
          <w:divsChild>
            <w:div w:id="830144641">
              <w:marLeft w:val="600"/>
              <w:marRight w:val="96"/>
              <w:marTop w:val="0"/>
              <w:marBottom w:val="0"/>
              <w:divBdr>
                <w:top w:val="none" w:sz="0" w:space="0" w:color="auto"/>
                <w:left w:val="none" w:sz="0" w:space="0" w:color="auto"/>
                <w:bottom w:val="none" w:sz="0" w:space="0" w:color="auto"/>
                <w:right w:val="none" w:sz="0" w:space="0" w:color="auto"/>
              </w:divBdr>
            </w:div>
          </w:divsChild>
        </w:div>
        <w:div w:id="1918244259">
          <w:marLeft w:val="0"/>
          <w:marRight w:val="0"/>
          <w:marTop w:val="0"/>
          <w:marBottom w:val="0"/>
          <w:divBdr>
            <w:top w:val="none" w:sz="0" w:space="0" w:color="auto"/>
            <w:left w:val="none" w:sz="0" w:space="0" w:color="auto"/>
            <w:bottom w:val="none" w:sz="0" w:space="0" w:color="auto"/>
            <w:right w:val="none" w:sz="0" w:space="0" w:color="auto"/>
          </w:divBdr>
          <w:divsChild>
            <w:div w:id="2117559196">
              <w:marLeft w:val="600"/>
              <w:marRight w:val="96"/>
              <w:marTop w:val="0"/>
              <w:marBottom w:val="0"/>
              <w:divBdr>
                <w:top w:val="none" w:sz="0" w:space="0" w:color="auto"/>
                <w:left w:val="none" w:sz="0" w:space="0" w:color="auto"/>
                <w:bottom w:val="none" w:sz="0" w:space="0" w:color="auto"/>
                <w:right w:val="none" w:sz="0" w:space="0" w:color="auto"/>
              </w:divBdr>
            </w:div>
          </w:divsChild>
        </w:div>
        <w:div w:id="1530023557">
          <w:marLeft w:val="0"/>
          <w:marRight w:val="0"/>
          <w:marTop w:val="0"/>
          <w:marBottom w:val="0"/>
          <w:divBdr>
            <w:top w:val="none" w:sz="0" w:space="0" w:color="auto"/>
            <w:left w:val="none" w:sz="0" w:space="0" w:color="auto"/>
            <w:bottom w:val="none" w:sz="0" w:space="0" w:color="auto"/>
            <w:right w:val="none" w:sz="0" w:space="0" w:color="auto"/>
          </w:divBdr>
          <w:divsChild>
            <w:div w:id="336006100">
              <w:marLeft w:val="600"/>
              <w:marRight w:val="96"/>
              <w:marTop w:val="0"/>
              <w:marBottom w:val="0"/>
              <w:divBdr>
                <w:top w:val="none" w:sz="0" w:space="0" w:color="auto"/>
                <w:left w:val="none" w:sz="0" w:space="0" w:color="auto"/>
                <w:bottom w:val="none" w:sz="0" w:space="0" w:color="auto"/>
                <w:right w:val="none" w:sz="0" w:space="0" w:color="auto"/>
              </w:divBdr>
            </w:div>
          </w:divsChild>
        </w:div>
        <w:div w:id="1122728628">
          <w:marLeft w:val="0"/>
          <w:marRight w:val="0"/>
          <w:marTop w:val="0"/>
          <w:marBottom w:val="0"/>
          <w:divBdr>
            <w:top w:val="none" w:sz="0" w:space="0" w:color="auto"/>
            <w:left w:val="none" w:sz="0" w:space="0" w:color="auto"/>
            <w:bottom w:val="none" w:sz="0" w:space="0" w:color="auto"/>
            <w:right w:val="none" w:sz="0" w:space="0" w:color="auto"/>
          </w:divBdr>
          <w:divsChild>
            <w:div w:id="1986619554">
              <w:marLeft w:val="600"/>
              <w:marRight w:val="96"/>
              <w:marTop w:val="0"/>
              <w:marBottom w:val="0"/>
              <w:divBdr>
                <w:top w:val="none" w:sz="0" w:space="0" w:color="auto"/>
                <w:left w:val="none" w:sz="0" w:space="0" w:color="auto"/>
                <w:bottom w:val="none" w:sz="0" w:space="0" w:color="auto"/>
                <w:right w:val="none" w:sz="0" w:space="0" w:color="auto"/>
              </w:divBdr>
            </w:div>
          </w:divsChild>
        </w:div>
        <w:div w:id="1775595786">
          <w:marLeft w:val="0"/>
          <w:marRight w:val="0"/>
          <w:marTop w:val="0"/>
          <w:marBottom w:val="0"/>
          <w:divBdr>
            <w:top w:val="none" w:sz="0" w:space="0" w:color="auto"/>
            <w:left w:val="none" w:sz="0" w:space="0" w:color="auto"/>
            <w:bottom w:val="none" w:sz="0" w:space="0" w:color="auto"/>
            <w:right w:val="none" w:sz="0" w:space="0" w:color="auto"/>
          </w:divBdr>
          <w:divsChild>
            <w:div w:id="58065185">
              <w:marLeft w:val="600"/>
              <w:marRight w:val="96"/>
              <w:marTop w:val="0"/>
              <w:marBottom w:val="0"/>
              <w:divBdr>
                <w:top w:val="none" w:sz="0" w:space="0" w:color="auto"/>
                <w:left w:val="none" w:sz="0" w:space="0" w:color="auto"/>
                <w:bottom w:val="none" w:sz="0" w:space="0" w:color="auto"/>
                <w:right w:val="none" w:sz="0" w:space="0" w:color="auto"/>
              </w:divBdr>
            </w:div>
          </w:divsChild>
        </w:div>
        <w:div w:id="445932674">
          <w:marLeft w:val="0"/>
          <w:marRight w:val="0"/>
          <w:marTop w:val="0"/>
          <w:marBottom w:val="0"/>
          <w:divBdr>
            <w:top w:val="none" w:sz="0" w:space="0" w:color="auto"/>
            <w:left w:val="none" w:sz="0" w:space="0" w:color="auto"/>
            <w:bottom w:val="none" w:sz="0" w:space="0" w:color="auto"/>
            <w:right w:val="none" w:sz="0" w:space="0" w:color="auto"/>
          </w:divBdr>
          <w:divsChild>
            <w:div w:id="880560050">
              <w:marLeft w:val="600"/>
              <w:marRight w:val="96"/>
              <w:marTop w:val="0"/>
              <w:marBottom w:val="0"/>
              <w:divBdr>
                <w:top w:val="none" w:sz="0" w:space="0" w:color="auto"/>
                <w:left w:val="none" w:sz="0" w:space="0" w:color="auto"/>
                <w:bottom w:val="none" w:sz="0" w:space="0" w:color="auto"/>
                <w:right w:val="none" w:sz="0" w:space="0" w:color="auto"/>
              </w:divBdr>
            </w:div>
          </w:divsChild>
        </w:div>
        <w:div w:id="378939452">
          <w:marLeft w:val="0"/>
          <w:marRight w:val="0"/>
          <w:marTop w:val="0"/>
          <w:marBottom w:val="0"/>
          <w:divBdr>
            <w:top w:val="none" w:sz="0" w:space="0" w:color="auto"/>
            <w:left w:val="none" w:sz="0" w:space="0" w:color="auto"/>
            <w:bottom w:val="none" w:sz="0" w:space="0" w:color="auto"/>
            <w:right w:val="none" w:sz="0" w:space="0" w:color="auto"/>
          </w:divBdr>
          <w:divsChild>
            <w:div w:id="2061977362">
              <w:marLeft w:val="600"/>
              <w:marRight w:val="96"/>
              <w:marTop w:val="0"/>
              <w:marBottom w:val="0"/>
              <w:divBdr>
                <w:top w:val="none" w:sz="0" w:space="0" w:color="auto"/>
                <w:left w:val="none" w:sz="0" w:space="0" w:color="auto"/>
                <w:bottom w:val="none" w:sz="0" w:space="0" w:color="auto"/>
                <w:right w:val="none" w:sz="0" w:space="0" w:color="auto"/>
              </w:divBdr>
            </w:div>
          </w:divsChild>
        </w:div>
        <w:div w:id="970289792">
          <w:marLeft w:val="0"/>
          <w:marRight w:val="0"/>
          <w:marTop w:val="0"/>
          <w:marBottom w:val="0"/>
          <w:divBdr>
            <w:top w:val="none" w:sz="0" w:space="0" w:color="auto"/>
            <w:left w:val="none" w:sz="0" w:space="0" w:color="auto"/>
            <w:bottom w:val="none" w:sz="0" w:space="0" w:color="auto"/>
            <w:right w:val="none" w:sz="0" w:space="0" w:color="auto"/>
          </w:divBdr>
          <w:divsChild>
            <w:div w:id="304939550">
              <w:marLeft w:val="600"/>
              <w:marRight w:val="96"/>
              <w:marTop w:val="0"/>
              <w:marBottom w:val="0"/>
              <w:divBdr>
                <w:top w:val="none" w:sz="0" w:space="0" w:color="auto"/>
                <w:left w:val="none" w:sz="0" w:space="0" w:color="auto"/>
                <w:bottom w:val="none" w:sz="0" w:space="0" w:color="auto"/>
                <w:right w:val="none" w:sz="0" w:space="0" w:color="auto"/>
              </w:divBdr>
            </w:div>
          </w:divsChild>
        </w:div>
        <w:div w:id="1766540084">
          <w:marLeft w:val="0"/>
          <w:marRight w:val="0"/>
          <w:marTop w:val="0"/>
          <w:marBottom w:val="0"/>
          <w:divBdr>
            <w:top w:val="none" w:sz="0" w:space="0" w:color="auto"/>
            <w:left w:val="none" w:sz="0" w:space="0" w:color="auto"/>
            <w:bottom w:val="none" w:sz="0" w:space="0" w:color="auto"/>
            <w:right w:val="none" w:sz="0" w:space="0" w:color="auto"/>
          </w:divBdr>
          <w:divsChild>
            <w:div w:id="954870423">
              <w:marLeft w:val="600"/>
              <w:marRight w:val="96"/>
              <w:marTop w:val="0"/>
              <w:marBottom w:val="0"/>
              <w:divBdr>
                <w:top w:val="none" w:sz="0" w:space="0" w:color="auto"/>
                <w:left w:val="none" w:sz="0" w:space="0" w:color="auto"/>
                <w:bottom w:val="none" w:sz="0" w:space="0" w:color="auto"/>
                <w:right w:val="none" w:sz="0" w:space="0" w:color="auto"/>
              </w:divBdr>
            </w:div>
          </w:divsChild>
        </w:div>
        <w:div w:id="1252591356">
          <w:marLeft w:val="0"/>
          <w:marRight w:val="0"/>
          <w:marTop w:val="0"/>
          <w:marBottom w:val="0"/>
          <w:divBdr>
            <w:top w:val="none" w:sz="0" w:space="0" w:color="auto"/>
            <w:left w:val="none" w:sz="0" w:space="0" w:color="auto"/>
            <w:bottom w:val="none" w:sz="0" w:space="0" w:color="auto"/>
            <w:right w:val="none" w:sz="0" w:space="0" w:color="auto"/>
          </w:divBdr>
          <w:divsChild>
            <w:div w:id="810056791">
              <w:marLeft w:val="600"/>
              <w:marRight w:val="96"/>
              <w:marTop w:val="0"/>
              <w:marBottom w:val="0"/>
              <w:divBdr>
                <w:top w:val="none" w:sz="0" w:space="0" w:color="auto"/>
                <w:left w:val="none" w:sz="0" w:space="0" w:color="auto"/>
                <w:bottom w:val="none" w:sz="0" w:space="0" w:color="auto"/>
                <w:right w:val="none" w:sz="0" w:space="0" w:color="auto"/>
              </w:divBdr>
            </w:div>
          </w:divsChild>
        </w:div>
        <w:div w:id="1970091559">
          <w:marLeft w:val="0"/>
          <w:marRight w:val="0"/>
          <w:marTop w:val="0"/>
          <w:marBottom w:val="0"/>
          <w:divBdr>
            <w:top w:val="none" w:sz="0" w:space="0" w:color="auto"/>
            <w:left w:val="none" w:sz="0" w:space="0" w:color="auto"/>
            <w:bottom w:val="none" w:sz="0" w:space="0" w:color="auto"/>
            <w:right w:val="none" w:sz="0" w:space="0" w:color="auto"/>
          </w:divBdr>
          <w:divsChild>
            <w:div w:id="104496166">
              <w:marLeft w:val="600"/>
              <w:marRight w:val="96"/>
              <w:marTop w:val="0"/>
              <w:marBottom w:val="0"/>
              <w:divBdr>
                <w:top w:val="none" w:sz="0" w:space="0" w:color="auto"/>
                <w:left w:val="none" w:sz="0" w:space="0" w:color="auto"/>
                <w:bottom w:val="none" w:sz="0" w:space="0" w:color="auto"/>
                <w:right w:val="none" w:sz="0" w:space="0" w:color="auto"/>
              </w:divBdr>
            </w:div>
          </w:divsChild>
        </w:div>
        <w:div w:id="1129009932">
          <w:marLeft w:val="0"/>
          <w:marRight w:val="0"/>
          <w:marTop w:val="0"/>
          <w:marBottom w:val="0"/>
          <w:divBdr>
            <w:top w:val="none" w:sz="0" w:space="0" w:color="auto"/>
            <w:left w:val="none" w:sz="0" w:space="0" w:color="auto"/>
            <w:bottom w:val="none" w:sz="0" w:space="0" w:color="auto"/>
            <w:right w:val="none" w:sz="0" w:space="0" w:color="auto"/>
          </w:divBdr>
          <w:divsChild>
            <w:div w:id="2099135898">
              <w:marLeft w:val="600"/>
              <w:marRight w:val="96"/>
              <w:marTop w:val="0"/>
              <w:marBottom w:val="0"/>
              <w:divBdr>
                <w:top w:val="none" w:sz="0" w:space="0" w:color="auto"/>
                <w:left w:val="none" w:sz="0" w:space="0" w:color="auto"/>
                <w:bottom w:val="none" w:sz="0" w:space="0" w:color="auto"/>
                <w:right w:val="none" w:sz="0" w:space="0" w:color="auto"/>
              </w:divBdr>
            </w:div>
          </w:divsChild>
        </w:div>
        <w:div w:id="215972165">
          <w:marLeft w:val="0"/>
          <w:marRight w:val="0"/>
          <w:marTop w:val="0"/>
          <w:marBottom w:val="0"/>
          <w:divBdr>
            <w:top w:val="none" w:sz="0" w:space="0" w:color="auto"/>
            <w:left w:val="none" w:sz="0" w:space="0" w:color="auto"/>
            <w:bottom w:val="none" w:sz="0" w:space="0" w:color="auto"/>
            <w:right w:val="none" w:sz="0" w:space="0" w:color="auto"/>
          </w:divBdr>
          <w:divsChild>
            <w:div w:id="411895398">
              <w:marLeft w:val="600"/>
              <w:marRight w:val="96"/>
              <w:marTop w:val="0"/>
              <w:marBottom w:val="0"/>
              <w:divBdr>
                <w:top w:val="none" w:sz="0" w:space="0" w:color="auto"/>
                <w:left w:val="none" w:sz="0" w:space="0" w:color="auto"/>
                <w:bottom w:val="none" w:sz="0" w:space="0" w:color="auto"/>
                <w:right w:val="none" w:sz="0" w:space="0" w:color="auto"/>
              </w:divBdr>
            </w:div>
          </w:divsChild>
        </w:div>
        <w:div w:id="2129002633">
          <w:marLeft w:val="0"/>
          <w:marRight w:val="0"/>
          <w:marTop w:val="0"/>
          <w:marBottom w:val="0"/>
          <w:divBdr>
            <w:top w:val="none" w:sz="0" w:space="0" w:color="auto"/>
            <w:left w:val="none" w:sz="0" w:space="0" w:color="auto"/>
            <w:bottom w:val="none" w:sz="0" w:space="0" w:color="auto"/>
            <w:right w:val="none" w:sz="0" w:space="0" w:color="auto"/>
          </w:divBdr>
          <w:divsChild>
            <w:div w:id="163253752">
              <w:marLeft w:val="600"/>
              <w:marRight w:val="96"/>
              <w:marTop w:val="0"/>
              <w:marBottom w:val="0"/>
              <w:divBdr>
                <w:top w:val="none" w:sz="0" w:space="0" w:color="auto"/>
                <w:left w:val="none" w:sz="0" w:space="0" w:color="auto"/>
                <w:bottom w:val="none" w:sz="0" w:space="0" w:color="auto"/>
                <w:right w:val="none" w:sz="0" w:space="0" w:color="auto"/>
              </w:divBdr>
            </w:div>
          </w:divsChild>
        </w:div>
        <w:div w:id="187452898">
          <w:marLeft w:val="0"/>
          <w:marRight w:val="0"/>
          <w:marTop w:val="0"/>
          <w:marBottom w:val="0"/>
          <w:divBdr>
            <w:top w:val="none" w:sz="0" w:space="0" w:color="auto"/>
            <w:left w:val="none" w:sz="0" w:space="0" w:color="auto"/>
            <w:bottom w:val="none" w:sz="0" w:space="0" w:color="auto"/>
            <w:right w:val="none" w:sz="0" w:space="0" w:color="auto"/>
          </w:divBdr>
          <w:divsChild>
            <w:div w:id="2135904669">
              <w:marLeft w:val="600"/>
              <w:marRight w:val="96"/>
              <w:marTop w:val="0"/>
              <w:marBottom w:val="0"/>
              <w:divBdr>
                <w:top w:val="none" w:sz="0" w:space="0" w:color="auto"/>
                <w:left w:val="none" w:sz="0" w:space="0" w:color="auto"/>
                <w:bottom w:val="none" w:sz="0" w:space="0" w:color="auto"/>
                <w:right w:val="none" w:sz="0" w:space="0" w:color="auto"/>
              </w:divBdr>
            </w:div>
          </w:divsChild>
        </w:div>
        <w:div w:id="1211069074">
          <w:marLeft w:val="0"/>
          <w:marRight w:val="0"/>
          <w:marTop w:val="0"/>
          <w:marBottom w:val="0"/>
          <w:divBdr>
            <w:top w:val="none" w:sz="0" w:space="0" w:color="auto"/>
            <w:left w:val="none" w:sz="0" w:space="0" w:color="auto"/>
            <w:bottom w:val="none" w:sz="0" w:space="0" w:color="auto"/>
            <w:right w:val="none" w:sz="0" w:space="0" w:color="auto"/>
          </w:divBdr>
          <w:divsChild>
            <w:div w:id="2112819650">
              <w:marLeft w:val="600"/>
              <w:marRight w:val="96"/>
              <w:marTop w:val="0"/>
              <w:marBottom w:val="0"/>
              <w:divBdr>
                <w:top w:val="none" w:sz="0" w:space="0" w:color="auto"/>
                <w:left w:val="none" w:sz="0" w:space="0" w:color="auto"/>
                <w:bottom w:val="none" w:sz="0" w:space="0" w:color="auto"/>
                <w:right w:val="none" w:sz="0" w:space="0" w:color="auto"/>
              </w:divBdr>
            </w:div>
          </w:divsChild>
        </w:div>
        <w:div w:id="2142570754">
          <w:marLeft w:val="0"/>
          <w:marRight w:val="0"/>
          <w:marTop w:val="0"/>
          <w:marBottom w:val="0"/>
          <w:divBdr>
            <w:top w:val="none" w:sz="0" w:space="0" w:color="auto"/>
            <w:left w:val="none" w:sz="0" w:space="0" w:color="auto"/>
            <w:bottom w:val="none" w:sz="0" w:space="0" w:color="auto"/>
            <w:right w:val="none" w:sz="0" w:space="0" w:color="auto"/>
          </w:divBdr>
          <w:divsChild>
            <w:div w:id="1871796644">
              <w:marLeft w:val="600"/>
              <w:marRight w:val="96"/>
              <w:marTop w:val="0"/>
              <w:marBottom w:val="0"/>
              <w:divBdr>
                <w:top w:val="none" w:sz="0" w:space="0" w:color="auto"/>
                <w:left w:val="none" w:sz="0" w:space="0" w:color="auto"/>
                <w:bottom w:val="none" w:sz="0" w:space="0" w:color="auto"/>
                <w:right w:val="none" w:sz="0" w:space="0" w:color="auto"/>
              </w:divBdr>
            </w:div>
          </w:divsChild>
        </w:div>
        <w:div w:id="1416827857">
          <w:marLeft w:val="0"/>
          <w:marRight w:val="0"/>
          <w:marTop w:val="0"/>
          <w:marBottom w:val="0"/>
          <w:divBdr>
            <w:top w:val="none" w:sz="0" w:space="0" w:color="auto"/>
            <w:left w:val="none" w:sz="0" w:space="0" w:color="auto"/>
            <w:bottom w:val="none" w:sz="0" w:space="0" w:color="auto"/>
            <w:right w:val="none" w:sz="0" w:space="0" w:color="auto"/>
          </w:divBdr>
          <w:divsChild>
            <w:div w:id="312608017">
              <w:marLeft w:val="600"/>
              <w:marRight w:val="96"/>
              <w:marTop w:val="0"/>
              <w:marBottom w:val="0"/>
              <w:divBdr>
                <w:top w:val="none" w:sz="0" w:space="0" w:color="auto"/>
                <w:left w:val="none" w:sz="0" w:space="0" w:color="auto"/>
                <w:bottom w:val="none" w:sz="0" w:space="0" w:color="auto"/>
                <w:right w:val="none" w:sz="0" w:space="0" w:color="auto"/>
              </w:divBdr>
            </w:div>
          </w:divsChild>
        </w:div>
        <w:div w:id="1671063435">
          <w:marLeft w:val="0"/>
          <w:marRight w:val="0"/>
          <w:marTop w:val="0"/>
          <w:marBottom w:val="0"/>
          <w:divBdr>
            <w:top w:val="none" w:sz="0" w:space="0" w:color="auto"/>
            <w:left w:val="none" w:sz="0" w:space="0" w:color="auto"/>
            <w:bottom w:val="none" w:sz="0" w:space="0" w:color="auto"/>
            <w:right w:val="none" w:sz="0" w:space="0" w:color="auto"/>
          </w:divBdr>
          <w:divsChild>
            <w:div w:id="1209344345">
              <w:marLeft w:val="600"/>
              <w:marRight w:val="96"/>
              <w:marTop w:val="0"/>
              <w:marBottom w:val="0"/>
              <w:divBdr>
                <w:top w:val="none" w:sz="0" w:space="0" w:color="auto"/>
                <w:left w:val="none" w:sz="0" w:space="0" w:color="auto"/>
                <w:bottom w:val="none" w:sz="0" w:space="0" w:color="auto"/>
                <w:right w:val="none" w:sz="0" w:space="0" w:color="auto"/>
              </w:divBdr>
            </w:div>
          </w:divsChild>
        </w:div>
        <w:div w:id="1516922035">
          <w:marLeft w:val="0"/>
          <w:marRight w:val="0"/>
          <w:marTop w:val="0"/>
          <w:marBottom w:val="0"/>
          <w:divBdr>
            <w:top w:val="none" w:sz="0" w:space="0" w:color="auto"/>
            <w:left w:val="none" w:sz="0" w:space="0" w:color="auto"/>
            <w:bottom w:val="none" w:sz="0" w:space="0" w:color="auto"/>
            <w:right w:val="none" w:sz="0" w:space="0" w:color="auto"/>
          </w:divBdr>
          <w:divsChild>
            <w:div w:id="1622614377">
              <w:marLeft w:val="600"/>
              <w:marRight w:val="96"/>
              <w:marTop w:val="0"/>
              <w:marBottom w:val="0"/>
              <w:divBdr>
                <w:top w:val="none" w:sz="0" w:space="0" w:color="auto"/>
                <w:left w:val="none" w:sz="0" w:space="0" w:color="auto"/>
                <w:bottom w:val="none" w:sz="0" w:space="0" w:color="auto"/>
                <w:right w:val="none" w:sz="0" w:space="0" w:color="auto"/>
              </w:divBdr>
            </w:div>
          </w:divsChild>
        </w:div>
        <w:div w:id="197933557">
          <w:marLeft w:val="0"/>
          <w:marRight w:val="0"/>
          <w:marTop w:val="0"/>
          <w:marBottom w:val="0"/>
          <w:divBdr>
            <w:top w:val="none" w:sz="0" w:space="0" w:color="auto"/>
            <w:left w:val="none" w:sz="0" w:space="0" w:color="auto"/>
            <w:bottom w:val="none" w:sz="0" w:space="0" w:color="auto"/>
            <w:right w:val="none" w:sz="0" w:space="0" w:color="auto"/>
          </w:divBdr>
          <w:divsChild>
            <w:div w:id="1550990721">
              <w:marLeft w:val="600"/>
              <w:marRight w:val="96"/>
              <w:marTop w:val="0"/>
              <w:marBottom w:val="0"/>
              <w:divBdr>
                <w:top w:val="none" w:sz="0" w:space="0" w:color="auto"/>
                <w:left w:val="none" w:sz="0" w:space="0" w:color="auto"/>
                <w:bottom w:val="none" w:sz="0" w:space="0" w:color="auto"/>
                <w:right w:val="none" w:sz="0" w:space="0" w:color="auto"/>
              </w:divBdr>
            </w:div>
          </w:divsChild>
        </w:div>
        <w:div w:id="1460151107">
          <w:marLeft w:val="0"/>
          <w:marRight w:val="0"/>
          <w:marTop w:val="0"/>
          <w:marBottom w:val="0"/>
          <w:divBdr>
            <w:top w:val="none" w:sz="0" w:space="0" w:color="auto"/>
            <w:left w:val="none" w:sz="0" w:space="0" w:color="auto"/>
            <w:bottom w:val="none" w:sz="0" w:space="0" w:color="auto"/>
            <w:right w:val="none" w:sz="0" w:space="0" w:color="auto"/>
          </w:divBdr>
          <w:divsChild>
            <w:div w:id="2030522990">
              <w:marLeft w:val="600"/>
              <w:marRight w:val="96"/>
              <w:marTop w:val="0"/>
              <w:marBottom w:val="0"/>
              <w:divBdr>
                <w:top w:val="none" w:sz="0" w:space="0" w:color="auto"/>
                <w:left w:val="none" w:sz="0" w:space="0" w:color="auto"/>
                <w:bottom w:val="none" w:sz="0" w:space="0" w:color="auto"/>
                <w:right w:val="none" w:sz="0" w:space="0" w:color="auto"/>
              </w:divBdr>
            </w:div>
          </w:divsChild>
        </w:div>
        <w:div w:id="724833273">
          <w:marLeft w:val="0"/>
          <w:marRight w:val="0"/>
          <w:marTop w:val="0"/>
          <w:marBottom w:val="0"/>
          <w:divBdr>
            <w:top w:val="none" w:sz="0" w:space="0" w:color="auto"/>
            <w:left w:val="none" w:sz="0" w:space="0" w:color="auto"/>
            <w:bottom w:val="none" w:sz="0" w:space="0" w:color="auto"/>
            <w:right w:val="none" w:sz="0" w:space="0" w:color="auto"/>
          </w:divBdr>
          <w:divsChild>
            <w:div w:id="1490634131">
              <w:marLeft w:val="600"/>
              <w:marRight w:val="96"/>
              <w:marTop w:val="0"/>
              <w:marBottom w:val="0"/>
              <w:divBdr>
                <w:top w:val="none" w:sz="0" w:space="0" w:color="auto"/>
                <w:left w:val="none" w:sz="0" w:space="0" w:color="auto"/>
                <w:bottom w:val="none" w:sz="0" w:space="0" w:color="auto"/>
                <w:right w:val="none" w:sz="0" w:space="0" w:color="auto"/>
              </w:divBdr>
            </w:div>
          </w:divsChild>
        </w:div>
        <w:div w:id="876427507">
          <w:marLeft w:val="0"/>
          <w:marRight w:val="0"/>
          <w:marTop w:val="0"/>
          <w:marBottom w:val="0"/>
          <w:divBdr>
            <w:top w:val="none" w:sz="0" w:space="0" w:color="auto"/>
            <w:left w:val="none" w:sz="0" w:space="0" w:color="auto"/>
            <w:bottom w:val="none" w:sz="0" w:space="0" w:color="auto"/>
            <w:right w:val="none" w:sz="0" w:space="0" w:color="auto"/>
          </w:divBdr>
          <w:divsChild>
            <w:div w:id="1216048520">
              <w:marLeft w:val="600"/>
              <w:marRight w:val="96"/>
              <w:marTop w:val="0"/>
              <w:marBottom w:val="0"/>
              <w:divBdr>
                <w:top w:val="none" w:sz="0" w:space="0" w:color="auto"/>
                <w:left w:val="none" w:sz="0" w:space="0" w:color="auto"/>
                <w:bottom w:val="none" w:sz="0" w:space="0" w:color="auto"/>
                <w:right w:val="none" w:sz="0" w:space="0" w:color="auto"/>
              </w:divBdr>
            </w:div>
          </w:divsChild>
        </w:div>
        <w:div w:id="1253390403">
          <w:marLeft w:val="0"/>
          <w:marRight w:val="0"/>
          <w:marTop w:val="0"/>
          <w:marBottom w:val="0"/>
          <w:divBdr>
            <w:top w:val="none" w:sz="0" w:space="0" w:color="auto"/>
            <w:left w:val="none" w:sz="0" w:space="0" w:color="auto"/>
            <w:bottom w:val="none" w:sz="0" w:space="0" w:color="auto"/>
            <w:right w:val="none" w:sz="0" w:space="0" w:color="auto"/>
          </w:divBdr>
          <w:divsChild>
            <w:div w:id="1431897230">
              <w:marLeft w:val="600"/>
              <w:marRight w:val="96"/>
              <w:marTop w:val="0"/>
              <w:marBottom w:val="0"/>
              <w:divBdr>
                <w:top w:val="none" w:sz="0" w:space="0" w:color="auto"/>
                <w:left w:val="none" w:sz="0" w:space="0" w:color="auto"/>
                <w:bottom w:val="none" w:sz="0" w:space="0" w:color="auto"/>
                <w:right w:val="none" w:sz="0" w:space="0" w:color="auto"/>
              </w:divBdr>
            </w:div>
          </w:divsChild>
        </w:div>
        <w:div w:id="129446280">
          <w:marLeft w:val="0"/>
          <w:marRight w:val="0"/>
          <w:marTop w:val="0"/>
          <w:marBottom w:val="0"/>
          <w:divBdr>
            <w:top w:val="none" w:sz="0" w:space="0" w:color="auto"/>
            <w:left w:val="none" w:sz="0" w:space="0" w:color="auto"/>
            <w:bottom w:val="none" w:sz="0" w:space="0" w:color="auto"/>
            <w:right w:val="none" w:sz="0" w:space="0" w:color="auto"/>
          </w:divBdr>
          <w:divsChild>
            <w:div w:id="1744720371">
              <w:marLeft w:val="600"/>
              <w:marRight w:val="96"/>
              <w:marTop w:val="0"/>
              <w:marBottom w:val="0"/>
              <w:divBdr>
                <w:top w:val="none" w:sz="0" w:space="0" w:color="auto"/>
                <w:left w:val="none" w:sz="0" w:space="0" w:color="auto"/>
                <w:bottom w:val="none" w:sz="0" w:space="0" w:color="auto"/>
                <w:right w:val="none" w:sz="0" w:space="0" w:color="auto"/>
              </w:divBdr>
            </w:div>
          </w:divsChild>
        </w:div>
        <w:div w:id="843469370">
          <w:marLeft w:val="0"/>
          <w:marRight w:val="0"/>
          <w:marTop w:val="0"/>
          <w:marBottom w:val="0"/>
          <w:divBdr>
            <w:top w:val="none" w:sz="0" w:space="0" w:color="auto"/>
            <w:left w:val="none" w:sz="0" w:space="0" w:color="auto"/>
            <w:bottom w:val="none" w:sz="0" w:space="0" w:color="auto"/>
            <w:right w:val="none" w:sz="0" w:space="0" w:color="auto"/>
          </w:divBdr>
          <w:divsChild>
            <w:div w:id="1083604071">
              <w:marLeft w:val="600"/>
              <w:marRight w:val="96"/>
              <w:marTop w:val="0"/>
              <w:marBottom w:val="0"/>
              <w:divBdr>
                <w:top w:val="none" w:sz="0" w:space="0" w:color="auto"/>
                <w:left w:val="none" w:sz="0" w:space="0" w:color="auto"/>
                <w:bottom w:val="none" w:sz="0" w:space="0" w:color="auto"/>
                <w:right w:val="none" w:sz="0" w:space="0" w:color="auto"/>
              </w:divBdr>
            </w:div>
          </w:divsChild>
        </w:div>
        <w:div w:id="655844991">
          <w:marLeft w:val="0"/>
          <w:marRight w:val="0"/>
          <w:marTop w:val="0"/>
          <w:marBottom w:val="0"/>
          <w:divBdr>
            <w:top w:val="none" w:sz="0" w:space="0" w:color="auto"/>
            <w:left w:val="none" w:sz="0" w:space="0" w:color="auto"/>
            <w:bottom w:val="none" w:sz="0" w:space="0" w:color="auto"/>
            <w:right w:val="none" w:sz="0" w:space="0" w:color="auto"/>
          </w:divBdr>
          <w:divsChild>
            <w:div w:id="464278051">
              <w:marLeft w:val="600"/>
              <w:marRight w:val="96"/>
              <w:marTop w:val="0"/>
              <w:marBottom w:val="0"/>
              <w:divBdr>
                <w:top w:val="none" w:sz="0" w:space="0" w:color="auto"/>
                <w:left w:val="none" w:sz="0" w:space="0" w:color="auto"/>
                <w:bottom w:val="none" w:sz="0" w:space="0" w:color="auto"/>
                <w:right w:val="none" w:sz="0" w:space="0" w:color="auto"/>
              </w:divBdr>
            </w:div>
          </w:divsChild>
        </w:div>
        <w:div w:id="1450322944">
          <w:marLeft w:val="0"/>
          <w:marRight w:val="0"/>
          <w:marTop w:val="0"/>
          <w:marBottom w:val="0"/>
          <w:divBdr>
            <w:top w:val="none" w:sz="0" w:space="0" w:color="auto"/>
            <w:left w:val="none" w:sz="0" w:space="0" w:color="auto"/>
            <w:bottom w:val="none" w:sz="0" w:space="0" w:color="auto"/>
            <w:right w:val="none" w:sz="0" w:space="0" w:color="auto"/>
          </w:divBdr>
          <w:divsChild>
            <w:div w:id="884562976">
              <w:marLeft w:val="600"/>
              <w:marRight w:val="96"/>
              <w:marTop w:val="0"/>
              <w:marBottom w:val="0"/>
              <w:divBdr>
                <w:top w:val="none" w:sz="0" w:space="0" w:color="auto"/>
                <w:left w:val="none" w:sz="0" w:space="0" w:color="auto"/>
                <w:bottom w:val="none" w:sz="0" w:space="0" w:color="auto"/>
                <w:right w:val="none" w:sz="0" w:space="0" w:color="auto"/>
              </w:divBdr>
            </w:div>
          </w:divsChild>
        </w:div>
        <w:div w:id="581647672">
          <w:marLeft w:val="0"/>
          <w:marRight w:val="0"/>
          <w:marTop w:val="0"/>
          <w:marBottom w:val="0"/>
          <w:divBdr>
            <w:top w:val="none" w:sz="0" w:space="0" w:color="auto"/>
            <w:left w:val="none" w:sz="0" w:space="0" w:color="auto"/>
            <w:bottom w:val="none" w:sz="0" w:space="0" w:color="auto"/>
            <w:right w:val="none" w:sz="0" w:space="0" w:color="auto"/>
          </w:divBdr>
          <w:divsChild>
            <w:div w:id="472870901">
              <w:marLeft w:val="600"/>
              <w:marRight w:val="96"/>
              <w:marTop w:val="0"/>
              <w:marBottom w:val="0"/>
              <w:divBdr>
                <w:top w:val="none" w:sz="0" w:space="0" w:color="auto"/>
                <w:left w:val="none" w:sz="0" w:space="0" w:color="auto"/>
                <w:bottom w:val="none" w:sz="0" w:space="0" w:color="auto"/>
                <w:right w:val="none" w:sz="0" w:space="0" w:color="auto"/>
              </w:divBdr>
            </w:div>
          </w:divsChild>
        </w:div>
        <w:div w:id="703751135">
          <w:marLeft w:val="0"/>
          <w:marRight w:val="0"/>
          <w:marTop w:val="0"/>
          <w:marBottom w:val="0"/>
          <w:divBdr>
            <w:top w:val="none" w:sz="0" w:space="0" w:color="auto"/>
            <w:left w:val="none" w:sz="0" w:space="0" w:color="auto"/>
            <w:bottom w:val="none" w:sz="0" w:space="0" w:color="auto"/>
            <w:right w:val="none" w:sz="0" w:space="0" w:color="auto"/>
          </w:divBdr>
          <w:divsChild>
            <w:div w:id="529222102">
              <w:marLeft w:val="600"/>
              <w:marRight w:val="96"/>
              <w:marTop w:val="0"/>
              <w:marBottom w:val="0"/>
              <w:divBdr>
                <w:top w:val="none" w:sz="0" w:space="0" w:color="auto"/>
                <w:left w:val="none" w:sz="0" w:space="0" w:color="auto"/>
                <w:bottom w:val="none" w:sz="0" w:space="0" w:color="auto"/>
                <w:right w:val="none" w:sz="0" w:space="0" w:color="auto"/>
              </w:divBdr>
            </w:div>
          </w:divsChild>
        </w:div>
        <w:div w:id="1422750025">
          <w:marLeft w:val="0"/>
          <w:marRight w:val="0"/>
          <w:marTop w:val="0"/>
          <w:marBottom w:val="0"/>
          <w:divBdr>
            <w:top w:val="none" w:sz="0" w:space="0" w:color="auto"/>
            <w:left w:val="none" w:sz="0" w:space="0" w:color="auto"/>
            <w:bottom w:val="none" w:sz="0" w:space="0" w:color="auto"/>
            <w:right w:val="none" w:sz="0" w:space="0" w:color="auto"/>
          </w:divBdr>
          <w:divsChild>
            <w:div w:id="322008121">
              <w:marLeft w:val="600"/>
              <w:marRight w:val="96"/>
              <w:marTop w:val="0"/>
              <w:marBottom w:val="0"/>
              <w:divBdr>
                <w:top w:val="none" w:sz="0" w:space="0" w:color="auto"/>
                <w:left w:val="none" w:sz="0" w:space="0" w:color="auto"/>
                <w:bottom w:val="none" w:sz="0" w:space="0" w:color="auto"/>
                <w:right w:val="none" w:sz="0" w:space="0" w:color="auto"/>
              </w:divBdr>
            </w:div>
          </w:divsChild>
        </w:div>
        <w:div w:id="321544730">
          <w:marLeft w:val="0"/>
          <w:marRight w:val="0"/>
          <w:marTop w:val="0"/>
          <w:marBottom w:val="0"/>
          <w:divBdr>
            <w:top w:val="none" w:sz="0" w:space="0" w:color="auto"/>
            <w:left w:val="none" w:sz="0" w:space="0" w:color="auto"/>
            <w:bottom w:val="none" w:sz="0" w:space="0" w:color="auto"/>
            <w:right w:val="none" w:sz="0" w:space="0" w:color="auto"/>
          </w:divBdr>
          <w:divsChild>
            <w:div w:id="695421881">
              <w:marLeft w:val="600"/>
              <w:marRight w:val="96"/>
              <w:marTop w:val="0"/>
              <w:marBottom w:val="0"/>
              <w:divBdr>
                <w:top w:val="none" w:sz="0" w:space="0" w:color="auto"/>
                <w:left w:val="none" w:sz="0" w:space="0" w:color="auto"/>
                <w:bottom w:val="none" w:sz="0" w:space="0" w:color="auto"/>
                <w:right w:val="none" w:sz="0" w:space="0" w:color="auto"/>
              </w:divBdr>
            </w:div>
          </w:divsChild>
        </w:div>
        <w:div w:id="893782212">
          <w:marLeft w:val="0"/>
          <w:marRight w:val="0"/>
          <w:marTop w:val="0"/>
          <w:marBottom w:val="0"/>
          <w:divBdr>
            <w:top w:val="none" w:sz="0" w:space="0" w:color="auto"/>
            <w:left w:val="none" w:sz="0" w:space="0" w:color="auto"/>
            <w:bottom w:val="none" w:sz="0" w:space="0" w:color="auto"/>
            <w:right w:val="none" w:sz="0" w:space="0" w:color="auto"/>
          </w:divBdr>
          <w:divsChild>
            <w:div w:id="911887914">
              <w:marLeft w:val="600"/>
              <w:marRight w:val="96"/>
              <w:marTop w:val="0"/>
              <w:marBottom w:val="0"/>
              <w:divBdr>
                <w:top w:val="none" w:sz="0" w:space="0" w:color="auto"/>
                <w:left w:val="none" w:sz="0" w:space="0" w:color="auto"/>
                <w:bottom w:val="none" w:sz="0" w:space="0" w:color="auto"/>
                <w:right w:val="none" w:sz="0" w:space="0" w:color="auto"/>
              </w:divBdr>
            </w:div>
          </w:divsChild>
        </w:div>
        <w:div w:id="70735019">
          <w:marLeft w:val="0"/>
          <w:marRight w:val="0"/>
          <w:marTop w:val="0"/>
          <w:marBottom w:val="0"/>
          <w:divBdr>
            <w:top w:val="none" w:sz="0" w:space="0" w:color="auto"/>
            <w:left w:val="none" w:sz="0" w:space="0" w:color="auto"/>
            <w:bottom w:val="none" w:sz="0" w:space="0" w:color="auto"/>
            <w:right w:val="none" w:sz="0" w:space="0" w:color="auto"/>
          </w:divBdr>
          <w:divsChild>
            <w:div w:id="1087268788">
              <w:marLeft w:val="600"/>
              <w:marRight w:val="96"/>
              <w:marTop w:val="0"/>
              <w:marBottom w:val="0"/>
              <w:divBdr>
                <w:top w:val="none" w:sz="0" w:space="0" w:color="auto"/>
                <w:left w:val="none" w:sz="0" w:space="0" w:color="auto"/>
                <w:bottom w:val="none" w:sz="0" w:space="0" w:color="auto"/>
                <w:right w:val="none" w:sz="0" w:space="0" w:color="auto"/>
              </w:divBdr>
            </w:div>
          </w:divsChild>
        </w:div>
        <w:div w:id="1807241247">
          <w:marLeft w:val="0"/>
          <w:marRight w:val="0"/>
          <w:marTop w:val="0"/>
          <w:marBottom w:val="0"/>
          <w:divBdr>
            <w:top w:val="none" w:sz="0" w:space="0" w:color="auto"/>
            <w:left w:val="none" w:sz="0" w:space="0" w:color="auto"/>
            <w:bottom w:val="none" w:sz="0" w:space="0" w:color="auto"/>
            <w:right w:val="none" w:sz="0" w:space="0" w:color="auto"/>
          </w:divBdr>
          <w:divsChild>
            <w:div w:id="884827476">
              <w:marLeft w:val="600"/>
              <w:marRight w:val="96"/>
              <w:marTop w:val="0"/>
              <w:marBottom w:val="0"/>
              <w:divBdr>
                <w:top w:val="none" w:sz="0" w:space="0" w:color="auto"/>
                <w:left w:val="none" w:sz="0" w:space="0" w:color="auto"/>
                <w:bottom w:val="none" w:sz="0" w:space="0" w:color="auto"/>
                <w:right w:val="none" w:sz="0" w:space="0" w:color="auto"/>
              </w:divBdr>
            </w:div>
          </w:divsChild>
        </w:div>
        <w:div w:id="729958727">
          <w:marLeft w:val="0"/>
          <w:marRight w:val="0"/>
          <w:marTop w:val="0"/>
          <w:marBottom w:val="0"/>
          <w:divBdr>
            <w:top w:val="none" w:sz="0" w:space="0" w:color="auto"/>
            <w:left w:val="none" w:sz="0" w:space="0" w:color="auto"/>
            <w:bottom w:val="none" w:sz="0" w:space="0" w:color="auto"/>
            <w:right w:val="none" w:sz="0" w:space="0" w:color="auto"/>
          </w:divBdr>
          <w:divsChild>
            <w:div w:id="1158379533">
              <w:marLeft w:val="600"/>
              <w:marRight w:val="96"/>
              <w:marTop w:val="0"/>
              <w:marBottom w:val="0"/>
              <w:divBdr>
                <w:top w:val="none" w:sz="0" w:space="0" w:color="auto"/>
                <w:left w:val="none" w:sz="0" w:space="0" w:color="auto"/>
                <w:bottom w:val="none" w:sz="0" w:space="0" w:color="auto"/>
                <w:right w:val="none" w:sz="0" w:space="0" w:color="auto"/>
              </w:divBdr>
            </w:div>
          </w:divsChild>
        </w:div>
        <w:div w:id="129448358">
          <w:marLeft w:val="0"/>
          <w:marRight w:val="0"/>
          <w:marTop w:val="0"/>
          <w:marBottom w:val="0"/>
          <w:divBdr>
            <w:top w:val="none" w:sz="0" w:space="0" w:color="auto"/>
            <w:left w:val="none" w:sz="0" w:space="0" w:color="auto"/>
            <w:bottom w:val="none" w:sz="0" w:space="0" w:color="auto"/>
            <w:right w:val="none" w:sz="0" w:space="0" w:color="auto"/>
          </w:divBdr>
          <w:divsChild>
            <w:div w:id="1429227965">
              <w:marLeft w:val="600"/>
              <w:marRight w:val="96"/>
              <w:marTop w:val="0"/>
              <w:marBottom w:val="0"/>
              <w:divBdr>
                <w:top w:val="none" w:sz="0" w:space="0" w:color="auto"/>
                <w:left w:val="none" w:sz="0" w:space="0" w:color="auto"/>
                <w:bottom w:val="none" w:sz="0" w:space="0" w:color="auto"/>
                <w:right w:val="none" w:sz="0" w:space="0" w:color="auto"/>
              </w:divBdr>
            </w:div>
          </w:divsChild>
        </w:div>
        <w:div w:id="1733431373">
          <w:marLeft w:val="0"/>
          <w:marRight w:val="0"/>
          <w:marTop w:val="0"/>
          <w:marBottom w:val="0"/>
          <w:divBdr>
            <w:top w:val="none" w:sz="0" w:space="0" w:color="auto"/>
            <w:left w:val="none" w:sz="0" w:space="0" w:color="auto"/>
            <w:bottom w:val="none" w:sz="0" w:space="0" w:color="auto"/>
            <w:right w:val="none" w:sz="0" w:space="0" w:color="auto"/>
          </w:divBdr>
          <w:divsChild>
            <w:div w:id="522402386">
              <w:marLeft w:val="600"/>
              <w:marRight w:val="96"/>
              <w:marTop w:val="0"/>
              <w:marBottom w:val="0"/>
              <w:divBdr>
                <w:top w:val="none" w:sz="0" w:space="0" w:color="auto"/>
                <w:left w:val="none" w:sz="0" w:space="0" w:color="auto"/>
                <w:bottom w:val="none" w:sz="0" w:space="0" w:color="auto"/>
                <w:right w:val="none" w:sz="0" w:space="0" w:color="auto"/>
              </w:divBdr>
            </w:div>
          </w:divsChild>
        </w:div>
        <w:div w:id="1016493160">
          <w:marLeft w:val="0"/>
          <w:marRight w:val="0"/>
          <w:marTop w:val="0"/>
          <w:marBottom w:val="0"/>
          <w:divBdr>
            <w:top w:val="none" w:sz="0" w:space="0" w:color="auto"/>
            <w:left w:val="none" w:sz="0" w:space="0" w:color="auto"/>
            <w:bottom w:val="none" w:sz="0" w:space="0" w:color="auto"/>
            <w:right w:val="none" w:sz="0" w:space="0" w:color="auto"/>
          </w:divBdr>
          <w:divsChild>
            <w:div w:id="1942103604">
              <w:marLeft w:val="600"/>
              <w:marRight w:val="96"/>
              <w:marTop w:val="0"/>
              <w:marBottom w:val="0"/>
              <w:divBdr>
                <w:top w:val="none" w:sz="0" w:space="0" w:color="auto"/>
                <w:left w:val="none" w:sz="0" w:space="0" w:color="auto"/>
                <w:bottom w:val="none" w:sz="0" w:space="0" w:color="auto"/>
                <w:right w:val="none" w:sz="0" w:space="0" w:color="auto"/>
              </w:divBdr>
            </w:div>
          </w:divsChild>
        </w:div>
        <w:div w:id="1110932227">
          <w:marLeft w:val="0"/>
          <w:marRight w:val="0"/>
          <w:marTop w:val="0"/>
          <w:marBottom w:val="0"/>
          <w:divBdr>
            <w:top w:val="none" w:sz="0" w:space="0" w:color="auto"/>
            <w:left w:val="none" w:sz="0" w:space="0" w:color="auto"/>
            <w:bottom w:val="none" w:sz="0" w:space="0" w:color="auto"/>
            <w:right w:val="none" w:sz="0" w:space="0" w:color="auto"/>
          </w:divBdr>
          <w:divsChild>
            <w:div w:id="1671980297">
              <w:marLeft w:val="600"/>
              <w:marRight w:val="96"/>
              <w:marTop w:val="0"/>
              <w:marBottom w:val="0"/>
              <w:divBdr>
                <w:top w:val="none" w:sz="0" w:space="0" w:color="auto"/>
                <w:left w:val="none" w:sz="0" w:space="0" w:color="auto"/>
                <w:bottom w:val="none" w:sz="0" w:space="0" w:color="auto"/>
                <w:right w:val="none" w:sz="0" w:space="0" w:color="auto"/>
              </w:divBdr>
            </w:div>
          </w:divsChild>
        </w:div>
        <w:div w:id="863859939">
          <w:marLeft w:val="0"/>
          <w:marRight w:val="0"/>
          <w:marTop w:val="0"/>
          <w:marBottom w:val="0"/>
          <w:divBdr>
            <w:top w:val="none" w:sz="0" w:space="0" w:color="auto"/>
            <w:left w:val="none" w:sz="0" w:space="0" w:color="auto"/>
            <w:bottom w:val="none" w:sz="0" w:space="0" w:color="auto"/>
            <w:right w:val="none" w:sz="0" w:space="0" w:color="auto"/>
          </w:divBdr>
          <w:divsChild>
            <w:div w:id="1509517057">
              <w:marLeft w:val="600"/>
              <w:marRight w:val="96"/>
              <w:marTop w:val="0"/>
              <w:marBottom w:val="0"/>
              <w:divBdr>
                <w:top w:val="none" w:sz="0" w:space="0" w:color="auto"/>
                <w:left w:val="none" w:sz="0" w:space="0" w:color="auto"/>
                <w:bottom w:val="none" w:sz="0" w:space="0" w:color="auto"/>
                <w:right w:val="none" w:sz="0" w:space="0" w:color="auto"/>
              </w:divBdr>
            </w:div>
          </w:divsChild>
        </w:div>
        <w:div w:id="853038489">
          <w:marLeft w:val="0"/>
          <w:marRight w:val="0"/>
          <w:marTop w:val="0"/>
          <w:marBottom w:val="0"/>
          <w:divBdr>
            <w:top w:val="none" w:sz="0" w:space="0" w:color="auto"/>
            <w:left w:val="none" w:sz="0" w:space="0" w:color="auto"/>
            <w:bottom w:val="none" w:sz="0" w:space="0" w:color="auto"/>
            <w:right w:val="none" w:sz="0" w:space="0" w:color="auto"/>
          </w:divBdr>
          <w:divsChild>
            <w:div w:id="1394231496">
              <w:marLeft w:val="600"/>
              <w:marRight w:val="96"/>
              <w:marTop w:val="0"/>
              <w:marBottom w:val="0"/>
              <w:divBdr>
                <w:top w:val="none" w:sz="0" w:space="0" w:color="auto"/>
                <w:left w:val="none" w:sz="0" w:space="0" w:color="auto"/>
                <w:bottom w:val="none" w:sz="0" w:space="0" w:color="auto"/>
                <w:right w:val="none" w:sz="0" w:space="0" w:color="auto"/>
              </w:divBdr>
            </w:div>
          </w:divsChild>
        </w:div>
        <w:div w:id="1789399026">
          <w:marLeft w:val="0"/>
          <w:marRight w:val="0"/>
          <w:marTop w:val="0"/>
          <w:marBottom w:val="0"/>
          <w:divBdr>
            <w:top w:val="none" w:sz="0" w:space="0" w:color="auto"/>
            <w:left w:val="none" w:sz="0" w:space="0" w:color="auto"/>
            <w:bottom w:val="none" w:sz="0" w:space="0" w:color="auto"/>
            <w:right w:val="none" w:sz="0" w:space="0" w:color="auto"/>
          </w:divBdr>
          <w:divsChild>
            <w:div w:id="1623028783">
              <w:marLeft w:val="600"/>
              <w:marRight w:val="96"/>
              <w:marTop w:val="0"/>
              <w:marBottom w:val="0"/>
              <w:divBdr>
                <w:top w:val="none" w:sz="0" w:space="0" w:color="auto"/>
                <w:left w:val="none" w:sz="0" w:space="0" w:color="auto"/>
                <w:bottom w:val="none" w:sz="0" w:space="0" w:color="auto"/>
                <w:right w:val="none" w:sz="0" w:space="0" w:color="auto"/>
              </w:divBdr>
            </w:div>
          </w:divsChild>
        </w:div>
        <w:div w:id="1873297177">
          <w:marLeft w:val="0"/>
          <w:marRight w:val="0"/>
          <w:marTop w:val="0"/>
          <w:marBottom w:val="0"/>
          <w:divBdr>
            <w:top w:val="none" w:sz="0" w:space="0" w:color="auto"/>
            <w:left w:val="none" w:sz="0" w:space="0" w:color="auto"/>
            <w:bottom w:val="none" w:sz="0" w:space="0" w:color="auto"/>
            <w:right w:val="none" w:sz="0" w:space="0" w:color="auto"/>
          </w:divBdr>
          <w:divsChild>
            <w:div w:id="1379158494">
              <w:marLeft w:val="600"/>
              <w:marRight w:val="96"/>
              <w:marTop w:val="0"/>
              <w:marBottom w:val="0"/>
              <w:divBdr>
                <w:top w:val="none" w:sz="0" w:space="0" w:color="auto"/>
                <w:left w:val="none" w:sz="0" w:space="0" w:color="auto"/>
                <w:bottom w:val="none" w:sz="0" w:space="0" w:color="auto"/>
                <w:right w:val="none" w:sz="0" w:space="0" w:color="auto"/>
              </w:divBdr>
            </w:div>
          </w:divsChild>
        </w:div>
        <w:div w:id="1940404577">
          <w:marLeft w:val="0"/>
          <w:marRight w:val="0"/>
          <w:marTop w:val="0"/>
          <w:marBottom w:val="0"/>
          <w:divBdr>
            <w:top w:val="none" w:sz="0" w:space="0" w:color="auto"/>
            <w:left w:val="none" w:sz="0" w:space="0" w:color="auto"/>
            <w:bottom w:val="none" w:sz="0" w:space="0" w:color="auto"/>
            <w:right w:val="none" w:sz="0" w:space="0" w:color="auto"/>
          </w:divBdr>
          <w:divsChild>
            <w:div w:id="1315569667">
              <w:marLeft w:val="600"/>
              <w:marRight w:val="96"/>
              <w:marTop w:val="0"/>
              <w:marBottom w:val="0"/>
              <w:divBdr>
                <w:top w:val="none" w:sz="0" w:space="0" w:color="auto"/>
                <w:left w:val="none" w:sz="0" w:space="0" w:color="auto"/>
                <w:bottom w:val="none" w:sz="0" w:space="0" w:color="auto"/>
                <w:right w:val="none" w:sz="0" w:space="0" w:color="auto"/>
              </w:divBdr>
            </w:div>
          </w:divsChild>
        </w:div>
        <w:div w:id="664557273">
          <w:marLeft w:val="0"/>
          <w:marRight w:val="0"/>
          <w:marTop w:val="0"/>
          <w:marBottom w:val="0"/>
          <w:divBdr>
            <w:top w:val="none" w:sz="0" w:space="0" w:color="auto"/>
            <w:left w:val="none" w:sz="0" w:space="0" w:color="auto"/>
            <w:bottom w:val="none" w:sz="0" w:space="0" w:color="auto"/>
            <w:right w:val="none" w:sz="0" w:space="0" w:color="auto"/>
          </w:divBdr>
          <w:divsChild>
            <w:div w:id="1631934858">
              <w:marLeft w:val="600"/>
              <w:marRight w:val="96"/>
              <w:marTop w:val="0"/>
              <w:marBottom w:val="0"/>
              <w:divBdr>
                <w:top w:val="none" w:sz="0" w:space="0" w:color="auto"/>
                <w:left w:val="none" w:sz="0" w:space="0" w:color="auto"/>
                <w:bottom w:val="none" w:sz="0" w:space="0" w:color="auto"/>
                <w:right w:val="none" w:sz="0" w:space="0" w:color="auto"/>
              </w:divBdr>
            </w:div>
          </w:divsChild>
        </w:div>
        <w:div w:id="1119186700">
          <w:marLeft w:val="0"/>
          <w:marRight w:val="0"/>
          <w:marTop w:val="0"/>
          <w:marBottom w:val="0"/>
          <w:divBdr>
            <w:top w:val="none" w:sz="0" w:space="0" w:color="auto"/>
            <w:left w:val="none" w:sz="0" w:space="0" w:color="auto"/>
            <w:bottom w:val="none" w:sz="0" w:space="0" w:color="auto"/>
            <w:right w:val="none" w:sz="0" w:space="0" w:color="auto"/>
          </w:divBdr>
          <w:divsChild>
            <w:div w:id="1652904951">
              <w:marLeft w:val="600"/>
              <w:marRight w:val="96"/>
              <w:marTop w:val="0"/>
              <w:marBottom w:val="0"/>
              <w:divBdr>
                <w:top w:val="none" w:sz="0" w:space="0" w:color="auto"/>
                <w:left w:val="none" w:sz="0" w:space="0" w:color="auto"/>
                <w:bottom w:val="none" w:sz="0" w:space="0" w:color="auto"/>
                <w:right w:val="none" w:sz="0" w:space="0" w:color="auto"/>
              </w:divBdr>
            </w:div>
          </w:divsChild>
        </w:div>
        <w:div w:id="1776749245">
          <w:marLeft w:val="0"/>
          <w:marRight w:val="0"/>
          <w:marTop w:val="0"/>
          <w:marBottom w:val="0"/>
          <w:divBdr>
            <w:top w:val="none" w:sz="0" w:space="0" w:color="auto"/>
            <w:left w:val="none" w:sz="0" w:space="0" w:color="auto"/>
            <w:bottom w:val="none" w:sz="0" w:space="0" w:color="auto"/>
            <w:right w:val="none" w:sz="0" w:space="0" w:color="auto"/>
          </w:divBdr>
          <w:divsChild>
            <w:div w:id="1205677138">
              <w:marLeft w:val="600"/>
              <w:marRight w:val="96"/>
              <w:marTop w:val="0"/>
              <w:marBottom w:val="0"/>
              <w:divBdr>
                <w:top w:val="none" w:sz="0" w:space="0" w:color="auto"/>
                <w:left w:val="none" w:sz="0" w:space="0" w:color="auto"/>
                <w:bottom w:val="none" w:sz="0" w:space="0" w:color="auto"/>
                <w:right w:val="none" w:sz="0" w:space="0" w:color="auto"/>
              </w:divBdr>
            </w:div>
          </w:divsChild>
        </w:div>
        <w:div w:id="366028708">
          <w:marLeft w:val="0"/>
          <w:marRight w:val="0"/>
          <w:marTop w:val="0"/>
          <w:marBottom w:val="0"/>
          <w:divBdr>
            <w:top w:val="none" w:sz="0" w:space="0" w:color="auto"/>
            <w:left w:val="none" w:sz="0" w:space="0" w:color="auto"/>
            <w:bottom w:val="none" w:sz="0" w:space="0" w:color="auto"/>
            <w:right w:val="none" w:sz="0" w:space="0" w:color="auto"/>
          </w:divBdr>
          <w:divsChild>
            <w:div w:id="1873377282">
              <w:marLeft w:val="600"/>
              <w:marRight w:val="96"/>
              <w:marTop w:val="0"/>
              <w:marBottom w:val="0"/>
              <w:divBdr>
                <w:top w:val="none" w:sz="0" w:space="0" w:color="auto"/>
                <w:left w:val="none" w:sz="0" w:space="0" w:color="auto"/>
                <w:bottom w:val="none" w:sz="0" w:space="0" w:color="auto"/>
                <w:right w:val="none" w:sz="0" w:space="0" w:color="auto"/>
              </w:divBdr>
            </w:div>
          </w:divsChild>
        </w:div>
        <w:div w:id="1133714013">
          <w:marLeft w:val="0"/>
          <w:marRight w:val="0"/>
          <w:marTop w:val="0"/>
          <w:marBottom w:val="0"/>
          <w:divBdr>
            <w:top w:val="none" w:sz="0" w:space="0" w:color="auto"/>
            <w:left w:val="none" w:sz="0" w:space="0" w:color="auto"/>
            <w:bottom w:val="none" w:sz="0" w:space="0" w:color="auto"/>
            <w:right w:val="none" w:sz="0" w:space="0" w:color="auto"/>
          </w:divBdr>
          <w:divsChild>
            <w:div w:id="1273901608">
              <w:marLeft w:val="600"/>
              <w:marRight w:val="96"/>
              <w:marTop w:val="0"/>
              <w:marBottom w:val="0"/>
              <w:divBdr>
                <w:top w:val="none" w:sz="0" w:space="0" w:color="auto"/>
                <w:left w:val="none" w:sz="0" w:space="0" w:color="auto"/>
                <w:bottom w:val="none" w:sz="0" w:space="0" w:color="auto"/>
                <w:right w:val="none" w:sz="0" w:space="0" w:color="auto"/>
              </w:divBdr>
            </w:div>
          </w:divsChild>
        </w:div>
        <w:div w:id="622350827">
          <w:marLeft w:val="0"/>
          <w:marRight w:val="0"/>
          <w:marTop w:val="0"/>
          <w:marBottom w:val="0"/>
          <w:divBdr>
            <w:top w:val="none" w:sz="0" w:space="0" w:color="auto"/>
            <w:left w:val="none" w:sz="0" w:space="0" w:color="auto"/>
            <w:bottom w:val="none" w:sz="0" w:space="0" w:color="auto"/>
            <w:right w:val="none" w:sz="0" w:space="0" w:color="auto"/>
          </w:divBdr>
          <w:divsChild>
            <w:div w:id="1907186695">
              <w:marLeft w:val="600"/>
              <w:marRight w:val="96"/>
              <w:marTop w:val="0"/>
              <w:marBottom w:val="0"/>
              <w:divBdr>
                <w:top w:val="none" w:sz="0" w:space="0" w:color="auto"/>
                <w:left w:val="none" w:sz="0" w:space="0" w:color="auto"/>
                <w:bottom w:val="none" w:sz="0" w:space="0" w:color="auto"/>
                <w:right w:val="none" w:sz="0" w:space="0" w:color="auto"/>
              </w:divBdr>
            </w:div>
          </w:divsChild>
        </w:div>
        <w:div w:id="1787965399">
          <w:marLeft w:val="0"/>
          <w:marRight w:val="0"/>
          <w:marTop w:val="0"/>
          <w:marBottom w:val="0"/>
          <w:divBdr>
            <w:top w:val="none" w:sz="0" w:space="0" w:color="auto"/>
            <w:left w:val="none" w:sz="0" w:space="0" w:color="auto"/>
            <w:bottom w:val="none" w:sz="0" w:space="0" w:color="auto"/>
            <w:right w:val="none" w:sz="0" w:space="0" w:color="auto"/>
          </w:divBdr>
          <w:divsChild>
            <w:div w:id="1464620905">
              <w:marLeft w:val="600"/>
              <w:marRight w:val="96"/>
              <w:marTop w:val="0"/>
              <w:marBottom w:val="0"/>
              <w:divBdr>
                <w:top w:val="none" w:sz="0" w:space="0" w:color="auto"/>
                <w:left w:val="none" w:sz="0" w:space="0" w:color="auto"/>
                <w:bottom w:val="none" w:sz="0" w:space="0" w:color="auto"/>
                <w:right w:val="none" w:sz="0" w:space="0" w:color="auto"/>
              </w:divBdr>
            </w:div>
          </w:divsChild>
        </w:div>
        <w:div w:id="1316571215">
          <w:marLeft w:val="0"/>
          <w:marRight w:val="0"/>
          <w:marTop w:val="0"/>
          <w:marBottom w:val="0"/>
          <w:divBdr>
            <w:top w:val="none" w:sz="0" w:space="0" w:color="auto"/>
            <w:left w:val="none" w:sz="0" w:space="0" w:color="auto"/>
            <w:bottom w:val="none" w:sz="0" w:space="0" w:color="auto"/>
            <w:right w:val="none" w:sz="0" w:space="0" w:color="auto"/>
          </w:divBdr>
          <w:divsChild>
            <w:div w:id="1403329143">
              <w:marLeft w:val="600"/>
              <w:marRight w:val="96"/>
              <w:marTop w:val="0"/>
              <w:marBottom w:val="0"/>
              <w:divBdr>
                <w:top w:val="none" w:sz="0" w:space="0" w:color="auto"/>
                <w:left w:val="none" w:sz="0" w:space="0" w:color="auto"/>
                <w:bottom w:val="none" w:sz="0" w:space="0" w:color="auto"/>
                <w:right w:val="none" w:sz="0" w:space="0" w:color="auto"/>
              </w:divBdr>
            </w:div>
          </w:divsChild>
        </w:div>
        <w:div w:id="843007969">
          <w:marLeft w:val="0"/>
          <w:marRight w:val="0"/>
          <w:marTop w:val="0"/>
          <w:marBottom w:val="0"/>
          <w:divBdr>
            <w:top w:val="none" w:sz="0" w:space="0" w:color="auto"/>
            <w:left w:val="none" w:sz="0" w:space="0" w:color="auto"/>
            <w:bottom w:val="none" w:sz="0" w:space="0" w:color="auto"/>
            <w:right w:val="none" w:sz="0" w:space="0" w:color="auto"/>
          </w:divBdr>
          <w:divsChild>
            <w:div w:id="584538169">
              <w:marLeft w:val="600"/>
              <w:marRight w:val="96"/>
              <w:marTop w:val="0"/>
              <w:marBottom w:val="0"/>
              <w:divBdr>
                <w:top w:val="none" w:sz="0" w:space="0" w:color="auto"/>
                <w:left w:val="none" w:sz="0" w:space="0" w:color="auto"/>
                <w:bottom w:val="none" w:sz="0" w:space="0" w:color="auto"/>
                <w:right w:val="none" w:sz="0" w:space="0" w:color="auto"/>
              </w:divBdr>
            </w:div>
          </w:divsChild>
        </w:div>
        <w:div w:id="431515874">
          <w:marLeft w:val="0"/>
          <w:marRight w:val="0"/>
          <w:marTop w:val="0"/>
          <w:marBottom w:val="0"/>
          <w:divBdr>
            <w:top w:val="none" w:sz="0" w:space="0" w:color="auto"/>
            <w:left w:val="none" w:sz="0" w:space="0" w:color="auto"/>
            <w:bottom w:val="none" w:sz="0" w:space="0" w:color="auto"/>
            <w:right w:val="none" w:sz="0" w:space="0" w:color="auto"/>
          </w:divBdr>
          <w:divsChild>
            <w:div w:id="474181750">
              <w:marLeft w:val="600"/>
              <w:marRight w:val="96"/>
              <w:marTop w:val="0"/>
              <w:marBottom w:val="0"/>
              <w:divBdr>
                <w:top w:val="none" w:sz="0" w:space="0" w:color="auto"/>
                <w:left w:val="none" w:sz="0" w:space="0" w:color="auto"/>
                <w:bottom w:val="none" w:sz="0" w:space="0" w:color="auto"/>
                <w:right w:val="none" w:sz="0" w:space="0" w:color="auto"/>
              </w:divBdr>
            </w:div>
          </w:divsChild>
        </w:div>
        <w:div w:id="1170634180">
          <w:marLeft w:val="0"/>
          <w:marRight w:val="0"/>
          <w:marTop w:val="0"/>
          <w:marBottom w:val="0"/>
          <w:divBdr>
            <w:top w:val="none" w:sz="0" w:space="0" w:color="auto"/>
            <w:left w:val="none" w:sz="0" w:space="0" w:color="auto"/>
            <w:bottom w:val="none" w:sz="0" w:space="0" w:color="auto"/>
            <w:right w:val="none" w:sz="0" w:space="0" w:color="auto"/>
          </w:divBdr>
          <w:divsChild>
            <w:div w:id="1142042302">
              <w:marLeft w:val="600"/>
              <w:marRight w:val="96"/>
              <w:marTop w:val="0"/>
              <w:marBottom w:val="0"/>
              <w:divBdr>
                <w:top w:val="none" w:sz="0" w:space="0" w:color="auto"/>
                <w:left w:val="none" w:sz="0" w:space="0" w:color="auto"/>
                <w:bottom w:val="none" w:sz="0" w:space="0" w:color="auto"/>
                <w:right w:val="none" w:sz="0" w:space="0" w:color="auto"/>
              </w:divBdr>
            </w:div>
          </w:divsChild>
        </w:div>
        <w:div w:id="2086877709">
          <w:marLeft w:val="0"/>
          <w:marRight w:val="0"/>
          <w:marTop w:val="0"/>
          <w:marBottom w:val="0"/>
          <w:divBdr>
            <w:top w:val="none" w:sz="0" w:space="0" w:color="auto"/>
            <w:left w:val="none" w:sz="0" w:space="0" w:color="auto"/>
            <w:bottom w:val="none" w:sz="0" w:space="0" w:color="auto"/>
            <w:right w:val="none" w:sz="0" w:space="0" w:color="auto"/>
          </w:divBdr>
          <w:divsChild>
            <w:div w:id="2047635747">
              <w:marLeft w:val="600"/>
              <w:marRight w:val="96"/>
              <w:marTop w:val="0"/>
              <w:marBottom w:val="0"/>
              <w:divBdr>
                <w:top w:val="none" w:sz="0" w:space="0" w:color="auto"/>
                <w:left w:val="none" w:sz="0" w:space="0" w:color="auto"/>
                <w:bottom w:val="none" w:sz="0" w:space="0" w:color="auto"/>
                <w:right w:val="none" w:sz="0" w:space="0" w:color="auto"/>
              </w:divBdr>
            </w:div>
          </w:divsChild>
        </w:div>
        <w:div w:id="975137732">
          <w:marLeft w:val="0"/>
          <w:marRight w:val="0"/>
          <w:marTop w:val="0"/>
          <w:marBottom w:val="0"/>
          <w:divBdr>
            <w:top w:val="none" w:sz="0" w:space="0" w:color="auto"/>
            <w:left w:val="none" w:sz="0" w:space="0" w:color="auto"/>
            <w:bottom w:val="none" w:sz="0" w:space="0" w:color="auto"/>
            <w:right w:val="none" w:sz="0" w:space="0" w:color="auto"/>
          </w:divBdr>
          <w:divsChild>
            <w:div w:id="522135643">
              <w:marLeft w:val="600"/>
              <w:marRight w:val="96"/>
              <w:marTop w:val="0"/>
              <w:marBottom w:val="0"/>
              <w:divBdr>
                <w:top w:val="none" w:sz="0" w:space="0" w:color="auto"/>
                <w:left w:val="none" w:sz="0" w:space="0" w:color="auto"/>
                <w:bottom w:val="none" w:sz="0" w:space="0" w:color="auto"/>
                <w:right w:val="none" w:sz="0" w:space="0" w:color="auto"/>
              </w:divBdr>
            </w:div>
          </w:divsChild>
        </w:div>
        <w:div w:id="799152100">
          <w:marLeft w:val="0"/>
          <w:marRight w:val="0"/>
          <w:marTop w:val="0"/>
          <w:marBottom w:val="0"/>
          <w:divBdr>
            <w:top w:val="none" w:sz="0" w:space="0" w:color="auto"/>
            <w:left w:val="none" w:sz="0" w:space="0" w:color="auto"/>
            <w:bottom w:val="none" w:sz="0" w:space="0" w:color="auto"/>
            <w:right w:val="none" w:sz="0" w:space="0" w:color="auto"/>
          </w:divBdr>
          <w:divsChild>
            <w:div w:id="2010479612">
              <w:marLeft w:val="600"/>
              <w:marRight w:val="96"/>
              <w:marTop w:val="0"/>
              <w:marBottom w:val="0"/>
              <w:divBdr>
                <w:top w:val="none" w:sz="0" w:space="0" w:color="auto"/>
                <w:left w:val="none" w:sz="0" w:space="0" w:color="auto"/>
                <w:bottom w:val="none" w:sz="0" w:space="0" w:color="auto"/>
                <w:right w:val="none" w:sz="0" w:space="0" w:color="auto"/>
              </w:divBdr>
            </w:div>
          </w:divsChild>
        </w:div>
        <w:div w:id="164323013">
          <w:marLeft w:val="0"/>
          <w:marRight w:val="0"/>
          <w:marTop w:val="0"/>
          <w:marBottom w:val="0"/>
          <w:divBdr>
            <w:top w:val="none" w:sz="0" w:space="0" w:color="auto"/>
            <w:left w:val="none" w:sz="0" w:space="0" w:color="auto"/>
            <w:bottom w:val="none" w:sz="0" w:space="0" w:color="auto"/>
            <w:right w:val="none" w:sz="0" w:space="0" w:color="auto"/>
          </w:divBdr>
          <w:divsChild>
            <w:div w:id="192422538">
              <w:marLeft w:val="600"/>
              <w:marRight w:val="96"/>
              <w:marTop w:val="0"/>
              <w:marBottom w:val="0"/>
              <w:divBdr>
                <w:top w:val="none" w:sz="0" w:space="0" w:color="auto"/>
                <w:left w:val="none" w:sz="0" w:space="0" w:color="auto"/>
                <w:bottom w:val="none" w:sz="0" w:space="0" w:color="auto"/>
                <w:right w:val="none" w:sz="0" w:space="0" w:color="auto"/>
              </w:divBdr>
            </w:div>
          </w:divsChild>
        </w:div>
        <w:div w:id="625547264">
          <w:marLeft w:val="0"/>
          <w:marRight w:val="0"/>
          <w:marTop w:val="0"/>
          <w:marBottom w:val="0"/>
          <w:divBdr>
            <w:top w:val="none" w:sz="0" w:space="0" w:color="auto"/>
            <w:left w:val="none" w:sz="0" w:space="0" w:color="auto"/>
            <w:bottom w:val="none" w:sz="0" w:space="0" w:color="auto"/>
            <w:right w:val="none" w:sz="0" w:space="0" w:color="auto"/>
          </w:divBdr>
          <w:divsChild>
            <w:div w:id="1573275170">
              <w:marLeft w:val="600"/>
              <w:marRight w:val="96"/>
              <w:marTop w:val="0"/>
              <w:marBottom w:val="0"/>
              <w:divBdr>
                <w:top w:val="none" w:sz="0" w:space="0" w:color="auto"/>
                <w:left w:val="none" w:sz="0" w:space="0" w:color="auto"/>
                <w:bottom w:val="none" w:sz="0" w:space="0" w:color="auto"/>
                <w:right w:val="none" w:sz="0" w:space="0" w:color="auto"/>
              </w:divBdr>
            </w:div>
          </w:divsChild>
        </w:div>
        <w:div w:id="2107995391">
          <w:marLeft w:val="0"/>
          <w:marRight w:val="0"/>
          <w:marTop w:val="0"/>
          <w:marBottom w:val="0"/>
          <w:divBdr>
            <w:top w:val="none" w:sz="0" w:space="0" w:color="auto"/>
            <w:left w:val="none" w:sz="0" w:space="0" w:color="auto"/>
            <w:bottom w:val="none" w:sz="0" w:space="0" w:color="auto"/>
            <w:right w:val="none" w:sz="0" w:space="0" w:color="auto"/>
          </w:divBdr>
          <w:divsChild>
            <w:div w:id="1466967089">
              <w:marLeft w:val="600"/>
              <w:marRight w:val="96"/>
              <w:marTop w:val="0"/>
              <w:marBottom w:val="0"/>
              <w:divBdr>
                <w:top w:val="none" w:sz="0" w:space="0" w:color="auto"/>
                <w:left w:val="none" w:sz="0" w:space="0" w:color="auto"/>
                <w:bottom w:val="none" w:sz="0" w:space="0" w:color="auto"/>
                <w:right w:val="none" w:sz="0" w:space="0" w:color="auto"/>
              </w:divBdr>
            </w:div>
          </w:divsChild>
        </w:div>
        <w:div w:id="1338726548">
          <w:marLeft w:val="0"/>
          <w:marRight w:val="0"/>
          <w:marTop w:val="0"/>
          <w:marBottom w:val="0"/>
          <w:divBdr>
            <w:top w:val="none" w:sz="0" w:space="0" w:color="auto"/>
            <w:left w:val="none" w:sz="0" w:space="0" w:color="auto"/>
            <w:bottom w:val="none" w:sz="0" w:space="0" w:color="auto"/>
            <w:right w:val="none" w:sz="0" w:space="0" w:color="auto"/>
          </w:divBdr>
          <w:divsChild>
            <w:div w:id="2092892699">
              <w:marLeft w:val="600"/>
              <w:marRight w:val="96"/>
              <w:marTop w:val="0"/>
              <w:marBottom w:val="0"/>
              <w:divBdr>
                <w:top w:val="none" w:sz="0" w:space="0" w:color="auto"/>
                <w:left w:val="none" w:sz="0" w:space="0" w:color="auto"/>
                <w:bottom w:val="none" w:sz="0" w:space="0" w:color="auto"/>
                <w:right w:val="none" w:sz="0" w:space="0" w:color="auto"/>
              </w:divBdr>
            </w:div>
          </w:divsChild>
        </w:div>
        <w:div w:id="182746296">
          <w:marLeft w:val="0"/>
          <w:marRight w:val="0"/>
          <w:marTop w:val="0"/>
          <w:marBottom w:val="0"/>
          <w:divBdr>
            <w:top w:val="none" w:sz="0" w:space="0" w:color="auto"/>
            <w:left w:val="none" w:sz="0" w:space="0" w:color="auto"/>
            <w:bottom w:val="none" w:sz="0" w:space="0" w:color="auto"/>
            <w:right w:val="none" w:sz="0" w:space="0" w:color="auto"/>
          </w:divBdr>
          <w:divsChild>
            <w:div w:id="1474518740">
              <w:marLeft w:val="600"/>
              <w:marRight w:val="96"/>
              <w:marTop w:val="0"/>
              <w:marBottom w:val="0"/>
              <w:divBdr>
                <w:top w:val="none" w:sz="0" w:space="0" w:color="auto"/>
                <w:left w:val="none" w:sz="0" w:space="0" w:color="auto"/>
                <w:bottom w:val="none" w:sz="0" w:space="0" w:color="auto"/>
                <w:right w:val="none" w:sz="0" w:space="0" w:color="auto"/>
              </w:divBdr>
            </w:div>
          </w:divsChild>
        </w:div>
        <w:div w:id="690837082">
          <w:marLeft w:val="0"/>
          <w:marRight w:val="0"/>
          <w:marTop w:val="0"/>
          <w:marBottom w:val="0"/>
          <w:divBdr>
            <w:top w:val="none" w:sz="0" w:space="0" w:color="auto"/>
            <w:left w:val="none" w:sz="0" w:space="0" w:color="auto"/>
            <w:bottom w:val="none" w:sz="0" w:space="0" w:color="auto"/>
            <w:right w:val="none" w:sz="0" w:space="0" w:color="auto"/>
          </w:divBdr>
          <w:divsChild>
            <w:div w:id="1419208032">
              <w:marLeft w:val="600"/>
              <w:marRight w:val="96"/>
              <w:marTop w:val="0"/>
              <w:marBottom w:val="0"/>
              <w:divBdr>
                <w:top w:val="none" w:sz="0" w:space="0" w:color="auto"/>
                <w:left w:val="none" w:sz="0" w:space="0" w:color="auto"/>
                <w:bottom w:val="none" w:sz="0" w:space="0" w:color="auto"/>
                <w:right w:val="none" w:sz="0" w:space="0" w:color="auto"/>
              </w:divBdr>
            </w:div>
          </w:divsChild>
        </w:div>
        <w:div w:id="1213805283">
          <w:marLeft w:val="0"/>
          <w:marRight w:val="0"/>
          <w:marTop w:val="0"/>
          <w:marBottom w:val="0"/>
          <w:divBdr>
            <w:top w:val="none" w:sz="0" w:space="0" w:color="auto"/>
            <w:left w:val="none" w:sz="0" w:space="0" w:color="auto"/>
            <w:bottom w:val="none" w:sz="0" w:space="0" w:color="auto"/>
            <w:right w:val="none" w:sz="0" w:space="0" w:color="auto"/>
          </w:divBdr>
          <w:divsChild>
            <w:div w:id="1647858399">
              <w:marLeft w:val="600"/>
              <w:marRight w:val="96"/>
              <w:marTop w:val="0"/>
              <w:marBottom w:val="0"/>
              <w:divBdr>
                <w:top w:val="none" w:sz="0" w:space="0" w:color="auto"/>
                <w:left w:val="none" w:sz="0" w:space="0" w:color="auto"/>
                <w:bottom w:val="none" w:sz="0" w:space="0" w:color="auto"/>
                <w:right w:val="none" w:sz="0" w:space="0" w:color="auto"/>
              </w:divBdr>
            </w:div>
          </w:divsChild>
        </w:div>
        <w:div w:id="1010913833">
          <w:marLeft w:val="0"/>
          <w:marRight w:val="0"/>
          <w:marTop w:val="0"/>
          <w:marBottom w:val="0"/>
          <w:divBdr>
            <w:top w:val="none" w:sz="0" w:space="0" w:color="auto"/>
            <w:left w:val="none" w:sz="0" w:space="0" w:color="auto"/>
            <w:bottom w:val="none" w:sz="0" w:space="0" w:color="auto"/>
            <w:right w:val="none" w:sz="0" w:space="0" w:color="auto"/>
          </w:divBdr>
          <w:divsChild>
            <w:div w:id="1189030913">
              <w:marLeft w:val="600"/>
              <w:marRight w:val="96"/>
              <w:marTop w:val="0"/>
              <w:marBottom w:val="0"/>
              <w:divBdr>
                <w:top w:val="none" w:sz="0" w:space="0" w:color="auto"/>
                <w:left w:val="none" w:sz="0" w:space="0" w:color="auto"/>
                <w:bottom w:val="none" w:sz="0" w:space="0" w:color="auto"/>
                <w:right w:val="none" w:sz="0" w:space="0" w:color="auto"/>
              </w:divBdr>
            </w:div>
          </w:divsChild>
        </w:div>
        <w:div w:id="527717109">
          <w:marLeft w:val="0"/>
          <w:marRight w:val="0"/>
          <w:marTop w:val="0"/>
          <w:marBottom w:val="0"/>
          <w:divBdr>
            <w:top w:val="none" w:sz="0" w:space="0" w:color="auto"/>
            <w:left w:val="none" w:sz="0" w:space="0" w:color="auto"/>
            <w:bottom w:val="none" w:sz="0" w:space="0" w:color="auto"/>
            <w:right w:val="none" w:sz="0" w:space="0" w:color="auto"/>
          </w:divBdr>
          <w:divsChild>
            <w:div w:id="367339130">
              <w:marLeft w:val="600"/>
              <w:marRight w:val="96"/>
              <w:marTop w:val="0"/>
              <w:marBottom w:val="0"/>
              <w:divBdr>
                <w:top w:val="none" w:sz="0" w:space="0" w:color="auto"/>
                <w:left w:val="none" w:sz="0" w:space="0" w:color="auto"/>
                <w:bottom w:val="none" w:sz="0" w:space="0" w:color="auto"/>
                <w:right w:val="none" w:sz="0" w:space="0" w:color="auto"/>
              </w:divBdr>
            </w:div>
          </w:divsChild>
        </w:div>
        <w:div w:id="1586765273">
          <w:marLeft w:val="0"/>
          <w:marRight w:val="0"/>
          <w:marTop w:val="0"/>
          <w:marBottom w:val="0"/>
          <w:divBdr>
            <w:top w:val="none" w:sz="0" w:space="0" w:color="auto"/>
            <w:left w:val="none" w:sz="0" w:space="0" w:color="auto"/>
            <w:bottom w:val="none" w:sz="0" w:space="0" w:color="auto"/>
            <w:right w:val="none" w:sz="0" w:space="0" w:color="auto"/>
          </w:divBdr>
          <w:divsChild>
            <w:div w:id="814372435">
              <w:marLeft w:val="600"/>
              <w:marRight w:val="96"/>
              <w:marTop w:val="0"/>
              <w:marBottom w:val="0"/>
              <w:divBdr>
                <w:top w:val="none" w:sz="0" w:space="0" w:color="auto"/>
                <w:left w:val="none" w:sz="0" w:space="0" w:color="auto"/>
                <w:bottom w:val="none" w:sz="0" w:space="0" w:color="auto"/>
                <w:right w:val="none" w:sz="0" w:space="0" w:color="auto"/>
              </w:divBdr>
            </w:div>
          </w:divsChild>
        </w:div>
        <w:div w:id="1416055700">
          <w:marLeft w:val="0"/>
          <w:marRight w:val="0"/>
          <w:marTop w:val="0"/>
          <w:marBottom w:val="0"/>
          <w:divBdr>
            <w:top w:val="none" w:sz="0" w:space="0" w:color="auto"/>
            <w:left w:val="none" w:sz="0" w:space="0" w:color="auto"/>
            <w:bottom w:val="none" w:sz="0" w:space="0" w:color="auto"/>
            <w:right w:val="none" w:sz="0" w:space="0" w:color="auto"/>
          </w:divBdr>
          <w:divsChild>
            <w:div w:id="670107380">
              <w:marLeft w:val="600"/>
              <w:marRight w:val="96"/>
              <w:marTop w:val="0"/>
              <w:marBottom w:val="0"/>
              <w:divBdr>
                <w:top w:val="none" w:sz="0" w:space="0" w:color="auto"/>
                <w:left w:val="none" w:sz="0" w:space="0" w:color="auto"/>
                <w:bottom w:val="none" w:sz="0" w:space="0" w:color="auto"/>
                <w:right w:val="none" w:sz="0" w:space="0" w:color="auto"/>
              </w:divBdr>
            </w:div>
          </w:divsChild>
        </w:div>
        <w:div w:id="950016359">
          <w:marLeft w:val="0"/>
          <w:marRight w:val="0"/>
          <w:marTop w:val="0"/>
          <w:marBottom w:val="0"/>
          <w:divBdr>
            <w:top w:val="none" w:sz="0" w:space="0" w:color="auto"/>
            <w:left w:val="none" w:sz="0" w:space="0" w:color="auto"/>
            <w:bottom w:val="none" w:sz="0" w:space="0" w:color="auto"/>
            <w:right w:val="none" w:sz="0" w:space="0" w:color="auto"/>
          </w:divBdr>
          <w:divsChild>
            <w:div w:id="443966546">
              <w:marLeft w:val="600"/>
              <w:marRight w:val="96"/>
              <w:marTop w:val="0"/>
              <w:marBottom w:val="0"/>
              <w:divBdr>
                <w:top w:val="none" w:sz="0" w:space="0" w:color="auto"/>
                <w:left w:val="none" w:sz="0" w:space="0" w:color="auto"/>
                <w:bottom w:val="none" w:sz="0" w:space="0" w:color="auto"/>
                <w:right w:val="none" w:sz="0" w:space="0" w:color="auto"/>
              </w:divBdr>
            </w:div>
          </w:divsChild>
        </w:div>
        <w:div w:id="221715645">
          <w:marLeft w:val="0"/>
          <w:marRight w:val="0"/>
          <w:marTop w:val="0"/>
          <w:marBottom w:val="0"/>
          <w:divBdr>
            <w:top w:val="none" w:sz="0" w:space="0" w:color="auto"/>
            <w:left w:val="none" w:sz="0" w:space="0" w:color="auto"/>
            <w:bottom w:val="none" w:sz="0" w:space="0" w:color="auto"/>
            <w:right w:val="none" w:sz="0" w:space="0" w:color="auto"/>
          </w:divBdr>
          <w:divsChild>
            <w:div w:id="320622354">
              <w:marLeft w:val="600"/>
              <w:marRight w:val="96"/>
              <w:marTop w:val="0"/>
              <w:marBottom w:val="0"/>
              <w:divBdr>
                <w:top w:val="none" w:sz="0" w:space="0" w:color="auto"/>
                <w:left w:val="none" w:sz="0" w:space="0" w:color="auto"/>
                <w:bottom w:val="none" w:sz="0" w:space="0" w:color="auto"/>
                <w:right w:val="none" w:sz="0" w:space="0" w:color="auto"/>
              </w:divBdr>
            </w:div>
          </w:divsChild>
        </w:div>
        <w:div w:id="1370108125">
          <w:marLeft w:val="0"/>
          <w:marRight w:val="0"/>
          <w:marTop w:val="0"/>
          <w:marBottom w:val="0"/>
          <w:divBdr>
            <w:top w:val="none" w:sz="0" w:space="0" w:color="auto"/>
            <w:left w:val="none" w:sz="0" w:space="0" w:color="auto"/>
            <w:bottom w:val="none" w:sz="0" w:space="0" w:color="auto"/>
            <w:right w:val="none" w:sz="0" w:space="0" w:color="auto"/>
          </w:divBdr>
          <w:divsChild>
            <w:div w:id="6178379">
              <w:marLeft w:val="600"/>
              <w:marRight w:val="96"/>
              <w:marTop w:val="0"/>
              <w:marBottom w:val="0"/>
              <w:divBdr>
                <w:top w:val="none" w:sz="0" w:space="0" w:color="auto"/>
                <w:left w:val="none" w:sz="0" w:space="0" w:color="auto"/>
                <w:bottom w:val="none" w:sz="0" w:space="0" w:color="auto"/>
                <w:right w:val="none" w:sz="0" w:space="0" w:color="auto"/>
              </w:divBdr>
            </w:div>
          </w:divsChild>
        </w:div>
        <w:div w:id="711927023">
          <w:marLeft w:val="0"/>
          <w:marRight w:val="0"/>
          <w:marTop w:val="0"/>
          <w:marBottom w:val="0"/>
          <w:divBdr>
            <w:top w:val="none" w:sz="0" w:space="0" w:color="auto"/>
            <w:left w:val="none" w:sz="0" w:space="0" w:color="auto"/>
            <w:bottom w:val="none" w:sz="0" w:space="0" w:color="auto"/>
            <w:right w:val="none" w:sz="0" w:space="0" w:color="auto"/>
          </w:divBdr>
          <w:divsChild>
            <w:div w:id="713232560">
              <w:marLeft w:val="600"/>
              <w:marRight w:val="96"/>
              <w:marTop w:val="0"/>
              <w:marBottom w:val="0"/>
              <w:divBdr>
                <w:top w:val="none" w:sz="0" w:space="0" w:color="auto"/>
                <w:left w:val="none" w:sz="0" w:space="0" w:color="auto"/>
                <w:bottom w:val="none" w:sz="0" w:space="0" w:color="auto"/>
                <w:right w:val="none" w:sz="0" w:space="0" w:color="auto"/>
              </w:divBdr>
            </w:div>
          </w:divsChild>
        </w:div>
        <w:div w:id="205336178">
          <w:marLeft w:val="0"/>
          <w:marRight w:val="0"/>
          <w:marTop w:val="0"/>
          <w:marBottom w:val="0"/>
          <w:divBdr>
            <w:top w:val="none" w:sz="0" w:space="0" w:color="auto"/>
            <w:left w:val="none" w:sz="0" w:space="0" w:color="auto"/>
            <w:bottom w:val="none" w:sz="0" w:space="0" w:color="auto"/>
            <w:right w:val="none" w:sz="0" w:space="0" w:color="auto"/>
          </w:divBdr>
          <w:divsChild>
            <w:div w:id="2140806153">
              <w:marLeft w:val="600"/>
              <w:marRight w:val="96"/>
              <w:marTop w:val="0"/>
              <w:marBottom w:val="0"/>
              <w:divBdr>
                <w:top w:val="none" w:sz="0" w:space="0" w:color="auto"/>
                <w:left w:val="none" w:sz="0" w:space="0" w:color="auto"/>
                <w:bottom w:val="none" w:sz="0" w:space="0" w:color="auto"/>
                <w:right w:val="none" w:sz="0" w:space="0" w:color="auto"/>
              </w:divBdr>
            </w:div>
          </w:divsChild>
        </w:div>
        <w:div w:id="2113668073">
          <w:marLeft w:val="0"/>
          <w:marRight w:val="0"/>
          <w:marTop w:val="0"/>
          <w:marBottom w:val="0"/>
          <w:divBdr>
            <w:top w:val="none" w:sz="0" w:space="0" w:color="auto"/>
            <w:left w:val="none" w:sz="0" w:space="0" w:color="auto"/>
            <w:bottom w:val="none" w:sz="0" w:space="0" w:color="auto"/>
            <w:right w:val="none" w:sz="0" w:space="0" w:color="auto"/>
          </w:divBdr>
          <w:divsChild>
            <w:div w:id="1776557078">
              <w:marLeft w:val="600"/>
              <w:marRight w:val="96"/>
              <w:marTop w:val="0"/>
              <w:marBottom w:val="0"/>
              <w:divBdr>
                <w:top w:val="none" w:sz="0" w:space="0" w:color="auto"/>
                <w:left w:val="none" w:sz="0" w:space="0" w:color="auto"/>
                <w:bottom w:val="none" w:sz="0" w:space="0" w:color="auto"/>
                <w:right w:val="none" w:sz="0" w:space="0" w:color="auto"/>
              </w:divBdr>
            </w:div>
          </w:divsChild>
        </w:div>
        <w:div w:id="975184797">
          <w:marLeft w:val="0"/>
          <w:marRight w:val="0"/>
          <w:marTop w:val="0"/>
          <w:marBottom w:val="0"/>
          <w:divBdr>
            <w:top w:val="none" w:sz="0" w:space="0" w:color="auto"/>
            <w:left w:val="none" w:sz="0" w:space="0" w:color="auto"/>
            <w:bottom w:val="none" w:sz="0" w:space="0" w:color="auto"/>
            <w:right w:val="none" w:sz="0" w:space="0" w:color="auto"/>
          </w:divBdr>
          <w:divsChild>
            <w:div w:id="2139837204">
              <w:marLeft w:val="600"/>
              <w:marRight w:val="96"/>
              <w:marTop w:val="0"/>
              <w:marBottom w:val="0"/>
              <w:divBdr>
                <w:top w:val="none" w:sz="0" w:space="0" w:color="auto"/>
                <w:left w:val="none" w:sz="0" w:space="0" w:color="auto"/>
                <w:bottom w:val="none" w:sz="0" w:space="0" w:color="auto"/>
                <w:right w:val="none" w:sz="0" w:space="0" w:color="auto"/>
              </w:divBdr>
            </w:div>
          </w:divsChild>
        </w:div>
        <w:div w:id="1804959064">
          <w:marLeft w:val="0"/>
          <w:marRight w:val="0"/>
          <w:marTop w:val="0"/>
          <w:marBottom w:val="0"/>
          <w:divBdr>
            <w:top w:val="none" w:sz="0" w:space="0" w:color="auto"/>
            <w:left w:val="none" w:sz="0" w:space="0" w:color="auto"/>
            <w:bottom w:val="none" w:sz="0" w:space="0" w:color="auto"/>
            <w:right w:val="none" w:sz="0" w:space="0" w:color="auto"/>
          </w:divBdr>
          <w:divsChild>
            <w:div w:id="1326278913">
              <w:marLeft w:val="600"/>
              <w:marRight w:val="96"/>
              <w:marTop w:val="0"/>
              <w:marBottom w:val="0"/>
              <w:divBdr>
                <w:top w:val="none" w:sz="0" w:space="0" w:color="auto"/>
                <w:left w:val="none" w:sz="0" w:space="0" w:color="auto"/>
                <w:bottom w:val="none" w:sz="0" w:space="0" w:color="auto"/>
                <w:right w:val="none" w:sz="0" w:space="0" w:color="auto"/>
              </w:divBdr>
            </w:div>
          </w:divsChild>
        </w:div>
        <w:div w:id="1363627908">
          <w:marLeft w:val="0"/>
          <w:marRight w:val="0"/>
          <w:marTop w:val="0"/>
          <w:marBottom w:val="0"/>
          <w:divBdr>
            <w:top w:val="none" w:sz="0" w:space="0" w:color="auto"/>
            <w:left w:val="none" w:sz="0" w:space="0" w:color="auto"/>
            <w:bottom w:val="none" w:sz="0" w:space="0" w:color="auto"/>
            <w:right w:val="none" w:sz="0" w:space="0" w:color="auto"/>
          </w:divBdr>
          <w:divsChild>
            <w:div w:id="872184719">
              <w:marLeft w:val="600"/>
              <w:marRight w:val="96"/>
              <w:marTop w:val="0"/>
              <w:marBottom w:val="0"/>
              <w:divBdr>
                <w:top w:val="none" w:sz="0" w:space="0" w:color="auto"/>
                <w:left w:val="none" w:sz="0" w:space="0" w:color="auto"/>
                <w:bottom w:val="none" w:sz="0" w:space="0" w:color="auto"/>
                <w:right w:val="none" w:sz="0" w:space="0" w:color="auto"/>
              </w:divBdr>
            </w:div>
          </w:divsChild>
        </w:div>
        <w:div w:id="2019387520">
          <w:marLeft w:val="0"/>
          <w:marRight w:val="0"/>
          <w:marTop w:val="0"/>
          <w:marBottom w:val="0"/>
          <w:divBdr>
            <w:top w:val="none" w:sz="0" w:space="0" w:color="auto"/>
            <w:left w:val="none" w:sz="0" w:space="0" w:color="auto"/>
            <w:bottom w:val="none" w:sz="0" w:space="0" w:color="auto"/>
            <w:right w:val="none" w:sz="0" w:space="0" w:color="auto"/>
          </w:divBdr>
          <w:divsChild>
            <w:div w:id="187571675">
              <w:marLeft w:val="600"/>
              <w:marRight w:val="96"/>
              <w:marTop w:val="0"/>
              <w:marBottom w:val="0"/>
              <w:divBdr>
                <w:top w:val="none" w:sz="0" w:space="0" w:color="auto"/>
                <w:left w:val="none" w:sz="0" w:space="0" w:color="auto"/>
                <w:bottom w:val="none" w:sz="0" w:space="0" w:color="auto"/>
                <w:right w:val="none" w:sz="0" w:space="0" w:color="auto"/>
              </w:divBdr>
            </w:div>
          </w:divsChild>
        </w:div>
        <w:div w:id="1899126704">
          <w:marLeft w:val="0"/>
          <w:marRight w:val="0"/>
          <w:marTop w:val="0"/>
          <w:marBottom w:val="0"/>
          <w:divBdr>
            <w:top w:val="none" w:sz="0" w:space="0" w:color="auto"/>
            <w:left w:val="none" w:sz="0" w:space="0" w:color="auto"/>
            <w:bottom w:val="none" w:sz="0" w:space="0" w:color="auto"/>
            <w:right w:val="none" w:sz="0" w:space="0" w:color="auto"/>
          </w:divBdr>
          <w:divsChild>
            <w:div w:id="633557127">
              <w:marLeft w:val="600"/>
              <w:marRight w:val="96"/>
              <w:marTop w:val="0"/>
              <w:marBottom w:val="0"/>
              <w:divBdr>
                <w:top w:val="none" w:sz="0" w:space="0" w:color="auto"/>
                <w:left w:val="none" w:sz="0" w:space="0" w:color="auto"/>
                <w:bottom w:val="none" w:sz="0" w:space="0" w:color="auto"/>
                <w:right w:val="none" w:sz="0" w:space="0" w:color="auto"/>
              </w:divBdr>
            </w:div>
          </w:divsChild>
        </w:div>
        <w:div w:id="1521242396">
          <w:marLeft w:val="0"/>
          <w:marRight w:val="0"/>
          <w:marTop w:val="0"/>
          <w:marBottom w:val="0"/>
          <w:divBdr>
            <w:top w:val="none" w:sz="0" w:space="0" w:color="auto"/>
            <w:left w:val="none" w:sz="0" w:space="0" w:color="auto"/>
            <w:bottom w:val="none" w:sz="0" w:space="0" w:color="auto"/>
            <w:right w:val="none" w:sz="0" w:space="0" w:color="auto"/>
          </w:divBdr>
          <w:divsChild>
            <w:div w:id="2112629632">
              <w:marLeft w:val="600"/>
              <w:marRight w:val="96"/>
              <w:marTop w:val="0"/>
              <w:marBottom w:val="0"/>
              <w:divBdr>
                <w:top w:val="none" w:sz="0" w:space="0" w:color="auto"/>
                <w:left w:val="none" w:sz="0" w:space="0" w:color="auto"/>
                <w:bottom w:val="none" w:sz="0" w:space="0" w:color="auto"/>
                <w:right w:val="none" w:sz="0" w:space="0" w:color="auto"/>
              </w:divBdr>
            </w:div>
          </w:divsChild>
        </w:div>
        <w:div w:id="300429021">
          <w:marLeft w:val="0"/>
          <w:marRight w:val="0"/>
          <w:marTop w:val="0"/>
          <w:marBottom w:val="0"/>
          <w:divBdr>
            <w:top w:val="none" w:sz="0" w:space="0" w:color="auto"/>
            <w:left w:val="none" w:sz="0" w:space="0" w:color="auto"/>
            <w:bottom w:val="none" w:sz="0" w:space="0" w:color="auto"/>
            <w:right w:val="none" w:sz="0" w:space="0" w:color="auto"/>
          </w:divBdr>
          <w:divsChild>
            <w:div w:id="850609811">
              <w:marLeft w:val="600"/>
              <w:marRight w:val="96"/>
              <w:marTop w:val="0"/>
              <w:marBottom w:val="0"/>
              <w:divBdr>
                <w:top w:val="none" w:sz="0" w:space="0" w:color="auto"/>
                <w:left w:val="none" w:sz="0" w:space="0" w:color="auto"/>
                <w:bottom w:val="none" w:sz="0" w:space="0" w:color="auto"/>
                <w:right w:val="none" w:sz="0" w:space="0" w:color="auto"/>
              </w:divBdr>
            </w:div>
          </w:divsChild>
        </w:div>
        <w:div w:id="242884975">
          <w:marLeft w:val="0"/>
          <w:marRight w:val="0"/>
          <w:marTop w:val="0"/>
          <w:marBottom w:val="0"/>
          <w:divBdr>
            <w:top w:val="none" w:sz="0" w:space="0" w:color="auto"/>
            <w:left w:val="none" w:sz="0" w:space="0" w:color="auto"/>
            <w:bottom w:val="none" w:sz="0" w:space="0" w:color="auto"/>
            <w:right w:val="none" w:sz="0" w:space="0" w:color="auto"/>
          </w:divBdr>
          <w:divsChild>
            <w:div w:id="1860776867">
              <w:marLeft w:val="600"/>
              <w:marRight w:val="96"/>
              <w:marTop w:val="0"/>
              <w:marBottom w:val="0"/>
              <w:divBdr>
                <w:top w:val="none" w:sz="0" w:space="0" w:color="auto"/>
                <w:left w:val="none" w:sz="0" w:space="0" w:color="auto"/>
                <w:bottom w:val="none" w:sz="0" w:space="0" w:color="auto"/>
                <w:right w:val="none" w:sz="0" w:space="0" w:color="auto"/>
              </w:divBdr>
            </w:div>
          </w:divsChild>
        </w:div>
        <w:div w:id="2107379573">
          <w:marLeft w:val="0"/>
          <w:marRight w:val="0"/>
          <w:marTop w:val="0"/>
          <w:marBottom w:val="0"/>
          <w:divBdr>
            <w:top w:val="none" w:sz="0" w:space="0" w:color="auto"/>
            <w:left w:val="none" w:sz="0" w:space="0" w:color="auto"/>
            <w:bottom w:val="none" w:sz="0" w:space="0" w:color="auto"/>
            <w:right w:val="none" w:sz="0" w:space="0" w:color="auto"/>
          </w:divBdr>
          <w:divsChild>
            <w:div w:id="954559095">
              <w:marLeft w:val="600"/>
              <w:marRight w:val="96"/>
              <w:marTop w:val="0"/>
              <w:marBottom w:val="0"/>
              <w:divBdr>
                <w:top w:val="none" w:sz="0" w:space="0" w:color="auto"/>
                <w:left w:val="none" w:sz="0" w:space="0" w:color="auto"/>
                <w:bottom w:val="none" w:sz="0" w:space="0" w:color="auto"/>
                <w:right w:val="none" w:sz="0" w:space="0" w:color="auto"/>
              </w:divBdr>
            </w:div>
          </w:divsChild>
        </w:div>
        <w:div w:id="1150294408">
          <w:marLeft w:val="0"/>
          <w:marRight w:val="0"/>
          <w:marTop w:val="0"/>
          <w:marBottom w:val="0"/>
          <w:divBdr>
            <w:top w:val="none" w:sz="0" w:space="0" w:color="auto"/>
            <w:left w:val="none" w:sz="0" w:space="0" w:color="auto"/>
            <w:bottom w:val="none" w:sz="0" w:space="0" w:color="auto"/>
            <w:right w:val="none" w:sz="0" w:space="0" w:color="auto"/>
          </w:divBdr>
          <w:divsChild>
            <w:div w:id="2077849396">
              <w:marLeft w:val="600"/>
              <w:marRight w:val="96"/>
              <w:marTop w:val="0"/>
              <w:marBottom w:val="0"/>
              <w:divBdr>
                <w:top w:val="none" w:sz="0" w:space="0" w:color="auto"/>
                <w:left w:val="none" w:sz="0" w:space="0" w:color="auto"/>
                <w:bottom w:val="none" w:sz="0" w:space="0" w:color="auto"/>
                <w:right w:val="none" w:sz="0" w:space="0" w:color="auto"/>
              </w:divBdr>
            </w:div>
          </w:divsChild>
        </w:div>
        <w:div w:id="1858275906">
          <w:marLeft w:val="0"/>
          <w:marRight w:val="0"/>
          <w:marTop w:val="0"/>
          <w:marBottom w:val="0"/>
          <w:divBdr>
            <w:top w:val="none" w:sz="0" w:space="0" w:color="auto"/>
            <w:left w:val="none" w:sz="0" w:space="0" w:color="auto"/>
            <w:bottom w:val="none" w:sz="0" w:space="0" w:color="auto"/>
            <w:right w:val="none" w:sz="0" w:space="0" w:color="auto"/>
          </w:divBdr>
          <w:divsChild>
            <w:div w:id="180097325">
              <w:marLeft w:val="600"/>
              <w:marRight w:val="96"/>
              <w:marTop w:val="0"/>
              <w:marBottom w:val="0"/>
              <w:divBdr>
                <w:top w:val="none" w:sz="0" w:space="0" w:color="auto"/>
                <w:left w:val="none" w:sz="0" w:space="0" w:color="auto"/>
                <w:bottom w:val="none" w:sz="0" w:space="0" w:color="auto"/>
                <w:right w:val="none" w:sz="0" w:space="0" w:color="auto"/>
              </w:divBdr>
            </w:div>
          </w:divsChild>
        </w:div>
        <w:div w:id="823156378">
          <w:marLeft w:val="0"/>
          <w:marRight w:val="0"/>
          <w:marTop w:val="0"/>
          <w:marBottom w:val="0"/>
          <w:divBdr>
            <w:top w:val="none" w:sz="0" w:space="0" w:color="auto"/>
            <w:left w:val="none" w:sz="0" w:space="0" w:color="auto"/>
            <w:bottom w:val="none" w:sz="0" w:space="0" w:color="auto"/>
            <w:right w:val="none" w:sz="0" w:space="0" w:color="auto"/>
          </w:divBdr>
          <w:divsChild>
            <w:div w:id="290014921">
              <w:marLeft w:val="600"/>
              <w:marRight w:val="96"/>
              <w:marTop w:val="0"/>
              <w:marBottom w:val="0"/>
              <w:divBdr>
                <w:top w:val="none" w:sz="0" w:space="0" w:color="auto"/>
                <w:left w:val="none" w:sz="0" w:space="0" w:color="auto"/>
                <w:bottom w:val="none" w:sz="0" w:space="0" w:color="auto"/>
                <w:right w:val="none" w:sz="0" w:space="0" w:color="auto"/>
              </w:divBdr>
            </w:div>
          </w:divsChild>
        </w:div>
        <w:div w:id="147749352">
          <w:marLeft w:val="0"/>
          <w:marRight w:val="0"/>
          <w:marTop w:val="0"/>
          <w:marBottom w:val="0"/>
          <w:divBdr>
            <w:top w:val="none" w:sz="0" w:space="0" w:color="auto"/>
            <w:left w:val="none" w:sz="0" w:space="0" w:color="auto"/>
            <w:bottom w:val="none" w:sz="0" w:space="0" w:color="auto"/>
            <w:right w:val="none" w:sz="0" w:space="0" w:color="auto"/>
          </w:divBdr>
          <w:divsChild>
            <w:div w:id="1341423188">
              <w:marLeft w:val="600"/>
              <w:marRight w:val="96"/>
              <w:marTop w:val="0"/>
              <w:marBottom w:val="0"/>
              <w:divBdr>
                <w:top w:val="none" w:sz="0" w:space="0" w:color="auto"/>
                <w:left w:val="none" w:sz="0" w:space="0" w:color="auto"/>
                <w:bottom w:val="none" w:sz="0" w:space="0" w:color="auto"/>
                <w:right w:val="none" w:sz="0" w:space="0" w:color="auto"/>
              </w:divBdr>
            </w:div>
          </w:divsChild>
        </w:div>
        <w:div w:id="309604194">
          <w:marLeft w:val="0"/>
          <w:marRight w:val="0"/>
          <w:marTop w:val="0"/>
          <w:marBottom w:val="0"/>
          <w:divBdr>
            <w:top w:val="none" w:sz="0" w:space="0" w:color="auto"/>
            <w:left w:val="none" w:sz="0" w:space="0" w:color="auto"/>
            <w:bottom w:val="none" w:sz="0" w:space="0" w:color="auto"/>
            <w:right w:val="none" w:sz="0" w:space="0" w:color="auto"/>
          </w:divBdr>
          <w:divsChild>
            <w:div w:id="1714185250">
              <w:marLeft w:val="600"/>
              <w:marRight w:val="96"/>
              <w:marTop w:val="0"/>
              <w:marBottom w:val="0"/>
              <w:divBdr>
                <w:top w:val="none" w:sz="0" w:space="0" w:color="auto"/>
                <w:left w:val="none" w:sz="0" w:space="0" w:color="auto"/>
                <w:bottom w:val="none" w:sz="0" w:space="0" w:color="auto"/>
                <w:right w:val="none" w:sz="0" w:space="0" w:color="auto"/>
              </w:divBdr>
            </w:div>
          </w:divsChild>
        </w:div>
        <w:div w:id="2051415581">
          <w:marLeft w:val="0"/>
          <w:marRight w:val="0"/>
          <w:marTop w:val="0"/>
          <w:marBottom w:val="0"/>
          <w:divBdr>
            <w:top w:val="none" w:sz="0" w:space="0" w:color="auto"/>
            <w:left w:val="none" w:sz="0" w:space="0" w:color="auto"/>
            <w:bottom w:val="none" w:sz="0" w:space="0" w:color="auto"/>
            <w:right w:val="none" w:sz="0" w:space="0" w:color="auto"/>
          </w:divBdr>
          <w:divsChild>
            <w:div w:id="1306623465">
              <w:marLeft w:val="600"/>
              <w:marRight w:val="96"/>
              <w:marTop w:val="0"/>
              <w:marBottom w:val="0"/>
              <w:divBdr>
                <w:top w:val="none" w:sz="0" w:space="0" w:color="auto"/>
                <w:left w:val="none" w:sz="0" w:space="0" w:color="auto"/>
                <w:bottom w:val="none" w:sz="0" w:space="0" w:color="auto"/>
                <w:right w:val="none" w:sz="0" w:space="0" w:color="auto"/>
              </w:divBdr>
            </w:div>
          </w:divsChild>
        </w:div>
        <w:div w:id="670912703">
          <w:marLeft w:val="0"/>
          <w:marRight w:val="0"/>
          <w:marTop w:val="0"/>
          <w:marBottom w:val="0"/>
          <w:divBdr>
            <w:top w:val="none" w:sz="0" w:space="0" w:color="auto"/>
            <w:left w:val="none" w:sz="0" w:space="0" w:color="auto"/>
            <w:bottom w:val="none" w:sz="0" w:space="0" w:color="auto"/>
            <w:right w:val="none" w:sz="0" w:space="0" w:color="auto"/>
          </w:divBdr>
          <w:divsChild>
            <w:div w:id="1223252502">
              <w:marLeft w:val="600"/>
              <w:marRight w:val="96"/>
              <w:marTop w:val="0"/>
              <w:marBottom w:val="0"/>
              <w:divBdr>
                <w:top w:val="none" w:sz="0" w:space="0" w:color="auto"/>
                <w:left w:val="none" w:sz="0" w:space="0" w:color="auto"/>
                <w:bottom w:val="none" w:sz="0" w:space="0" w:color="auto"/>
                <w:right w:val="none" w:sz="0" w:space="0" w:color="auto"/>
              </w:divBdr>
            </w:div>
          </w:divsChild>
        </w:div>
        <w:div w:id="605039323">
          <w:marLeft w:val="0"/>
          <w:marRight w:val="0"/>
          <w:marTop w:val="0"/>
          <w:marBottom w:val="0"/>
          <w:divBdr>
            <w:top w:val="none" w:sz="0" w:space="0" w:color="auto"/>
            <w:left w:val="none" w:sz="0" w:space="0" w:color="auto"/>
            <w:bottom w:val="none" w:sz="0" w:space="0" w:color="auto"/>
            <w:right w:val="none" w:sz="0" w:space="0" w:color="auto"/>
          </w:divBdr>
          <w:divsChild>
            <w:div w:id="1074931585">
              <w:marLeft w:val="600"/>
              <w:marRight w:val="96"/>
              <w:marTop w:val="0"/>
              <w:marBottom w:val="0"/>
              <w:divBdr>
                <w:top w:val="none" w:sz="0" w:space="0" w:color="auto"/>
                <w:left w:val="none" w:sz="0" w:space="0" w:color="auto"/>
                <w:bottom w:val="none" w:sz="0" w:space="0" w:color="auto"/>
                <w:right w:val="none" w:sz="0" w:space="0" w:color="auto"/>
              </w:divBdr>
            </w:div>
          </w:divsChild>
        </w:div>
        <w:div w:id="1229801064">
          <w:marLeft w:val="0"/>
          <w:marRight w:val="0"/>
          <w:marTop w:val="0"/>
          <w:marBottom w:val="0"/>
          <w:divBdr>
            <w:top w:val="none" w:sz="0" w:space="0" w:color="auto"/>
            <w:left w:val="none" w:sz="0" w:space="0" w:color="auto"/>
            <w:bottom w:val="none" w:sz="0" w:space="0" w:color="auto"/>
            <w:right w:val="none" w:sz="0" w:space="0" w:color="auto"/>
          </w:divBdr>
          <w:divsChild>
            <w:div w:id="841428847">
              <w:marLeft w:val="600"/>
              <w:marRight w:val="96"/>
              <w:marTop w:val="0"/>
              <w:marBottom w:val="0"/>
              <w:divBdr>
                <w:top w:val="none" w:sz="0" w:space="0" w:color="auto"/>
                <w:left w:val="none" w:sz="0" w:space="0" w:color="auto"/>
                <w:bottom w:val="none" w:sz="0" w:space="0" w:color="auto"/>
                <w:right w:val="none" w:sz="0" w:space="0" w:color="auto"/>
              </w:divBdr>
            </w:div>
          </w:divsChild>
        </w:div>
        <w:div w:id="195587128">
          <w:marLeft w:val="0"/>
          <w:marRight w:val="0"/>
          <w:marTop w:val="0"/>
          <w:marBottom w:val="0"/>
          <w:divBdr>
            <w:top w:val="none" w:sz="0" w:space="0" w:color="auto"/>
            <w:left w:val="none" w:sz="0" w:space="0" w:color="auto"/>
            <w:bottom w:val="none" w:sz="0" w:space="0" w:color="auto"/>
            <w:right w:val="none" w:sz="0" w:space="0" w:color="auto"/>
          </w:divBdr>
          <w:divsChild>
            <w:div w:id="751123070">
              <w:marLeft w:val="600"/>
              <w:marRight w:val="96"/>
              <w:marTop w:val="0"/>
              <w:marBottom w:val="0"/>
              <w:divBdr>
                <w:top w:val="none" w:sz="0" w:space="0" w:color="auto"/>
                <w:left w:val="none" w:sz="0" w:space="0" w:color="auto"/>
                <w:bottom w:val="none" w:sz="0" w:space="0" w:color="auto"/>
                <w:right w:val="none" w:sz="0" w:space="0" w:color="auto"/>
              </w:divBdr>
            </w:div>
          </w:divsChild>
        </w:div>
        <w:div w:id="964504614">
          <w:marLeft w:val="0"/>
          <w:marRight w:val="0"/>
          <w:marTop w:val="0"/>
          <w:marBottom w:val="0"/>
          <w:divBdr>
            <w:top w:val="none" w:sz="0" w:space="0" w:color="auto"/>
            <w:left w:val="none" w:sz="0" w:space="0" w:color="auto"/>
            <w:bottom w:val="none" w:sz="0" w:space="0" w:color="auto"/>
            <w:right w:val="none" w:sz="0" w:space="0" w:color="auto"/>
          </w:divBdr>
          <w:divsChild>
            <w:div w:id="1301615515">
              <w:marLeft w:val="600"/>
              <w:marRight w:val="96"/>
              <w:marTop w:val="0"/>
              <w:marBottom w:val="0"/>
              <w:divBdr>
                <w:top w:val="none" w:sz="0" w:space="0" w:color="auto"/>
                <w:left w:val="none" w:sz="0" w:space="0" w:color="auto"/>
                <w:bottom w:val="none" w:sz="0" w:space="0" w:color="auto"/>
                <w:right w:val="none" w:sz="0" w:space="0" w:color="auto"/>
              </w:divBdr>
            </w:div>
          </w:divsChild>
        </w:div>
        <w:div w:id="1475827530">
          <w:marLeft w:val="0"/>
          <w:marRight w:val="0"/>
          <w:marTop w:val="0"/>
          <w:marBottom w:val="0"/>
          <w:divBdr>
            <w:top w:val="none" w:sz="0" w:space="0" w:color="auto"/>
            <w:left w:val="none" w:sz="0" w:space="0" w:color="auto"/>
            <w:bottom w:val="none" w:sz="0" w:space="0" w:color="auto"/>
            <w:right w:val="none" w:sz="0" w:space="0" w:color="auto"/>
          </w:divBdr>
          <w:divsChild>
            <w:div w:id="819275998">
              <w:marLeft w:val="600"/>
              <w:marRight w:val="96"/>
              <w:marTop w:val="0"/>
              <w:marBottom w:val="0"/>
              <w:divBdr>
                <w:top w:val="none" w:sz="0" w:space="0" w:color="auto"/>
                <w:left w:val="none" w:sz="0" w:space="0" w:color="auto"/>
                <w:bottom w:val="none" w:sz="0" w:space="0" w:color="auto"/>
                <w:right w:val="none" w:sz="0" w:space="0" w:color="auto"/>
              </w:divBdr>
            </w:div>
          </w:divsChild>
        </w:div>
        <w:div w:id="1697537312">
          <w:marLeft w:val="0"/>
          <w:marRight w:val="0"/>
          <w:marTop w:val="0"/>
          <w:marBottom w:val="0"/>
          <w:divBdr>
            <w:top w:val="none" w:sz="0" w:space="0" w:color="auto"/>
            <w:left w:val="none" w:sz="0" w:space="0" w:color="auto"/>
            <w:bottom w:val="none" w:sz="0" w:space="0" w:color="auto"/>
            <w:right w:val="none" w:sz="0" w:space="0" w:color="auto"/>
          </w:divBdr>
          <w:divsChild>
            <w:div w:id="1110127585">
              <w:marLeft w:val="600"/>
              <w:marRight w:val="96"/>
              <w:marTop w:val="0"/>
              <w:marBottom w:val="0"/>
              <w:divBdr>
                <w:top w:val="none" w:sz="0" w:space="0" w:color="auto"/>
                <w:left w:val="none" w:sz="0" w:space="0" w:color="auto"/>
                <w:bottom w:val="none" w:sz="0" w:space="0" w:color="auto"/>
                <w:right w:val="none" w:sz="0" w:space="0" w:color="auto"/>
              </w:divBdr>
            </w:div>
          </w:divsChild>
        </w:div>
        <w:div w:id="1579515130">
          <w:marLeft w:val="0"/>
          <w:marRight w:val="0"/>
          <w:marTop w:val="0"/>
          <w:marBottom w:val="0"/>
          <w:divBdr>
            <w:top w:val="none" w:sz="0" w:space="0" w:color="auto"/>
            <w:left w:val="none" w:sz="0" w:space="0" w:color="auto"/>
            <w:bottom w:val="none" w:sz="0" w:space="0" w:color="auto"/>
            <w:right w:val="none" w:sz="0" w:space="0" w:color="auto"/>
          </w:divBdr>
          <w:divsChild>
            <w:div w:id="954020049">
              <w:marLeft w:val="600"/>
              <w:marRight w:val="96"/>
              <w:marTop w:val="0"/>
              <w:marBottom w:val="0"/>
              <w:divBdr>
                <w:top w:val="none" w:sz="0" w:space="0" w:color="auto"/>
                <w:left w:val="none" w:sz="0" w:space="0" w:color="auto"/>
                <w:bottom w:val="none" w:sz="0" w:space="0" w:color="auto"/>
                <w:right w:val="none" w:sz="0" w:space="0" w:color="auto"/>
              </w:divBdr>
            </w:div>
          </w:divsChild>
        </w:div>
        <w:div w:id="1790123083">
          <w:marLeft w:val="0"/>
          <w:marRight w:val="0"/>
          <w:marTop w:val="0"/>
          <w:marBottom w:val="0"/>
          <w:divBdr>
            <w:top w:val="none" w:sz="0" w:space="0" w:color="auto"/>
            <w:left w:val="none" w:sz="0" w:space="0" w:color="auto"/>
            <w:bottom w:val="none" w:sz="0" w:space="0" w:color="auto"/>
            <w:right w:val="none" w:sz="0" w:space="0" w:color="auto"/>
          </w:divBdr>
          <w:divsChild>
            <w:div w:id="812526688">
              <w:marLeft w:val="600"/>
              <w:marRight w:val="96"/>
              <w:marTop w:val="0"/>
              <w:marBottom w:val="0"/>
              <w:divBdr>
                <w:top w:val="none" w:sz="0" w:space="0" w:color="auto"/>
                <w:left w:val="none" w:sz="0" w:space="0" w:color="auto"/>
                <w:bottom w:val="none" w:sz="0" w:space="0" w:color="auto"/>
                <w:right w:val="none" w:sz="0" w:space="0" w:color="auto"/>
              </w:divBdr>
            </w:div>
          </w:divsChild>
        </w:div>
        <w:div w:id="234245827">
          <w:marLeft w:val="0"/>
          <w:marRight w:val="0"/>
          <w:marTop w:val="0"/>
          <w:marBottom w:val="0"/>
          <w:divBdr>
            <w:top w:val="none" w:sz="0" w:space="0" w:color="auto"/>
            <w:left w:val="none" w:sz="0" w:space="0" w:color="auto"/>
            <w:bottom w:val="none" w:sz="0" w:space="0" w:color="auto"/>
            <w:right w:val="none" w:sz="0" w:space="0" w:color="auto"/>
          </w:divBdr>
          <w:divsChild>
            <w:div w:id="186870909">
              <w:marLeft w:val="600"/>
              <w:marRight w:val="96"/>
              <w:marTop w:val="0"/>
              <w:marBottom w:val="0"/>
              <w:divBdr>
                <w:top w:val="none" w:sz="0" w:space="0" w:color="auto"/>
                <w:left w:val="none" w:sz="0" w:space="0" w:color="auto"/>
                <w:bottom w:val="none" w:sz="0" w:space="0" w:color="auto"/>
                <w:right w:val="none" w:sz="0" w:space="0" w:color="auto"/>
              </w:divBdr>
            </w:div>
          </w:divsChild>
        </w:div>
        <w:div w:id="1598635620">
          <w:marLeft w:val="0"/>
          <w:marRight w:val="0"/>
          <w:marTop w:val="0"/>
          <w:marBottom w:val="0"/>
          <w:divBdr>
            <w:top w:val="none" w:sz="0" w:space="0" w:color="auto"/>
            <w:left w:val="none" w:sz="0" w:space="0" w:color="auto"/>
            <w:bottom w:val="none" w:sz="0" w:space="0" w:color="auto"/>
            <w:right w:val="none" w:sz="0" w:space="0" w:color="auto"/>
          </w:divBdr>
          <w:divsChild>
            <w:div w:id="551498541">
              <w:marLeft w:val="600"/>
              <w:marRight w:val="96"/>
              <w:marTop w:val="0"/>
              <w:marBottom w:val="0"/>
              <w:divBdr>
                <w:top w:val="none" w:sz="0" w:space="0" w:color="auto"/>
                <w:left w:val="none" w:sz="0" w:space="0" w:color="auto"/>
                <w:bottom w:val="none" w:sz="0" w:space="0" w:color="auto"/>
                <w:right w:val="none" w:sz="0" w:space="0" w:color="auto"/>
              </w:divBdr>
            </w:div>
          </w:divsChild>
        </w:div>
        <w:div w:id="2019115607">
          <w:marLeft w:val="0"/>
          <w:marRight w:val="0"/>
          <w:marTop w:val="0"/>
          <w:marBottom w:val="0"/>
          <w:divBdr>
            <w:top w:val="none" w:sz="0" w:space="0" w:color="auto"/>
            <w:left w:val="none" w:sz="0" w:space="0" w:color="auto"/>
            <w:bottom w:val="none" w:sz="0" w:space="0" w:color="auto"/>
            <w:right w:val="none" w:sz="0" w:space="0" w:color="auto"/>
          </w:divBdr>
          <w:divsChild>
            <w:div w:id="328798939">
              <w:marLeft w:val="600"/>
              <w:marRight w:val="96"/>
              <w:marTop w:val="0"/>
              <w:marBottom w:val="0"/>
              <w:divBdr>
                <w:top w:val="none" w:sz="0" w:space="0" w:color="auto"/>
                <w:left w:val="none" w:sz="0" w:space="0" w:color="auto"/>
                <w:bottom w:val="none" w:sz="0" w:space="0" w:color="auto"/>
                <w:right w:val="none" w:sz="0" w:space="0" w:color="auto"/>
              </w:divBdr>
            </w:div>
          </w:divsChild>
        </w:div>
        <w:div w:id="1715153716">
          <w:marLeft w:val="0"/>
          <w:marRight w:val="0"/>
          <w:marTop w:val="0"/>
          <w:marBottom w:val="0"/>
          <w:divBdr>
            <w:top w:val="none" w:sz="0" w:space="0" w:color="auto"/>
            <w:left w:val="none" w:sz="0" w:space="0" w:color="auto"/>
            <w:bottom w:val="none" w:sz="0" w:space="0" w:color="auto"/>
            <w:right w:val="none" w:sz="0" w:space="0" w:color="auto"/>
          </w:divBdr>
          <w:divsChild>
            <w:div w:id="422536742">
              <w:marLeft w:val="600"/>
              <w:marRight w:val="96"/>
              <w:marTop w:val="0"/>
              <w:marBottom w:val="0"/>
              <w:divBdr>
                <w:top w:val="none" w:sz="0" w:space="0" w:color="auto"/>
                <w:left w:val="none" w:sz="0" w:space="0" w:color="auto"/>
                <w:bottom w:val="none" w:sz="0" w:space="0" w:color="auto"/>
                <w:right w:val="none" w:sz="0" w:space="0" w:color="auto"/>
              </w:divBdr>
            </w:div>
          </w:divsChild>
        </w:div>
        <w:div w:id="1870725126">
          <w:marLeft w:val="0"/>
          <w:marRight w:val="0"/>
          <w:marTop w:val="0"/>
          <w:marBottom w:val="0"/>
          <w:divBdr>
            <w:top w:val="none" w:sz="0" w:space="0" w:color="auto"/>
            <w:left w:val="none" w:sz="0" w:space="0" w:color="auto"/>
            <w:bottom w:val="none" w:sz="0" w:space="0" w:color="auto"/>
            <w:right w:val="none" w:sz="0" w:space="0" w:color="auto"/>
          </w:divBdr>
          <w:divsChild>
            <w:div w:id="2129004931">
              <w:marLeft w:val="600"/>
              <w:marRight w:val="96"/>
              <w:marTop w:val="0"/>
              <w:marBottom w:val="0"/>
              <w:divBdr>
                <w:top w:val="none" w:sz="0" w:space="0" w:color="auto"/>
                <w:left w:val="none" w:sz="0" w:space="0" w:color="auto"/>
                <w:bottom w:val="none" w:sz="0" w:space="0" w:color="auto"/>
                <w:right w:val="none" w:sz="0" w:space="0" w:color="auto"/>
              </w:divBdr>
            </w:div>
          </w:divsChild>
        </w:div>
        <w:div w:id="1270284386">
          <w:marLeft w:val="0"/>
          <w:marRight w:val="0"/>
          <w:marTop w:val="0"/>
          <w:marBottom w:val="0"/>
          <w:divBdr>
            <w:top w:val="none" w:sz="0" w:space="0" w:color="auto"/>
            <w:left w:val="none" w:sz="0" w:space="0" w:color="auto"/>
            <w:bottom w:val="none" w:sz="0" w:space="0" w:color="auto"/>
            <w:right w:val="none" w:sz="0" w:space="0" w:color="auto"/>
          </w:divBdr>
          <w:divsChild>
            <w:div w:id="1627354005">
              <w:marLeft w:val="600"/>
              <w:marRight w:val="96"/>
              <w:marTop w:val="0"/>
              <w:marBottom w:val="0"/>
              <w:divBdr>
                <w:top w:val="none" w:sz="0" w:space="0" w:color="auto"/>
                <w:left w:val="none" w:sz="0" w:space="0" w:color="auto"/>
                <w:bottom w:val="none" w:sz="0" w:space="0" w:color="auto"/>
                <w:right w:val="none" w:sz="0" w:space="0" w:color="auto"/>
              </w:divBdr>
            </w:div>
          </w:divsChild>
        </w:div>
        <w:div w:id="1226574759">
          <w:marLeft w:val="0"/>
          <w:marRight w:val="0"/>
          <w:marTop w:val="0"/>
          <w:marBottom w:val="0"/>
          <w:divBdr>
            <w:top w:val="none" w:sz="0" w:space="0" w:color="auto"/>
            <w:left w:val="none" w:sz="0" w:space="0" w:color="auto"/>
            <w:bottom w:val="none" w:sz="0" w:space="0" w:color="auto"/>
            <w:right w:val="none" w:sz="0" w:space="0" w:color="auto"/>
          </w:divBdr>
          <w:divsChild>
            <w:div w:id="752774510">
              <w:marLeft w:val="600"/>
              <w:marRight w:val="96"/>
              <w:marTop w:val="0"/>
              <w:marBottom w:val="0"/>
              <w:divBdr>
                <w:top w:val="none" w:sz="0" w:space="0" w:color="auto"/>
                <w:left w:val="none" w:sz="0" w:space="0" w:color="auto"/>
                <w:bottom w:val="none" w:sz="0" w:space="0" w:color="auto"/>
                <w:right w:val="none" w:sz="0" w:space="0" w:color="auto"/>
              </w:divBdr>
            </w:div>
          </w:divsChild>
        </w:div>
        <w:div w:id="249242545">
          <w:marLeft w:val="0"/>
          <w:marRight w:val="0"/>
          <w:marTop w:val="0"/>
          <w:marBottom w:val="0"/>
          <w:divBdr>
            <w:top w:val="none" w:sz="0" w:space="0" w:color="auto"/>
            <w:left w:val="none" w:sz="0" w:space="0" w:color="auto"/>
            <w:bottom w:val="none" w:sz="0" w:space="0" w:color="auto"/>
            <w:right w:val="none" w:sz="0" w:space="0" w:color="auto"/>
          </w:divBdr>
          <w:divsChild>
            <w:div w:id="152642222">
              <w:marLeft w:val="600"/>
              <w:marRight w:val="96"/>
              <w:marTop w:val="0"/>
              <w:marBottom w:val="0"/>
              <w:divBdr>
                <w:top w:val="none" w:sz="0" w:space="0" w:color="auto"/>
                <w:left w:val="none" w:sz="0" w:space="0" w:color="auto"/>
                <w:bottom w:val="none" w:sz="0" w:space="0" w:color="auto"/>
                <w:right w:val="none" w:sz="0" w:space="0" w:color="auto"/>
              </w:divBdr>
            </w:div>
          </w:divsChild>
        </w:div>
        <w:div w:id="1980572627">
          <w:marLeft w:val="0"/>
          <w:marRight w:val="0"/>
          <w:marTop w:val="0"/>
          <w:marBottom w:val="0"/>
          <w:divBdr>
            <w:top w:val="none" w:sz="0" w:space="0" w:color="auto"/>
            <w:left w:val="none" w:sz="0" w:space="0" w:color="auto"/>
            <w:bottom w:val="none" w:sz="0" w:space="0" w:color="auto"/>
            <w:right w:val="none" w:sz="0" w:space="0" w:color="auto"/>
          </w:divBdr>
          <w:divsChild>
            <w:div w:id="1494687936">
              <w:marLeft w:val="600"/>
              <w:marRight w:val="96"/>
              <w:marTop w:val="0"/>
              <w:marBottom w:val="0"/>
              <w:divBdr>
                <w:top w:val="none" w:sz="0" w:space="0" w:color="auto"/>
                <w:left w:val="none" w:sz="0" w:space="0" w:color="auto"/>
                <w:bottom w:val="none" w:sz="0" w:space="0" w:color="auto"/>
                <w:right w:val="none" w:sz="0" w:space="0" w:color="auto"/>
              </w:divBdr>
            </w:div>
          </w:divsChild>
        </w:div>
        <w:div w:id="712463753">
          <w:marLeft w:val="0"/>
          <w:marRight w:val="0"/>
          <w:marTop w:val="0"/>
          <w:marBottom w:val="0"/>
          <w:divBdr>
            <w:top w:val="none" w:sz="0" w:space="0" w:color="auto"/>
            <w:left w:val="none" w:sz="0" w:space="0" w:color="auto"/>
            <w:bottom w:val="none" w:sz="0" w:space="0" w:color="auto"/>
            <w:right w:val="none" w:sz="0" w:space="0" w:color="auto"/>
          </w:divBdr>
          <w:divsChild>
            <w:div w:id="1829786177">
              <w:marLeft w:val="600"/>
              <w:marRight w:val="96"/>
              <w:marTop w:val="0"/>
              <w:marBottom w:val="0"/>
              <w:divBdr>
                <w:top w:val="none" w:sz="0" w:space="0" w:color="auto"/>
                <w:left w:val="none" w:sz="0" w:space="0" w:color="auto"/>
                <w:bottom w:val="none" w:sz="0" w:space="0" w:color="auto"/>
                <w:right w:val="none" w:sz="0" w:space="0" w:color="auto"/>
              </w:divBdr>
            </w:div>
          </w:divsChild>
        </w:div>
        <w:div w:id="621885057">
          <w:marLeft w:val="0"/>
          <w:marRight w:val="0"/>
          <w:marTop w:val="0"/>
          <w:marBottom w:val="0"/>
          <w:divBdr>
            <w:top w:val="none" w:sz="0" w:space="0" w:color="auto"/>
            <w:left w:val="none" w:sz="0" w:space="0" w:color="auto"/>
            <w:bottom w:val="none" w:sz="0" w:space="0" w:color="auto"/>
            <w:right w:val="none" w:sz="0" w:space="0" w:color="auto"/>
          </w:divBdr>
          <w:divsChild>
            <w:div w:id="201869091">
              <w:marLeft w:val="600"/>
              <w:marRight w:val="96"/>
              <w:marTop w:val="0"/>
              <w:marBottom w:val="0"/>
              <w:divBdr>
                <w:top w:val="none" w:sz="0" w:space="0" w:color="auto"/>
                <w:left w:val="none" w:sz="0" w:space="0" w:color="auto"/>
                <w:bottom w:val="none" w:sz="0" w:space="0" w:color="auto"/>
                <w:right w:val="none" w:sz="0" w:space="0" w:color="auto"/>
              </w:divBdr>
            </w:div>
          </w:divsChild>
        </w:div>
        <w:div w:id="1305625387">
          <w:marLeft w:val="0"/>
          <w:marRight w:val="0"/>
          <w:marTop w:val="0"/>
          <w:marBottom w:val="0"/>
          <w:divBdr>
            <w:top w:val="none" w:sz="0" w:space="0" w:color="auto"/>
            <w:left w:val="none" w:sz="0" w:space="0" w:color="auto"/>
            <w:bottom w:val="none" w:sz="0" w:space="0" w:color="auto"/>
            <w:right w:val="none" w:sz="0" w:space="0" w:color="auto"/>
          </w:divBdr>
          <w:divsChild>
            <w:div w:id="136267606">
              <w:marLeft w:val="600"/>
              <w:marRight w:val="96"/>
              <w:marTop w:val="0"/>
              <w:marBottom w:val="0"/>
              <w:divBdr>
                <w:top w:val="none" w:sz="0" w:space="0" w:color="auto"/>
                <w:left w:val="none" w:sz="0" w:space="0" w:color="auto"/>
                <w:bottom w:val="none" w:sz="0" w:space="0" w:color="auto"/>
                <w:right w:val="none" w:sz="0" w:space="0" w:color="auto"/>
              </w:divBdr>
            </w:div>
          </w:divsChild>
        </w:div>
        <w:div w:id="659038218">
          <w:marLeft w:val="0"/>
          <w:marRight w:val="0"/>
          <w:marTop w:val="0"/>
          <w:marBottom w:val="0"/>
          <w:divBdr>
            <w:top w:val="none" w:sz="0" w:space="0" w:color="auto"/>
            <w:left w:val="none" w:sz="0" w:space="0" w:color="auto"/>
            <w:bottom w:val="none" w:sz="0" w:space="0" w:color="auto"/>
            <w:right w:val="none" w:sz="0" w:space="0" w:color="auto"/>
          </w:divBdr>
          <w:divsChild>
            <w:div w:id="1490370028">
              <w:marLeft w:val="600"/>
              <w:marRight w:val="96"/>
              <w:marTop w:val="0"/>
              <w:marBottom w:val="0"/>
              <w:divBdr>
                <w:top w:val="none" w:sz="0" w:space="0" w:color="auto"/>
                <w:left w:val="none" w:sz="0" w:space="0" w:color="auto"/>
                <w:bottom w:val="none" w:sz="0" w:space="0" w:color="auto"/>
                <w:right w:val="none" w:sz="0" w:space="0" w:color="auto"/>
              </w:divBdr>
            </w:div>
          </w:divsChild>
        </w:div>
        <w:div w:id="801074501">
          <w:marLeft w:val="0"/>
          <w:marRight w:val="0"/>
          <w:marTop w:val="0"/>
          <w:marBottom w:val="0"/>
          <w:divBdr>
            <w:top w:val="none" w:sz="0" w:space="0" w:color="auto"/>
            <w:left w:val="none" w:sz="0" w:space="0" w:color="auto"/>
            <w:bottom w:val="none" w:sz="0" w:space="0" w:color="auto"/>
            <w:right w:val="none" w:sz="0" w:space="0" w:color="auto"/>
          </w:divBdr>
          <w:divsChild>
            <w:div w:id="936333636">
              <w:marLeft w:val="600"/>
              <w:marRight w:val="96"/>
              <w:marTop w:val="0"/>
              <w:marBottom w:val="0"/>
              <w:divBdr>
                <w:top w:val="none" w:sz="0" w:space="0" w:color="auto"/>
                <w:left w:val="none" w:sz="0" w:space="0" w:color="auto"/>
                <w:bottom w:val="none" w:sz="0" w:space="0" w:color="auto"/>
                <w:right w:val="none" w:sz="0" w:space="0" w:color="auto"/>
              </w:divBdr>
            </w:div>
          </w:divsChild>
        </w:div>
        <w:div w:id="777211923">
          <w:marLeft w:val="0"/>
          <w:marRight w:val="0"/>
          <w:marTop w:val="0"/>
          <w:marBottom w:val="0"/>
          <w:divBdr>
            <w:top w:val="none" w:sz="0" w:space="0" w:color="auto"/>
            <w:left w:val="none" w:sz="0" w:space="0" w:color="auto"/>
            <w:bottom w:val="none" w:sz="0" w:space="0" w:color="auto"/>
            <w:right w:val="none" w:sz="0" w:space="0" w:color="auto"/>
          </w:divBdr>
          <w:divsChild>
            <w:div w:id="396245030">
              <w:marLeft w:val="600"/>
              <w:marRight w:val="96"/>
              <w:marTop w:val="0"/>
              <w:marBottom w:val="0"/>
              <w:divBdr>
                <w:top w:val="none" w:sz="0" w:space="0" w:color="auto"/>
                <w:left w:val="none" w:sz="0" w:space="0" w:color="auto"/>
                <w:bottom w:val="none" w:sz="0" w:space="0" w:color="auto"/>
                <w:right w:val="none" w:sz="0" w:space="0" w:color="auto"/>
              </w:divBdr>
            </w:div>
          </w:divsChild>
        </w:div>
        <w:div w:id="1325930991">
          <w:marLeft w:val="0"/>
          <w:marRight w:val="0"/>
          <w:marTop w:val="0"/>
          <w:marBottom w:val="0"/>
          <w:divBdr>
            <w:top w:val="none" w:sz="0" w:space="0" w:color="auto"/>
            <w:left w:val="none" w:sz="0" w:space="0" w:color="auto"/>
            <w:bottom w:val="none" w:sz="0" w:space="0" w:color="auto"/>
            <w:right w:val="none" w:sz="0" w:space="0" w:color="auto"/>
          </w:divBdr>
          <w:divsChild>
            <w:div w:id="70278349">
              <w:marLeft w:val="600"/>
              <w:marRight w:val="96"/>
              <w:marTop w:val="0"/>
              <w:marBottom w:val="0"/>
              <w:divBdr>
                <w:top w:val="none" w:sz="0" w:space="0" w:color="auto"/>
                <w:left w:val="none" w:sz="0" w:space="0" w:color="auto"/>
                <w:bottom w:val="none" w:sz="0" w:space="0" w:color="auto"/>
                <w:right w:val="none" w:sz="0" w:space="0" w:color="auto"/>
              </w:divBdr>
            </w:div>
          </w:divsChild>
        </w:div>
        <w:div w:id="123892392">
          <w:marLeft w:val="0"/>
          <w:marRight w:val="0"/>
          <w:marTop w:val="0"/>
          <w:marBottom w:val="0"/>
          <w:divBdr>
            <w:top w:val="none" w:sz="0" w:space="0" w:color="auto"/>
            <w:left w:val="none" w:sz="0" w:space="0" w:color="auto"/>
            <w:bottom w:val="none" w:sz="0" w:space="0" w:color="auto"/>
            <w:right w:val="none" w:sz="0" w:space="0" w:color="auto"/>
          </w:divBdr>
          <w:divsChild>
            <w:div w:id="1945072475">
              <w:marLeft w:val="600"/>
              <w:marRight w:val="96"/>
              <w:marTop w:val="0"/>
              <w:marBottom w:val="0"/>
              <w:divBdr>
                <w:top w:val="none" w:sz="0" w:space="0" w:color="auto"/>
                <w:left w:val="none" w:sz="0" w:space="0" w:color="auto"/>
                <w:bottom w:val="none" w:sz="0" w:space="0" w:color="auto"/>
                <w:right w:val="none" w:sz="0" w:space="0" w:color="auto"/>
              </w:divBdr>
            </w:div>
          </w:divsChild>
        </w:div>
        <w:div w:id="543908064">
          <w:marLeft w:val="0"/>
          <w:marRight w:val="0"/>
          <w:marTop w:val="0"/>
          <w:marBottom w:val="0"/>
          <w:divBdr>
            <w:top w:val="none" w:sz="0" w:space="0" w:color="auto"/>
            <w:left w:val="none" w:sz="0" w:space="0" w:color="auto"/>
            <w:bottom w:val="none" w:sz="0" w:space="0" w:color="auto"/>
            <w:right w:val="none" w:sz="0" w:space="0" w:color="auto"/>
          </w:divBdr>
          <w:divsChild>
            <w:div w:id="1180587582">
              <w:marLeft w:val="600"/>
              <w:marRight w:val="96"/>
              <w:marTop w:val="0"/>
              <w:marBottom w:val="0"/>
              <w:divBdr>
                <w:top w:val="none" w:sz="0" w:space="0" w:color="auto"/>
                <w:left w:val="none" w:sz="0" w:space="0" w:color="auto"/>
                <w:bottom w:val="none" w:sz="0" w:space="0" w:color="auto"/>
                <w:right w:val="none" w:sz="0" w:space="0" w:color="auto"/>
              </w:divBdr>
            </w:div>
          </w:divsChild>
        </w:div>
        <w:div w:id="1847793374">
          <w:marLeft w:val="0"/>
          <w:marRight w:val="0"/>
          <w:marTop w:val="0"/>
          <w:marBottom w:val="0"/>
          <w:divBdr>
            <w:top w:val="none" w:sz="0" w:space="0" w:color="auto"/>
            <w:left w:val="none" w:sz="0" w:space="0" w:color="auto"/>
            <w:bottom w:val="none" w:sz="0" w:space="0" w:color="auto"/>
            <w:right w:val="none" w:sz="0" w:space="0" w:color="auto"/>
          </w:divBdr>
          <w:divsChild>
            <w:div w:id="555623566">
              <w:marLeft w:val="600"/>
              <w:marRight w:val="96"/>
              <w:marTop w:val="0"/>
              <w:marBottom w:val="0"/>
              <w:divBdr>
                <w:top w:val="none" w:sz="0" w:space="0" w:color="auto"/>
                <w:left w:val="none" w:sz="0" w:space="0" w:color="auto"/>
                <w:bottom w:val="none" w:sz="0" w:space="0" w:color="auto"/>
                <w:right w:val="none" w:sz="0" w:space="0" w:color="auto"/>
              </w:divBdr>
            </w:div>
          </w:divsChild>
        </w:div>
        <w:div w:id="563487457">
          <w:marLeft w:val="0"/>
          <w:marRight w:val="0"/>
          <w:marTop w:val="0"/>
          <w:marBottom w:val="0"/>
          <w:divBdr>
            <w:top w:val="none" w:sz="0" w:space="0" w:color="auto"/>
            <w:left w:val="none" w:sz="0" w:space="0" w:color="auto"/>
            <w:bottom w:val="none" w:sz="0" w:space="0" w:color="auto"/>
            <w:right w:val="none" w:sz="0" w:space="0" w:color="auto"/>
          </w:divBdr>
          <w:divsChild>
            <w:div w:id="1124546558">
              <w:marLeft w:val="600"/>
              <w:marRight w:val="96"/>
              <w:marTop w:val="0"/>
              <w:marBottom w:val="0"/>
              <w:divBdr>
                <w:top w:val="none" w:sz="0" w:space="0" w:color="auto"/>
                <w:left w:val="none" w:sz="0" w:space="0" w:color="auto"/>
                <w:bottom w:val="none" w:sz="0" w:space="0" w:color="auto"/>
                <w:right w:val="none" w:sz="0" w:space="0" w:color="auto"/>
              </w:divBdr>
            </w:div>
          </w:divsChild>
        </w:div>
        <w:div w:id="1384711637">
          <w:marLeft w:val="0"/>
          <w:marRight w:val="0"/>
          <w:marTop w:val="0"/>
          <w:marBottom w:val="0"/>
          <w:divBdr>
            <w:top w:val="none" w:sz="0" w:space="0" w:color="auto"/>
            <w:left w:val="none" w:sz="0" w:space="0" w:color="auto"/>
            <w:bottom w:val="none" w:sz="0" w:space="0" w:color="auto"/>
            <w:right w:val="none" w:sz="0" w:space="0" w:color="auto"/>
          </w:divBdr>
          <w:divsChild>
            <w:div w:id="758018068">
              <w:marLeft w:val="600"/>
              <w:marRight w:val="96"/>
              <w:marTop w:val="0"/>
              <w:marBottom w:val="0"/>
              <w:divBdr>
                <w:top w:val="none" w:sz="0" w:space="0" w:color="auto"/>
                <w:left w:val="none" w:sz="0" w:space="0" w:color="auto"/>
                <w:bottom w:val="none" w:sz="0" w:space="0" w:color="auto"/>
                <w:right w:val="none" w:sz="0" w:space="0" w:color="auto"/>
              </w:divBdr>
            </w:div>
          </w:divsChild>
        </w:div>
        <w:div w:id="35085015">
          <w:marLeft w:val="0"/>
          <w:marRight w:val="0"/>
          <w:marTop w:val="0"/>
          <w:marBottom w:val="0"/>
          <w:divBdr>
            <w:top w:val="none" w:sz="0" w:space="0" w:color="auto"/>
            <w:left w:val="none" w:sz="0" w:space="0" w:color="auto"/>
            <w:bottom w:val="none" w:sz="0" w:space="0" w:color="auto"/>
            <w:right w:val="none" w:sz="0" w:space="0" w:color="auto"/>
          </w:divBdr>
          <w:divsChild>
            <w:div w:id="1462730130">
              <w:marLeft w:val="600"/>
              <w:marRight w:val="96"/>
              <w:marTop w:val="0"/>
              <w:marBottom w:val="0"/>
              <w:divBdr>
                <w:top w:val="none" w:sz="0" w:space="0" w:color="auto"/>
                <w:left w:val="none" w:sz="0" w:space="0" w:color="auto"/>
                <w:bottom w:val="none" w:sz="0" w:space="0" w:color="auto"/>
                <w:right w:val="none" w:sz="0" w:space="0" w:color="auto"/>
              </w:divBdr>
            </w:div>
          </w:divsChild>
        </w:div>
        <w:div w:id="505941745">
          <w:marLeft w:val="0"/>
          <w:marRight w:val="0"/>
          <w:marTop w:val="0"/>
          <w:marBottom w:val="0"/>
          <w:divBdr>
            <w:top w:val="none" w:sz="0" w:space="0" w:color="auto"/>
            <w:left w:val="none" w:sz="0" w:space="0" w:color="auto"/>
            <w:bottom w:val="none" w:sz="0" w:space="0" w:color="auto"/>
            <w:right w:val="none" w:sz="0" w:space="0" w:color="auto"/>
          </w:divBdr>
          <w:divsChild>
            <w:div w:id="2120904025">
              <w:marLeft w:val="600"/>
              <w:marRight w:val="96"/>
              <w:marTop w:val="0"/>
              <w:marBottom w:val="0"/>
              <w:divBdr>
                <w:top w:val="none" w:sz="0" w:space="0" w:color="auto"/>
                <w:left w:val="none" w:sz="0" w:space="0" w:color="auto"/>
                <w:bottom w:val="none" w:sz="0" w:space="0" w:color="auto"/>
                <w:right w:val="none" w:sz="0" w:space="0" w:color="auto"/>
              </w:divBdr>
            </w:div>
          </w:divsChild>
        </w:div>
        <w:div w:id="917448495">
          <w:marLeft w:val="0"/>
          <w:marRight w:val="0"/>
          <w:marTop w:val="0"/>
          <w:marBottom w:val="0"/>
          <w:divBdr>
            <w:top w:val="none" w:sz="0" w:space="0" w:color="auto"/>
            <w:left w:val="none" w:sz="0" w:space="0" w:color="auto"/>
            <w:bottom w:val="none" w:sz="0" w:space="0" w:color="auto"/>
            <w:right w:val="none" w:sz="0" w:space="0" w:color="auto"/>
          </w:divBdr>
          <w:divsChild>
            <w:div w:id="954365595">
              <w:marLeft w:val="600"/>
              <w:marRight w:val="96"/>
              <w:marTop w:val="0"/>
              <w:marBottom w:val="0"/>
              <w:divBdr>
                <w:top w:val="none" w:sz="0" w:space="0" w:color="auto"/>
                <w:left w:val="none" w:sz="0" w:space="0" w:color="auto"/>
                <w:bottom w:val="none" w:sz="0" w:space="0" w:color="auto"/>
                <w:right w:val="none" w:sz="0" w:space="0" w:color="auto"/>
              </w:divBdr>
            </w:div>
          </w:divsChild>
        </w:div>
        <w:div w:id="594485711">
          <w:marLeft w:val="0"/>
          <w:marRight w:val="0"/>
          <w:marTop w:val="0"/>
          <w:marBottom w:val="0"/>
          <w:divBdr>
            <w:top w:val="none" w:sz="0" w:space="0" w:color="auto"/>
            <w:left w:val="none" w:sz="0" w:space="0" w:color="auto"/>
            <w:bottom w:val="none" w:sz="0" w:space="0" w:color="auto"/>
            <w:right w:val="none" w:sz="0" w:space="0" w:color="auto"/>
          </w:divBdr>
          <w:divsChild>
            <w:div w:id="1233081804">
              <w:marLeft w:val="600"/>
              <w:marRight w:val="96"/>
              <w:marTop w:val="0"/>
              <w:marBottom w:val="0"/>
              <w:divBdr>
                <w:top w:val="none" w:sz="0" w:space="0" w:color="auto"/>
                <w:left w:val="none" w:sz="0" w:space="0" w:color="auto"/>
                <w:bottom w:val="none" w:sz="0" w:space="0" w:color="auto"/>
                <w:right w:val="none" w:sz="0" w:space="0" w:color="auto"/>
              </w:divBdr>
            </w:div>
          </w:divsChild>
        </w:div>
        <w:div w:id="38357244">
          <w:marLeft w:val="0"/>
          <w:marRight w:val="0"/>
          <w:marTop w:val="0"/>
          <w:marBottom w:val="0"/>
          <w:divBdr>
            <w:top w:val="none" w:sz="0" w:space="0" w:color="auto"/>
            <w:left w:val="none" w:sz="0" w:space="0" w:color="auto"/>
            <w:bottom w:val="none" w:sz="0" w:space="0" w:color="auto"/>
            <w:right w:val="none" w:sz="0" w:space="0" w:color="auto"/>
          </w:divBdr>
          <w:divsChild>
            <w:div w:id="280429234">
              <w:marLeft w:val="600"/>
              <w:marRight w:val="96"/>
              <w:marTop w:val="0"/>
              <w:marBottom w:val="0"/>
              <w:divBdr>
                <w:top w:val="none" w:sz="0" w:space="0" w:color="auto"/>
                <w:left w:val="none" w:sz="0" w:space="0" w:color="auto"/>
                <w:bottom w:val="none" w:sz="0" w:space="0" w:color="auto"/>
                <w:right w:val="none" w:sz="0" w:space="0" w:color="auto"/>
              </w:divBdr>
            </w:div>
          </w:divsChild>
        </w:div>
        <w:div w:id="389964437">
          <w:marLeft w:val="0"/>
          <w:marRight w:val="0"/>
          <w:marTop w:val="0"/>
          <w:marBottom w:val="0"/>
          <w:divBdr>
            <w:top w:val="none" w:sz="0" w:space="0" w:color="auto"/>
            <w:left w:val="none" w:sz="0" w:space="0" w:color="auto"/>
            <w:bottom w:val="none" w:sz="0" w:space="0" w:color="auto"/>
            <w:right w:val="none" w:sz="0" w:space="0" w:color="auto"/>
          </w:divBdr>
          <w:divsChild>
            <w:div w:id="7030983">
              <w:marLeft w:val="600"/>
              <w:marRight w:val="96"/>
              <w:marTop w:val="0"/>
              <w:marBottom w:val="0"/>
              <w:divBdr>
                <w:top w:val="none" w:sz="0" w:space="0" w:color="auto"/>
                <w:left w:val="none" w:sz="0" w:space="0" w:color="auto"/>
                <w:bottom w:val="none" w:sz="0" w:space="0" w:color="auto"/>
                <w:right w:val="none" w:sz="0" w:space="0" w:color="auto"/>
              </w:divBdr>
            </w:div>
          </w:divsChild>
        </w:div>
        <w:div w:id="818769438">
          <w:marLeft w:val="0"/>
          <w:marRight w:val="0"/>
          <w:marTop w:val="0"/>
          <w:marBottom w:val="0"/>
          <w:divBdr>
            <w:top w:val="none" w:sz="0" w:space="0" w:color="auto"/>
            <w:left w:val="none" w:sz="0" w:space="0" w:color="auto"/>
            <w:bottom w:val="none" w:sz="0" w:space="0" w:color="auto"/>
            <w:right w:val="none" w:sz="0" w:space="0" w:color="auto"/>
          </w:divBdr>
          <w:divsChild>
            <w:div w:id="503980943">
              <w:marLeft w:val="600"/>
              <w:marRight w:val="96"/>
              <w:marTop w:val="0"/>
              <w:marBottom w:val="0"/>
              <w:divBdr>
                <w:top w:val="none" w:sz="0" w:space="0" w:color="auto"/>
                <w:left w:val="none" w:sz="0" w:space="0" w:color="auto"/>
                <w:bottom w:val="none" w:sz="0" w:space="0" w:color="auto"/>
                <w:right w:val="none" w:sz="0" w:space="0" w:color="auto"/>
              </w:divBdr>
            </w:div>
          </w:divsChild>
        </w:div>
        <w:div w:id="1746344519">
          <w:marLeft w:val="0"/>
          <w:marRight w:val="0"/>
          <w:marTop w:val="0"/>
          <w:marBottom w:val="0"/>
          <w:divBdr>
            <w:top w:val="none" w:sz="0" w:space="0" w:color="auto"/>
            <w:left w:val="none" w:sz="0" w:space="0" w:color="auto"/>
            <w:bottom w:val="none" w:sz="0" w:space="0" w:color="auto"/>
            <w:right w:val="none" w:sz="0" w:space="0" w:color="auto"/>
          </w:divBdr>
          <w:divsChild>
            <w:div w:id="698312003">
              <w:marLeft w:val="600"/>
              <w:marRight w:val="96"/>
              <w:marTop w:val="0"/>
              <w:marBottom w:val="0"/>
              <w:divBdr>
                <w:top w:val="none" w:sz="0" w:space="0" w:color="auto"/>
                <w:left w:val="none" w:sz="0" w:space="0" w:color="auto"/>
                <w:bottom w:val="none" w:sz="0" w:space="0" w:color="auto"/>
                <w:right w:val="none" w:sz="0" w:space="0" w:color="auto"/>
              </w:divBdr>
            </w:div>
          </w:divsChild>
        </w:div>
        <w:div w:id="1158577864">
          <w:marLeft w:val="0"/>
          <w:marRight w:val="0"/>
          <w:marTop w:val="0"/>
          <w:marBottom w:val="0"/>
          <w:divBdr>
            <w:top w:val="none" w:sz="0" w:space="0" w:color="auto"/>
            <w:left w:val="none" w:sz="0" w:space="0" w:color="auto"/>
            <w:bottom w:val="none" w:sz="0" w:space="0" w:color="auto"/>
            <w:right w:val="none" w:sz="0" w:space="0" w:color="auto"/>
          </w:divBdr>
          <w:divsChild>
            <w:div w:id="597104333">
              <w:marLeft w:val="600"/>
              <w:marRight w:val="96"/>
              <w:marTop w:val="0"/>
              <w:marBottom w:val="0"/>
              <w:divBdr>
                <w:top w:val="none" w:sz="0" w:space="0" w:color="auto"/>
                <w:left w:val="none" w:sz="0" w:space="0" w:color="auto"/>
                <w:bottom w:val="none" w:sz="0" w:space="0" w:color="auto"/>
                <w:right w:val="none" w:sz="0" w:space="0" w:color="auto"/>
              </w:divBdr>
            </w:div>
          </w:divsChild>
        </w:div>
        <w:div w:id="372119243">
          <w:marLeft w:val="0"/>
          <w:marRight w:val="0"/>
          <w:marTop w:val="0"/>
          <w:marBottom w:val="0"/>
          <w:divBdr>
            <w:top w:val="none" w:sz="0" w:space="0" w:color="auto"/>
            <w:left w:val="none" w:sz="0" w:space="0" w:color="auto"/>
            <w:bottom w:val="none" w:sz="0" w:space="0" w:color="auto"/>
            <w:right w:val="none" w:sz="0" w:space="0" w:color="auto"/>
          </w:divBdr>
          <w:divsChild>
            <w:div w:id="1840538898">
              <w:marLeft w:val="600"/>
              <w:marRight w:val="96"/>
              <w:marTop w:val="0"/>
              <w:marBottom w:val="0"/>
              <w:divBdr>
                <w:top w:val="none" w:sz="0" w:space="0" w:color="auto"/>
                <w:left w:val="none" w:sz="0" w:space="0" w:color="auto"/>
                <w:bottom w:val="none" w:sz="0" w:space="0" w:color="auto"/>
                <w:right w:val="none" w:sz="0" w:space="0" w:color="auto"/>
              </w:divBdr>
            </w:div>
          </w:divsChild>
        </w:div>
        <w:div w:id="1377702227">
          <w:marLeft w:val="0"/>
          <w:marRight w:val="0"/>
          <w:marTop w:val="0"/>
          <w:marBottom w:val="0"/>
          <w:divBdr>
            <w:top w:val="none" w:sz="0" w:space="0" w:color="auto"/>
            <w:left w:val="none" w:sz="0" w:space="0" w:color="auto"/>
            <w:bottom w:val="none" w:sz="0" w:space="0" w:color="auto"/>
            <w:right w:val="none" w:sz="0" w:space="0" w:color="auto"/>
          </w:divBdr>
          <w:divsChild>
            <w:div w:id="2035493242">
              <w:marLeft w:val="600"/>
              <w:marRight w:val="96"/>
              <w:marTop w:val="0"/>
              <w:marBottom w:val="0"/>
              <w:divBdr>
                <w:top w:val="none" w:sz="0" w:space="0" w:color="auto"/>
                <w:left w:val="none" w:sz="0" w:space="0" w:color="auto"/>
                <w:bottom w:val="none" w:sz="0" w:space="0" w:color="auto"/>
                <w:right w:val="none" w:sz="0" w:space="0" w:color="auto"/>
              </w:divBdr>
            </w:div>
          </w:divsChild>
        </w:div>
        <w:div w:id="122119241">
          <w:marLeft w:val="0"/>
          <w:marRight w:val="0"/>
          <w:marTop w:val="0"/>
          <w:marBottom w:val="0"/>
          <w:divBdr>
            <w:top w:val="none" w:sz="0" w:space="0" w:color="auto"/>
            <w:left w:val="none" w:sz="0" w:space="0" w:color="auto"/>
            <w:bottom w:val="none" w:sz="0" w:space="0" w:color="auto"/>
            <w:right w:val="none" w:sz="0" w:space="0" w:color="auto"/>
          </w:divBdr>
          <w:divsChild>
            <w:div w:id="436559238">
              <w:marLeft w:val="600"/>
              <w:marRight w:val="96"/>
              <w:marTop w:val="0"/>
              <w:marBottom w:val="0"/>
              <w:divBdr>
                <w:top w:val="none" w:sz="0" w:space="0" w:color="auto"/>
                <w:left w:val="none" w:sz="0" w:space="0" w:color="auto"/>
                <w:bottom w:val="none" w:sz="0" w:space="0" w:color="auto"/>
                <w:right w:val="none" w:sz="0" w:space="0" w:color="auto"/>
              </w:divBdr>
            </w:div>
          </w:divsChild>
        </w:div>
        <w:div w:id="1516652196">
          <w:marLeft w:val="0"/>
          <w:marRight w:val="0"/>
          <w:marTop w:val="0"/>
          <w:marBottom w:val="0"/>
          <w:divBdr>
            <w:top w:val="none" w:sz="0" w:space="0" w:color="auto"/>
            <w:left w:val="none" w:sz="0" w:space="0" w:color="auto"/>
            <w:bottom w:val="none" w:sz="0" w:space="0" w:color="auto"/>
            <w:right w:val="none" w:sz="0" w:space="0" w:color="auto"/>
          </w:divBdr>
          <w:divsChild>
            <w:div w:id="1807157805">
              <w:marLeft w:val="600"/>
              <w:marRight w:val="96"/>
              <w:marTop w:val="0"/>
              <w:marBottom w:val="0"/>
              <w:divBdr>
                <w:top w:val="none" w:sz="0" w:space="0" w:color="auto"/>
                <w:left w:val="none" w:sz="0" w:space="0" w:color="auto"/>
                <w:bottom w:val="none" w:sz="0" w:space="0" w:color="auto"/>
                <w:right w:val="none" w:sz="0" w:space="0" w:color="auto"/>
              </w:divBdr>
            </w:div>
          </w:divsChild>
        </w:div>
        <w:div w:id="2085685263">
          <w:marLeft w:val="0"/>
          <w:marRight w:val="0"/>
          <w:marTop w:val="0"/>
          <w:marBottom w:val="0"/>
          <w:divBdr>
            <w:top w:val="none" w:sz="0" w:space="0" w:color="auto"/>
            <w:left w:val="none" w:sz="0" w:space="0" w:color="auto"/>
            <w:bottom w:val="none" w:sz="0" w:space="0" w:color="auto"/>
            <w:right w:val="none" w:sz="0" w:space="0" w:color="auto"/>
          </w:divBdr>
          <w:divsChild>
            <w:div w:id="247153979">
              <w:marLeft w:val="600"/>
              <w:marRight w:val="96"/>
              <w:marTop w:val="0"/>
              <w:marBottom w:val="0"/>
              <w:divBdr>
                <w:top w:val="none" w:sz="0" w:space="0" w:color="auto"/>
                <w:left w:val="none" w:sz="0" w:space="0" w:color="auto"/>
                <w:bottom w:val="none" w:sz="0" w:space="0" w:color="auto"/>
                <w:right w:val="none" w:sz="0" w:space="0" w:color="auto"/>
              </w:divBdr>
            </w:div>
          </w:divsChild>
        </w:div>
        <w:div w:id="1561357759">
          <w:marLeft w:val="0"/>
          <w:marRight w:val="0"/>
          <w:marTop w:val="0"/>
          <w:marBottom w:val="0"/>
          <w:divBdr>
            <w:top w:val="none" w:sz="0" w:space="0" w:color="auto"/>
            <w:left w:val="none" w:sz="0" w:space="0" w:color="auto"/>
            <w:bottom w:val="none" w:sz="0" w:space="0" w:color="auto"/>
            <w:right w:val="none" w:sz="0" w:space="0" w:color="auto"/>
          </w:divBdr>
          <w:divsChild>
            <w:div w:id="821971388">
              <w:marLeft w:val="600"/>
              <w:marRight w:val="96"/>
              <w:marTop w:val="0"/>
              <w:marBottom w:val="0"/>
              <w:divBdr>
                <w:top w:val="none" w:sz="0" w:space="0" w:color="auto"/>
                <w:left w:val="none" w:sz="0" w:space="0" w:color="auto"/>
                <w:bottom w:val="none" w:sz="0" w:space="0" w:color="auto"/>
                <w:right w:val="none" w:sz="0" w:space="0" w:color="auto"/>
              </w:divBdr>
            </w:div>
          </w:divsChild>
        </w:div>
        <w:div w:id="962803805">
          <w:marLeft w:val="0"/>
          <w:marRight w:val="0"/>
          <w:marTop w:val="0"/>
          <w:marBottom w:val="0"/>
          <w:divBdr>
            <w:top w:val="none" w:sz="0" w:space="0" w:color="auto"/>
            <w:left w:val="none" w:sz="0" w:space="0" w:color="auto"/>
            <w:bottom w:val="none" w:sz="0" w:space="0" w:color="auto"/>
            <w:right w:val="none" w:sz="0" w:space="0" w:color="auto"/>
          </w:divBdr>
          <w:divsChild>
            <w:div w:id="1537817542">
              <w:marLeft w:val="600"/>
              <w:marRight w:val="96"/>
              <w:marTop w:val="0"/>
              <w:marBottom w:val="0"/>
              <w:divBdr>
                <w:top w:val="none" w:sz="0" w:space="0" w:color="auto"/>
                <w:left w:val="none" w:sz="0" w:space="0" w:color="auto"/>
                <w:bottom w:val="none" w:sz="0" w:space="0" w:color="auto"/>
                <w:right w:val="none" w:sz="0" w:space="0" w:color="auto"/>
              </w:divBdr>
            </w:div>
          </w:divsChild>
        </w:div>
        <w:div w:id="281376412">
          <w:marLeft w:val="0"/>
          <w:marRight w:val="0"/>
          <w:marTop w:val="0"/>
          <w:marBottom w:val="0"/>
          <w:divBdr>
            <w:top w:val="none" w:sz="0" w:space="0" w:color="auto"/>
            <w:left w:val="none" w:sz="0" w:space="0" w:color="auto"/>
            <w:bottom w:val="none" w:sz="0" w:space="0" w:color="auto"/>
            <w:right w:val="none" w:sz="0" w:space="0" w:color="auto"/>
          </w:divBdr>
          <w:divsChild>
            <w:div w:id="1879782627">
              <w:marLeft w:val="600"/>
              <w:marRight w:val="96"/>
              <w:marTop w:val="0"/>
              <w:marBottom w:val="0"/>
              <w:divBdr>
                <w:top w:val="none" w:sz="0" w:space="0" w:color="auto"/>
                <w:left w:val="none" w:sz="0" w:space="0" w:color="auto"/>
                <w:bottom w:val="none" w:sz="0" w:space="0" w:color="auto"/>
                <w:right w:val="none" w:sz="0" w:space="0" w:color="auto"/>
              </w:divBdr>
            </w:div>
          </w:divsChild>
        </w:div>
        <w:div w:id="161051664">
          <w:marLeft w:val="0"/>
          <w:marRight w:val="0"/>
          <w:marTop w:val="0"/>
          <w:marBottom w:val="0"/>
          <w:divBdr>
            <w:top w:val="none" w:sz="0" w:space="0" w:color="auto"/>
            <w:left w:val="none" w:sz="0" w:space="0" w:color="auto"/>
            <w:bottom w:val="none" w:sz="0" w:space="0" w:color="auto"/>
            <w:right w:val="none" w:sz="0" w:space="0" w:color="auto"/>
          </w:divBdr>
          <w:divsChild>
            <w:div w:id="1531725522">
              <w:marLeft w:val="600"/>
              <w:marRight w:val="96"/>
              <w:marTop w:val="0"/>
              <w:marBottom w:val="0"/>
              <w:divBdr>
                <w:top w:val="none" w:sz="0" w:space="0" w:color="auto"/>
                <w:left w:val="none" w:sz="0" w:space="0" w:color="auto"/>
                <w:bottom w:val="none" w:sz="0" w:space="0" w:color="auto"/>
                <w:right w:val="none" w:sz="0" w:space="0" w:color="auto"/>
              </w:divBdr>
            </w:div>
          </w:divsChild>
        </w:div>
        <w:div w:id="1670020752">
          <w:marLeft w:val="0"/>
          <w:marRight w:val="0"/>
          <w:marTop w:val="0"/>
          <w:marBottom w:val="0"/>
          <w:divBdr>
            <w:top w:val="none" w:sz="0" w:space="0" w:color="auto"/>
            <w:left w:val="none" w:sz="0" w:space="0" w:color="auto"/>
            <w:bottom w:val="none" w:sz="0" w:space="0" w:color="auto"/>
            <w:right w:val="none" w:sz="0" w:space="0" w:color="auto"/>
          </w:divBdr>
          <w:divsChild>
            <w:div w:id="621503100">
              <w:marLeft w:val="600"/>
              <w:marRight w:val="96"/>
              <w:marTop w:val="0"/>
              <w:marBottom w:val="0"/>
              <w:divBdr>
                <w:top w:val="none" w:sz="0" w:space="0" w:color="auto"/>
                <w:left w:val="none" w:sz="0" w:space="0" w:color="auto"/>
                <w:bottom w:val="none" w:sz="0" w:space="0" w:color="auto"/>
                <w:right w:val="none" w:sz="0" w:space="0" w:color="auto"/>
              </w:divBdr>
            </w:div>
          </w:divsChild>
        </w:div>
        <w:div w:id="1125201865">
          <w:marLeft w:val="0"/>
          <w:marRight w:val="0"/>
          <w:marTop w:val="0"/>
          <w:marBottom w:val="0"/>
          <w:divBdr>
            <w:top w:val="none" w:sz="0" w:space="0" w:color="auto"/>
            <w:left w:val="none" w:sz="0" w:space="0" w:color="auto"/>
            <w:bottom w:val="none" w:sz="0" w:space="0" w:color="auto"/>
            <w:right w:val="none" w:sz="0" w:space="0" w:color="auto"/>
          </w:divBdr>
          <w:divsChild>
            <w:div w:id="158694721">
              <w:marLeft w:val="600"/>
              <w:marRight w:val="96"/>
              <w:marTop w:val="0"/>
              <w:marBottom w:val="0"/>
              <w:divBdr>
                <w:top w:val="none" w:sz="0" w:space="0" w:color="auto"/>
                <w:left w:val="none" w:sz="0" w:space="0" w:color="auto"/>
                <w:bottom w:val="none" w:sz="0" w:space="0" w:color="auto"/>
                <w:right w:val="none" w:sz="0" w:space="0" w:color="auto"/>
              </w:divBdr>
            </w:div>
          </w:divsChild>
        </w:div>
        <w:div w:id="349184673">
          <w:marLeft w:val="0"/>
          <w:marRight w:val="0"/>
          <w:marTop w:val="0"/>
          <w:marBottom w:val="0"/>
          <w:divBdr>
            <w:top w:val="none" w:sz="0" w:space="0" w:color="auto"/>
            <w:left w:val="none" w:sz="0" w:space="0" w:color="auto"/>
            <w:bottom w:val="none" w:sz="0" w:space="0" w:color="auto"/>
            <w:right w:val="none" w:sz="0" w:space="0" w:color="auto"/>
          </w:divBdr>
          <w:divsChild>
            <w:div w:id="901016137">
              <w:marLeft w:val="600"/>
              <w:marRight w:val="96"/>
              <w:marTop w:val="0"/>
              <w:marBottom w:val="0"/>
              <w:divBdr>
                <w:top w:val="none" w:sz="0" w:space="0" w:color="auto"/>
                <w:left w:val="none" w:sz="0" w:space="0" w:color="auto"/>
                <w:bottom w:val="none" w:sz="0" w:space="0" w:color="auto"/>
                <w:right w:val="none" w:sz="0" w:space="0" w:color="auto"/>
              </w:divBdr>
            </w:div>
          </w:divsChild>
        </w:div>
        <w:div w:id="1362635378">
          <w:marLeft w:val="0"/>
          <w:marRight w:val="0"/>
          <w:marTop w:val="0"/>
          <w:marBottom w:val="0"/>
          <w:divBdr>
            <w:top w:val="none" w:sz="0" w:space="0" w:color="auto"/>
            <w:left w:val="none" w:sz="0" w:space="0" w:color="auto"/>
            <w:bottom w:val="none" w:sz="0" w:space="0" w:color="auto"/>
            <w:right w:val="none" w:sz="0" w:space="0" w:color="auto"/>
          </w:divBdr>
          <w:divsChild>
            <w:div w:id="2130465523">
              <w:marLeft w:val="600"/>
              <w:marRight w:val="96"/>
              <w:marTop w:val="0"/>
              <w:marBottom w:val="0"/>
              <w:divBdr>
                <w:top w:val="none" w:sz="0" w:space="0" w:color="auto"/>
                <w:left w:val="none" w:sz="0" w:space="0" w:color="auto"/>
                <w:bottom w:val="none" w:sz="0" w:space="0" w:color="auto"/>
                <w:right w:val="none" w:sz="0" w:space="0" w:color="auto"/>
              </w:divBdr>
            </w:div>
          </w:divsChild>
        </w:div>
        <w:div w:id="783118908">
          <w:marLeft w:val="0"/>
          <w:marRight w:val="0"/>
          <w:marTop w:val="0"/>
          <w:marBottom w:val="0"/>
          <w:divBdr>
            <w:top w:val="none" w:sz="0" w:space="0" w:color="auto"/>
            <w:left w:val="none" w:sz="0" w:space="0" w:color="auto"/>
            <w:bottom w:val="none" w:sz="0" w:space="0" w:color="auto"/>
            <w:right w:val="none" w:sz="0" w:space="0" w:color="auto"/>
          </w:divBdr>
          <w:divsChild>
            <w:div w:id="1720475863">
              <w:marLeft w:val="600"/>
              <w:marRight w:val="96"/>
              <w:marTop w:val="0"/>
              <w:marBottom w:val="0"/>
              <w:divBdr>
                <w:top w:val="none" w:sz="0" w:space="0" w:color="auto"/>
                <w:left w:val="none" w:sz="0" w:space="0" w:color="auto"/>
                <w:bottom w:val="none" w:sz="0" w:space="0" w:color="auto"/>
                <w:right w:val="none" w:sz="0" w:space="0" w:color="auto"/>
              </w:divBdr>
            </w:div>
          </w:divsChild>
        </w:div>
        <w:div w:id="2110000701">
          <w:marLeft w:val="0"/>
          <w:marRight w:val="0"/>
          <w:marTop w:val="0"/>
          <w:marBottom w:val="0"/>
          <w:divBdr>
            <w:top w:val="none" w:sz="0" w:space="0" w:color="auto"/>
            <w:left w:val="none" w:sz="0" w:space="0" w:color="auto"/>
            <w:bottom w:val="none" w:sz="0" w:space="0" w:color="auto"/>
            <w:right w:val="none" w:sz="0" w:space="0" w:color="auto"/>
          </w:divBdr>
          <w:divsChild>
            <w:div w:id="514195976">
              <w:marLeft w:val="600"/>
              <w:marRight w:val="96"/>
              <w:marTop w:val="0"/>
              <w:marBottom w:val="0"/>
              <w:divBdr>
                <w:top w:val="none" w:sz="0" w:space="0" w:color="auto"/>
                <w:left w:val="none" w:sz="0" w:space="0" w:color="auto"/>
                <w:bottom w:val="none" w:sz="0" w:space="0" w:color="auto"/>
                <w:right w:val="none" w:sz="0" w:space="0" w:color="auto"/>
              </w:divBdr>
            </w:div>
          </w:divsChild>
        </w:div>
        <w:div w:id="1330406089">
          <w:marLeft w:val="0"/>
          <w:marRight w:val="0"/>
          <w:marTop w:val="0"/>
          <w:marBottom w:val="0"/>
          <w:divBdr>
            <w:top w:val="none" w:sz="0" w:space="0" w:color="auto"/>
            <w:left w:val="none" w:sz="0" w:space="0" w:color="auto"/>
            <w:bottom w:val="none" w:sz="0" w:space="0" w:color="auto"/>
            <w:right w:val="none" w:sz="0" w:space="0" w:color="auto"/>
          </w:divBdr>
          <w:divsChild>
            <w:div w:id="1060052943">
              <w:marLeft w:val="600"/>
              <w:marRight w:val="96"/>
              <w:marTop w:val="0"/>
              <w:marBottom w:val="0"/>
              <w:divBdr>
                <w:top w:val="none" w:sz="0" w:space="0" w:color="auto"/>
                <w:left w:val="none" w:sz="0" w:space="0" w:color="auto"/>
                <w:bottom w:val="none" w:sz="0" w:space="0" w:color="auto"/>
                <w:right w:val="none" w:sz="0" w:space="0" w:color="auto"/>
              </w:divBdr>
            </w:div>
          </w:divsChild>
        </w:div>
        <w:div w:id="248539069">
          <w:marLeft w:val="0"/>
          <w:marRight w:val="0"/>
          <w:marTop w:val="0"/>
          <w:marBottom w:val="0"/>
          <w:divBdr>
            <w:top w:val="none" w:sz="0" w:space="0" w:color="auto"/>
            <w:left w:val="none" w:sz="0" w:space="0" w:color="auto"/>
            <w:bottom w:val="none" w:sz="0" w:space="0" w:color="auto"/>
            <w:right w:val="none" w:sz="0" w:space="0" w:color="auto"/>
          </w:divBdr>
          <w:divsChild>
            <w:div w:id="1755853905">
              <w:marLeft w:val="600"/>
              <w:marRight w:val="96"/>
              <w:marTop w:val="0"/>
              <w:marBottom w:val="0"/>
              <w:divBdr>
                <w:top w:val="none" w:sz="0" w:space="0" w:color="auto"/>
                <w:left w:val="none" w:sz="0" w:space="0" w:color="auto"/>
                <w:bottom w:val="none" w:sz="0" w:space="0" w:color="auto"/>
                <w:right w:val="none" w:sz="0" w:space="0" w:color="auto"/>
              </w:divBdr>
            </w:div>
          </w:divsChild>
        </w:div>
        <w:div w:id="224879344">
          <w:marLeft w:val="0"/>
          <w:marRight w:val="0"/>
          <w:marTop w:val="0"/>
          <w:marBottom w:val="0"/>
          <w:divBdr>
            <w:top w:val="none" w:sz="0" w:space="0" w:color="auto"/>
            <w:left w:val="none" w:sz="0" w:space="0" w:color="auto"/>
            <w:bottom w:val="none" w:sz="0" w:space="0" w:color="auto"/>
            <w:right w:val="none" w:sz="0" w:space="0" w:color="auto"/>
          </w:divBdr>
          <w:divsChild>
            <w:div w:id="1502962535">
              <w:marLeft w:val="600"/>
              <w:marRight w:val="96"/>
              <w:marTop w:val="0"/>
              <w:marBottom w:val="0"/>
              <w:divBdr>
                <w:top w:val="none" w:sz="0" w:space="0" w:color="auto"/>
                <w:left w:val="none" w:sz="0" w:space="0" w:color="auto"/>
                <w:bottom w:val="none" w:sz="0" w:space="0" w:color="auto"/>
                <w:right w:val="none" w:sz="0" w:space="0" w:color="auto"/>
              </w:divBdr>
            </w:div>
          </w:divsChild>
        </w:div>
        <w:div w:id="930773013">
          <w:marLeft w:val="0"/>
          <w:marRight w:val="0"/>
          <w:marTop w:val="0"/>
          <w:marBottom w:val="0"/>
          <w:divBdr>
            <w:top w:val="none" w:sz="0" w:space="0" w:color="auto"/>
            <w:left w:val="none" w:sz="0" w:space="0" w:color="auto"/>
            <w:bottom w:val="none" w:sz="0" w:space="0" w:color="auto"/>
            <w:right w:val="none" w:sz="0" w:space="0" w:color="auto"/>
          </w:divBdr>
          <w:divsChild>
            <w:div w:id="762343220">
              <w:marLeft w:val="600"/>
              <w:marRight w:val="96"/>
              <w:marTop w:val="0"/>
              <w:marBottom w:val="0"/>
              <w:divBdr>
                <w:top w:val="none" w:sz="0" w:space="0" w:color="auto"/>
                <w:left w:val="none" w:sz="0" w:space="0" w:color="auto"/>
                <w:bottom w:val="none" w:sz="0" w:space="0" w:color="auto"/>
                <w:right w:val="none" w:sz="0" w:space="0" w:color="auto"/>
              </w:divBdr>
            </w:div>
          </w:divsChild>
        </w:div>
        <w:div w:id="684096525">
          <w:marLeft w:val="0"/>
          <w:marRight w:val="0"/>
          <w:marTop w:val="0"/>
          <w:marBottom w:val="0"/>
          <w:divBdr>
            <w:top w:val="none" w:sz="0" w:space="0" w:color="auto"/>
            <w:left w:val="none" w:sz="0" w:space="0" w:color="auto"/>
            <w:bottom w:val="none" w:sz="0" w:space="0" w:color="auto"/>
            <w:right w:val="none" w:sz="0" w:space="0" w:color="auto"/>
          </w:divBdr>
          <w:divsChild>
            <w:div w:id="1458598988">
              <w:marLeft w:val="600"/>
              <w:marRight w:val="96"/>
              <w:marTop w:val="0"/>
              <w:marBottom w:val="0"/>
              <w:divBdr>
                <w:top w:val="none" w:sz="0" w:space="0" w:color="auto"/>
                <w:left w:val="none" w:sz="0" w:space="0" w:color="auto"/>
                <w:bottom w:val="none" w:sz="0" w:space="0" w:color="auto"/>
                <w:right w:val="none" w:sz="0" w:space="0" w:color="auto"/>
              </w:divBdr>
            </w:div>
          </w:divsChild>
        </w:div>
        <w:div w:id="1856840571">
          <w:marLeft w:val="0"/>
          <w:marRight w:val="0"/>
          <w:marTop w:val="0"/>
          <w:marBottom w:val="0"/>
          <w:divBdr>
            <w:top w:val="none" w:sz="0" w:space="0" w:color="auto"/>
            <w:left w:val="none" w:sz="0" w:space="0" w:color="auto"/>
            <w:bottom w:val="none" w:sz="0" w:space="0" w:color="auto"/>
            <w:right w:val="none" w:sz="0" w:space="0" w:color="auto"/>
          </w:divBdr>
          <w:divsChild>
            <w:div w:id="772170758">
              <w:marLeft w:val="600"/>
              <w:marRight w:val="96"/>
              <w:marTop w:val="0"/>
              <w:marBottom w:val="0"/>
              <w:divBdr>
                <w:top w:val="none" w:sz="0" w:space="0" w:color="auto"/>
                <w:left w:val="none" w:sz="0" w:space="0" w:color="auto"/>
                <w:bottom w:val="none" w:sz="0" w:space="0" w:color="auto"/>
                <w:right w:val="none" w:sz="0" w:space="0" w:color="auto"/>
              </w:divBdr>
            </w:div>
          </w:divsChild>
        </w:div>
        <w:div w:id="1024599067">
          <w:marLeft w:val="0"/>
          <w:marRight w:val="0"/>
          <w:marTop w:val="0"/>
          <w:marBottom w:val="0"/>
          <w:divBdr>
            <w:top w:val="none" w:sz="0" w:space="0" w:color="auto"/>
            <w:left w:val="none" w:sz="0" w:space="0" w:color="auto"/>
            <w:bottom w:val="none" w:sz="0" w:space="0" w:color="auto"/>
            <w:right w:val="none" w:sz="0" w:space="0" w:color="auto"/>
          </w:divBdr>
          <w:divsChild>
            <w:div w:id="1030378760">
              <w:marLeft w:val="600"/>
              <w:marRight w:val="96"/>
              <w:marTop w:val="0"/>
              <w:marBottom w:val="0"/>
              <w:divBdr>
                <w:top w:val="none" w:sz="0" w:space="0" w:color="auto"/>
                <w:left w:val="none" w:sz="0" w:space="0" w:color="auto"/>
                <w:bottom w:val="none" w:sz="0" w:space="0" w:color="auto"/>
                <w:right w:val="none" w:sz="0" w:space="0" w:color="auto"/>
              </w:divBdr>
            </w:div>
          </w:divsChild>
        </w:div>
        <w:div w:id="805975349">
          <w:marLeft w:val="0"/>
          <w:marRight w:val="0"/>
          <w:marTop w:val="0"/>
          <w:marBottom w:val="0"/>
          <w:divBdr>
            <w:top w:val="none" w:sz="0" w:space="0" w:color="auto"/>
            <w:left w:val="none" w:sz="0" w:space="0" w:color="auto"/>
            <w:bottom w:val="none" w:sz="0" w:space="0" w:color="auto"/>
            <w:right w:val="none" w:sz="0" w:space="0" w:color="auto"/>
          </w:divBdr>
          <w:divsChild>
            <w:div w:id="1015771108">
              <w:marLeft w:val="600"/>
              <w:marRight w:val="96"/>
              <w:marTop w:val="0"/>
              <w:marBottom w:val="0"/>
              <w:divBdr>
                <w:top w:val="none" w:sz="0" w:space="0" w:color="auto"/>
                <w:left w:val="none" w:sz="0" w:space="0" w:color="auto"/>
                <w:bottom w:val="none" w:sz="0" w:space="0" w:color="auto"/>
                <w:right w:val="none" w:sz="0" w:space="0" w:color="auto"/>
              </w:divBdr>
            </w:div>
          </w:divsChild>
        </w:div>
        <w:div w:id="509830645">
          <w:marLeft w:val="0"/>
          <w:marRight w:val="0"/>
          <w:marTop w:val="0"/>
          <w:marBottom w:val="0"/>
          <w:divBdr>
            <w:top w:val="none" w:sz="0" w:space="0" w:color="auto"/>
            <w:left w:val="none" w:sz="0" w:space="0" w:color="auto"/>
            <w:bottom w:val="none" w:sz="0" w:space="0" w:color="auto"/>
            <w:right w:val="none" w:sz="0" w:space="0" w:color="auto"/>
          </w:divBdr>
          <w:divsChild>
            <w:div w:id="1473062492">
              <w:marLeft w:val="600"/>
              <w:marRight w:val="96"/>
              <w:marTop w:val="0"/>
              <w:marBottom w:val="0"/>
              <w:divBdr>
                <w:top w:val="none" w:sz="0" w:space="0" w:color="auto"/>
                <w:left w:val="none" w:sz="0" w:space="0" w:color="auto"/>
                <w:bottom w:val="none" w:sz="0" w:space="0" w:color="auto"/>
                <w:right w:val="none" w:sz="0" w:space="0" w:color="auto"/>
              </w:divBdr>
            </w:div>
          </w:divsChild>
        </w:div>
        <w:div w:id="603459708">
          <w:marLeft w:val="0"/>
          <w:marRight w:val="0"/>
          <w:marTop w:val="0"/>
          <w:marBottom w:val="0"/>
          <w:divBdr>
            <w:top w:val="none" w:sz="0" w:space="0" w:color="auto"/>
            <w:left w:val="none" w:sz="0" w:space="0" w:color="auto"/>
            <w:bottom w:val="none" w:sz="0" w:space="0" w:color="auto"/>
            <w:right w:val="none" w:sz="0" w:space="0" w:color="auto"/>
          </w:divBdr>
          <w:divsChild>
            <w:div w:id="2123726174">
              <w:marLeft w:val="600"/>
              <w:marRight w:val="96"/>
              <w:marTop w:val="0"/>
              <w:marBottom w:val="0"/>
              <w:divBdr>
                <w:top w:val="none" w:sz="0" w:space="0" w:color="auto"/>
                <w:left w:val="none" w:sz="0" w:space="0" w:color="auto"/>
                <w:bottom w:val="none" w:sz="0" w:space="0" w:color="auto"/>
                <w:right w:val="none" w:sz="0" w:space="0" w:color="auto"/>
              </w:divBdr>
            </w:div>
          </w:divsChild>
        </w:div>
        <w:div w:id="795954761">
          <w:marLeft w:val="0"/>
          <w:marRight w:val="0"/>
          <w:marTop w:val="0"/>
          <w:marBottom w:val="0"/>
          <w:divBdr>
            <w:top w:val="none" w:sz="0" w:space="0" w:color="auto"/>
            <w:left w:val="none" w:sz="0" w:space="0" w:color="auto"/>
            <w:bottom w:val="none" w:sz="0" w:space="0" w:color="auto"/>
            <w:right w:val="none" w:sz="0" w:space="0" w:color="auto"/>
          </w:divBdr>
          <w:divsChild>
            <w:div w:id="1655989556">
              <w:marLeft w:val="600"/>
              <w:marRight w:val="96"/>
              <w:marTop w:val="0"/>
              <w:marBottom w:val="0"/>
              <w:divBdr>
                <w:top w:val="none" w:sz="0" w:space="0" w:color="auto"/>
                <w:left w:val="none" w:sz="0" w:space="0" w:color="auto"/>
                <w:bottom w:val="none" w:sz="0" w:space="0" w:color="auto"/>
                <w:right w:val="none" w:sz="0" w:space="0" w:color="auto"/>
              </w:divBdr>
            </w:div>
          </w:divsChild>
        </w:div>
        <w:div w:id="832721903">
          <w:marLeft w:val="0"/>
          <w:marRight w:val="0"/>
          <w:marTop w:val="0"/>
          <w:marBottom w:val="0"/>
          <w:divBdr>
            <w:top w:val="none" w:sz="0" w:space="0" w:color="auto"/>
            <w:left w:val="none" w:sz="0" w:space="0" w:color="auto"/>
            <w:bottom w:val="none" w:sz="0" w:space="0" w:color="auto"/>
            <w:right w:val="none" w:sz="0" w:space="0" w:color="auto"/>
          </w:divBdr>
          <w:divsChild>
            <w:div w:id="1689915484">
              <w:marLeft w:val="600"/>
              <w:marRight w:val="96"/>
              <w:marTop w:val="0"/>
              <w:marBottom w:val="0"/>
              <w:divBdr>
                <w:top w:val="none" w:sz="0" w:space="0" w:color="auto"/>
                <w:left w:val="none" w:sz="0" w:space="0" w:color="auto"/>
                <w:bottom w:val="none" w:sz="0" w:space="0" w:color="auto"/>
                <w:right w:val="none" w:sz="0" w:space="0" w:color="auto"/>
              </w:divBdr>
            </w:div>
          </w:divsChild>
        </w:div>
        <w:div w:id="1253857055">
          <w:marLeft w:val="0"/>
          <w:marRight w:val="0"/>
          <w:marTop w:val="0"/>
          <w:marBottom w:val="0"/>
          <w:divBdr>
            <w:top w:val="none" w:sz="0" w:space="0" w:color="auto"/>
            <w:left w:val="none" w:sz="0" w:space="0" w:color="auto"/>
            <w:bottom w:val="none" w:sz="0" w:space="0" w:color="auto"/>
            <w:right w:val="none" w:sz="0" w:space="0" w:color="auto"/>
          </w:divBdr>
          <w:divsChild>
            <w:div w:id="555043003">
              <w:marLeft w:val="600"/>
              <w:marRight w:val="96"/>
              <w:marTop w:val="0"/>
              <w:marBottom w:val="0"/>
              <w:divBdr>
                <w:top w:val="none" w:sz="0" w:space="0" w:color="auto"/>
                <w:left w:val="none" w:sz="0" w:space="0" w:color="auto"/>
                <w:bottom w:val="none" w:sz="0" w:space="0" w:color="auto"/>
                <w:right w:val="none" w:sz="0" w:space="0" w:color="auto"/>
              </w:divBdr>
            </w:div>
          </w:divsChild>
        </w:div>
        <w:div w:id="1920863073">
          <w:marLeft w:val="0"/>
          <w:marRight w:val="0"/>
          <w:marTop w:val="0"/>
          <w:marBottom w:val="0"/>
          <w:divBdr>
            <w:top w:val="none" w:sz="0" w:space="0" w:color="auto"/>
            <w:left w:val="none" w:sz="0" w:space="0" w:color="auto"/>
            <w:bottom w:val="none" w:sz="0" w:space="0" w:color="auto"/>
            <w:right w:val="none" w:sz="0" w:space="0" w:color="auto"/>
          </w:divBdr>
          <w:divsChild>
            <w:div w:id="1810315935">
              <w:marLeft w:val="600"/>
              <w:marRight w:val="96"/>
              <w:marTop w:val="0"/>
              <w:marBottom w:val="0"/>
              <w:divBdr>
                <w:top w:val="none" w:sz="0" w:space="0" w:color="auto"/>
                <w:left w:val="none" w:sz="0" w:space="0" w:color="auto"/>
                <w:bottom w:val="none" w:sz="0" w:space="0" w:color="auto"/>
                <w:right w:val="none" w:sz="0" w:space="0" w:color="auto"/>
              </w:divBdr>
            </w:div>
          </w:divsChild>
        </w:div>
        <w:div w:id="1410693168">
          <w:marLeft w:val="0"/>
          <w:marRight w:val="0"/>
          <w:marTop w:val="0"/>
          <w:marBottom w:val="0"/>
          <w:divBdr>
            <w:top w:val="none" w:sz="0" w:space="0" w:color="auto"/>
            <w:left w:val="none" w:sz="0" w:space="0" w:color="auto"/>
            <w:bottom w:val="none" w:sz="0" w:space="0" w:color="auto"/>
            <w:right w:val="none" w:sz="0" w:space="0" w:color="auto"/>
          </w:divBdr>
          <w:divsChild>
            <w:div w:id="570851059">
              <w:marLeft w:val="600"/>
              <w:marRight w:val="96"/>
              <w:marTop w:val="0"/>
              <w:marBottom w:val="0"/>
              <w:divBdr>
                <w:top w:val="none" w:sz="0" w:space="0" w:color="auto"/>
                <w:left w:val="none" w:sz="0" w:space="0" w:color="auto"/>
                <w:bottom w:val="none" w:sz="0" w:space="0" w:color="auto"/>
                <w:right w:val="none" w:sz="0" w:space="0" w:color="auto"/>
              </w:divBdr>
            </w:div>
          </w:divsChild>
        </w:div>
        <w:div w:id="1707220336">
          <w:marLeft w:val="0"/>
          <w:marRight w:val="0"/>
          <w:marTop w:val="0"/>
          <w:marBottom w:val="0"/>
          <w:divBdr>
            <w:top w:val="none" w:sz="0" w:space="0" w:color="auto"/>
            <w:left w:val="none" w:sz="0" w:space="0" w:color="auto"/>
            <w:bottom w:val="none" w:sz="0" w:space="0" w:color="auto"/>
            <w:right w:val="none" w:sz="0" w:space="0" w:color="auto"/>
          </w:divBdr>
          <w:divsChild>
            <w:div w:id="1743916145">
              <w:marLeft w:val="600"/>
              <w:marRight w:val="96"/>
              <w:marTop w:val="0"/>
              <w:marBottom w:val="0"/>
              <w:divBdr>
                <w:top w:val="none" w:sz="0" w:space="0" w:color="auto"/>
                <w:left w:val="none" w:sz="0" w:space="0" w:color="auto"/>
                <w:bottom w:val="none" w:sz="0" w:space="0" w:color="auto"/>
                <w:right w:val="none" w:sz="0" w:space="0" w:color="auto"/>
              </w:divBdr>
            </w:div>
          </w:divsChild>
        </w:div>
        <w:div w:id="1297875540">
          <w:marLeft w:val="0"/>
          <w:marRight w:val="0"/>
          <w:marTop w:val="0"/>
          <w:marBottom w:val="0"/>
          <w:divBdr>
            <w:top w:val="none" w:sz="0" w:space="0" w:color="auto"/>
            <w:left w:val="none" w:sz="0" w:space="0" w:color="auto"/>
            <w:bottom w:val="none" w:sz="0" w:space="0" w:color="auto"/>
            <w:right w:val="none" w:sz="0" w:space="0" w:color="auto"/>
          </w:divBdr>
          <w:divsChild>
            <w:div w:id="1370647391">
              <w:marLeft w:val="600"/>
              <w:marRight w:val="96"/>
              <w:marTop w:val="0"/>
              <w:marBottom w:val="0"/>
              <w:divBdr>
                <w:top w:val="none" w:sz="0" w:space="0" w:color="auto"/>
                <w:left w:val="none" w:sz="0" w:space="0" w:color="auto"/>
                <w:bottom w:val="none" w:sz="0" w:space="0" w:color="auto"/>
                <w:right w:val="none" w:sz="0" w:space="0" w:color="auto"/>
              </w:divBdr>
            </w:div>
          </w:divsChild>
        </w:div>
        <w:div w:id="1091850190">
          <w:marLeft w:val="0"/>
          <w:marRight w:val="0"/>
          <w:marTop w:val="0"/>
          <w:marBottom w:val="0"/>
          <w:divBdr>
            <w:top w:val="none" w:sz="0" w:space="0" w:color="auto"/>
            <w:left w:val="none" w:sz="0" w:space="0" w:color="auto"/>
            <w:bottom w:val="none" w:sz="0" w:space="0" w:color="auto"/>
            <w:right w:val="none" w:sz="0" w:space="0" w:color="auto"/>
          </w:divBdr>
          <w:divsChild>
            <w:div w:id="1271550056">
              <w:marLeft w:val="600"/>
              <w:marRight w:val="96"/>
              <w:marTop w:val="0"/>
              <w:marBottom w:val="0"/>
              <w:divBdr>
                <w:top w:val="none" w:sz="0" w:space="0" w:color="auto"/>
                <w:left w:val="none" w:sz="0" w:space="0" w:color="auto"/>
                <w:bottom w:val="none" w:sz="0" w:space="0" w:color="auto"/>
                <w:right w:val="none" w:sz="0" w:space="0" w:color="auto"/>
              </w:divBdr>
            </w:div>
          </w:divsChild>
        </w:div>
        <w:div w:id="1045522915">
          <w:marLeft w:val="0"/>
          <w:marRight w:val="0"/>
          <w:marTop w:val="0"/>
          <w:marBottom w:val="0"/>
          <w:divBdr>
            <w:top w:val="none" w:sz="0" w:space="0" w:color="auto"/>
            <w:left w:val="none" w:sz="0" w:space="0" w:color="auto"/>
            <w:bottom w:val="none" w:sz="0" w:space="0" w:color="auto"/>
            <w:right w:val="none" w:sz="0" w:space="0" w:color="auto"/>
          </w:divBdr>
          <w:divsChild>
            <w:div w:id="607271728">
              <w:marLeft w:val="600"/>
              <w:marRight w:val="96"/>
              <w:marTop w:val="0"/>
              <w:marBottom w:val="0"/>
              <w:divBdr>
                <w:top w:val="none" w:sz="0" w:space="0" w:color="auto"/>
                <w:left w:val="none" w:sz="0" w:space="0" w:color="auto"/>
                <w:bottom w:val="none" w:sz="0" w:space="0" w:color="auto"/>
                <w:right w:val="none" w:sz="0" w:space="0" w:color="auto"/>
              </w:divBdr>
            </w:div>
          </w:divsChild>
        </w:div>
        <w:div w:id="2103456074">
          <w:marLeft w:val="0"/>
          <w:marRight w:val="0"/>
          <w:marTop w:val="0"/>
          <w:marBottom w:val="0"/>
          <w:divBdr>
            <w:top w:val="none" w:sz="0" w:space="0" w:color="auto"/>
            <w:left w:val="none" w:sz="0" w:space="0" w:color="auto"/>
            <w:bottom w:val="none" w:sz="0" w:space="0" w:color="auto"/>
            <w:right w:val="none" w:sz="0" w:space="0" w:color="auto"/>
          </w:divBdr>
          <w:divsChild>
            <w:div w:id="1670137307">
              <w:marLeft w:val="600"/>
              <w:marRight w:val="96"/>
              <w:marTop w:val="0"/>
              <w:marBottom w:val="0"/>
              <w:divBdr>
                <w:top w:val="none" w:sz="0" w:space="0" w:color="auto"/>
                <w:left w:val="none" w:sz="0" w:space="0" w:color="auto"/>
                <w:bottom w:val="none" w:sz="0" w:space="0" w:color="auto"/>
                <w:right w:val="none" w:sz="0" w:space="0" w:color="auto"/>
              </w:divBdr>
            </w:div>
          </w:divsChild>
        </w:div>
        <w:div w:id="15157742">
          <w:marLeft w:val="0"/>
          <w:marRight w:val="0"/>
          <w:marTop w:val="0"/>
          <w:marBottom w:val="0"/>
          <w:divBdr>
            <w:top w:val="none" w:sz="0" w:space="0" w:color="auto"/>
            <w:left w:val="none" w:sz="0" w:space="0" w:color="auto"/>
            <w:bottom w:val="none" w:sz="0" w:space="0" w:color="auto"/>
            <w:right w:val="none" w:sz="0" w:space="0" w:color="auto"/>
          </w:divBdr>
          <w:divsChild>
            <w:div w:id="2018119070">
              <w:marLeft w:val="600"/>
              <w:marRight w:val="96"/>
              <w:marTop w:val="0"/>
              <w:marBottom w:val="0"/>
              <w:divBdr>
                <w:top w:val="none" w:sz="0" w:space="0" w:color="auto"/>
                <w:left w:val="none" w:sz="0" w:space="0" w:color="auto"/>
                <w:bottom w:val="none" w:sz="0" w:space="0" w:color="auto"/>
                <w:right w:val="none" w:sz="0" w:space="0" w:color="auto"/>
              </w:divBdr>
            </w:div>
          </w:divsChild>
        </w:div>
        <w:div w:id="2106614845">
          <w:marLeft w:val="0"/>
          <w:marRight w:val="0"/>
          <w:marTop w:val="0"/>
          <w:marBottom w:val="0"/>
          <w:divBdr>
            <w:top w:val="none" w:sz="0" w:space="0" w:color="auto"/>
            <w:left w:val="none" w:sz="0" w:space="0" w:color="auto"/>
            <w:bottom w:val="none" w:sz="0" w:space="0" w:color="auto"/>
            <w:right w:val="none" w:sz="0" w:space="0" w:color="auto"/>
          </w:divBdr>
          <w:divsChild>
            <w:div w:id="1564829226">
              <w:marLeft w:val="600"/>
              <w:marRight w:val="96"/>
              <w:marTop w:val="0"/>
              <w:marBottom w:val="0"/>
              <w:divBdr>
                <w:top w:val="none" w:sz="0" w:space="0" w:color="auto"/>
                <w:left w:val="none" w:sz="0" w:space="0" w:color="auto"/>
                <w:bottom w:val="none" w:sz="0" w:space="0" w:color="auto"/>
                <w:right w:val="none" w:sz="0" w:space="0" w:color="auto"/>
              </w:divBdr>
            </w:div>
          </w:divsChild>
        </w:div>
        <w:div w:id="223682163">
          <w:marLeft w:val="0"/>
          <w:marRight w:val="0"/>
          <w:marTop w:val="0"/>
          <w:marBottom w:val="0"/>
          <w:divBdr>
            <w:top w:val="none" w:sz="0" w:space="0" w:color="auto"/>
            <w:left w:val="none" w:sz="0" w:space="0" w:color="auto"/>
            <w:bottom w:val="none" w:sz="0" w:space="0" w:color="auto"/>
            <w:right w:val="none" w:sz="0" w:space="0" w:color="auto"/>
          </w:divBdr>
          <w:divsChild>
            <w:div w:id="445390083">
              <w:marLeft w:val="600"/>
              <w:marRight w:val="96"/>
              <w:marTop w:val="0"/>
              <w:marBottom w:val="0"/>
              <w:divBdr>
                <w:top w:val="none" w:sz="0" w:space="0" w:color="auto"/>
                <w:left w:val="none" w:sz="0" w:space="0" w:color="auto"/>
                <w:bottom w:val="none" w:sz="0" w:space="0" w:color="auto"/>
                <w:right w:val="none" w:sz="0" w:space="0" w:color="auto"/>
              </w:divBdr>
            </w:div>
          </w:divsChild>
        </w:div>
        <w:div w:id="802190864">
          <w:marLeft w:val="0"/>
          <w:marRight w:val="0"/>
          <w:marTop w:val="0"/>
          <w:marBottom w:val="0"/>
          <w:divBdr>
            <w:top w:val="none" w:sz="0" w:space="0" w:color="auto"/>
            <w:left w:val="none" w:sz="0" w:space="0" w:color="auto"/>
            <w:bottom w:val="none" w:sz="0" w:space="0" w:color="auto"/>
            <w:right w:val="none" w:sz="0" w:space="0" w:color="auto"/>
          </w:divBdr>
          <w:divsChild>
            <w:div w:id="1167750807">
              <w:marLeft w:val="600"/>
              <w:marRight w:val="96"/>
              <w:marTop w:val="0"/>
              <w:marBottom w:val="0"/>
              <w:divBdr>
                <w:top w:val="none" w:sz="0" w:space="0" w:color="auto"/>
                <w:left w:val="none" w:sz="0" w:space="0" w:color="auto"/>
                <w:bottom w:val="none" w:sz="0" w:space="0" w:color="auto"/>
                <w:right w:val="none" w:sz="0" w:space="0" w:color="auto"/>
              </w:divBdr>
            </w:div>
          </w:divsChild>
        </w:div>
        <w:div w:id="454444877">
          <w:marLeft w:val="0"/>
          <w:marRight w:val="0"/>
          <w:marTop w:val="0"/>
          <w:marBottom w:val="0"/>
          <w:divBdr>
            <w:top w:val="none" w:sz="0" w:space="0" w:color="auto"/>
            <w:left w:val="none" w:sz="0" w:space="0" w:color="auto"/>
            <w:bottom w:val="none" w:sz="0" w:space="0" w:color="auto"/>
            <w:right w:val="none" w:sz="0" w:space="0" w:color="auto"/>
          </w:divBdr>
          <w:divsChild>
            <w:div w:id="2042895970">
              <w:marLeft w:val="600"/>
              <w:marRight w:val="96"/>
              <w:marTop w:val="0"/>
              <w:marBottom w:val="0"/>
              <w:divBdr>
                <w:top w:val="none" w:sz="0" w:space="0" w:color="auto"/>
                <w:left w:val="none" w:sz="0" w:space="0" w:color="auto"/>
                <w:bottom w:val="none" w:sz="0" w:space="0" w:color="auto"/>
                <w:right w:val="none" w:sz="0" w:space="0" w:color="auto"/>
              </w:divBdr>
            </w:div>
          </w:divsChild>
        </w:div>
        <w:div w:id="45567038">
          <w:marLeft w:val="0"/>
          <w:marRight w:val="0"/>
          <w:marTop w:val="0"/>
          <w:marBottom w:val="0"/>
          <w:divBdr>
            <w:top w:val="none" w:sz="0" w:space="0" w:color="auto"/>
            <w:left w:val="none" w:sz="0" w:space="0" w:color="auto"/>
            <w:bottom w:val="none" w:sz="0" w:space="0" w:color="auto"/>
            <w:right w:val="none" w:sz="0" w:space="0" w:color="auto"/>
          </w:divBdr>
          <w:divsChild>
            <w:div w:id="90125626">
              <w:marLeft w:val="600"/>
              <w:marRight w:val="96"/>
              <w:marTop w:val="0"/>
              <w:marBottom w:val="0"/>
              <w:divBdr>
                <w:top w:val="none" w:sz="0" w:space="0" w:color="auto"/>
                <w:left w:val="none" w:sz="0" w:space="0" w:color="auto"/>
                <w:bottom w:val="none" w:sz="0" w:space="0" w:color="auto"/>
                <w:right w:val="none" w:sz="0" w:space="0" w:color="auto"/>
              </w:divBdr>
            </w:div>
          </w:divsChild>
        </w:div>
        <w:div w:id="1656570144">
          <w:marLeft w:val="0"/>
          <w:marRight w:val="0"/>
          <w:marTop w:val="0"/>
          <w:marBottom w:val="0"/>
          <w:divBdr>
            <w:top w:val="none" w:sz="0" w:space="0" w:color="auto"/>
            <w:left w:val="none" w:sz="0" w:space="0" w:color="auto"/>
            <w:bottom w:val="none" w:sz="0" w:space="0" w:color="auto"/>
            <w:right w:val="none" w:sz="0" w:space="0" w:color="auto"/>
          </w:divBdr>
          <w:divsChild>
            <w:div w:id="143856590">
              <w:marLeft w:val="600"/>
              <w:marRight w:val="96"/>
              <w:marTop w:val="0"/>
              <w:marBottom w:val="0"/>
              <w:divBdr>
                <w:top w:val="none" w:sz="0" w:space="0" w:color="auto"/>
                <w:left w:val="none" w:sz="0" w:space="0" w:color="auto"/>
                <w:bottom w:val="none" w:sz="0" w:space="0" w:color="auto"/>
                <w:right w:val="none" w:sz="0" w:space="0" w:color="auto"/>
              </w:divBdr>
            </w:div>
          </w:divsChild>
        </w:div>
        <w:div w:id="1038772931">
          <w:marLeft w:val="0"/>
          <w:marRight w:val="0"/>
          <w:marTop w:val="0"/>
          <w:marBottom w:val="0"/>
          <w:divBdr>
            <w:top w:val="none" w:sz="0" w:space="0" w:color="auto"/>
            <w:left w:val="none" w:sz="0" w:space="0" w:color="auto"/>
            <w:bottom w:val="none" w:sz="0" w:space="0" w:color="auto"/>
            <w:right w:val="none" w:sz="0" w:space="0" w:color="auto"/>
          </w:divBdr>
          <w:divsChild>
            <w:div w:id="1908569004">
              <w:marLeft w:val="600"/>
              <w:marRight w:val="96"/>
              <w:marTop w:val="0"/>
              <w:marBottom w:val="0"/>
              <w:divBdr>
                <w:top w:val="none" w:sz="0" w:space="0" w:color="auto"/>
                <w:left w:val="none" w:sz="0" w:space="0" w:color="auto"/>
                <w:bottom w:val="none" w:sz="0" w:space="0" w:color="auto"/>
                <w:right w:val="none" w:sz="0" w:space="0" w:color="auto"/>
              </w:divBdr>
            </w:div>
          </w:divsChild>
        </w:div>
        <w:div w:id="1854494636">
          <w:marLeft w:val="0"/>
          <w:marRight w:val="0"/>
          <w:marTop w:val="0"/>
          <w:marBottom w:val="0"/>
          <w:divBdr>
            <w:top w:val="none" w:sz="0" w:space="0" w:color="auto"/>
            <w:left w:val="none" w:sz="0" w:space="0" w:color="auto"/>
            <w:bottom w:val="none" w:sz="0" w:space="0" w:color="auto"/>
            <w:right w:val="none" w:sz="0" w:space="0" w:color="auto"/>
          </w:divBdr>
          <w:divsChild>
            <w:div w:id="1611083515">
              <w:marLeft w:val="600"/>
              <w:marRight w:val="96"/>
              <w:marTop w:val="0"/>
              <w:marBottom w:val="0"/>
              <w:divBdr>
                <w:top w:val="none" w:sz="0" w:space="0" w:color="auto"/>
                <w:left w:val="none" w:sz="0" w:space="0" w:color="auto"/>
                <w:bottom w:val="none" w:sz="0" w:space="0" w:color="auto"/>
                <w:right w:val="none" w:sz="0" w:space="0" w:color="auto"/>
              </w:divBdr>
            </w:div>
          </w:divsChild>
        </w:div>
        <w:div w:id="465197417">
          <w:marLeft w:val="0"/>
          <w:marRight w:val="0"/>
          <w:marTop w:val="0"/>
          <w:marBottom w:val="0"/>
          <w:divBdr>
            <w:top w:val="none" w:sz="0" w:space="0" w:color="auto"/>
            <w:left w:val="none" w:sz="0" w:space="0" w:color="auto"/>
            <w:bottom w:val="none" w:sz="0" w:space="0" w:color="auto"/>
            <w:right w:val="none" w:sz="0" w:space="0" w:color="auto"/>
          </w:divBdr>
          <w:divsChild>
            <w:div w:id="1933858426">
              <w:marLeft w:val="600"/>
              <w:marRight w:val="96"/>
              <w:marTop w:val="0"/>
              <w:marBottom w:val="0"/>
              <w:divBdr>
                <w:top w:val="none" w:sz="0" w:space="0" w:color="auto"/>
                <w:left w:val="none" w:sz="0" w:space="0" w:color="auto"/>
                <w:bottom w:val="none" w:sz="0" w:space="0" w:color="auto"/>
                <w:right w:val="none" w:sz="0" w:space="0" w:color="auto"/>
              </w:divBdr>
            </w:div>
          </w:divsChild>
        </w:div>
        <w:div w:id="953054530">
          <w:marLeft w:val="0"/>
          <w:marRight w:val="0"/>
          <w:marTop w:val="0"/>
          <w:marBottom w:val="0"/>
          <w:divBdr>
            <w:top w:val="none" w:sz="0" w:space="0" w:color="auto"/>
            <w:left w:val="none" w:sz="0" w:space="0" w:color="auto"/>
            <w:bottom w:val="none" w:sz="0" w:space="0" w:color="auto"/>
            <w:right w:val="none" w:sz="0" w:space="0" w:color="auto"/>
          </w:divBdr>
          <w:divsChild>
            <w:div w:id="719402086">
              <w:marLeft w:val="600"/>
              <w:marRight w:val="96"/>
              <w:marTop w:val="0"/>
              <w:marBottom w:val="0"/>
              <w:divBdr>
                <w:top w:val="none" w:sz="0" w:space="0" w:color="auto"/>
                <w:left w:val="none" w:sz="0" w:space="0" w:color="auto"/>
                <w:bottom w:val="none" w:sz="0" w:space="0" w:color="auto"/>
                <w:right w:val="none" w:sz="0" w:space="0" w:color="auto"/>
              </w:divBdr>
            </w:div>
          </w:divsChild>
        </w:div>
        <w:div w:id="960260097">
          <w:marLeft w:val="0"/>
          <w:marRight w:val="0"/>
          <w:marTop w:val="0"/>
          <w:marBottom w:val="0"/>
          <w:divBdr>
            <w:top w:val="none" w:sz="0" w:space="0" w:color="auto"/>
            <w:left w:val="none" w:sz="0" w:space="0" w:color="auto"/>
            <w:bottom w:val="none" w:sz="0" w:space="0" w:color="auto"/>
            <w:right w:val="none" w:sz="0" w:space="0" w:color="auto"/>
          </w:divBdr>
          <w:divsChild>
            <w:div w:id="158231654">
              <w:marLeft w:val="600"/>
              <w:marRight w:val="96"/>
              <w:marTop w:val="0"/>
              <w:marBottom w:val="0"/>
              <w:divBdr>
                <w:top w:val="none" w:sz="0" w:space="0" w:color="auto"/>
                <w:left w:val="none" w:sz="0" w:space="0" w:color="auto"/>
                <w:bottom w:val="none" w:sz="0" w:space="0" w:color="auto"/>
                <w:right w:val="none" w:sz="0" w:space="0" w:color="auto"/>
              </w:divBdr>
            </w:div>
          </w:divsChild>
        </w:div>
        <w:div w:id="1369405392">
          <w:marLeft w:val="0"/>
          <w:marRight w:val="0"/>
          <w:marTop w:val="0"/>
          <w:marBottom w:val="0"/>
          <w:divBdr>
            <w:top w:val="none" w:sz="0" w:space="0" w:color="auto"/>
            <w:left w:val="none" w:sz="0" w:space="0" w:color="auto"/>
            <w:bottom w:val="none" w:sz="0" w:space="0" w:color="auto"/>
            <w:right w:val="none" w:sz="0" w:space="0" w:color="auto"/>
          </w:divBdr>
          <w:divsChild>
            <w:div w:id="468866273">
              <w:marLeft w:val="600"/>
              <w:marRight w:val="96"/>
              <w:marTop w:val="0"/>
              <w:marBottom w:val="0"/>
              <w:divBdr>
                <w:top w:val="none" w:sz="0" w:space="0" w:color="auto"/>
                <w:left w:val="none" w:sz="0" w:space="0" w:color="auto"/>
                <w:bottom w:val="none" w:sz="0" w:space="0" w:color="auto"/>
                <w:right w:val="none" w:sz="0" w:space="0" w:color="auto"/>
              </w:divBdr>
            </w:div>
          </w:divsChild>
        </w:div>
        <w:div w:id="1630436539">
          <w:marLeft w:val="0"/>
          <w:marRight w:val="0"/>
          <w:marTop w:val="0"/>
          <w:marBottom w:val="0"/>
          <w:divBdr>
            <w:top w:val="none" w:sz="0" w:space="0" w:color="auto"/>
            <w:left w:val="none" w:sz="0" w:space="0" w:color="auto"/>
            <w:bottom w:val="none" w:sz="0" w:space="0" w:color="auto"/>
            <w:right w:val="none" w:sz="0" w:space="0" w:color="auto"/>
          </w:divBdr>
          <w:divsChild>
            <w:div w:id="490366425">
              <w:marLeft w:val="600"/>
              <w:marRight w:val="96"/>
              <w:marTop w:val="0"/>
              <w:marBottom w:val="0"/>
              <w:divBdr>
                <w:top w:val="none" w:sz="0" w:space="0" w:color="auto"/>
                <w:left w:val="none" w:sz="0" w:space="0" w:color="auto"/>
                <w:bottom w:val="none" w:sz="0" w:space="0" w:color="auto"/>
                <w:right w:val="none" w:sz="0" w:space="0" w:color="auto"/>
              </w:divBdr>
            </w:div>
          </w:divsChild>
        </w:div>
        <w:div w:id="1731147663">
          <w:marLeft w:val="0"/>
          <w:marRight w:val="0"/>
          <w:marTop w:val="0"/>
          <w:marBottom w:val="0"/>
          <w:divBdr>
            <w:top w:val="none" w:sz="0" w:space="0" w:color="auto"/>
            <w:left w:val="none" w:sz="0" w:space="0" w:color="auto"/>
            <w:bottom w:val="none" w:sz="0" w:space="0" w:color="auto"/>
            <w:right w:val="none" w:sz="0" w:space="0" w:color="auto"/>
          </w:divBdr>
          <w:divsChild>
            <w:div w:id="759449915">
              <w:marLeft w:val="600"/>
              <w:marRight w:val="96"/>
              <w:marTop w:val="0"/>
              <w:marBottom w:val="0"/>
              <w:divBdr>
                <w:top w:val="none" w:sz="0" w:space="0" w:color="auto"/>
                <w:left w:val="none" w:sz="0" w:space="0" w:color="auto"/>
                <w:bottom w:val="none" w:sz="0" w:space="0" w:color="auto"/>
                <w:right w:val="none" w:sz="0" w:space="0" w:color="auto"/>
              </w:divBdr>
            </w:div>
          </w:divsChild>
        </w:div>
        <w:div w:id="1230581065">
          <w:marLeft w:val="0"/>
          <w:marRight w:val="0"/>
          <w:marTop w:val="0"/>
          <w:marBottom w:val="0"/>
          <w:divBdr>
            <w:top w:val="none" w:sz="0" w:space="0" w:color="auto"/>
            <w:left w:val="none" w:sz="0" w:space="0" w:color="auto"/>
            <w:bottom w:val="none" w:sz="0" w:space="0" w:color="auto"/>
            <w:right w:val="none" w:sz="0" w:space="0" w:color="auto"/>
          </w:divBdr>
          <w:divsChild>
            <w:div w:id="123231120">
              <w:marLeft w:val="600"/>
              <w:marRight w:val="96"/>
              <w:marTop w:val="0"/>
              <w:marBottom w:val="0"/>
              <w:divBdr>
                <w:top w:val="none" w:sz="0" w:space="0" w:color="auto"/>
                <w:left w:val="none" w:sz="0" w:space="0" w:color="auto"/>
                <w:bottom w:val="none" w:sz="0" w:space="0" w:color="auto"/>
                <w:right w:val="none" w:sz="0" w:space="0" w:color="auto"/>
              </w:divBdr>
            </w:div>
          </w:divsChild>
        </w:div>
        <w:div w:id="1712026061">
          <w:marLeft w:val="0"/>
          <w:marRight w:val="0"/>
          <w:marTop w:val="0"/>
          <w:marBottom w:val="0"/>
          <w:divBdr>
            <w:top w:val="none" w:sz="0" w:space="0" w:color="auto"/>
            <w:left w:val="none" w:sz="0" w:space="0" w:color="auto"/>
            <w:bottom w:val="none" w:sz="0" w:space="0" w:color="auto"/>
            <w:right w:val="none" w:sz="0" w:space="0" w:color="auto"/>
          </w:divBdr>
          <w:divsChild>
            <w:div w:id="1538545933">
              <w:marLeft w:val="600"/>
              <w:marRight w:val="96"/>
              <w:marTop w:val="0"/>
              <w:marBottom w:val="0"/>
              <w:divBdr>
                <w:top w:val="none" w:sz="0" w:space="0" w:color="auto"/>
                <w:left w:val="none" w:sz="0" w:space="0" w:color="auto"/>
                <w:bottom w:val="none" w:sz="0" w:space="0" w:color="auto"/>
                <w:right w:val="none" w:sz="0" w:space="0" w:color="auto"/>
              </w:divBdr>
            </w:div>
          </w:divsChild>
        </w:div>
        <w:div w:id="2052223617">
          <w:marLeft w:val="0"/>
          <w:marRight w:val="0"/>
          <w:marTop w:val="0"/>
          <w:marBottom w:val="0"/>
          <w:divBdr>
            <w:top w:val="none" w:sz="0" w:space="0" w:color="auto"/>
            <w:left w:val="none" w:sz="0" w:space="0" w:color="auto"/>
            <w:bottom w:val="none" w:sz="0" w:space="0" w:color="auto"/>
            <w:right w:val="none" w:sz="0" w:space="0" w:color="auto"/>
          </w:divBdr>
          <w:divsChild>
            <w:div w:id="1629776236">
              <w:marLeft w:val="600"/>
              <w:marRight w:val="96"/>
              <w:marTop w:val="0"/>
              <w:marBottom w:val="0"/>
              <w:divBdr>
                <w:top w:val="none" w:sz="0" w:space="0" w:color="auto"/>
                <w:left w:val="none" w:sz="0" w:space="0" w:color="auto"/>
                <w:bottom w:val="none" w:sz="0" w:space="0" w:color="auto"/>
                <w:right w:val="none" w:sz="0" w:space="0" w:color="auto"/>
              </w:divBdr>
            </w:div>
          </w:divsChild>
        </w:div>
        <w:div w:id="895235475">
          <w:marLeft w:val="0"/>
          <w:marRight w:val="0"/>
          <w:marTop w:val="0"/>
          <w:marBottom w:val="0"/>
          <w:divBdr>
            <w:top w:val="none" w:sz="0" w:space="0" w:color="auto"/>
            <w:left w:val="none" w:sz="0" w:space="0" w:color="auto"/>
            <w:bottom w:val="none" w:sz="0" w:space="0" w:color="auto"/>
            <w:right w:val="none" w:sz="0" w:space="0" w:color="auto"/>
          </w:divBdr>
          <w:divsChild>
            <w:div w:id="1583635564">
              <w:marLeft w:val="600"/>
              <w:marRight w:val="96"/>
              <w:marTop w:val="0"/>
              <w:marBottom w:val="0"/>
              <w:divBdr>
                <w:top w:val="none" w:sz="0" w:space="0" w:color="auto"/>
                <w:left w:val="none" w:sz="0" w:space="0" w:color="auto"/>
                <w:bottom w:val="none" w:sz="0" w:space="0" w:color="auto"/>
                <w:right w:val="none" w:sz="0" w:space="0" w:color="auto"/>
              </w:divBdr>
            </w:div>
          </w:divsChild>
        </w:div>
        <w:div w:id="1909724929">
          <w:marLeft w:val="0"/>
          <w:marRight w:val="0"/>
          <w:marTop w:val="0"/>
          <w:marBottom w:val="0"/>
          <w:divBdr>
            <w:top w:val="none" w:sz="0" w:space="0" w:color="auto"/>
            <w:left w:val="none" w:sz="0" w:space="0" w:color="auto"/>
            <w:bottom w:val="none" w:sz="0" w:space="0" w:color="auto"/>
            <w:right w:val="none" w:sz="0" w:space="0" w:color="auto"/>
          </w:divBdr>
          <w:divsChild>
            <w:div w:id="1555431800">
              <w:marLeft w:val="600"/>
              <w:marRight w:val="96"/>
              <w:marTop w:val="0"/>
              <w:marBottom w:val="0"/>
              <w:divBdr>
                <w:top w:val="none" w:sz="0" w:space="0" w:color="auto"/>
                <w:left w:val="none" w:sz="0" w:space="0" w:color="auto"/>
                <w:bottom w:val="none" w:sz="0" w:space="0" w:color="auto"/>
                <w:right w:val="none" w:sz="0" w:space="0" w:color="auto"/>
              </w:divBdr>
            </w:div>
          </w:divsChild>
        </w:div>
        <w:div w:id="514729837">
          <w:marLeft w:val="0"/>
          <w:marRight w:val="0"/>
          <w:marTop w:val="0"/>
          <w:marBottom w:val="0"/>
          <w:divBdr>
            <w:top w:val="none" w:sz="0" w:space="0" w:color="auto"/>
            <w:left w:val="none" w:sz="0" w:space="0" w:color="auto"/>
            <w:bottom w:val="none" w:sz="0" w:space="0" w:color="auto"/>
            <w:right w:val="none" w:sz="0" w:space="0" w:color="auto"/>
          </w:divBdr>
          <w:divsChild>
            <w:div w:id="276523376">
              <w:marLeft w:val="600"/>
              <w:marRight w:val="96"/>
              <w:marTop w:val="0"/>
              <w:marBottom w:val="0"/>
              <w:divBdr>
                <w:top w:val="none" w:sz="0" w:space="0" w:color="auto"/>
                <w:left w:val="none" w:sz="0" w:space="0" w:color="auto"/>
                <w:bottom w:val="none" w:sz="0" w:space="0" w:color="auto"/>
                <w:right w:val="none" w:sz="0" w:space="0" w:color="auto"/>
              </w:divBdr>
            </w:div>
          </w:divsChild>
        </w:div>
        <w:div w:id="38013044">
          <w:marLeft w:val="0"/>
          <w:marRight w:val="0"/>
          <w:marTop w:val="0"/>
          <w:marBottom w:val="0"/>
          <w:divBdr>
            <w:top w:val="none" w:sz="0" w:space="0" w:color="auto"/>
            <w:left w:val="none" w:sz="0" w:space="0" w:color="auto"/>
            <w:bottom w:val="none" w:sz="0" w:space="0" w:color="auto"/>
            <w:right w:val="none" w:sz="0" w:space="0" w:color="auto"/>
          </w:divBdr>
          <w:divsChild>
            <w:div w:id="35930106">
              <w:marLeft w:val="600"/>
              <w:marRight w:val="96"/>
              <w:marTop w:val="0"/>
              <w:marBottom w:val="0"/>
              <w:divBdr>
                <w:top w:val="none" w:sz="0" w:space="0" w:color="auto"/>
                <w:left w:val="none" w:sz="0" w:space="0" w:color="auto"/>
                <w:bottom w:val="none" w:sz="0" w:space="0" w:color="auto"/>
                <w:right w:val="none" w:sz="0" w:space="0" w:color="auto"/>
              </w:divBdr>
            </w:div>
          </w:divsChild>
        </w:div>
        <w:div w:id="789931447">
          <w:marLeft w:val="0"/>
          <w:marRight w:val="0"/>
          <w:marTop w:val="0"/>
          <w:marBottom w:val="0"/>
          <w:divBdr>
            <w:top w:val="none" w:sz="0" w:space="0" w:color="auto"/>
            <w:left w:val="none" w:sz="0" w:space="0" w:color="auto"/>
            <w:bottom w:val="none" w:sz="0" w:space="0" w:color="auto"/>
            <w:right w:val="none" w:sz="0" w:space="0" w:color="auto"/>
          </w:divBdr>
          <w:divsChild>
            <w:div w:id="1146430965">
              <w:marLeft w:val="600"/>
              <w:marRight w:val="96"/>
              <w:marTop w:val="0"/>
              <w:marBottom w:val="0"/>
              <w:divBdr>
                <w:top w:val="none" w:sz="0" w:space="0" w:color="auto"/>
                <w:left w:val="none" w:sz="0" w:space="0" w:color="auto"/>
                <w:bottom w:val="none" w:sz="0" w:space="0" w:color="auto"/>
                <w:right w:val="none" w:sz="0" w:space="0" w:color="auto"/>
              </w:divBdr>
            </w:div>
          </w:divsChild>
        </w:div>
        <w:div w:id="658507623">
          <w:marLeft w:val="0"/>
          <w:marRight w:val="0"/>
          <w:marTop w:val="0"/>
          <w:marBottom w:val="0"/>
          <w:divBdr>
            <w:top w:val="none" w:sz="0" w:space="0" w:color="auto"/>
            <w:left w:val="none" w:sz="0" w:space="0" w:color="auto"/>
            <w:bottom w:val="none" w:sz="0" w:space="0" w:color="auto"/>
            <w:right w:val="none" w:sz="0" w:space="0" w:color="auto"/>
          </w:divBdr>
          <w:divsChild>
            <w:div w:id="990527867">
              <w:marLeft w:val="600"/>
              <w:marRight w:val="96"/>
              <w:marTop w:val="0"/>
              <w:marBottom w:val="0"/>
              <w:divBdr>
                <w:top w:val="none" w:sz="0" w:space="0" w:color="auto"/>
                <w:left w:val="none" w:sz="0" w:space="0" w:color="auto"/>
                <w:bottom w:val="none" w:sz="0" w:space="0" w:color="auto"/>
                <w:right w:val="none" w:sz="0" w:space="0" w:color="auto"/>
              </w:divBdr>
            </w:div>
          </w:divsChild>
        </w:div>
        <w:div w:id="1510556114">
          <w:marLeft w:val="0"/>
          <w:marRight w:val="0"/>
          <w:marTop w:val="0"/>
          <w:marBottom w:val="0"/>
          <w:divBdr>
            <w:top w:val="none" w:sz="0" w:space="0" w:color="auto"/>
            <w:left w:val="none" w:sz="0" w:space="0" w:color="auto"/>
            <w:bottom w:val="none" w:sz="0" w:space="0" w:color="auto"/>
            <w:right w:val="none" w:sz="0" w:space="0" w:color="auto"/>
          </w:divBdr>
          <w:divsChild>
            <w:div w:id="126750136">
              <w:marLeft w:val="600"/>
              <w:marRight w:val="96"/>
              <w:marTop w:val="0"/>
              <w:marBottom w:val="0"/>
              <w:divBdr>
                <w:top w:val="none" w:sz="0" w:space="0" w:color="auto"/>
                <w:left w:val="none" w:sz="0" w:space="0" w:color="auto"/>
                <w:bottom w:val="none" w:sz="0" w:space="0" w:color="auto"/>
                <w:right w:val="none" w:sz="0" w:space="0" w:color="auto"/>
              </w:divBdr>
            </w:div>
          </w:divsChild>
        </w:div>
        <w:div w:id="276909113">
          <w:marLeft w:val="0"/>
          <w:marRight w:val="0"/>
          <w:marTop w:val="0"/>
          <w:marBottom w:val="0"/>
          <w:divBdr>
            <w:top w:val="none" w:sz="0" w:space="0" w:color="auto"/>
            <w:left w:val="none" w:sz="0" w:space="0" w:color="auto"/>
            <w:bottom w:val="none" w:sz="0" w:space="0" w:color="auto"/>
            <w:right w:val="none" w:sz="0" w:space="0" w:color="auto"/>
          </w:divBdr>
          <w:divsChild>
            <w:div w:id="554976281">
              <w:marLeft w:val="600"/>
              <w:marRight w:val="96"/>
              <w:marTop w:val="0"/>
              <w:marBottom w:val="0"/>
              <w:divBdr>
                <w:top w:val="none" w:sz="0" w:space="0" w:color="auto"/>
                <w:left w:val="none" w:sz="0" w:space="0" w:color="auto"/>
                <w:bottom w:val="none" w:sz="0" w:space="0" w:color="auto"/>
                <w:right w:val="none" w:sz="0" w:space="0" w:color="auto"/>
              </w:divBdr>
            </w:div>
          </w:divsChild>
        </w:div>
        <w:div w:id="1876120204">
          <w:marLeft w:val="0"/>
          <w:marRight w:val="0"/>
          <w:marTop w:val="0"/>
          <w:marBottom w:val="0"/>
          <w:divBdr>
            <w:top w:val="none" w:sz="0" w:space="0" w:color="auto"/>
            <w:left w:val="none" w:sz="0" w:space="0" w:color="auto"/>
            <w:bottom w:val="none" w:sz="0" w:space="0" w:color="auto"/>
            <w:right w:val="none" w:sz="0" w:space="0" w:color="auto"/>
          </w:divBdr>
          <w:divsChild>
            <w:div w:id="1186793452">
              <w:marLeft w:val="600"/>
              <w:marRight w:val="96"/>
              <w:marTop w:val="0"/>
              <w:marBottom w:val="0"/>
              <w:divBdr>
                <w:top w:val="none" w:sz="0" w:space="0" w:color="auto"/>
                <w:left w:val="none" w:sz="0" w:space="0" w:color="auto"/>
                <w:bottom w:val="none" w:sz="0" w:space="0" w:color="auto"/>
                <w:right w:val="none" w:sz="0" w:space="0" w:color="auto"/>
              </w:divBdr>
            </w:div>
          </w:divsChild>
        </w:div>
        <w:div w:id="398752280">
          <w:marLeft w:val="0"/>
          <w:marRight w:val="0"/>
          <w:marTop w:val="0"/>
          <w:marBottom w:val="0"/>
          <w:divBdr>
            <w:top w:val="none" w:sz="0" w:space="0" w:color="auto"/>
            <w:left w:val="none" w:sz="0" w:space="0" w:color="auto"/>
            <w:bottom w:val="none" w:sz="0" w:space="0" w:color="auto"/>
            <w:right w:val="none" w:sz="0" w:space="0" w:color="auto"/>
          </w:divBdr>
          <w:divsChild>
            <w:div w:id="1967201299">
              <w:marLeft w:val="600"/>
              <w:marRight w:val="96"/>
              <w:marTop w:val="0"/>
              <w:marBottom w:val="0"/>
              <w:divBdr>
                <w:top w:val="none" w:sz="0" w:space="0" w:color="auto"/>
                <w:left w:val="none" w:sz="0" w:space="0" w:color="auto"/>
                <w:bottom w:val="none" w:sz="0" w:space="0" w:color="auto"/>
                <w:right w:val="none" w:sz="0" w:space="0" w:color="auto"/>
              </w:divBdr>
            </w:div>
          </w:divsChild>
        </w:div>
        <w:div w:id="1992715844">
          <w:marLeft w:val="0"/>
          <w:marRight w:val="0"/>
          <w:marTop w:val="0"/>
          <w:marBottom w:val="0"/>
          <w:divBdr>
            <w:top w:val="none" w:sz="0" w:space="0" w:color="auto"/>
            <w:left w:val="none" w:sz="0" w:space="0" w:color="auto"/>
            <w:bottom w:val="none" w:sz="0" w:space="0" w:color="auto"/>
            <w:right w:val="none" w:sz="0" w:space="0" w:color="auto"/>
          </w:divBdr>
          <w:divsChild>
            <w:div w:id="187913935">
              <w:marLeft w:val="600"/>
              <w:marRight w:val="96"/>
              <w:marTop w:val="0"/>
              <w:marBottom w:val="0"/>
              <w:divBdr>
                <w:top w:val="none" w:sz="0" w:space="0" w:color="auto"/>
                <w:left w:val="none" w:sz="0" w:space="0" w:color="auto"/>
                <w:bottom w:val="none" w:sz="0" w:space="0" w:color="auto"/>
                <w:right w:val="none" w:sz="0" w:space="0" w:color="auto"/>
              </w:divBdr>
            </w:div>
          </w:divsChild>
        </w:div>
        <w:div w:id="2023117768">
          <w:marLeft w:val="0"/>
          <w:marRight w:val="0"/>
          <w:marTop w:val="0"/>
          <w:marBottom w:val="0"/>
          <w:divBdr>
            <w:top w:val="none" w:sz="0" w:space="0" w:color="auto"/>
            <w:left w:val="none" w:sz="0" w:space="0" w:color="auto"/>
            <w:bottom w:val="none" w:sz="0" w:space="0" w:color="auto"/>
            <w:right w:val="none" w:sz="0" w:space="0" w:color="auto"/>
          </w:divBdr>
          <w:divsChild>
            <w:div w:id="1033727400">
              <w:marLeft w:val="600"/>
              <w:marRight w:val="96"/>
              <w:marTop w:val="0"/>
              <w:marBottom w:val="0"/>
              <w:divBdr>
                <w:top w:val="none" w:sz="0" w:space="0" w:color="auto"/>
                <w:left w:val="none" w:sz="0" w:space="0" w:color="auto"/>
                <w:bottom w:val="none" w:sz="0" w:space="0" w:color="auto"/>
                <w:right w:val="none" w:sz="0" w:space="0" w:color="auto"/>
              </w:divBdr>
            </w:div>
          </w:divsChild>
        </w:div>
        <w:div w:id="764837118">
          <w:marLeft w:val="0"/>
          <w:marRight w:val="0"/>
          <w:marTop w:val="0"/>
          <w:marBottom w:val="0"/>
          <w:divBdr>
            <w:top w:val="none" w:sz="0" w:space="0" w:color="auto"/>
            <w:left w:val="none" w:sz="0" w:space="0" w:color="auto"/>
            <w:bottom w:val="none" w:sz="0" w:space="0" w:color="auto"/>
            <w:right w:val="none" w:sz="0" w:space="0" w:color="auto"/>
          </w:divBdr>
          <w:divsChild>
            <w:div w:id="794569592">
              <w:marLeft w:val="600"/>
              <w:marRight w:val="96"/>
              <w:marTop w:val="0"/>
              <w:marBottom w:val="0"/>
              <w:divBdr>
                <w:top w:val="none" w:sz="0" w:space="0" w:color="auto"/>
                <w:left w:val="none" w:sz="0" w:space="0" w:color="auto"/>
                <w:bottom w:val="none" w:sz="0" w:space="0" w:color="auto"/>
                <w:right w:val="none" w:sz="0" w:space="0" w:color="auto"/>
              </w:divBdr>
            </w:div>
          </w:divsChild>
        </w:div>
        <w:div w:id="8413375">
          <w:marLeft w:val="0"/>
          <w:marRight w:val="0"/>
          <w:marTop w:val="0"/>
          <w:marBottom w:val="0"/>
          <w:divBdr>
            <w:top w:val="none" w:sz="0" w:space="0" w:color="auto"/>
            <w:left w:val="none" w:sz="0" w:space="0" w:color="auto"/>
            <w:bottom w:val="none" w:sz="0" w:space="0" w:color="auto"/>
            <w:right w:val="none" w:sz="0" w:space="0" w:color="auto"/>
          </w:divBdr>
          <w:divsChild>
            <w:div w:id="1533765863">
              <w:marLeft w:val="600"/>
              <w:marRight w:val="96"/>
              <w:marTop w:val="0"/>
              <w:marBottom w:val="0"/>
              <w:divBdr>
                <w:top w:val="none" w:sz="0" w:space="0" w:color="auto"/>
                <w:left w:val="none" w:sz="0" w:space="0" w:color="auto"/>
                <w:bottom w:val="none" w:sz="0" w:space="0" w:color="auto"/>
                <w:right w:val="none" w:sz="0" w:space="0" w:color="auto"/>
              </w:divBdr>
            </w:div>
          </w:divsChild>
        </w:div>
        <w:div w:id="921179100">
          <w:marLeft w:val="0"/>
          <w:marRight w:val="0"/>
          <w:marTop w:val="0"/>
          <w:marBottom w:val="0"/>
          <w:divBdr>
            <w:top w:val="none" w:sz="0" w:space="0" w:color="auto"/>
            <w:left w:val="none" w:sz="0" w:space="0" w:color="auto"/>
            <w:bottom w:val="none" w:sz="0" w:space="0" w:color="auto"/>
            <w:right w:val="none" w:sz="0" w:space="0" w:color="auto"/>
          </w:divBdr>
          <w:divsChild>
            <w:div w:id="323700709">
              <w:marLeft w:val="600"/>
              <w:marRight w:val="96"/>
              <w:marTop w:val="0"/>
              <w:marBottom w:val="0"/>
              <w:divBdr>
                <w:top w:val="none" w:sz="0" w:space="0" w:color="auto"/>
                <w:left w:val="none" w:sz="0" w:space="0" w:color="auto"/>
                <w:bottom w:val="none" w:sz="0" w:space="0" w:color="auto"/>
                <w:right w:val="none" w:sz="0" w:space="0" w:color="auto"/>
              </w:divBdr>
            </w:div>
          </w:divsChild>
        </w:div>
        <w:div w:id="1468204468">
          <w:marLeft w:val="0"/>
          <w:marRight w:val="0"/>
          <w:marTop w:val="0"/>
          <w:marBottom w:val="0"/>
          <w:divBdr>
            <w:top w:val="none" w:sz="0" w:space="0" w:color="auto"/>
            <w:left w:val="none" w:sz="0" w:space="0" w:color="auto"/>
            <w:bottom w:val="none" w:sz="0" w:space="0" w:color="auto"/>
            <w:right w:val="none" w:sz="0" w:space="0" w:color="auto"/>
          </w:divBdr>
          <w:divsChild>
            <w:div w:id="2068796678">
              <w:marLeft w:val="600"/>
              <w:marRight w:val="96"/>
              <w:marTop w:val="0"/>
              <w:marBottom w:val="0"/>
              <w:divBdr>
                <w:top w:val="none" w:sz="0" w:space="0" w:color="auto"/>
                <w:left w:val="none" w:sz="0" w:space="0" w:color="auto"/>
                <w:bottom w:val="none" w:sz="0" w:space="0" w:color="auto"/>
                <w:right w:val="none" w:sz="0" w:space="0" w:color="auto"/>
              </w:divBdr>
            </w:div>
          </w:divsChild>
        </w:div>
        <w:div w:id="818227182">
          <w:marLeft w:val="0"/>
          <w:marRight w:val="0"/>
          <w:marTop w:val="0"/>
          <w:marBottom w:val="0"/>
          <w:divBdr>
            <w:top w:val="none" w:sz="0" w:space="0" w:color="auto"/>
            <w:left w:val="none" w:sz="0" w:space="0" w:color="auto"/>
            <w:bottom w:val="none" w:sz="0" w:space="0" w:color="auto"/>
            <w:right w:val="none" w:sz="0" w:space="0" w:color="auto"/>
          </w:divBdr>
          <w:divsChild>
            <w:div w:id="1168790789">
              <w:marLeft w:val="600"/>
              <w:marRight w:val="96"/>
              <w:marTop w:val="0"/>
              <w:marBottom w:val="0"/>
              <w:divBdr>
                <w:top w:val="none" w:sz="0" w:space="0" w:color="auto"/>
                <w:left w:val="none" w:sz="0" w:space="0" w:color="auto"/>
                <w:bottom w:val="none" w:sz="0" w:space="0" w:color="auto"/>
                <w:right w:val="none" w:sz="0" w:space="0" w:color="auto"/>
              </w:divBdr>
            </w:div>
          </w:divsChild>
        </w:div>
        <w:div w:id="915746309">
          <w:marLeft w:val="0"/>
          <w:marRight w:val="0"/>
          <w:marTop w:val="0"/>
          <w:marBottom w:val="0"/>
          <w:divBdr>
            <w:top w:val="none" w:sz="0" w:space="0" w:color="auto"/>
            <w:left w:val="none" w:sz="0" w:space="0" w:color="auto"/>
            <w:bottom w:val="none" w:sz="0" w:space="0" w:color="auto"/>
            <w:right w:val="none" w:sz="0" w:space="0" w:color="auto"/>
          </w:divBdr>
          <w:divsChild>
            <w:div w:id="1962685525">
              <w:marLeft w:val="600"/>
              <w:marRight w:val="96"/>
              <w:marTop w:val="0"/>
              <w:marBottom w:val="0"/>
              <w:divBdr>
                <w:top w:val="none" w:sz="0" w:space="0" w:color="auto"/>
                <w:left w:val="none" w:sz="0" w:space="0" w:color="auto"/>
                <w:bottom w:val="none" w:sz="0" w:space="0" w:color="auto"/>
                <w:right w:val="none" w:sz="0" w:space="0" w:color="auto"/>
              </w:divBdr>
            </w:div>
          </w:divsChild>
        </w:div>
        <w:div w:id="1482455601">
          <w:marLeft w:val="0"/>
          <w:marRight w:val="0"/>
          <w:marTop w:val="0"/>
          <w:marBottom w:val="0"/>
          <w:divBdr>
            <w:top w:val="none" w:sz="0" w:space="0" w:color="auto"/>
            <w:left w:val="none" w:sz="0" w:space="0" w:color="auto"/>
            <w:bottom w:val="none" w:sz="0" w:space="0" w:color="auto"/>
            <w:right w:val="none" w:sz="0" w:space="0" w:color="auto"/>
          </w:divBdr>
          <w:divsChild>
            <w:div w:id="2123450018">
              <w:marLeft w:val="600"/>
              <w:marRight w:val="96"/>
              <w:marTop w:val="0"/>
              <w:marBottom w:val="0"/>
              <w:divBdr>
                <w:top w:val="none" w:sz="0" w:space="0" w:color="auto"/>
                <w:left w:val="none" w:sz="0" w:space="0" w:color="auto"/>
                <w:bottom w:val="none" w:sz="0" w:space="0" w:color="auto"/>
                <w:right w:val="none" w:sz="0" w:space="0" w:color="auto"/>
              </w:divBdr>
            </w:div>
          </w:divsChild>
        </w:div>
        <w:div w:id="1854566925">
          <w:marLeft w:val="0"/>
          <w:marRight w:val="0"/>
          <w:marTop w:val="0"/>
          <w:marBottom w:val="0"/>
          <w:divBdr>
            <w:top w:val="none" w:sz="0" w:space="0" w:color="auto"/>
            <w:left w:val="none" w:sz="0" w:space="0" w:color="auto"/>
            <w:bottom w:val="none" w:sz="0" w:space="0" w:color="auto"/>
            <w:right w:val="none" w:sz="0" w:space="0" w:color="auto"/>
          </w:divBdr>
          <w:divsChild>
            <w:div w:id="1474250700">
              <w:marLeft w:val="600"/>
              <w:marRight w:val="96"/>
              <w:marTop w:val="0"/>
              <w:marBottom w:val="0"/>
              <w:divBdr>
                <w:top w:val="none" w:sz="0" w:space="0" w:color="auto"/>
                <w:left w:val="none" w:sz="0" w:space="0" w:color="auto"/>
                <w:bottom w:val="none" w:sz="0" w:space="0" w:color="auto"/>
                <w:right w:val="none" w:sz="0" w:space="0" w:color="auto"/>
              </w:divBdr>
            </w:div>
          </w:divsChild>
        </w:div>
        <w:div w:id="518853593">
          <w:marLeft w:val="0"/>
          <w:marRight w:val="0"/>
          <w:marTop w:val="0"/>
          <w:marBottom w:val="0"/>
          <w:divBdr>
            <w:top w:val="none" w:sz="0" w:space="0" w:color="auto"/>
            <w:left w:val="none" w:sz="0" w:space="0" w:color="auto"/>
            <w:bottom w:val="none" w:sz="0" w:space="0" w:color="auto"/>
            <w:right w:val="none" w:sz="0" w:space="0" w:color="auto"/>
          </w:divBdr>
          <w:divsChild>
            <w:div w:id="71658364">
              <w:marLeft w:val="600"/>
              <w:marRight w:val="96"/>
              <w:marTop w:val="0"/>
              <w:marBottom w:val="0"/>
              <w:divBdr>
                <w:top w:val="none" w:sz="0" w:space="0" w:color="auto"/>
                <w:left w:val="none" w:sz="0" w:space="0" w:color="auto"/>
                <w:bottom w:val="none" w:sz="0" w:space="0" w:color="auto"/>
                <w:right w:val="none" w:sz="0" w:space="0" w:color="auto"/>
              </w:divBdr>
            </w:div>
          </w:divsChild>
        </w:div>
        <w:div w:id="1416317480">
          <w:marLeft w:val="0"/>
          <w:marRight w:val="0"/>
          <w:marTop w:val="0"/>
          <w:marBottom w:val="0"/>
          <w:divBdr>
            <w:top w:val="none" w:sz="0" w:space="0" w:color="auto"/>
            <w:left w:val="none" w:sz="0" w:space="0" w:color="auto"/>
            <w:bottom w:val="none" w:sz="0" w:space="0" w:color="auto"/>
            <w:right w:val="none" w:sz="0" w:space="0" w:color="auto"/>
          </w:divBdr>
          <w:divsChild>
            <w:div w:id="15157932">
              <w:marLeft w:val="600"/>
              <w:marRight w:val="96"/>
              <w:marTop w:val="0"/>
              <w:marBottom w:val="0"/>
              <w:divBdr>
                <w:top w:val="none" w:sz="0" w:space="0" w:color="auto"/>
                <w:left w:val="none" w:sz="0" w:space="0" w:color="auto"/>
                <w:bottom w:val="none" w:sz="0" w:space="0" w:color="auto"/>
                <w:right w:val="none" w:sz="0" w:space="0" w:color="auto"/>
              </w:divBdr>
            </w:div>
          </w:divsChild>
        </w:div>
        <w:div w:id="1574703864">
          <w:marLeft w:val="0"/>
          <w:marRight w:val="0"/>
          <w:marTop w:val="0"/>
          <w:marBottom w:val="0"/>
          <w:divBdr>
            <w:top w:val="none" w:sz="0" w:space="0" w:color="auto"/>
            <w:left w:val="none" w:sz="0" w:space="0" w:color="auto"/>
            <w:bottom w:val="none" w:sz="0" w:space="0" w:color="auto"/>
            <w:right w:val="none" w:sz="0" w:space="0" w:color="auto"/>
          </w:divBdr>
          <w:divsChild>
            <w:div w:id="80759772">
              <w:marLeft w:val="600"/>
              <w:marRight w:val="96"/>
              <w:marTop w:val="0"/>
              <w:marBottom w:val="0"/>
              <w:divBdr>
                <w:top w:val="none" w:sz="0" w:space="0" w:color="auto"/>
                <w:left w:val="none" w:sz="0" w:space="0" w:color="auto"/>
                <w:bottom w:val="none" w:sz="0" w:space="0" w:color="auto"/>
                <w:right w:val="none" w:sz="0" w:space="0" w:color="auto"/>
              </w:divBdr>
            </w:div>
          </w:divsChild>
        </w:div>
        <w:div w:id="217204474">
          <w:marLeft w:val="0"/>
          <w:marRight w:val="0"/>
          <w:marTop w:val="0"/>
          <w:marBottom w:val="0"/>
          <w:divBdr>
            <w:top w:val="none" w:sz="0" w:space="0" w:color="auto"/>
            <w:left w:val="none" w:sz="0" w:space="0" w:color="auto"/>
            <w:bottom w:val="none" w:sz="0" w:space="0" w:color="auto"/>
            <w:right w:val="none" w:sz="0" w:space="0" w:color="auto"/>
          </w:divBdr>
          <w:divsChild>
            <w:div w:id="1124930685">
              <w:marLeft w:val="600"/>
              <w:marRight w:val="96"/>
              <w:marTop w:val="0"/>
              <w:marBottom w:val="0"/>
              <w:divBdr>
                <w:top w:val="none" w:sz="0" w:space="0" w:color="auto"/>
                <w:left w:val="none" w:sz="0" w:space="0" w:color="auto"/>
                <w:bottom w:val="none" w:sz="0" w:space="0" w:color="auto"/>
                <w:right w:val="none" w:sz="0" w:space="0" w:color="auto"/>
              </w:divBdr>
            </w:div>
          </w:divsChild>
        </w:div>
        <w:div w:id="957446623">
          <w:marLeft w:val="0"/>
          <w:marRight w:val="0"/>
          <w:marTop w:val="0"/>
          <w:marBottom w:val="0"/>
          <w:divBdr>
            <w:top w:val="none" w:sz="0" w:space="0" w:color="auto"/>
            <w:left w:val="none" w:sz="0" w:space="0" w:color="auto"/>
            <w:bottom w:val="none" w:sz="0" w:space="0" w:color="auto"/>
            <w:right w:val="none" w:sz="0" w:space="0" w:color="auto"/>
          </w:divBdr>
          <w:divsChild>
            <w:div w:id="169179499">
              <w:marLeft w:val="600"/>
              <w:marRight w:val="96"/>
              <w:marTop w:val="0"/>
              <w:marBottom w:val="0"/>
              <w:divBdr>
                <w:top w:val="none" w:sz="0" w:space="0" w:color="auto"/>
                <w:left w:val="none" w:sz="0" w:space="0" w:color="auto"/>
                <w:bottom w:val="none" w:sz="0" w:space="0" w:color="auto"/>
                <w:right w:val="none" w:sz="0" w:space="0" w:color="auto"/>
              </w:divBdr>
            </w:div>
          </w:divsChild>
        </w:div>
        <w:div w:id="1660113525">
          <w:marLeft w:val="0"/>
          <w:marRight w:val="0"/>
          <w:marTop w:val="0"/>
          <w:marBottom w:val="0"/>
          <w:divBdr>
            <w:top w:val="none" w:sz="0" w:space="0" w:color="auto"/>
            <w:left w:val="none" w:sz="0" w:space="0" w:color="auto"/>
            <w:bottom w:val="none" w:sz="0" w:space="0" w:color="auto"/>
            <w:right w:val="none" w:sz="0" w:space="0" w:color="auto"/>
          </w:divBdr>
          <w:divsChild>
            <w:div w:id="440957172">
              <w:marLeft w:val="600"/>
              <w:marRight w:val="96"/>
              <w:marTop w:val="0"/>
              <w:marBottom w:val="0"/>
              <w:divBdr>
                <w:top w:val="none" w:sz="0" w:space="0" w:color="auto"/>
                <w:left w:val="none" w:sz="0" w:space="0" w:color="auto"/>
                <w:bottom w:val="none" w:sz="0" w:space="0" w:color="auto"/>
                <w:right w:val="none" w:sz="0" w:space="0" w:color="auto"/>
              </w:divBdr>
            </w:div>
          </w:divsChild>
        </w:div>
        <w:div w:id="1296331384">
          <w:marLeft w:val="0"/>
          <w:marRight w:val="0"/>
          <w:marTop w:val="0"/>
          <w:marBottom w:val="0"/>
          <w:divBdr>
            <w:top w:val="none" w:sz="0" w:space="0" w:color="auto"/>
            <w:left w:val="none" w:sz="0" w:space="0" w:color="auto"/>
            <w:bottom w:val="none" w:sz="0" w:space="0" w:color="auto"/>
            <w:right w:val="none" w:sz="0" w:space="0" w:color="auto"/>
          </w:divBdr>
          <w:divsChild>
            <w:div w:id="27491956">
              <w:marLeft w:val="600"/>
              <w:marRight w:val="96"/>
              <w:marTop w:val="0"/>
              <w:marBottom w:val="0"/>
              <w:divBdr>
                <w:top w:val="none" w:sz="0" w:space="0" w:color="auto"/>
                <w:left w:val="none" w:sz="0" w:space="0" w:color="auto"/>
                <w:bottom w:val="none" w:sz="0" w:space="0" w:color="auto"/>
                <w:right w:val="none" w:sz="0" w:space="0" w:color="auto"/>
              </w:divBdr>
            </w:div>
          </w:divsChild>
        </w:div>
        <w:div w:id="1518302209">
          <w:marLeft w:val="0"/>
          <w:marRight w:val="0"/>
          <w:marTop w:val="0"/>
          <w:marBottom w:val="0"/>
          <w:divBdr>
            <w:top w:val="none" w:sz="0" w:space="0" w:color="auto"/>
            <w:left w:val="none" w:sz="0" w:space="0" w:color="auto"/>
            <w:bottom w:val="none" w:sz="0" w:space="0" w:color="auto"/>
            <w:right w:val="none" w:sz="0" w:space="0" w:color="auto"/>
          </w:divBdr>
          <w:divsChild>
            <w:div w:id="97220298">
              <w:marLeft w:val="600"/>
              <w:marRight w:val="96"/>
              <w:marTop w:val="0"/>
              <w:marBottom w:val="0"/>
              <w:divBdr>
                <w:top w:val="none" w:sz="0" w:space="0" w:color="auto"/>
                <w:left w:val="none" w:sz="0" w:space="0" w:color="auto"/>
                <w:bottom w:val="none" w:sz="0" w:space="0" w:color="auto"/>
                <w:right w:val="none" w:sz="0" w:space="0" w:color="auto"/>
              </w:divBdr>
            </w:div>
          </w:divsChild>
        </w:div>
        <w:div w:id="1787844689">
          <w:marLeft w:val="0"/>
          <w:marRight w:val="0"/>
          <w:marTop w:val="0"/>
          <w:marBottom w:val="0"/>
          <w:divBdr>
            <w:top w:val="none" w:sz="0" w:space="0" w:color="auto"/>
            <w:left w:val="none" w:sz="0" w:space="0" w:color="auto"/>
            <w:bottom w:val="none" w:sz="0" w:space="0" w:color="auto"/>
            <w:right w:val="none" w:sz="0" w:space="0" w:color="auto"/>
          </w:divBdr>
          <w:divsChild>
            <w:div w:id="69817509">
              <w:marLeft w:val="600"/>
              <w:marRight w:val="96"/>
              <w:marTop w:val="0"/>
              <w:marBottom w:val="0"/>
              <w:divBdr>
                <w:top w:val="none" w:sz="0" w:space="0" w:color="auto"/>
                <w:left w:val="none" w:sz="0" w:space="0" w:color="auto"/>
                <w:bottom w:val="none" w:sz="0" w:space="0" w:color="auto"/>
                <w:right w:val="none" w:sz="0" w:space="0" w:color="auto"/>
              </w:divBdr>
            </w:div>
          </w:divsChild>
        </w:div>
        <w:div w:id="587352335">
          <w:marLeft w:val="0"/>
          <w:marRight w:val="0"/>
          <w:marTop w:val="0"/>
          <w:marBottom w:val="0"/>
          <w:divBdr>
            <w:top w:val="none" w:sz="0" w:space="0" w:color="auto"/>
            <w:left w:val="none" w:sz="0" w:space="0" w:color="auto"/>
            <w:bottom w:val="none" w:sz="0" w:space="0" w:color="auto"/>
            <w:right w:val="none" w:sz="0" w:space="0" w:color="auto"/>
          </w:divBdr>
          <w:divsChild>
            <w:div w:id="1208882081">
              <w:marLeft w:val="600"/>
              <w:marRight w:val="96"/>
              <w:marTop w:val="0"/>
              <w:marBottom w:val="0"/>
              <w:divBdr>
                <w:top w:val="none" w:sz="0" w:space="0" w:color="auto"/>
                <w:left w:val="none" w:sz="0" w:space="0" w:color="auto"/>
                <w:bottom w:val="none" w:sz="0" w:space="0" w:color="auto"/>
                <w:right w:val="none" w:sz="0" w:space="0" w:color="auto"/>
              </w:divBdr>
            </w:div>
          </w:divsChild>
        </w:div>
        <w:div w:id="807943303">
          <w:marLeft w:val="0"/>
          <w:marRight w:val="0"/>
          <w:marTop w:val="0"/>
          <w:marBottom w:val="0"/>
          <w:divBdr>
            <w:top w:val="none" w:sz="0" w:space="0" w:color="auto"/>
            <w:left w:val="none" w:sz="0" w:space="0" w:color="auto"/>
            <w:bottom w:val="none" w:sz="0" w:space="0" w:color="auto"/>
            <w:right w:val="none" w:sz="0" w:space="0" w:color="auto"/>
          </w:divBdr>
          <w:divsChild>
            <w:div w:id="1741318850">
              <w:marLeft w:val="600"/>
              <w:marRight w:val="96"/>
              <w:marTop w:val="0"/>
              <w:marBottom w:val="0"/>
              <w:divBdr>
                <w:top w:val="none" w:sz="0" w:space="0" w:color="auto"/>
                <w:left w:val="none" w:sz="0" w:space="0" w:color="auto"/>
                <w:bottom w:val="none" w:sz="0" w:space="0" w:color="auto"/>
                <w:right w:val="none" w:sz="0" w:space="0" w:color="auto"/>
              </w:divBdr>
            </w:div>
          </w:divsChild>
        </w:div>
        <w:div w:id="2098624323">
          <w:marLeft w:val="0"/>
          <w:marRight w:val="0"/>
          <w:marTop w:val="0"/>
          <w:marBottom w:val="0"/>
          <w:divBdr>
            <w:top w:val="none" w:sz="0" w:space="0" w:color="auto"/>
            <w:left w:val="none" w:sz="0" w:space="0" w:color="auto"/>
            <w:bottom w:val="none" w:sz="0" w:space="0" w:color="auto"/>
            <w:right w:val="none" w:sz="0" w:space="0" w:color="auto"/>
          </w:divBdr>
          <w:divsChild>
            <w:div w:id="289239938">
              <w:marLeft w:val="600"/>
              <w:marRight w:val="96"/>
              <w:marTop w:val="0"/>
              <w:marBottom w:val="0"/>
              <w:divBdr>
                <w:top w:val="none" w:sz="0" w:space="0" w:color="auto"/>
                <w:left w:val="none" w:sz="0" w:space="0" w:color="auto"/>
                <w:bottom w:val="none" w:sz="0" w:space="0" w:color="auto"/>
                <w:right w:val="none" w:sz="0" w:space="0" w:color="auto"/>
              </w:divBdr>
            </w:div>
          </w:divsChild>
        </w:div>
        <w:div w:id="497616791">
          <w:marLeft w:val="0"/>
          <w:marRight w:val="0"/>
          <w:marTop w:val="0"/>
          <w:marBottom w:val="0"/>
          <w:divBdr>
            <w:top w:val="none" w:sz="0" w:space="0" w:color="auto"/>
            <w:left w:val="none" w:sz="0" w:space="0" w:color="auto"/>
            <w:bottom w:val="none" w:sz="0" w:space="0" w:color="auto"/>
            <w:right w:val="none" w:sz="0" w:space="0" w:color="auto"/>
          </w:divBdr>
          <w:divsChild>
            <w:div w:id="2063753350">
              <w:marLeft w:val="600"/>
              <w:marRight w:val="96"/>
              <w:marTop w:val="0"/>
              <w:marBottom w:val="0"/>
              <w:divBdr>
                <w:top w:val="none" w:sz="0" w:space="0" w:color="auto"/>
                <w:left w:val="none" w:sz="0" w:space="0" w:color="auto"/>
                <w:bottom w:val="none" w:sz="0" w:space="0" w:color="auto"/>
                <w:right w:val="none" w:sz="0" w:space="0" w:color="auto"/>
              </w:divBdr>
            </w:div>
          </w:divsChild>
        </w:div>
        <w:div w:id="1843474048">
          <w:marLeft w:val="0"/>
          <w:marRight w:val="0"/>
          <w:marTop w:val="0"/>
          <w:marBottom w:val="0"/>
          <w:divBdr>
            <w:top w:val="none" w:sz="0" w:space="0" w:color="auto"/>
            <w:left w:val="none" w:sz="0" w:space="0" w:color="auto"/>
            <w:bottom w:val="none" w:sz="0" w:space="0" w:color="auto"/>
            <w:right w:val="none" w:sz="0" w:space="0" w:color="auto"/>
          </w:divBdr>
          <w:divsChild>
            <w:div w:id="1181353787">
              <w:marLeft w:val="600"/>
              <w:marRight w:val="96"/>
              <w:marTop w:val="0"/>
              <w:marBottom w:val="0"/>
              <w:divBdr>
                <w:top w:val="none" w:sz="0" w:space="0" w:color="auto"/>
                <w:left w:val="none" w:sz="0" w:space="0" w:color="auto"/>
                <w:bottom w:val="none" w:sz="0" w:space="0" w:color="auto"/>
                <w:right w:val="none" w:sz="0" w:space="0" w:color="auto"/>
              </w:divBdr>
            </w:div>
          </w:divsChild>
        </w:div>
        <w:div w:id="1868328030">
          <w:marLeft w:val="0"/>
          <w:marRight w:val="0"/>
          <w:marTop w:val="0"/>
          <w:marBottom w:val="0"/>
          <w:divBdr>
            <w:top w:val="none" w:sz="0" w:space="0" w:color="auto"/>
            <w:left w:val="none" w:sz="0" w:space="0" w:color="auto"/>
            <w:bottom w:val="none" w:sz="0" w:space="0" w:color="auto"/>
            <w:right w:val="none" w:sz="0" w:space="0" w:color="auto"/>
          </w:divBdr>
          <w:divsChild>
            <w:div w:id="1794205049">
              <w:marLeft w:val="600"/>
              <w:marRight w:val="96"/>
              <w:marTop w:val="0"/>
              <w:marBottom w:val="0"/>
              <w:divBdr>
                <w:top w:val="none" w:sz="0" w:space="0" w:color="auto"/>
                <w:left w:val="none" w:sz="0" w:space="0" w:color="auto"/>
                <w:bottom w:val="none" w:sz="0" w:space="0" w:color="auto"/>
                <w:right w:val="none" w:sz="0" w:space="0" w:color="auto"/>
              </w:divBdr>
            </w:div>
          </w:divsChild>
        </w:div>
        <w:div w:id="1173031832">
          <w:marLeft w:val="0"/>
          <w:marRight w:val="0"/>
          <w:marTop w:val="0"/>
          <w:marBottom w:val="0"/>
          <w:divBdr>
            <w:top w:val="none" w:sz="0" w:space="0" w:color="auto"/>
            <w:left w:val="none" w:sz="0" w:space="0" w:color="auto"/>
            <w:bottom w:val="none" w:sz="0" w:space="0" w:color="auto"/>
            <w:right w:val="none" w:sz="0" w:space="0" w:color="auto"/>
          </w:divBdr>
          <w:divsChild>
            <w:div w:id="31267433">
              <w:marLeft w:val="600"/>
              <w:marRight w:val="96"/>
              <w:marTop w:val="0"/>
              <w:marBottom w:val="0"/>
              <w:divBdr>
                <w:top w:val="none" w:sz="0" w:space="0" w:color="auto"/>
                <w:left w:val="none" w:sz="0" w:space="0" w:color="auto"/>
                <w:bottom w:val="none" w:sz="0" w:space="0" w:color="auto"/>
                <w:right w:val="none" w:sz="0" w:space="0" w:color="auto"/>
              </w:divBdr>
            </w:div>
          </w:divsChild>
        </w:div>
        <w:div w:id="489639006">
          <w:marLeft w:val="0"/>
          <w:marRight w:val="0"/>
          <w:marTop w:val="0"/>
          <w:marBottom w:val="0"/>
          <w:divBdr>
            <w:top w:val="none" w:sz="0" w:space="0" w:color="auto"/>
            <w:left w:val="none" w:sz="0" w:space="0" w:color="auto"/>
            <w:bottom w:val="none" w:sz="0" w:space="0" w:color="auto"/>
            <w:right w:val="none" w:sz="0" w:space="0" w:color="auto"/>
          </w:divBdr>
          <w:divsChild>
            <w:div w:id="1072312261">
              <w:marLeft w:val="600"/>
              <w:marRight w:val="96"/>
              <w:marTop w:val="0"/>
              <w:marBottom w:val="0"/>
              <w:divBdr>
                <w:top w:val="none" w:sz="0" w:space="0" w:color="auto"/>
                <w:left w:val="none" w:sz="0" w:space="0" w:color="auto"/>
                <w:bottom w:val="none" w:sz="0" w:space="0" w:color="auto"/>
                <w:right w:val="none" w:sz="0" w:space="0" w:color="auto"/>
              </w:divBdr>
            </w:div>
          </w:divsChild>
        </w:div>
        <w:div w:id="1879589355">
          <w:marLeft w:val="0"/>
          <w:marRight w:val="0"/>
          <w:marTop w:val="0"/>
          <w:marBottom w:val="0"/>
          <w:divBdr>
            <w:top w:val="none" w:sz="0" w:space="0" w:color="auto"/>
            <w:left w:val="none" w:sz="0" w:space="0" w:color="auto"/>
            <w:bottom w:val="none" w:sz="0" w:space="0" w:color="auto"/>
            <w:right w:val="none" w:sz="0" w:space="0" w:color="auto"/>
          </w:divBdr>
          <w:divsChild>
            <w:div w:id="1577206952">
              <w:marLeft w:val="600"/>
              <w:marRight w:val="96"/>
              <w:marTop w:val="0"/>
              <w:marBottom w:val="0"/>
              <w:divBdr>
                <w:top w:val="none" w:sz="0" w:space="0" w:color="auto"/>
                <w:left w:val="none" w:sz="0" w:space="0" w:color="auto"/>
                <w:bottom w:val="none" w:sz="0" w:space="0" w:color="auto"/>
                <w:right w:val="none" w:sz="0" w:space="0" w:color="auto"/>
              </w:divBdr>
            </w:div>
          </w:divsChild>
        </w:div>
        <w:div w:id="263461038">
          <w:marLeft w:val="0"/>
          <w:marRight w:val="0"/>
          <w:marTop w:val="0"/>
          <w:marBottom w:val="0"/>
          <w:divBdr>
            <w:top w:val="none" w:sz="0" w:space="0" w:color="auto"/>
            <w:left w:val="none" w:sz="0" w:space="0" w:color="auto"/>
            <w:bottom w:val="none" w:sz="0" w:space="0" w:color="auto"/>
            <w:right w:val="none" w:sz="0" w:space="0" w:color="auto"/>
          </w:divBdr>
          <w:divsChild>
            <w:div w:id="44110486">
              <w:marLeft w:val="600"/>
              <w:marRight w:val="96"/>
              <w:marTop w:val="0"/>
              <w:marBottom w:val="0"/>
              <w:divBdr>
                <w:top w:val="none" w:sz="0" w:space="0" w:color="auto"/>
                <w:left w:val="none" w:sz="0" w:space="0" w:color="auto"/>
                <w:bottom w:val="none" w:sz="0" w:space="0" w:color="auto"/>
                <w:right w:val="none" w:sz="0" w:space="0" w:color="auto"/>
              </w:divBdr>
            </w:div>
          </w:divsChild>
        </w:div>
        <w:div w:id="372004129">
          <w:marLeft w:val="0"/>
          <w:marRight w:val="0"/>
          <w:marTop w:val="0"/>
          <w:marBottom w:val="0"/>
          <w:divBdr>
            <w:top w:val="none" w:sz="0" w:space="0" w:color="auto"/>
            <w:left w:val="none" w:sz="0" w:space="0" w:color="auto"/>
            <w:bottom w:val="none" w:sz="0" w:space="0" w:color="auto"/>
            <w:right w:val="none" w:sz="0" w:space="0" w:color="auto"/>
          </w:divBdr>
          <w:divsChild>
            <w:div w:id="1450590643">
              <w:marLeft w:val="600"/>
              <w:marRight w:val="96"/>
              <w:marTop w:val="0"/>
              <w:marBottom w:val="0"/>
              <w:divBdr>
                <w:top w:val="none" w:sz="0" w:space="0" w:color="auto"/>
                <w:left w:val="none" w:sz="0" w:space="0" w:color="auto"/>
                <w:bottom w:val="none" w:sz="0" w:space="0" w:color="auto"/>
                <w:right w:val="none" w:sz="0" w:space="0" w:color="auto"/>
              </w:divBdr>
            </w:div>
          </w:divsChild>
        </w:div>
        <w:div w:id="957494353">
          <w:marLeft w:val="0"/>
          <w:marRight w:val="0"/>
          <w:marTop w:val="0"/>
          <w:marBottom w:val="0"/>
          <w:divBdr>
            <w:top w:val="none" w:sz="0" w:space="0" w:color="auto"/>
            <w:left w:val="none" w:sz="0" w:space="0" w:color="auto"/>
            <w:bottom w:val="none" w:sz="0" w:space="0" w:color="auto"/>
            <w:right w:val="none" w:sz="0" w:space="0" w:color="auto"/>
          </w:divBdr>
          <w:divsChild>
            <w:div w:id="44381422">
              <w:marLeft w:val="600"/>
              <w:marRight w:val="96"/>
              <w:marTop w:val="0"/>
              <w:marBottom w:val="0"/>
              <w:divBdr>
                <w:top w:val="none" w:sz="0" w:space="0" w:color="auto"/>
                <w:left w:val="none" w:sz="0" w:space="0" w:color="auto"/>
                <w:bottom w:val="none" w:sz="0" w:space="0" w:color="auto"/>
                <w:right w:val="none" w:sz="0" w:space="0" w:color="auto"/>
              </w:divBdr>
            </w:div>
          </w:divsChild>
        </w:div>
        <w:div w:id="1629974401">
          <w:marLeft w:val="0"/>
          <w:marRight w:val="0"/>
          <w:marTop w:val="0"/>
          <w:marBottom w:val="0"/>
          <w:divBdr>
            <w:top w:val="none" w:sz="0" w:space="0" w:color="auto"/>
            <w:left w:val="none" w:sz="0" w:space="0" w:color="auto"/>
            <w:bottom w:val="none" w:sz="0" w:space="0" w:color="auto"/>
            <w:right w:val="none" w:sz="0" w:space="0" w:color="auto"/>
          </w:divBdr>
          <w:divsChild>
            <w:div w:id="386074907">
              <w:marLeft w:val="600"/>
              <w:marRight w:val="96"/>
              <w:marTop w:val="0"/>
              <w:marBottom w:val="0"/>
              <w:divBdr>
                <w:top w:val="none" w:sz="0" w:space="0" w:color="auto"/>
                <w:left w:val="none" w:sz="0" w:space="0" w:color="auto"/>
                <w:bottom w:val="none" w:sz="0" w:space="0" w:color="auto"/>
                <w:right w:val="none" w:sz="0" w:space="0" w:color="auto"/>
              </w:divBdr>
            </w:div>
          </w:divsChild>
        </w:div>
        <w:div w:id="1878155129">
          <w:marLeft w:val="0"/>
          <w:marRight w:val="0"/>
          <w:marTop w:val="0"/>
          <w:marBottom w:val="0"/>
          <w:divBdr>
            <w:top w:val="none" w:sz="0" w:space="0" w:color="auto"/>
            <w:left w:val="none" w:sz="0" w:space="0" w:color="auto"/>
            <w:bottom w:val="none" w:sz="0" w:space="0" w:color="auto"/>
            <w:right w:val="none" w:sz="0" w:space="0" w:color="auto"/>
          </w:divBdr>
          <w:divsChild>
            <w:div w:id="1263345142">
              <w:marLeft w:val="600"/>
              <w:marRight w:val="96"/>
              <w:marTop w:val="0"/>
              <w:marBottom w:val="0"/>
              <w:divBdr>
                <w:top w:val="none" w:sz="0" w:space="0" w:color="auto"/>
                <w:left w:val="none" w:sz="0" w:space="0" w:color="auto"/>
                <w:bottom w:val="none" w:sz="0" w:space="0" w:color="auto"/>
                <w:right w:val="none" w:sz="0" w:space="0" w:color="auto"/>
              </w:divBdr>
            </w:div>
          </w:divsChild>
        </w:div>
        <w:div w:id="1202984351">
          <w:marLeft w:val="0"/>
          <w:marRight w:val="0"/>
          <w:marTop w:val="0"/>
          <w:marBottom w:val="0"/>
          <w:divBdr>
            <w:top w:val="none" w:sz="0" w:space="0" w:color="auto"/>
            <w:left w:val="none" w:sz="0" w:space="0" w:color="auto"/>
            <w:bottom w:val="none" w:sz="0" w:space="0" w:color="auto"/>
            <w:right w:val="none" w:sz="0" w:space="0" w:color="auto"/>
          </w:divBdr>
          <w:divsChild>
            <w:div w:id="1278172605">
              <w:marLeft w:val="600"/>
              <w:marRight w:val="96"/>
              <w:marTop w:val="0"/>
              <w:marBottom w:val="0"/>
              <w:divBdr>
                <w:top w:val="none" w:sz="0" w:space="0" w:color="auto"/>
                <w:left w:val="none" w:sz="0" w:space="0" w:color="auto"/>
                <w:bottom w:val="none" w:sz="0" w:space="0" w:color="auto"/>
                <w:right w:val="none" w:sz="0" w:space="0" w:color="auto"/>
              </w:divBdr>
            </w:div>
          </w:divsChild>
        </w:div>
        <w:div w:id="1926569249">
          <w:marLeft w:val="0"/>
          <w:marRight w:val="0"/>
          <w:marTop w:val="0"/>
          <w:marBottom w:val="0"/>
          <w:divBdr>
            <w:top w:val="none" w:sz="0" w:space="0" w:color="auto"/>
            <w:left w:val="none" w:sz="0" w:space="0" w:color="auto"/>
            <w:bottom w:val="none" w:sz="0" w:space="0" w:color="auto"/>
            <w:right w:val="none" w:sz="0" w:space="0" w:color="auto"/>
          </w:divBdr>
          <w:divsChild>
            <w:div w:id="165946804">
              <w:marLeft w:val="600"/>
              <w:marRight w:val="96"/>
              <w:marTop w:val="0"/>
              <w:marBottom w:val="0"/>
              <w:divBdr>
                <w:top w:val="none" w:sz="0" w:space="0" w:color="auto"/>
                <w:left w:val="none" w:sz="0" w:space="0" w:color="auto"/>
                <w:bottom w:val="none" w:sz="0" w:space="0" w:color="auto"/>
                <w:right w:val="none" w:sz="0" w:space="0" w:color="auto"/>
              </w:divBdr>
            </w:div>
          </w:divsChild>
        </w:div>
        <w:div w:id="1332247854">
          <w:marLeft w:val="0"/>
          <w:marRight w:val="0"/>
          <w:marTop w:val="0"/>
          <w:marBottom w:val="0"/>
          <w:divBdr>
            <w:top w:val="none" w:sz="0" w:space="0" w:color="auto"/>
            <w:left w:val="none" w:sz="0" w:space="0" w:color="auto"/>
            <w:bottom w:val="none" w:sz="0" w:space="0" w:color="auto"/>
            <w:right w:val="none" w:sz="0" w:space="0" w:color="auto"/>
          </w:divBdr>
          <w:divsChild>
            <w:div w:id="43799633">
              <w:marLeft w:val="600"/>
              <w:marRight w:val="96"/>
              <w:marTop w:val="0"/>
              <w:marBottom w:val="0"/>
              <w:divBdr>
                <w:top w:val="none" w:sz="0" w:space="0" w:color="auto"/>
                <w:left w:val="none" w:sz="0" w:space="0" w:color="auto"/>
                <w:bottom w:val="none" w:sz="0" w:space="0" w:color="auto"/>
                <w:right w:val="none" w:sz="0" w:space="0" w:color="auto"/>
              </w:divBdr>
            </w:div>
          </w:divsChild>
        </w:div>
        <w:div w:id="771164679">
          <w:marLeft w:val="0"/>
          <w:marRight w:val="0"/>
          <w:marTop w:val="0"/>
          <w:marBottom w:val="0"/>
          <w:divBdr>
            <w:top w:val="none" w:sz="0" w:space="0" w:color="auto"/>
            <w:left w:val="none" w:sz="0" w:space="0" w:color="auto"/>
            <w:bottom w:val="none" w:sz="0" w:space="0" w:color="auto"/>
            <w:right w:val="none" w:sz="0" w:space="0" w:color="auto"/>
          </w:divBdr>
          <w:divsChild>
            <w:div w:id="1929920955">
              <w:marLeft w:val="600"/>
              <w:marRight w:val="96"/>
              <w:marTop w:val="0"/>
              <w:marBottom w:val="0"/>
              <w:divBdr>
                <w:top w:val="none" w:sz="0" w:space="0" w:color="auto"/>
                <w:left w:val="none" w:sz="0" w:space="0" w:color="auto"/>
                <w:bottom w:val="none" w:sz="0" w:space="0" w:color="auto"/>
                <w:right w:val="none" w:sz="0" w:space="0" w:color="auto"/>
              </w:divBdr>
            </w:div>
          </w:divsChild>
        </w:div>
        <w:div w:id="125396052">
          <w:marLeft w:val="0"/>
          <w:marRight w:val="0"/>
          <w:marTop w:val="0"/>
          <w:marBottom w:val="0"/>
          <w:divBdr>
            <w:top w:val="none" w:sz="0" w:space="0" w:color="auto"/>
            <w:left w:val="none" w:sz="0" w:space="0" w:color="auto"/>
            <w:bottom w:val="none" w:sz="0" w:space="0" w:color="auto"/>
            <w:right w:val="none" w:sz="0" w:space="0" w:color="auto"/>
          </w:divBdr>
          <w:divsChild>
            <w:div w:id="654722533">
              <w:marLeft w:val="600"/>
              <w:marRight w:val="96"/>
              <w:marTop w:val="0"/>
              <w:marBottom w:val="0"/>
              <w:divBdr>
                <w:top w:val="none" w:sz="0" w:space="0" w:color="auto"/>
                <w:left w:val="none" w:sz="0" w:space="0" w:color="auto"/>
                <w:bottom w:val="none" w:sz="0" w:space="0" w:color="auto"/>
                <w:right w:val="none" w:sz="0" w:space="0" w:color="auto"/>
              </w:divBdr>
            </w:div>
          </w:divsChild>
        </w:div>
        <w:div w:id="1528442396">
          <w:marLeft w:val="0"/>
          <w:marRight w:val="0"/>
          <w:marTop w:val="0"/>
          <w:marBottom w:val="0"/>
          <w:divBdr>
            <w:top w:val="none" w:sz="0" w:space="0" w:color="auto"/>
            <w:left w:val="none" w:sz="0" w:space="0" w:color="auto"/>
            <w:bottom w:val="none" w:sz="0" w:space="0" w:color="auto"/>
            <w:right w:val="none" w:sz="0" w:space="0" w:color="auto"/>
          </w:divBdr>
          <w:divsChild>
            <w:div w:id="387457359">
              <w:marLeft w:val="600"/>
              <w:marRight w:val="96"/>
              <w:marTop w:val="0"/>
              <w:marBottom w:val="0"/>
              <w:divBdr>
                <w:top w:val="none" w:sz="0" w:space="0" w:color="auto"/>
                <w:left w:val="none" w:sz="0" w:space="0" w:color="auto"/>
                <w:bottom w:val="none" w:sz="0" w:space="0" w:color="auto"/>
                <w:right w:val="none" w:sz="0" w:space="0" w:color="auto"/>
              </w:divBdr>
            </w:div>
          </w:divsChild>
        </w:div>
        <w:div w:id="1164591155">
          <w:marLeft w:val="0"/>
          <w:marRight w:val="0"/>
          <w:marTop w:val="0"/>
          <w:marBottom w:val="0"/>
          <w:divBdr>
            <w:top w:val="none" w:sz="0" w:space="0" w:color="auto"/>
            <w:left w:val="none" w:sz="0" w:space="0" w:color="auto"/>
            <w:bottom w:val="none" w:sz="0" w:space="0" w:color="auto"/>
            <w:right w:val="none" w:sz="0" w:space="0" w:color="auto"/>
          </w:divBdr>
          <w:divsChild>
            <w:div w:id="48922134">
              <w:marLeft w:val="600"/>
              <w:marRight w:val="96"/>
              <w:marTop w:val="0"/>
              <w:marBottom w:val="0"/>
              <w:divBdr>
                <w:top w:val="none" w:sz="0" w:space="0" w:color="auto"/>
                <w:left w:val="none" w:sz="0" w:space="0" w:color="auto"/>
                <w:bottom w:val="none" w:sz="0" w:space="0" w:color="auto"/>
                <w:right w:val="none" w:sz="0" w:space="0" w:color="auto"/>
              </w:divBdr>
            </w:div>
          </w:divsChild>
        </w:div>
        <w:div w:id="2031951650">
          <w:marLeft w:val="0"/>
          <w:marRight w:val="0"/>
          <w:marTop w:val="0"/>
          <w:marBottom w:val="0"/>
          <w:divBdr>
            <w:top w:val="none" w:sz="0" w:space="0" w:color="auto"/>
            <w:left w:val="none" w:sz="0" w:space="0" w:color="auto"/>
            <w:bottom w:val="none" w:sz="0" w:space="0" w:color="auto"/>
            <w:right w:val="none" w:sz="0" w:space="0" w:color="auto"/>
          </w:divBdr>
          <w:divsChild>
            <w:div w:id="304744061">
              <w:marLeft w:val="600"/>
              <w:marRight w:val="96"/>
              <w:marTop w:val="0"/>
              <w:marBottom w:val="0"/>
              <w:divBdr>
                <w:top w:val="none" w:sz="0" w:space="0" w:color="auto"/>
                <w:left w:val="none" w:sz="0" w:space="0" w:color="auto"/>
                <w:bottom w:val="none" w:sz="0" w:space="0" w:color="auto"/>
                <w:right w:val="none" w:sz="0" w:space="0" w:color="auto"/>
              </w:divBdr>
            </w:div>
          </w:divsChild>
        </w:div>
        <w:div w:id="132260494">
          <w:marLeft w:val="0"/>
          <w:marRight w:val="0"/>
          <w:marTop w:val="0"/>
          <w:marBottom w:val="0"/>
          <w:divBdr>
            <w:top w:val="none" w:sz="0" w:space="0" w:color="auto"/>
            <w:left w:val="none" w:sz="0" w:space="0" w:color="auto"/>
            <w:bottom w:val="none" w:sz="0" w:space="0" w:color="auto"/>
            <w:right w:val="none" w:sz="0" w:space="0" w:color="auto"/>
          </w:divBdr>
          <w:divsChild>
            <w:div w:id="1536041586">
              <w:marLeft w:val="600"/>
              <w:marRight w:val="96"/>
              <w:marTop w:val="0"/>
              <w:marBottom w:val="0"/>
              <w:divBdr>
                <w:top w:val="none" w:sz="0" w:space="0" w:color="auto"/>
                <w:left w:val="none" w:sz="0" w:space="0" w:color="auto"/>
                <w:bottom w:val="none" w:sz="0" w:space="0" w:color="auto"/>
                <w:right w:val="none" w:sz="0" w:space="0" w:color="auto"/>
              </w:divBdr>
            </w:div>
          </w:divsChild>
        </w:div>
        <w:div w:id="1607693175">
          <w:marLeft w:val="0"/>
          <w:marRight w:val="0"/>
          <w:marTop w:val="0"/>
          <w:marBottom w:val="0"/>
          <w:divBdr>
            <w:top w:val="none" w:sz="0" w:space="0" w:color="auto"/>
            <w:left w:val="none" w:sz="0" w:space="0" w:color="auto"/>
            <w:bottom w:val="none" w:sz="0" w:space="0" w:color="auto"/>
            <w:right w:val="none" w:sz="0" w:space="0" w:color="auto"/>
          </w:divBdr>
          <w:divsChild>
            <w:div w:id="777872794">
              <w:marLeft w:val="600"/>
              <w:marRight w:val="96"/>
              <w:marTop w:val="0"/>
              <w:marBottom w:val="0"/>
              <w:divBdr>
                <w:top w:val="none" w:sz="0" w:space="0" w:color="auto"/>
                <w:left w:val="none" w:sz="0" w:space="0" w:color="auto"/>
                <w:bottom w:val="none" w:sz="0" w:space="0" w:color="auto"/>
                <w:right w:val="none" w:sz="0" w:space="0" w:color="auto"/>
              </w:divBdr>
            </w:div>
          </w:divsChild>
        </w:div>
        <w:div w:id="2098744980">
          <w:marLeft w:val="0"/>
          <w:marRight w:val="0"/>
          <w:marTop w:val="0"/>
          <w:marBottom w:val="0"/>
          <w:divBdr>
            <w:top w:val="none" w:sz="0" w:space="0" w:color="auto"/>
            <w:left w:val="none" w:sz="0" w:space="0" w:color="auto"/>
            <w:bottom w:val="none" w:sz="0" w:space="0" w:color="auto"/>
            <w:right w:val="none" w:sz="0" w:space="0" w:color="auto"/>
          </w:divBdr>
          <w:divsChild>
            <w:div w:id="987175147">
              <w:marLeft w:val="600"/>
              <w:marRight w:val="96"/>
              <w:marTop w:val="0"/>
              <w:marBottom w:val="0"/>
              <w:divBdr>
                <w:top w:val="none" w:sz="0" w:space="0" w:color="auto"/>
                <w:left w:val="none" w:sz="0" w:space="0" w:color="auto"/>
                <w:bottom w:val="none" w:sz="0" w:space="0" w:color="auto"/>
                <w:right w:val="none" w:sz="0" w:space="0" w:color="auto"/>
              </w:divBdr>
            </w:div>
          </w:divsChild>
        </w:div>
        <w:div w:id="1527597689">
          <w:marLeft w:val="0"/>
          <w:marRight w:val="0"/>
          <w:marTop w:val="0"/>
          <w:marBottom w:val="0"/>
          <w:divBdr>
            <w:top w:val="none" w:sz="0" w:space="0" w:color="auto"/>
            <w:left w:val="none" w:sz="0" w:space="0" w:color="auto"/>
            <w:bottom w:val="none" w:sz="0" w:space="0" w:color="auto"/>
            <w:right w:val="none" w:sz="0" w:space="0" w:color="auto"/>
          </w:divBdr>
          <w:divsChild>
            <w:div w:id="737674483">
              <w:marLeft w:val="600"/>
              <w:marRight w:val="96"/>
              <w:marTop w:val="0"/>
              <w:marBottom w:val="0"/>
              <w:divBdr>
                <w:top w:val="none" w:sz="0" w:space="0" w:color="auto"/>
                <w:left w:val="none" w:sz="0" w:space="0" w:color="auto"/>
                <w:bottom w:val="none" w:sz="0" w:space="0" w:color="auto"/>
                <w:right w:val="none" w:sz="0" w:space="0" w:color="auto"/>
              </w:divBdr>
            </w:div>
          </w:divsChild>
        </w:div>
        <w:div w:id="1499417345">
          <w:marLeft w:val="0"/>
          <w:marRight w:val="0"/>
          <w:marTop w:val="0"/>
          <w:marBottom w:val="0"/>
          <w:divBdr>
            <w:top w:val="none" w:sz="0" w:space="0" w:color="auto"/>
            <w:left w:val="none" w:sz="0" w:space="0" w:color="auto"/>
            <w:bottom w:val="none" w:sz="0" w:space="0" w:color="auto"/>
            <w:right w:val="none" w:sz="0" w:space="0" w:color="auto"/>
          </w:divBdr>
          <w:divsChild>
            <w:div w:id="517936459">
              <w:marLeft w:val="600"/>
              <w:marRight w:val="96"/>
              <w:marTop w:val="0"/>
              <w:marBottom w:val="0"/>
              <w:divBdr>
                <w:top w:val="none" w:sz="0" w:space="0" w:color="auto"/>
                <w:left w:val="none" w:sz="0" w:space="0" w:color="auto"/>
                <w:bottom w:val="none" w:sz="0" w:space="0" w:color="auto"/>
                <w:right w:val="none" w:sz="0" w:space="0" w:color="auto"/>
              </w:divBdr>
            </w:div>
          </w:divsChild>
        </w:div>
        <w:div w:id="313991066">
          <w:marLeft w:val="0"/>
          <w:marRight w:val="0"/>
          <w:marTop w:val="0"/>
          <w:marBottom w:val="0"/>
          <w:divBdr>
            <w:top w:val="none" w:sz="0" w:space="0" w:color="auto"/>
            <w:left w:val="none" w:sz="0" w:space="0" w:color="auto"/>
            <w:bottom w:val="none" w:sz="0" w:space="0" w:color="auto"/>
            <w:right w:val="none" w:sz="0" w:space="0" w:color="auto"/>
          </w:divBdr>
          <w:divsChild>
            <w:div w:id="362824622">
              <w:marLeft w:val="600"/>
              <w:marRight w:val="96"/>
              <w:marTop w:val="0"/>
              <w:marBottom w:val="0"/>
              <w:divBdr>
                <w:top w:val="none" w:sz="0" w:space="0" w:color="auto"/>
                <w:left w:val="none" w:sz="0" w:space="0" w:color="auto"/>
                <w:bottom w:val="none" w:sz="0" w:space="0" w:color="auto"/>
                <w:right w:val="none" w:sz="0" w:space="0" w:color="auto"/>
              </w:divBdr>
            </w:div>
          </w:divsChild>
        </w:div>
        <w:div w:id="2084641607">
          <w:marLeft w:val="0"/>
          <w:marRight w:val="0"/>
          <w:marTop w:val="0"/>
          <w:marBottom w:val="0"/>
          <w:divBdr>
            <w:top w:val="none" w:sz="0" w:space="0" w:color="auto"/>
            <w:left w:val="none" w:sz="0" w:space="0" w:color="auto"/>
            <w:bottom w:val="none" w:sz="0" w:space="0" w:color="auto"/>
            <w:right w:val="none" w:sz="0" w:space="0" w:color="auto"/>
          </w:divBdr>
          <w:divsChild>
            <w:div w:id="1849370293">
              <w:marLeft w:val="600"/>
              <w:marRight w:val="96"/>
              <w:marTop w:val="0"/>
              <w:marBottom w:val="0"/>
              <w:divBdr>
                <w:top w:val="none" w:sz="0" w:space="0" w:color="auto"/>
                <w:left w:val="none" w:sz="0" w:space="0" w:color="auto"/>
                <w:bottom w:val="none" w:sz="0" w:space="0" w:color="auto"/>
                <w:right w:val="none" w:sz="0" w:space="0" w:color="auto"/>
              </w:divBdr>
            </w:div>
          </w:divsChild>
        </w:div>
        <w:div w:id="1509323381">
          <w:marLeft w:val="0"/>
          <w:marRight w:val="0"/>
          <w:marTop w:val="0"/>
          <w:marBottom w:val="0"/>
          <w:divBdr>
            <w:top w:val="none" w:sz="0" w:space="0" w:color="auto"/>
            <w:left w:val="none" w:sz="0" w:space="0" w:color="auto"/>
            <w:bottom w:val="none" w:sz="0" w:space="0" w:color="auto"/>
            <w:right w:val="none" w:sz="0" w:space="0" w:color="auto"/>
          </w:divBdr>
          <w:divsChild>
            <w:div w:id="1915511737">
              <w:marLeft w:val="600"/>
              <w:marRight w:val="96"/>
              <w:marTop w:val="0"/>
              <w:marBottom w:val="0"/>
              <w:divBdr>
                <w:top w:val="none" w:sz="0" w:space="0" w:color="auto"/>
                <w:left w:val="none" w:sz="0" w:space="0" w:color="auto"/>
                <w:bottom w:val="none" w:sz="0" w:space="0" w:color="auto"/>
                <w:right w:val="none" w:sz="0" w:space="0" w:color="auto"/>
              </w:divBdr>
            </w:div>
          </w:divsChild>
        </w:div>
        <w:div w:id="1960261777">
          <w:marLeft w:val="0"/>
          <w:marRight w:val="0"/>
          <w:marTop w:val="0"/>
          <w:marBottom w:val="0"/>
          <w:divBdr>
            <w:top w:val="none" w:sz="0" w:space="0" w:color="auto"/>
            <w:left w:val="none" w:sz="0" w:space="0" w:color="auto"/>
            <w:bottom w:val="none" w:sz="0" w:space="0" w:color="auto"/>
            <w:right w:val="none" w:sz="0" w:space="0" w:color="auto"/>
          </w:divBdr>
          <w:divsChild>
            <w:div w:id="742290326">
              <w:marLeft w:val="600"/>
              <w:marRight w:val="96"/>
              <w:marTop w:val="0"/>
              <w:marBottom w:val="0"/>
              <w:divBdr>
                <w:top w:val="none" w:sz="0" w:space="0" w:color="auto"/>
                <w:left w:val="none" w:sz="0" w:space="0" w:color="auto"/>
                <w:bottom w:val="none" w:sz="0" w:space="0" w:color="auto"/>
                <w:right w:val="none" w:sz="0" w:space="0" w:color="auto"/>
              </w:divBdr>
            </w:div>
          </w:divsChild>
        </w:div>
        <w:div w:id="1363744523">
          <w:marLeft w:val="0"/>
          <w:marRight w:val="0"/>
          <w:marTop w:val="0"/>
          <w:marBottom w:val="0"/>
          <w:divBdr>
            <w:top w:val="none" w:sz="0" w:space="0" w:color="auto"/>
            <w:left w:val="none" w:sz="0" w:space="0" w:color="auto"/>
            <w:bottom w:val="none" w:sz="0" w:space="0" w:color="auto"/>
            <w:right w:val="none" w:sz="0" w:space="0" w:color="auto"/>
          </w:divBdr>
          <w:divsChild>
            <w:div w:id="995064833">
              <w:marLeft w:val="600"/>
              <w:marRight w:val="96"/>
              <w:marTop w:val="0"/>
              <w:marBottom w:val="0"/>
              <w:divBdr>
                <w:top w:val="none" w:sz="0" w:space="0" w:color="auto"/>
                <w:left w:val="none" w:sz="0" w:space="0" w:color="auto"/>
                <w:bottom w:val="none" w:sz="0" w:space="0" w:color="auto"/>
                <w:right w:val="none" w:sz="0" w:space="0" w:color="auto"/>
              </w:divBdr>
            </w:div>
          </w:divsChild>
        </w:div>
        <w:div w:id="1153057845">
          <w:marLeft w:val="0"/>
          <w:marRight w:val="0"/>
          <w:marTop w:val="0"/>
          <w:marBottom w:val="0"/>
          <w:divBdr>
            <w:top w:val="none" w:sz="0" w:space="0" w:color="auto"/>
            <w:left w:val="none" w:sz="0" w:space="0" w:color="auto"/>
            <w:bottom w:val="none" w:sz="0" w:space="0" w:color="auto"/>
            <w:right w:val="none" w:sz="0" w:space="0" w:color="auto"/>
          </w:divBdr>
          <w:divsChild>
            <w:div w:id="168638156">
              <w:marLeft w:val="600"/>
              <w:marRight w:val="96"/>
              <w:marTop w:val="0"/>
              <w:marBottom w:val="0"/>
              <w:divBdr>
                <w:top w:val="none" w:sz="0" w:space="0" w:color="auto"/>
                <w:left w:val="none" w:sz="0" w:space="0" w:color="auto"/>
                <w:bottom w:val="none" w:sz="0" w:space="0" w:color="auto"/>
                <w:right w:val="none" w:sz="0" w:space="0" w:color="auto"/>
              </w:divBdr>
            </w:div>
          </w:divsChild>
        </w:div>
        <w:div w:id="893615095">
          <w:marLeft w:val="0"/>
          <w:marRight w:val="0"/>
          <w:marTop w:val="0"/>
          <w:marBottom w:val="0"/>
          <w:divBdr>
            <w:top w:val="none" w:sz="0" w:space="0" w:color="auto"/>
            <w:left w:val="none" w:sz="0" w:space="0" w:color="auto"/>
            <w:bottom w:val="none" w:sz="0" w:space="0" w:color="auto"/>
            <w:right w:val="none" w:sz="0" w:space="0" w:color="auto"/>
          </w:divBdr>
          <w:divsChild>
            <w:div w:id="1066605154">
              <w:marLeft w:val="600"/>
              <w:marRight w:val="96"/>
              <w:marTop w:val="0"/>
              <w:marBottom w:val="0"/>
              <w:divBdr>
                <w:top w:val="none" w:sz="0" w:space="0" w:color="auto"/>
                <w:left w:val="none" w:sz="0" w:space="0" w:color="auto"/>
                <w:bottom w:val="none" w:sz="0" w:space="0" w:color="auto"/>
                <w:right w:val="none" w:sz="0" w:space="0" w:color="auto"/>
              </w:divBdr>
            </w:div>
          </w:divsChild>
        </w:div>
        <w:div w:id="1758138307">
          <w:marLeft w:val="0"/>
          <w:marRight w:val="0"/>
          <w:marTop w:val="0"/>
          <w:marBottom w:val="0"/>
          <w:divBdr>
            <w:top w:val="none" w:sz="0" w:space="0" w:color="auto"/>
            <w:left w:val="none" w:sz="0" w:space="0" w:color="auto"/>
            <w:bottom w:val="none" w:sz="0" w:space="0" w:color="auto"/>
            <w:right w:val="none" w:sz="0" w:space="0" w:color="auto"/>
          </w:divBdr>
          <w:divsChild>
            <w:div w:id="1530340577">
              <w:marLeft w:val="600"/>
              <w:marRight w:val="96"/>
              <w:marTop w:val="0"/>
              <w:marBottom w:val="0"/>
              <w:divBdr>
                <w:top w:val="none" w:sz="0" w:space="0" w:color="auto"/>
                <w:left w:val="none" w:sz="0" w:space="0" w:color="auto"/>
                <w:bottom w:val="none" w:sz="0" w:space="0" w:color="auto"/>
                <w:right w:val="none" w:sz="0" w:space="0" w:color="auto"/>
              </w:divBdr>
            </w:div>
          </w:divsChild>
        </w:div>
        <w:div w:id="1821998355">
          <w:marLeft w:val="0"/>
          <w:marRight w:val="0"/>
          <w:marTop w:val="0"/>
          <w:marBottom w:val="0"/>
          <w:divBdr>
            <w:top w:val="none" w:sz="0" w:space="0" w:color="auto"/>
            <w:left w:val="none" w:sz="0" w:space="0" w:color="auto"/>
            <w:bottom w:val="none" w:sz="0" w:space="0" w:color="auto"/>
            <w:right w:val="none" w:sz="0" w:space="0" w:color="auto"/>
          </w:divBdr>
          <w:divsChild>
            <w:div w:id="1111775891">
              <w:marLeft w:val="600"/>
              <w:marRight w:val="96"/>
              <w:marTop w:val="0"/>
              <w:marBottom w:val="0"/>
              <w:divBdr>
                <w:top w:val="none" w:sz="0" w:space="0" w:color="auto"/>
                <w:left w:val="none" w:sz="0" w:space="0" w:color="auto"/>
                <w:bottom w:val="none" w:sz="0" w:space="0" w:color="auto"/>
                <w:right w:val="none" w:sz="0" w:space="0" w:color="auto"/>
              </w:divBdr>
            </w:div>
          </w:divsChild>
        </w:div>
        <w:div w:id="1178733116">
          <w:marLeft w:val="0"/>
          <w:marRight w:val="0"/>
          <w:marTop w:val="0"/>
          <w:marBottom w:val="0"/>
          <w:divBdr>
            <w:top w:val="none" w:sz="0" w:space="0" w:color="auto"/>
            <w:left w:val="none" w:sz="0" w:space="0" w:color="auto"/>
            <w:bottom w:val="none" w:sz="0" w:space="0" w:color="auto"/>
            <w:right w:val="none" w:sz="0" w:space="0" w:color="auto"/>
          </w:divBdr>
          <w:divsChild>
            <w:div w:id="2088069786">
              <w:marLeft w:val="600"/>
              <w:marRight w:val="96"/>
              <w:marTop w:val="0"/>
              <w:marBottom w:val="0"/>
              <w:divBdr>
                <w:top w:val="none" w:sz="0" w:space="0" w:color="auto"/>
                <w:left w:val="none" w:sz="0" w:space="0" w:color="auto"/>
                <w:bottom w:val="none" w:sz="0" w:space="0" w:color="auto"/>
                <w:right w:val="none" w:sz="0" w:space="0" w:color="auto"/>
              </w:divBdr>
            </w:div>
          </w:divsChild>
        </w:div>
        <w:div w:id="1060059503">
          <w:marLeft w:val="0"/>
          <w:marRight w:val="0"/>
          <w:marTop w:val="0"/>
          <w:marBottom w:val="0"/>
          <w:divBdr>
            <w:top w:val="none" w:sz="0" w:space="0" w:color="auto"/>
            <w:left w:val="none" w:sz="0" w:space="0" w:color="auto"/>
            <w:bottom w:val="none" w:sz="0" w:space="0" w:color="auto"/>
            <w:right w:val="none" w:sz="0" w:space="0" w:color="auto"/>
          </w:divBdr>
          <w:divsChild>
            <w:div w:id="637416860">
              <w:marLeft w:val="600"/>
              <w:marRight w:val="96"/>
              <w:marTop w:val="0"/>
              <w:marBottom w:val="0"/>
              <w:divBdr>
                <w:top w:val="none" w:sz="0" w:space="0" w:color="auto"/>
                <w:left w:val="none" w:sz="0" w:space="0" w:color="auto"/>
                <w:bottom w:val="none" w:sz="0" w:space="0" w:color="auto"/>
                <w:right w:val="none" w:sz="0" w:space="0" w:color="auto"/>
              </w:divBdr>
            </w:div>
          </w:divsChild>
        </w:div>
        <w:div w:id="1549948741">
          <w:marLeft w:val="0"/>
          <w:marRight w:val="0"/>
          <w:marTop w:val="0"/>
          <w:marBottom w:val="0"/>
          <w:divBdr>
            <w:top w:val="none" w:sz="0" w:space="0" w:color="auto"/>
            <w:left w:val="none" w:sz="0" w:space="0" w:color="auto"/>
            <w:bottom w:val="none" w:sz="0" w:space="0" w:color="auto"/>
            <w:right w:val="none" w:sz="0" w:space="0" w:color="auto"/>
          </w:divBdr>
          <w:divsChild>
            <w:div w:id="2119834054">
              <w:marLeft w:val="600"/>
              <w:marRight w:val="96"/>
              <w:marTop w:val="0"/>
              <w:marBottom w:val="0"/>
              <w:divBdr>
                <w:top w:val="none" w:sz="0" w:space="0" w:color="auto"/>
                <w:left w:val="none" w:sz="0" w:space="0" w:color="auto"/>
                <w:bottom w:val="none" w:sz="0" w:space="0" w:color="auto"/>
                <w:right w:val="none" w:sz="0" w:space="0" w:color="auto"/>
              </w:divBdr>
            </w:div>
          </w:divsChild>
        </w:div>
        <w:div w:id="1767191773">
          <w:marLeft w:val="0"/>
          <w:marRight w:val="0"/>
          <w:marTop w:val="0"/>
          <w:marBottom w:val="0"/>
          <w:divBdr>
            <w:top w:val="none" w:sz="0" w:space="0" w:color="auto"/>
            <w:left w:val="none" w:sz="0" w:space="0" w:color="auto"/>
            <w:bottom w:val="none" w:sz="0" w:space="0" w:color="auto"/>
            <w:right w:val="none" w:sz="0" w:space="0" w:color="auto"/>
          </w:divBdr>
          <w:divsChild>
            <w:div w:id="135033376">
              <w:marLeft w:val="600"/>
              <w:marRight w:val="96"/>
              <w:marTop w:val="0"/>
              <w:marBottom w:val="0"/>
              <w:divBdr>
                <w:top w:val="none" w:sz="0" w:space="0" w:color="auto"/>
                <w:left w:val="none" w:sz="0" w:space="0" w:color="auto"/>
                <w:bottom w:val="none" w:sz="0" w:space="0" w:color="auto"/>
                <w:right w:val="none" w:sz="0" w:space="0" w:color="auto"/>
              </w:divBdr>
            </w:div>
          </w:divsChild>
        </w:div>
        <w:div w:id="52581701">
          <w:marLeft w:val="0"/>
          <w:marRight w:val="0"/>
          <w:marTop w:val="0"/>
          <w:marBottom w:val="0"/>
          <w:divBdr>
            <w:top w:val="none" w:sz="0" w:space="0" w:color="auto"/>
            <w:left w:val="none" w:sz="0" w:space="0" w:color="auto"/>
            <w:bottom w:val="none" w:sz="0" w:space="0" w:color="auto"/>
            <w:right w:val="none" w:sz="0" w:space="0" w:color="auto"/>
          </w:divBdr>
          <w:divsChild>
            <w:div w:id="243951830">
              <w:marLeft w:val="600"/>
              <w:marRight w:val="96"/>
              <w:marTop w:val="0"/>
              <w:marBottom w:val="0"/>
              <w:divBdr>
                <w:top w:val="none" w:sz="0" w:space="0" w:color="auto"/>
                <w:left w:val="none" w:sz="0" w:space="0" w:color="auto"/>
                <w:bottom w:val="none" w:sz="0" w:space="0" w:color="auto"/>
                <w:right w:val="none" w:sz="0" w:space="0" w:color="auto"/>
              </w:divBdr>
            </w:div>
          </w:divsChild>
        </w:div>
        <w:div w:id="862326763">
          <w:marLeft w:val="0"/>
          <w:marRight w:val="0"/>
          <w:marTop w:val="0"/>
          <w:marBottom w:val="0"/>
          <w:divBdr>
            <w:top w:val="none" w:sz="0" w:space="0" w:color="auto"/>
            <w:left w:val="none" w:sz="0" w:space="0" w:color="auto"/>
            <w:bottom w:val="none" w:sz="0" w:space="0" w:color="auto"/>
            <w:right w:val="none" w:sz="0" w:space="0" w:color="auto"/>
          </w:divBdr>
          <w:divsChild>
            <w:div w:id="1310864459">
              <w:marLeft w:val="600"/>
              <w:marRight w:val="96"/>
              <w:marTop w:val="0"/>
              <w:marBottom w:val="0"/>
              <w:divBdr>
                <w:top w:val="none" w:sz="0" w:space="0" w:color="auto"/>
                <w:left w:val="none" w:sz="0" w:space="0" w:color="auto"/>
                <w:bottom w:val="none" w:sz="0" w:space="0" w:color="auto"/>
                <w:right w:val="none" w:sz="0" w:space="0" w:color="auto"/>
              </w:divBdr>
            </w:div>
          </w:divsChild>
        </w:div>
        <w:div w:id="1730155682">
          <w:marLeft w:val="0"/>
          <w:marRight w:val="0"/>
          <w:marTop w:val="0"/>
          <w:marBottom w:val="0"/>
          <w:divBdr>
            <w:top w:val="none" w:sz="0" w:space="0" w:color="auto"/>
            <w:left w:val="none" w:sz="0" w:space="0" w:color="auto"/>
            <w:bottom w:val="none" w:sz="0" w:space="0" w:color="auto"/>
            <w:right w:val="none" w:sz="0" w:space="0" w:color="auto"/>
          </w:divBdr>
          <w:divsChild>
            <w:div w:id="697438091">
              <w:marLeft w:val="600"/>
              <w:marRight w:val="96"/>
              <w:marTop w:val="0"/>
              <w:marBottom w:val="0"/>
              <w:divBdr>
                <w:top w:val="none" w:sz="0" w:space="0" w:color="auto"/>
                <w:left w:val="none" w:sz="0" w:space="0" w:color="auto"/>
                <w:bottom w:val="none" w:sz="0" w:space="0" w:color="auto"/>
                <w:right w:val="none" w:sz="0" w:space="0" w:color="auto"/>
              </w:divBdr>
            </w:div>
          </w:divsChild>
        </w:div>
        <w:div w:id="1692105465">
          <w:marLeft w:val="0"/>
          <w:marRight w:val="0"/>
          <w:marTop w:val="0"/>
          <w:marBottom w:val="0"/>
          <w:divBdr>
            <w:top w:val="none" w:sz="0" w:space="0" w:color="auto"/>
            <w:left w:val="none" w:sz="0" w:space="0" w:color="auto"/>
            <w:bottom w:val="none" w:sz="0" w:space="0" w:color="auto"/>
            <w:right w:val="none" w:sz="0" w:space="0" w:color="auto"/>
          </w:divBdr>
          <w:divsChild>
            <w:div w:id="464660095">
              <w:marLeft w:val="600"/>
              <w:marRight w:val="96"/>
              <w:marTop w:val="0"/>
              <w:marBottom w:val="0"/>
              <w:divBdr>
                <w:top w:val="none" w:sz="0" w:space="0" w:color="auto"/>
                <w:left w:val="none" w:sz="0" w:space="0" w:color="auto"/>
                <w:bottom w:val="none" w:sz="0" w:space="0" w:color="auto"/>
                <w:right w:val="none" w:sz="0" w:space="0" w:color="auto"/>
              </w:divBdr>
            </w:div>
          </w:divsChild>
        </w:div>
        <w:div w:id="659162788">
          <w:marLeft w:val="0"/>
          <w:marRight w:val="0"/>
          <w:marTop w:val="0"/>
          <w:marBottom w:val="0"/>
          <w:divBdr>
            <w:top w:val="none" w:sz="0" w:space="0" w:color="auto"/>
            <w:left w:val="none" w:sz="0" w:space="0" w:color="auto"/>
            <w:bottom w:val="none" w:sz="0" w:space="0" w:color="auto"/>
            <w:right w:val="none" w:sz="0" w:space="0" w:color="auto"/>
          </w:divBdr>
          <w:divsChild>
            <w:div w:id="1324235884">
              <w:marLeft w:val="600"/>
              <w:marRight w:val="96"/>
              <w:marTop w:val="0"/>
              <w:marBottom w:val="0"/>
              <w:divBdr>
                <w:top w:val="none" w:sz="0" w:space="0" w:color="auto"/>
                <w:left w:val="none" w:sz="0" w:space="0" w:color="auto"/>
                <w:bottom w:val="none" w:sz="0" w:space="0" w:color="auto"/>
                <w:right w:val="none" w:sz="0" w:space="0" w:color="auto"/>
              </w:divBdr>
            </w:div>
          </w:divsChild>
        </w:div>
        <w:div w:id="1052845790">
          <w:marLeft w:val="0"/>
          <w:marRight w:val="0"/>
          <w:marTop w:val="0"/>
          <w:marBottom w:val="0"/>
          <w:divBdr>
            <w:top w:val="none" w:sz="0" w:space="0" w:color="auto"/>
            <w:left w:val="none" w:sz="0" w:space="0" w:color="auto"/>
            <w:bottom w:val="none" w:sz="0" w:space="0" w:color="auto"/>
            <w:right w:val="none" w:sz="0" w:space="0" w:color="auto"/>
          </w:divBdr>
          <w:divsChild>
            <w:div w:id="1459951846">
              <w:marLeft w:val="600"/>
              <w:marRight w:val="96"/>
              <w:marTop w:val="0"/>
              <w:marBottom w:val="0"/>
              <w:divBdr>
                <w:top w:val="none" w:sz="0" w:space="0" w:color="auto"/>
                <w:left w:val="none" w:sz="0" w:space="0" w:color="auto"/>
                <w:bottom w:val="none" w:sz="0" w:space="0" w:color="auto"/>
                <w:right w:val="none" w:sz="0" w:space="0" w:color="auto"/>
              </w:divBdr>
            </w:div>
          </w:divsChild>
        </w:div>
        <w:div w:id="792334234">
          <w:marLeft w:val="0"/>
          <w:marRight w:val="0"/>
          <w:marTop w:val="0"/>
          <w:marBottom w:val="0"/>
          <w:divBdr>
            <w:top w:val="none" w:sz="0" w:space="0" w:color="auto"/>
            <w:left w:val="none" w:sz="0" w:space="0" w:color="auto"/>
            <w:bottom w:val="none" w:sz="0" w:space="0" w:color="auto"/>
            <w:right w:val="none" w:sz="0" w:space="0" w:color="auto"/>
          </w:divBdr>
          <w:divsChild>
            <w:div w:id="767502587">
              <w:marLeft w:val="600"/>
              <w:marRight w:val="96"/>
              <w:marTop w:val="0"/>
              <w:marBottom w:val="0"/>
              <w:divBdr>
                <w:top w:val="none" w:sz="0" w:space="0" w:color="auto"/>
                <w:left w:val="none" w:sz="0" w:space="0" w:color="auto"/>
                <w:bottom w:val="none" w:sz="0" w:space="0" w:color="auto"/>
                <w:right w:val="none" w:sz="0" w:space="0" w:color="auto"/>
              </w:divBdr>
            </w:div>
          </w:divsChild>
        </w:div>
        <w:div w:id="84691320">
          <w:marLeft w:val="0"/>
          <w:marRight w:val="0"/>
          <w:marTop w:val="0"/>
          <w:marBottom w:val="0"/>
          <w:divBdr>
            <w:top w:val="none" w:sz="0" w:space="0" w:color="auto"/>
            <w:left w:val="none" w:sz="0" w:space="0" w:color="auto"/>
            <w:bottom w:val="none" w:sz="0" w:space="0" w:color="auto"/>
            <w:right w:val="none" w:sz="0" w:space="0" w:color="auto"/>
          </w:divBdr>
          <w:divsChild>
            <w:div w:id="435373651">
              <w:marLeft w:val="600"/>
              <w:marRight w:val="96"/>
              <w:marTop w:val="0"/>
              <w:marBottom w:val="0"/>
              <w:divBdr>
                <w:top w:val="none" w:sz="0" w:space="0" w:color="auto"/>
                <w:left w:val="none" w:sz="0" w:space="0" w:color="auto"/>
                <w:bottom w:val="none" w:sz="0" w:space="0" w:color="auto"/>
                <w:right w:val="none" w:sz="0" w:space="0" w:color="auto"/>
              </w:divBdr>
            </w:div>
          </w:divsChild>
        </w:div>
        <w:div w:id="1138768482">
          <w:marLeft w:val="0"/>
          <w:marRight w:val="0"/>
          <w:marTop w:val="0"/>
          <w:marBottom w:val="0"/>
          <w:divBdr>
            <w:top w:val="none" w:sz="0" w:space="0" w:color="auto"/>
            <w:left w:val="none" w:sz="0" w:space="0" w:color="auto"/>
            <w:bottom w:val="none" w:sz="0" w:space="0" w:color="auto"/>
            <w:right w:val="none" w:sz="0" w:space="0" w:color="auto"/>
          </w:divBdr>
          <w:divsChild>
            <w:div w:id="787168055">
              <w:marLeft w:val="600"/>
              <w:marRight w:val="96"/>
              <w:marTop w:val="0"/>
              <w:marBottom w:val="0"/>
              <w:divBdr>
                <w:top w:val="none" w:sz="0" w:space="0" w:color="auto"/>
                <w:left w:val="none" w:sz="0" w:space="0" w:color="auto"/>
                <w:bottom w:val="none" w:sz="0" w:space="0" w:color="auto"/>
                <w:right w:val="none" w:sz="0" w:space="0" w:color="auto"/>
              </w:divBdr>
            </w:div>
          </w:divsChild>
        </w:div>
        <w:div w:id="87041543">
          <w:marLeft w:val="0"/>
          <w:marRight w:val="0"/>
          <w:marTop w:val="0"/>
          <w:marBottom w:val="0"/>
          <w:divBdr>
            <w:top w:val="none" w:sz="0" w:space="0" w:color="auto"/>
            <w:left w:val="none" w:sz="0" w:space="0" w:color="auto"/>
            <w:bottom w:val="none" w:sz="0" w:space="0" w:color="auto"/>
            <w:right w:val="none" w:sz="0" w:space="0" w:color="auto"/>
          </w:divBdr>
          <w:divsChild>
            <w:div w:id="1537888031">
              <w:marLeft w:val="600"/>
              <w:marRight w:val="96"/>
              <w:marTop w:val="0"/>
              <w:marBottom w:val="0"/>
              <w:divBdr>
                <w:top w:val="none" w:sz="0" w:space="0" w:color="auto"/>
                <w:left w:val="none" w:sz="0" w:space="0" w:color="auto"/>
                <w:bottom w:val="none" w:sz="0" w:space="0" w:color="auto"/>
                <w:right w:val="none" w:sz="0" w:space="0" w:color="auto"/>
              </w:divBdr>
            </w:div>
          </w:divsChild>
        </w:div>
        <w:div w:id="2131970693">
          <w:marLeft w:val="0"/>
          <w:marRight w:val="0"/>
          <w:marTop w:val="0"/>
          <w:marBottom w:val="0"/>
          <w:divBdr>
            <w:top w:val="none" w:sz="0" w:space="0" w:color="auto"/>
            <w:left w:val="none" w:sz="0" w:space="0" w:color="auto"/>
            <w:bottom w:val="none" w:sz="0" w:space="0" w:color="auto"/>
            <w:right w:val="none" w:sz="0" w:space="0" w:color="auto"/>
          </w:divBdr>
          <w:divsChild>
            <w:div w:id="1940066181">
              <w:marLeft w:val="600"/>
              <w:marRight w:val="96"/>
              <w:marTop w:val="0"/>
              <w:marBottom w:val="0"/>
              <w:divBdr>
                <w:top w:val="none" w:sz="0" w:space="0" w:color="auto"/>
                <w:left w:val="none" w:sz="0" w:space="0" w:color="auto"/>
                <w:bottom w:val="none" w:sz="0" w:space="0" w:color="auto"/>
                <w:right w:val="none" w:sz="0" w:space="0" w:color="auto"/>
              </w:divBdr>
            </w:div>
          </w:divsChild>
        </w:div>
        <w:div w:id="1332101297">
          <w:marLeft w:val="0"/>
          <w:marRight w:val="0"/>
          <w:marTop w:val="0"/>
          <w:marBottom w:val="0"/>
          <w:divBdr>
            <w:top w:val="none" w:sz="0" w:space="0" w:color="auto"/>
            <w:left w:val="none" w:sz="0" w:space="0" w:color="auto"/>
            <w:bottom w:val="none" w:sz="0" w:space="0" w:color="auto"/>
            <w:right w:val="none" w:sz="0" w:space="0" w:color="auto"/>
          </w:divBdr>
          <w:divsChild>
            <w:div w:id="2076707589">
              <w:marLeft w:val="600"/>
              <w:marRight w:val="96"/>
              <w:marTop w:val="0"/>
              <w:marBottom w:val="0"/>
              <w:divBdr>
                <w:top w:val="none" w:sz="0" w:space="0" w:color="auto"/>
                <w:left w:val="none" w:sz="0" w:space="0" w:color="auto"/>
                <w:bottom w:val="none" w:sz="0" w:space="0" w:color="auto"/>
                <w:right w:val="none" w:sz="0" w:space="0" w:color="auto"/>
              </w:divBdr>
            </w:div>
          </w:divsChild>
        </w:div>
        <w:div w:id="773747001">
          <w:marLeft w:val="0"/>
          <w:marRight w:val="0"/>
          <w:marTop w:val="0"/>
          <w:marBottom w:val="0"/>
          <w:divBdr>
            <w:top w:val="none" w:sz="0" w:space="0" w:color="auto"/>
            <w:left w:val="none" w:sz="0" w:space="0" w:color="auto"/>
            <w:bottom w:val="none" w:sz="0" w:space="0" w:color="auto"/>
            <w:right w:val="none" w:sz="0" w:space="0" w:color="auto"/>
          </w:divBdr>
          <w:divsChild>
            <w:div w:id="1574925168">
              <w:marLeft w:val="600"/>
              <w:marRight w:val="96"/>
              <w:marTop w:val="0"/>
              <w:marBottom w:val="0"/>
              <w:divBdr>
                <w:top w:val="none" w:sz="0" w:space="0" w:color="auto"/>
                <w:left w:val="none" w:sz="0" w:space="0" w:color="auto"/>
                <w:bottom w:val="none" w:sz="0" w:space="0" w:color="auto"/>
                <w:right w:val="none" w:sz="0" w:space="0" w:color="auto"/>
              </w:divBdr>
            </w:div>
          </w:divsChild>
        </w:div>
        <w:div w:id="593367760">
          <w:marLeft w:val="0"/>
          <w:marRight w:val="0"/>
          <w:marTop w:val="0"/>
          <w:marBottom w:val="0"/>
          <w:divBdr>
            <w:top w:val="none" w:sz="0" w:space="0" w:color="auto"/>
            <w:left w:val="none" w:sz="0" w:space="0" w:color="auto"/>
            <w:bottom w:val="none" w:sz="0" w:space="0" w:color="auto"/>
            <w:right w:val="none" w:sz="0" w:space="0" w:color="auto"/>
          </w:divBdr>
          <w:divsChild>
            <w:div w:id="935361739">
              <w:marLeft w:val="600"/>
              <w:marRight w:val="96"/>
              <w:marTop w:val="0"/>
              <w:marBottom w:val="0"/>
              <w:divBdr>
                <w:top w:val="none" w:sz="0" w:space="0" w:color="auto"/>
                <w:left w:val="none" w:sz="0" w:space="0" w:color="auto"/>
                <w:bottom w:val="none" w:sz="0" w:space="0" w:color="auto"/>
                <w:right w:val="none" w:sz="0" w:space="0" w:color="auto"/>
              </w:divBdr>
            </w:div>
          </w:divsChild>
        </w:div>
        <w:div w:id="1996831219">
          <w:marLeft w:val="0"/>
          <w:marRight w:val="0"/>
          <w:marTop w:val="0"/>
          <w:marBottom w:val="0"/>
          <w:divBdr>
            <w:top w:val="none" w:sz="0" w:space="0" w:color="auto"/>
            <w:left w:val="none" w:sz="0" w:space="0" w:color="auto"/>
            <w:bottom w:val="none" w:sz="0" w:space="0" w:color="auto"/>
            <w:right w:val="none" w:sz="0" w:space="0" w:color="auto"/>
          </w:divBdr>
          <w:divsChild>
            <w:div w:id="1126656581">
              <w:marLeft w:val="600"/>
              <w:marRight w:val="96"/>
              <w:marTop w:val="0"/>
              <w:marBottom w:val="0"/>
              <w:divBdr>
                <w:top w:val="none" w:sz="0" w:space="0" w:color="auto"/>
                <w:left w:val="none" w:sz="0" w:space="0" w:color="auto"/>
                <w:bottom w:val="none" w:sz="0" w:space="0" w:color="auto"/>
                <w:right w:val="none" w:sz="0" w:space="0" w:color="auto"/>
              </w:divBdr>
            </w:div>
          </w:divsChild>
        </w:div>
        <w:div w:id="589898072">
          <w:marLeft w:val="0"/>
          <w:marRight w:val="0"/>
          <w:marTop w:val="0"/>
          <w:marBottom w:val="0"/>
          <w:divBdr>
            <w:top w:val="none" w:sz="0" w:space="0" w:color="auto"/>
            <w:left w:val="none" w:sz="0" w:space="0" w:color="auto"/>
            <w:bottom w:val="none" w:sz="0" w:space="0" w:color="auto"/>
            <w:right w:val="none" w:sz="0" w:space="0" w:color="auto"/>
          </w:divBdr>
          <w:divsChild>
            <w:div w:id="1268151275">
              <w:marLeft w:val="600"/>
              <w:marRight w:val="96"/>
              <w:marTop w:val="0"/>
              <w:marBottom w:val="0"/>
              <w:divBdr>
                <w:top w:val="none" w:sz="0" w:space="0" w:color="auto"/>
                <w:left w:val="none" w:sz="0" w:space="0" w:color="auto"/>
                <w:bottom w:val="none" w:sz="0" w:space="0" w:color="auto"/>
                <w:right w:val="none" w:sz="0" w:space="0" w:color="auto"/>
              </w:divBdr>
            </w:div>
          </w:divsChild>
        </w:div>
        <w:div w:id="698162328">
          <w:marLeft w:val="0"/>
          <w:marRight w:val="0"/>
          <w:marTop w:val="0"/>
          <w:marBottom w:val="0"/>
          <w:divBdr>
            <w:top w:val="none" w:sz="0" w:space="0" w:color="auto"/>
            <w:left w:val="none" w:sz="0" w:space="0" w:color="auto"/>
            <w:bottom w:val="none" w:sz="0" w:space="0" w:color="auto"/>
            <w:right w:val="none" w:sz="0" w:space="0" w:color="auto"/>
          </w:divBdr>
          <w:divsChild>
            <w:div w:id="1239947046">
              <w:marLeft w:val="600"/>
              <w:marRight w:val="96"/>
              <w:marTop w:val="0"/>
              <w:marBottom w:val="0"/>
              <w:divBdr>
                <w:top w:val="none" w:sz="0" w:space="0" w:color="auto"/>
                <w:left w:val="none" w:sz="0" w:space="0" w:color="auto"/>
                <w:bottom w:val="none" w:sz="0" w:space="0" w:color="auto"/>
                <w:right w:val="none" w:sz="0" w:space="0" w:color="auto"/>
              </w:divBdr>
            </w:div>
          </w:divsChild>
        </w:div>
        <w:div w:id="384331286">
          <w:marLeft w:val="0"/>
          <w:marRight w:val="0"/>
          <w:marTop w:val="0"/>
          <w:marBottom w:val="0"/>
          <w:divBdr>
            <w:top w:val="none" w:sz="0" w:space="0" w:color="auto"/>
            <w:left w:val="none" w:sz="0" w:space="0" w:color="auto"/>
            <w:bottom w:val="none" w:sz="0" w:space="0" w:color="auto"/>
            <w:right w:val="none" w:sz="0" w:space="0" w:color="auto"/>
          </w:divBdr>
          <w:divsChild>
            <w:div w:id="285965745">
              <w:marLeft w:val="600"/>
              <w:marRight w:val="96"/>
              <w:marTop w:val="0"/>
              <w:marBottom w:val="0"/>
              <w:divBdr>
                <w:top w:val="none" w:sz="0" w:space="0" w:color="auto"/>
                <w:left w:val="none" w:sz="0" w:space="0" w:color="auto"/>
                <w:bottom w:val="none" w:sz="0" w:space="0" w:color="auto"/>
                <w:right w:val="none" w:sz="0" w:space="0" w:color="auto"/>
              </w:divBdr>
            </w:div>
          </w:divsChild>
        </w:div>
        <w:div w:id="1764178230">
          <w:marLeft w:val="0"/>
          <w:marRight w:val="0"/>
          <w:marTop w:val="0"/>
          <w:marBottom w:val="0"/>
          <w:divBdr>
            <w:top w:val="none" w:sz="0" w:space="0" w:color="auto"/>
            <w:left w:val="none" w:sz="0" w:space="0" w:color="auto"/>
            <w:bottom w:val="none" w:sz="0" w:space="0" w:color="auto"/>
            <w:right w:val="none" w:sz="0" w:space="0" w:color="auto"/>
          </w:divBdr>
          <w:divsChild>
            <w:div w:id="1648316301">
              <w:marLeft w:val="600"/>
              <w:marRight w:val="96"/>
              <w:marTop w:val="0"/>
              <w:marBottom w:val="0"/>
              <w:divBdr>
                <w:top w:val="none" w:sz="0" w:space="0" w:color="auto"/>
                <w:left w:val="none" w:sz="0" w:space="0" w:color="auto"/>
                <w:bottom w:val="none" w:sz="0" w:space="0" w:color="auto"/>
                <w:right w:val="none" w:sz="0" w:space="0" w:color="auto"/>
              </w:divBdr>
            </w:div>
          </w:divsChild>
        </w:div>
        <w:div w:id="444664792">
          <w:marLeft w:val="0"/>
          <w:marRight w:val="0"/>
          <w:marTop w:val="0"/>
          <w:marBottom w:val="0"/>
          <w:divBdr>
            <w:top w:val="none" w:sz="0" w:space="0" w:color="auto"/>
            <w:left w:val="none" w:sz="0" w:space="0" w:color="auto"/>
            <w:bottom w:val="none" w:sz="0" w:space="0" w:color="auto"/>
            <w:right w:val="none" w:sz="0" w:space="0" w:color="auto"/>
          </w:divBdr>
          <w:divsChild>
            <w:div w:id="1989043344">
              <w:marLeft w:val="600"/>
              <w:marRight w:val="96"/>
              <w:marTop w:val="0"/>
              <w:marBottom w:val="0"/>
              <w:divBdr>
                <w:top w:val="none" w:sz="0" w:space="0" w:color="auto"/>
                <w:left w:val="none" w:sz="0" w:space="0" w:color="auto"/>
                <w:bottom w:val="none" w:sz="0" w:space="0" w:color="auto"/>
                <w:right w:val="none" w:sz="0" w:space="0" w:color="auto"/>
              </w:divBdr>
            </w:div>
          </w:divsChild>
        </w:div>
        <w:div w:id="1073891073">
          <w:marLeft w:val="0"/>
          <w:marRight w:val="0"/>
          <w:marTop w:val="0"/>
          <w:marBottom w:val="0"/>
          <w:divBdr>
            <w:top w:val="none" w:sz="0" w:space="0" w:color="auto"/>
            <w:left w:val="none" w:sz="0" w:space="0" w:color="auto"/>
            <w:bottom w:val="none" w:sz="0" w:space="0" w:color="auto"/>
            <w:right w:val="none" w:sz="0" w:space="0" w:color="auto"/>
          </w:divBdr>
          <w:divsChild>
            <w:div w:id="1976985672">
              <w:marLeft w:val="600"/>
              <w:marRight w:val="96"/>
              <w:marTop w:val="0"/>
              <w:marBottom w:val="0"/>
              <w:divBdr>
                <w:top w:val="none" w:sz="0" w:space="0" w:color="auto"/>
                <w:left w:val="none" w:sz="0" w:space="0" w:color="auto"/>
                <w:bottom w:val="none" w:sz="0" w:space="0" w:color="auto"/>
                <w:right w:val="none" w:sz="0" w:space="0" w:color="auto"/>
              </w:divBdr>
            </w:div>
          </w:divsChild>
        </w:div>
        <w:div w:id="646860256">
          <w:marLeft w:val="0"/>
          <w:marRight w:val="0"/>
          <w:marTop w:val="0"/>
          <w:marBottom w:val="0"/>
          <w:divBdr>
            <w:top w:val="none" w:sz="0" w:space="0" w:color="auto"/>
            <w:left w:val="none" w:sz="0" w:space="0" w:color="auto"/>
            <w:bottom w:val="none" w:sz="0" w:space="0" w:color="auto"/>
            <w:right w:val="none" w:sz="0" w:space="0" w:color="auto"/>
          </w:divBdr>
          <w:divsChild>
            <w:div w:id="525211951">
              <w:marLeft w:val="600"/>
              <w:marRight w:val="96"/>
              <w:marTop w:val="0"/>
              <w:marBottom w:val="0"/>
              <w:divBdr>
                <w:top w:val="none" w:sz="0" w:space="0" w:color="auto"/>
                <w:left w:val="none" w:sz="0" w:space="0" w:color="auto"/>
                <w:bottom w:val="none" w:sz="0" w:space="0" w:color="auto"/>
                <w:right w:val="none" w:sz="0" w:space="0" w:color="auto"/>
              </w:divBdr>
            </w:div>
          </w:divsChild>
        </w:div>
        <w:div w:id="480074197">
          <w:marLeft w:val="0"/>
          <w:marRight w:val="0"/>
          <w:marTop w:val="0"/>
          <w:marBottom w:val="0"/>
          <w:divBdr>
            <w:top w:val="none" w:sz="0" w:space="0" w:color="auto"/>
            <w:left w:val="none" w:sz="0" w:space="0" w:color="auto"/>
            <w:bottom w:val="none" w:sz="0" w:space="0" w:color="auto"/>
            <w:right w:val="none" w:sz="0" w:space="0" w:color="auto"/>
          </w:divBdr>
          <w:divsChild>
            <w:div w:id="878081323">
              <w:marLeft w:val="600"/>
              <w:marRight w:val="96"/>
              <w:marTop w:val="0"/>
              <w:marBottom w:val="0"/>
              <w:divBdr>
                <w:top w:val="none" w:sz="0" w:space="0" w:color="auto"/>
                <w:left w:val="none" w:sz="0" w:space="0" w:color="auto"/>
                <w:bottom w:val="none" w:sz="0" w:space="0" w:color="auto"/>
                <w:right w:val="none" w:sz="0" w:space="0" w:color="auto"/>
              </w:divBdr>
            </w:div>
          </w:divsChild>
        </w:div>
        <w:div w:id="774591849">
          <w:marLeft w:val="0"/>
          <w:marRight w:val="0"/>
          <w:marTop w:val="0"/>
          <w:marBottom w:val="0"/>
          <w:divBdr>
            <w:top w:val="none" w:sz="0" w:space="0" w:color="auto"/>
            <w:left w:val="none" w:sz="0" w:space="0" w:color="auto"/>
            <w:bottom w:val="none" w:sz="0" w:space="0" w:color="auto"/>
            <w:right w:val="none" w:sz="0" w:space="0" w:color="auto"/>
          </w:divBdr>
          <w:divsChild>
            <w:div w:id="1953857019">
              <w:marLeft w:val="600"/>
              <w:marRight w:val="96"/>
              <w:marTop w:val="0"/>
              <w:marBottom w:val="0"/>
              <w:divBdr>
                <w:top w:val="none" w:sz="0" w:space="0" w:color="auto"/>
                <w:left w:val="none" w:sz="0" w:space="0" w:color="auto"/>
                <w:bottom w:val="none" w:sz="0" w:space="0" w:color="auto"/>
                <w:right w:val="none" w:sz="0" w:space="0" w:color="auto"/>
              </w:divBdr>
            </w:div>
          </w:divsChild>
        </w:div>
        <w:div w:id="1608924282">
          <w:marLeft w:val="0"/>
          <w:marRight w:val="0"/>
          <w:marTop w:val="0"/>
          <w:marBottom w:val="0"/>
          <w:divBdr>
            <w:top w:val="none" w:sz="0" w:space="0" w:color="auto"/>
            <w:left w:val="none" w:sz="0" w:space="0" w:color="auto"/>
            <w:bottom w:val="none" w:sz="0" w:space="0" w:color="auto"/>
            <w:right w:val="none" w:sz="0" w:space="0" w:color="auto"/>
          </w:divBdr>
          <w:divsChild>
            <w:div w:id="1103383136">
              <w:marLeft w:val="600"/>
              <w:marRight w:val="96"/>
              <w:marTop w:val="0"/>
              <w:marBottom w:val="0"/>
              <w:divBdr>
                <w:top w:val="none" w:sz="0" w:space="0" w:color="auto"/>
                <w:left w:val="none" w:sz="0" w:space="0" w:color="auto"/>
                <w:bottom w:val="none" w:sz="0" w:space="0" w:color="auto"/>
                <w:right w:val="none" w:sz="0" w:space="0" w:color="auto"/>
              </w:divBdr>
            </w:div>
          </w:divsChild>
        </w:div>
        <w:div w:id="562764683">
          <w:marLeft w:val="0"/>
          <w:marRight w:val="0"/>
          <w:marTop w:val="0"/>
          <w:marBottom w:val="0"/>
          <w:divBdr>
            <w:top w:val="none" w:sz="0" w:space="0" w:color="auto"/>
            <w:left w:val="none" w:sz="0" w:space="0" w:color="auto"/>
            <w:bottom w:val="none" w:sz="0" w:space="0" w:color="auto"/>
            <w:right w:val="none" w:sz="0" w:space="0" w:color="auto"/>
          </w:divBdr>
          <w:divsChild>
            <w:div w:id="840395678">
              <w:marLeft w:val="600"/>
              <w:marRight w:val="96"/>
              <w:marTop w:val="0"/>
              <w:marBottom w:val="0"/>
              <w:divBdr>
                <w:top w:val="none" w:sz="0" w:space="0" w:color="auto"/>
                <w:left w:val="none" w:sz="0" w:space="0" w:color="auto"/>
                <w:bottom w:val="none" w:sz="0" w:space="0" w:color="auto"/>
                <w:right w:val="none" w:sz="0" w:space="0" w:color="auto"/>
              </w:divBdr>
            </w:div>
          </w:divsChild>
        </w:div>
        <w:div w:id="1199050830">
          <w:marLeft w:val="0"/>
          <w:marRight w:val="0"/>
          <w:marTop w:val="0"/>
          <w:marBottom w:val="0"/>
          <w:divBdr>
            <w:top w:val="none" w:sz="0" w:space="0" w:color="auto"/>
            <w:left w:val="none" w:sz="0" w:space="0" w:color="auto"/>
            <w:bottom w:val="none" w:sz="0" w:space="0" w:color="auto"/>
            <w:right w:val="none" w:sz="0" w:space="0" w:color="auto"/>
          </w:divBdr>
          <w:divsChild>
            <w:div w:id="939294300">
              <w:marLeft w:val="600"/>
              <w:marRight w:val="96"/>
              <w:marTop w:val="0"/>
              <w:marBottom w:val="0"/>
              <w:divBdr>
                <w:top w:val="none" w:sz="0" w:space="0" w:color="auto"/>
                <w:left w:val="none" w:sz="0" w:space="0" w:color="auto"/>
                <w:bottom w:val="none" w:sz="0" w:space="0" w:color="auto"/>
                <w:right w:val="none" w:sz="0" w:space="0" w:color="auto"/>
              </w:divBdr>
            </w:div>
          </w:divsChild>
        </w:div>
        <w:div w:id="2121562102">
          <w:marLeft w:val="0"/>
          <w:marRight w:val="0"/>
          <w:marTop w:val="0"/>
          <w:marBottom w:val="0"/>
          <w:divBdr>
            <w:top w:val="none" w:sz="0" w:space="0" w:color="auto"/>
            <w:left w:val="none" w:sz="0" w:space="0" w:color="auto"/>
            <w:bottom w:val="none" w:sz="0" w:space="0" w:color="auto"/>
            <w:right w:val="none" w:sz="0" w:space="0" w:color="auto"/>
          </w:divBdr>
          <w:divsChild>
            <w:div w:id="25301133">
              <w:marLeft w:val="600"/>
              <w:marRight w:val="96"/>
              <w:marTop w:val="0"/>
              <w:marBottom w:val="0"/>
              <w:divBdr>
                <w:top w:val="none" w:sz="0" w:space="0" w:color="auto"/>
                <w:left w:val="none" w:sz="0" w:space="0" w:color="auto"/>
                <w:bottom w:val="none" w:sz="0" w:space="0" w:color="auto"/>
                <w:right w:val="none" w:sz="0" w:space="0" w:color="auto"/>
              </w:divBdr>
            </w:div>
          </w:divsChild>
        </w:div>
        <w:div w:id="722948215">
          <w:marLeft w:val="0"/>
          <w:marRight w:val="0"/>
          <w:marTop w:val="0"/>
          <w:marBottom w:val="0"/>
          <w:divBdr>
            <w:top w:val="none" w:sz="0" w:space="0" w:color="auto"/>
            <w:left w:val="none" w:sz="0" w:space="0" w:color="auto"/>
            <w:bottom w:val="none" w:sz="0" w:space="0" w:color="auto"/>
            <w:right w:val="none" w:sz="0" w:space="0" w:color="auto"/>
          </w:divBdr>
          <w:divsChild>
            <w:div w:id="1010714363">
              <w:marLeft w:val="600"/>
              <w:marRight w:val="96"/>
              <w:marTop w:val="0"/>
              <w:marBottom w:val="0"/>
              <w:divBdr>
                <w:top w:val="none" w:sz="0" w:space="0" w:color="auto"/>
                <w:left w:val="none" w:sz="0" w:space="0" w:color="auto"/>
                <w:bottom w:val="none" w:sz="0" w:space="0" w:color="auto"/>
                <w:right w:val="none" w:sz="0" w:space="0" w:color="auto"/>
              </w:divBdr>
            </w:div>
          </w:divsChild>
        </w:div>
        <w:div w:id="26179027">
          <w:marLeft w:val="0"/>
          <w:marRight w:val="0"/>
          <w:marTop w:val="0"/>
          <w:marBottom w:val="0"/>
          <w:divBdr>
            <w:top w:val="none" w:sz="0" w:space="0" w:color="auto"/>
            <w:left w:val="none" w:sz="0" w:space="0" w:color="auto"/>
            <w:bottom w:val="none" w:sz="0" w:space="0" w:color="auto"/>
            <w:right w:val="none" w:sz="0" w:space="0" w:color="auto"/>
          </w:divBdr>
          <w:divsChild>
            <w:div w:id="135607827">
              <w:marLeft w:val="600"/>
              <w:marRight w:val="96"/>
              <w:marTop w:val="0"/>
              <w:marBottom w:val="0"/>
              <w:divBdr>
                <w:top w:val="none" w:sz="0" w:space="0" w:color="auto"/>
                <w:left w:val="none" w:sz="0" w:space="0" w:color="auto"/>
                <w:bottom w:val="none" w:sz="0" w:space="0" w:color="auto"/>
                <w:right w:val="none" w:sz="0" w:space="0" w:color="auto"/>
              </w:divBdr>
            </w:div>
          </w:divsChild>
        </w:div>
        <w:div w:id="2004233584">
          <w:marLeft w:val="0"/>
          <w:marRight w:val="0"/>
          <w:marTop w:val="0"/>
          <w:marBottom w:val="0"/>
          <w:divBdr>
            <w:top w:val="none" w:sz="0" w:space="0" w:color="auto"/>
            <w:left w:val="none" w:sz="0" w:space="0" w:color="auto"/>
            <w:bottom w:val="none" w:sz="0" w:space="0" w:color="auto"/>
            <w:right w:val="none" w:sz="0" w:space="0" w:color="auto"/>
          </w:divBdr>
          <w:divsChild>
            <w:div w:id="1003046920">
              <w:marLeft w:val="600"/>
              <w:marRight w:val="96"/>
              <w:marTop w:val="0"/>
              <w:marBottom w:val="0"/>
              <w:divBdr>
                <w:top w:val="none" w:sz="0" w:space="0" w:color="auto"/>
                <w:left w:val="none" w:sz="0" w:space="0" w:color="auto"/>
                <w:bottom w:val="none" w:sz="0" w:space="0" w:color="auto"/>
                <w:right w:val="none" w:sz="0" w:space="0" w:color="auto"/>
              </w:divBdr>
            </w:div>
          </w:divsChild>
        </w:div>
        <w:div w:id="283731050">
          <w:marLeft w:val="0"/>
          <w:marRight w:val="0"/>
          <w:marTop w:val="0"/>
          <w:marBottom w:val="0"/>
          <w:divBdr>
            <w:top w:val="none" w:sz="0" w:space="0" w:color="auto"/>
            <w:left w:val="none" w:sz="0" w:space="0" w:color="auto"/>
            <w:bottom w:val="none" w:sz="0" w:space="0" w:color="auto"/>
            <w:right w:val="none" w:sz="0" w:space="0" w:color="auto"/>
          </w:divBdr>
          <w:divsChild>
            <w:div w:id="798035305">
              <w:marLeft w:val="600"/>
              <w:marRight w:val="96"/>
              <w:marTop w:val="0"/>
              <w:marBottom w:val="0"/>
              <w:divBdr>
                <w:top w:val="none" w:sz="0" w:space="0" w:color="auto"/>
                <w:left w:val="none" w:sz="0" w:space="0" w:color="auto"/>
                <w:bottom w:val="none" w:sz="0" w:space="0" w:color="auto"/>
                <w:right w:val="none" w:sz="0" w:space="0" w:color="auto"/>
              </w:divBdr>
            </w:div>
          </w:divsChild>
        </w:div>
        <w:div w:id="1442456118">
          <w:marLeft w:val="0"/>
          <w:marRight w:val="0"/>
          <w:marTop w:val="0"/>
          <w:marBottom w:val="0"/>
          <w:divBdr>
            <w:top w:val="none" w:sz="0" w:space="0" w:color="auto"/>
            <w:left w:val="none" w:sz="0" w:space="0" w:color="auto"/>
            <w:bottom w:val="none" w:sz="0" w:space="0" w:color="auto"/>
            <w:right w:val="none" w:sz="0" w:space="0" w:color="auto"/>
          </w:divBdr>
          <w:divsChild>
            <w:div w:id="1267612872">
              <w:marLeft w:val="600"/>
              <w:marRight w:val="96"/>
              <w:marTop w:val="0"/>
              <w:marBottom w:val="0"/>
              <w:divBdr>
                <w:top w:val="none" w:sz="0" w:space="0" w:color="auto"/>
                <w:left w:val="none" w:sz="0" w:space="0" w:color="auto"/>
                <w:bottom w:val="none" w:sz="0" w:space="0" w:color="auto"/>
                <w:right w:val="none" w:sz="0" w:space="0" w:color="auto"/>
              </w:divBdr>
            </w:div>
          </w:divsChild>
        </w:div>
        <w:div w:id="2107994947">
          <w:marLeft w:val="0"/>
          <w:marRight w:val="0"/>
          <w:marTop w:val="0"/>
          <w:marBottom w:val="0"/>
          <w:divBdr>
            <w:top w:val="none" w:sz="0" w:space="0" w:color="auto"/>
            <w:left w:val="none" w:sz="0" w:space="0" w:color="auto"/>
            <w:bottom w:val="none" w:sz="0" w:space="0" w:color="auto"/>
            <w:right w:val="none" w:sz="0" w:space="0" w:color="auto"/>
          </w:divBdr>
          <w:divsChild>
            <w:div w:id="333073660">
              <w:marLeft w:val="600"/>
              <w:marRight w:val="96"/>
              <w:marTop w:val="0"/>
              <w:marBottom w:val="0"/>
              <w:divBdr>
                <w:top w:val="none" w:sz="0" w:space="0" w:color="auto"/>
                <w:left w:val="none" w:sz="0" w:space="0" w:color="auto"/>
                <w:bottom w:val="none" w:sz="0" w:space="0" w:color="auto"/>
                <w:right w:val="none" w:sz="0" w:space="0" w:color="auto"/>
              </w:divBdr>
            </w:div>
          </w:divsChild>
        </w:div>
        <w:div w:id="879168742">
          <w:marLeft w:val="0"/>
          <w:marRight w:val="0"/>
          <w:marTop w:val="0"/>
          <w:marBottom w:val="0"/>
          <w:divBdr>
            <w:top w:val="none" w:sz="0" w:space="0" w:color="auto"/>
            <w:left w:val="none" w:sz="0" w:space="0" w:color="auto"/>
            <w:bottom w:val="none" w:sz="0" w:space="0" w:color="auto"/>
            <w:right w:val="none" w:sz="0" w:space="0" w:color="auto"/>
          </w:divBdr>
          <w:divsChild>
            <w:div w:id="114951056">
              <w:marLeft w:val="600"/>
              <w:marRight w:val="96"/>
              <w:marTop w:val="0"/>
              <w:marBottom w:val="0"/>
              <w:divBdr>
                <w:top w:val="none" w:sz="0" w:space="0" w:color="auto"/>
                <w:left w:val="none" w:sz="0" w:space="0" w:color="auto"/>
                <w:bottom w:val="none" w:sz="0" w:space="0" w:color="auto"/>
                <w:right w:val="none" w:sz="0" w:space="0" w:color="auto"/>
              </w:divBdr>
            </w:div>
          </w:divsChild>
        </w:div>
        <w:div w:id="64687923">
          <w:marLeft w:val="0"/>
          <w:marRight w:val="0"/>
          <w:marTop w:val="0"/>
          <w:marBottom w:val="0"/>
          <w:divBdr>
            <w:top w:val="none" w:sz="0" w:space="0" w:color="auto"/>
            <w:left w:val="none" w:sz="0" w:space="0" w:color="auto"/>
            <w:bottom w:val="none" w:sz="0" w:space="0" w:color="auto"/>
            <w:right w:val="none" w:sz="0" w:space="0" w:color="auto"/>
          </w:divBdr>
          <w:divsChild>
            <w:div w:id="1852596624">
              <w:marLeft w:val="600"/>
              <w:marRight w:val="96"/>
              <w:marTop w:val="0"/>
              <w:marBottom w:val="0"/>
              <w:divBdr>
                <w:top w:val="none" w:sz="0" w:space="0" w:color="auto"/>
                <w:left w:val="none" w:sz="0" w:space="0" w:color="auto"/>
                <w:bottom w:val="none" w:sz="0" w:space="0" w:color="auto"/>
                <w:right w:val="none" w:sz="0" w:space="0" w:color="auto"/>
              </w:divBdr>
            </w:div>
          </w:divsChild>
        </w:div>
        <w:div w:id="295916476">
          <w:marLeft w:val="0"/>
          <w:marRight w:val="0"/>
          <w:marTop w:val="0"/>
          <w:marBottom w:val="0"/>
          <w:divBdr>
            <w:top w:val="none" w:sz="0" w:space="0" w:color="auto"/>
            <w:left w:val="none" w:sz="0" w:space="0" w:color="auto"/>
            <w:bottom w:val="none" w:sz="0" w:space="0" w:color="auto"/>
            <w:right w:val="none" w:sz="0" w:space="0" w:color="auto"/>
          </w:divBdr>
          <w:divsChild>
            <w:div w:id="819930986">
              <w:marLeft w:val="600"/>
              <w:marRight w:val="96"/>
              <w:marTop w:val="0"/>
              <w:marBottom w:val="0"/>
              <w:divBdr>
                <w:top w:val="none" w:sz="0" w:space="0" w:color="auto"/>
                <w:left w:val="none" w:sz="0" w:space="0" w:color="auto"/>
                <w:bottom w:val="none" w:sz="0" w:space="0" w:color="auto"/>
                <w:right w:val="none" w:sz="0" w:space="0" w:color="auto"/>
              </w:divBdr>
            </w:div>
          </w:divsChild>
        </w:div>
        <w:div w:id="2062095840">
          <w:marLeft w:val="0"/>
          <w:marRight w:val="0"/>
          <w:marTop w:val="0"/>
          <w:marBottom w:val="0"/>
          <w:divBdr>
            <w:top w:val="none" w:sz="0" w:space="0" w:color="auto"/>
            <w:left w:val="none" w:sz="0" w:space="0" w:color="auto"/>
            <w:bottom w:val="none" w:sz="0" w:space="0" w:color="auto"/>
            <w:right w:val="none" w:sz="0" w:space="0" w:color="auto"/>
          </w:divBdr>
          <w:divsChild>
            <w:div w:id="1775707472">
              <w:marLeft w:val="600"/>
              <w:marRight w:val="96"/>
              <w:marTop w:val="0"/>
              <w:marBottom w:val="0"/>
              <w:divBdr>
                <w:top w:val="none" w:sz="0" w:space="0" w:color="auto"/>
                <w:left w:val="none" w:sz="0" w:space="0" w:color="auto"/>
                <w:bottom w:val="none" w:sz="0" w:space="0" w:color="auto"/>
                <w:right w:val="none" w:sz="0" w:space="0" w:color="auto"/>
              </w:divBdr>
            </w:div>
          </w:divsChild>
        </w:div>
        <w:div w:id="97063610">
          <w:marLeft w:val="0"/>
          <w:marRight w:val="0"/>
          <w:marTop w:val="0"/>
          <w:marBottom w:val="0"/>
          <w:divBdr>
            <w:top w:val="none" w:sz="0" w:space="0" w:color="auto"/>
            <w:left w:val="none" w:sz="0" w:space="0" w:color="auto"/>
            <w:bottom w:val="none" w:sz="0" w:space="0" w:color="auto"/>
            <w:right w:val="none" w:sz="0" w:space="0" w:color="auto"/>
          </w:divBdr>
          <w:divsChild>
            <w:div w:id="999307071">
              <w:marLeft w:val="600"/>
              <w:marRight w:val="96"/>
              <w:marTop w:val="0"/>
              <w:marBottom w:val="0"/>
              <w:divBdr>
                <w:top w:val="none" w:sz="0" w:space="0" w:color="auto"/>
                <w:left w:val="none" w:sz="0" w:space="0" w:color="auto"/>
                <w:bottom w:val="none" w:sz="0" w:space="0" w:color="auto"/>
                <w:right w:val="none" w:sz="0" w:space="0" w:color="auto"/>
              </w:divBdr>
            </w:div>
          </w:divsChild>
        </w:div>
        <w:div w:id="966470493">
          <w:marLeft w:val="0"/>
          <w:marRight w:val="0"/>
          <w:marTop w:val="0"/>
          <w:marBottom w:val="0"/>
          <w:divBdr>
            <w:top w:val="none" w:sz="0" w:space="0" w:color="auto"/>
            <w:left w:val="none" w:sz="0" w:space="0" w:color="auto"/>
            <w:bottom w:val="none" w:sz="0" w:space="0" w:color="auto"/>
            <w:right w:val="none" w:sz="0" w:space="0" w:color="auto"/>
          </w:divBdr>
          <w:divsChild>
            <w:div w:id="2023580520">
              <w:marLeft w:val="600"/>
              <w:marRight w:val="96"/>
              <w:marTop w:val="0"/>
              <w:marBottom w:val="0"/>
              <w:divBdr>
                <w:top w:val="none" w:sz="0" w:space="0" w:color="auto"/>
                <w:left w:val="none" w:sz="0" w:space="0" w:color="auto"/>
                <w:bottom w:val="none" w:sz="0" w:space="0" w:color="auto"/>
                <w:right w:val="none" w:sz="0" w:space="0" w:color="auto"/>
              </w:divBdr>
            </w:div>
          </w:divsChild>
        </w:div>
        <w:div w:id="1237595999">
          <w:marLeft w:val="0"/>
          <w:marRight w:val="0"/>
          <w:marTop w:val="0"/>
          <w:marBottom w:val="0"/>
          <w:divBdr>
            <w:top w:val="none" w:sz="0" w:space="0" w:color="auto"/>
            <w:left w:val="none" w:sz="0" w:space="0" w:color="auto"/>
            <w:bottom w:val="none" w:sz="0" w:space="0" w:color="auto"/>
            <w:right w:val="none" w:sz="0" w:space="0" w:color="auto"/>
          </w:divBdr>
          <w:divsChild>
            <w:div w:id="283123703">
              <w:marLeft w:val="600"/>
              <w:marRight w:val="96"/>
              <w:marTop w:val="0"/>
              <w:marBottom w:val="0"/>
              <w:divBdr>
                <w:top w:val="none" w:sz="0" w:space="0" w:color="auto"/>
                <w:left w:val="none" w:sz="0" w:space="0" w:color="auto"/>
                <w:bottom w:val="none" w:sz="0" w:space="0" w:color="auto"/>
                <w:right w:val="none" w:sz="0" w:space="0" w:color="auto"/>
              </w:divBdr>
            </w:div>
          </w:divsChild>
        </w:div>
        <w:div w:id="2074500842">
          <w:marLeft w:val="0"/>
          <w:marRight w:val="0"/>
          <w:marTop w:val="0"/>
          <w:marBottom w:val="0"/>
          <w:divBdr>
            <w:top w:val="none" w:sz="0" w:space="0" w:color="auto"/>
            <w:left w:val="none" w:sz="0" w:space="0" w:color="auto"/>
            <w:bottom w:val="none" w:sz="0" w:space="0" w:color="auto"/>
            <w:right w:val="none" w:sz="0" w:space="0" w:color="auto"/>
          </w:divBdr>
          <w:divsChild>
            <w:div w:id="1068042410">
              <w:marLeft w:val="600"/>
              <w:marRight w:val="96"/>
              <w:marTop w:val="0"/>
              <w:marBottom w:val="0"/>
              <w:divBdr>
                <w:top w:val="none" w:sz="0" w:space="0" w:color="auto"/>
                <w:left w:val="none" w:sz="0" w:space="0" w:color="auto"/>
                <w:bottom w:val="none" w:sz="0" w:space="0" w:color="auto"/>
                <w:right w:val="none" w:sz="0" w:space="0" w:color="auto"/>
              </w:divBdr>
            </w:div>
          </w:divsChild>
        </w:div>
        <w:div w:id="698816850">
          <w:marLeft w:val="0"/>
          <w:marRight w:val="0"/>
          <w:marTop w:val="0"/>
          <w:marBottom w:val="0"/>
          <w:divBdr>
            <w:top w:val="none" w:sz="0" w:space="0" w:color="auto"/>
            <w:left w:val="none" w:sz="0" w:space="0" w:color="auto"/>
            <w:bottom w:val="none" w:sz="0" w:space="0" w:color="auto"/>
            <w:right w:val="none" w:sz="0" w:space="0" w:color="auto"/>
          </w:divBdr>
          <w:divsChild>
            <w:div w:id="1614046713">
              <w:marLeft w:val="600"/>
              <w:marRight w:val="96"/>
              <w:marTop w:val="0"/>
              <w:marBottom w:val="0"/>
              <w:divBdr>
                <w:top w:val="none" w:sz="0" w:space="0" w:color="auto"/>
                <w:left w:val="none" w:sz="0" w:space="0" w:color="auto"/>
                <w:bottom w:val="none" w:sz="0" w:space="0" w:color="auto"/>
                <w:right w:val="none" w:sz="0" w:space="0" w:color="auto"/>
              </w:divBdr>
            </w:div>
          </w:divsChild>
        </w:div>
        <w:div w:id="1199782743">
          <w:marLeft w:val="0"/>
          <w:marRight w:val="0"/>
          <w:marTop w:val="0"/>
          <w:marBottom w:val="0"/>
          <w:divBdr>
            <w:top w:val="none" w:sz="0" w:space="0" w:color="auto"/>
            <w:left w:val="none" w:sz="0" w:space="0" w:color="auto"/>
            <w:bottom w:val="none" w:sz="0" w:space="0" w:color="auto"/>
            <w:right w:val="none" w:sz="0" w:space="0" w:color="auto"/>
          </w:divBdr>
          <w:divsChild>
            <w:div w:id="1755591405">
              <w:marLeft w:val="600"/>
              <w:marRight w:val="96"/>
              <w:marTop w:val="0"/>
              <w:marBottom w:val="0"/>
              <w:divBdr>
                <w:top w:val="none" w:sz="0" w:space="0" w:color="auto"/>
                <w:left w:val="none" w:sz="0" w:space="0" w:color="auto"/>
                <w:bottom w:val="none" w:sz="0" w:space="0" w:color="auto"/>
                <w:right w:val="none" w:sz="0" w:space="0" w:color="auto"/>
              </w:divBdr>
            </w:div>
          </w:divsChild>
        </w:div>
        <w:div w:id="1330867265">
          <w:marLeft w:val="0"/>
          <w:marRight w:val="0"/>
          <w:marTop w:val="0"/>
          <w:marBottom w:val="0"/>
          <w:divBdr>
            <w:top w:val="none" w:sz="0" w:space="0" w:color="auto"/>
            <w:left w:val="none" w:sz="0" w:space="0" w:color="auto"/>
            <w:bottom w:val="none" w:sz="0" w:space="0" w:color="auto"/>
            <w:right w:val="none" w:sz="0" w:space="0" w:color="auto"/>
          </w:divBdr>
          <w:divsChild>
            <w:div w:id="155341738">
              <w:marLeft w:val="600"/>
              <w:marRight w:val="96"/>
              <w:marTop w:val="0"/>
              <w:marBottom w:val="0"/>
              <w:divBdr>
                <w:top w:val="none" w:sz="0" w:space="0" w:color="auto"/>
                <w:left w:val="none" w:sz="0" w:space="0" w:color="auto"/>
                <w:bottom w:val="none" w:sz="0" w:space="0" w:color="auto"/>
                <w:right w:val="none" w:sz="0" w:space="0" w:color="auto"/>
              </w:divBdr>
            </w:div>
          </w:divsChild>
        </w:div>
        <w:div w:id="907375765">
          <w:marLeft w:val="0"/>
          <w:marRight w:val="0"/>
          <w:marTop w:val="0"/>
          <w:marBottom w:val="0"/>
          <w:divBdr>
            <w:top w:val="none" w:sz="0" w:space="0" w:color="auto"/>
            <w:left w:val="none" w:sz="0" w:space="0" w:color="auto"/>
            <w:bottom w:val="none" w:sz="0" w:space="0" w:color="auto"/>
            <w:right w:val="none" w:sz="0" w:space="0" w:color="auto"/>
          </w:divBdr>
          <w:divsChild>
            <w:div w:id="487212128">
              <w:marLeft w:val="600"/>
              <w:marRight w:val="96"/>
              <w:marTop w:val="0"/>
              <w:marBottom w:val="0"/>
              <w:divBdr>
                <w:top w:val="none" w:sz="0" w:space="0" w:color="auto"/>
                <w:left w:val="none" w:sz="0" w:space="0" w:color="auto"/>
                <w:bottom w:val="none" w:sz="0" w:space="0" w:color="auto"/>
                <w:right w:val="none" w:sz="0" w:space="0" w:color="auto"/>
              </w:divBdr>
            </w:div>
          </w:divsChild>
        </w:div>
        <w:div w:id="2048984011">
          <w:marLeft w:val="0"/>
          <w:marRight w:val="0"/>
          <w:marTop w:val="0"/>
          <w:marBottom w:val="0"/>
          <w:divBdr>
            <w:top w:val="none" w:sz="0" w:space="0" w:color="auto"/>
            <w:left w:val="none" w:sz="0" w:space="0" w:color="auto"/>
            <w:bottom w:val="none" w:sz="0" w:space="0" w:color="auto"/>
            <w:right w:val="none" w:sz="0" w:space="0" w:color="auto"/>
          </w:divBdr>
          <w:divsChild>
            <w:div w:id="832338956">
              <w:marLeft w:val="600"/>
              <w:marRight w:val="96"/>
              <w:marTop w:val="0"/>
              <w:marBottom w:val="0"/>
              <w:divBdr>
                <w:top w:val="none" w:sz="0" w:space="0" w:color="auto"/>
                <w:left w:val="none" w:sz="0" w:space="0" w:color="auto"/>
                <w:bottom w:val="none" w:sz="0" w:space="0" w:color="auto"/>
                <w:right w:val="none" w:sz="0" w:space="0" w:color="auto"/>
              </w:divBdr>
            </w:div>
          </w:divsChild>
        </w:div>
        <w:div w:id="1804614238">
          <w:marLeft w:val="0"/>
          <w:marRight w:val="0"/>
          <w:marTop w:val="0"/>
          <w:marBottom w:val="0"/>
          <w:divBdr>
            <w:top w:val="none" w:sz="0" w:space="0" w:color="auto"/>
            <w:left w:val="none" w:sz="0" w:space="0" w:color="auto"/>
            <w:bottom w:val="none" w:sz="0" w:space="0" w:color="auto"/>
            <w:right w:val="none" w:sz="0" w:space="0" w:color="auto"/>
          </w:divBdr>
          <w:divsChild>
            <w:div w:id="9633893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 w:id="1385639696">
      <w:bodyDiv w:val="1"/>
      <w:marLeft w:val="0"/>
      <w:marRight w:val="0"/>
      <w:marTop w:val="0"/>
      <w:marBottom w:val="0"/>
      <w:divBdr>
        <w:top w:val="none" w:sz="0" w:space="0" w:color="auto"/>
        <w:left w:val="none" w:sz="0" w:space="0" w:color="auto"/>
        <w:bottom w:val="none" w:sz="0" w:space="0" w:color="auto"/>
        <w:right w:val="none" w:sz="0" w:space="0" w:color="auto"/>
      </w:divBdr>
      <w:divsChild>
        <w:div w:id="1813985079">
          <w:marLeft w:val="0"/>
          <w:marRight w:val="0"/>
          <w:marTop w:val="0"/>
          <w:marBottom w:val="240"/>
          <w:divBdr>
            <w:top w:val="none" w:sz="0" w:space="0" w:color="auto"/>
            <w:left w:val="none" w:sz="0" w:space="0" w:color="auto"/>
            <w:bottom w:val="none" w:sz="0" w:space="0" w:color="auto"/>
            <w:right w:val="none" w:sz="0" w:space="0" w:color="auto"/>
          </w:divBdr>
          <w:divsChild>
            <w:div w:id="1043561437">
              <w:marLeft w:val="600"/>
              <w:marRight w:val="96"/>
              <w:marTop w:val="0"/>
              <w:marBottom w:val="0"/>
              <w:divBdr>
                <w:top w:val="none" w:sz="0" w:space="0" w:color="auto"/>
                <w:left w:val="none" w:sz="0" w:space="0" w:color="auto"/>
                <w:bottom w:val="none" w:sz="0" w:space="0" w:color="auto"/>
                <w:right w:val="none" w:sz="0" w:space="0" w:color="auto"/>
              </w:divBdr>
            </w:div>
          </w:divsChild>
        </w:div>
        <w:div w:id="101654400">
          <w:marLeft w:val="0"/>
          <w:marRight w:val="0"/>
          <w:marTop w:val="0"/>
          <w:marBottom w:val="240"/>
          <w:divBdr>
            <w:top w:val="none" w:sz="0" w:space="0" w:color="auto"/>
            <w:left w:val="none" w:sz="0" w:space="0" w:color="auto"/>
            <w:bottom w:val="none" w:sz="0" w:space="0" w:color="auto"/>
            <w:right w:val="none" w:sz="0" w:space="0" w:color="auto"/>
          </w:divBdr>
          <w:divsChild>
            <w:div w:id="1633906773">
              <w:marLeft w:val="600"/>
              <w:marRight w:val="96"/>
              <w:marTop w:val="0"/>
              <w:marBottom w:val="0"/>
              <w:divBdr>
                <w:top w:val="none" w:sz="0" w:space="0" w:color="auto"/>
                <w:left w:val="none" w:sz="0" w:space="0" w:color="auto"/>
                <w:bottom w:val="none" w:sz="0" w:space="0" w:color="auto"/>
                <w:right w:val="none" w:sz="0" w:space="0" w:color="auto"/>
              </w:divBdr>
            </w:div>
          </w:divsChild>
        </w:div>
        <w:div w:id="701830569">
          <w:marLeft w:val="0"/>
          <w:marRight w:val="0"/>
          <w:marTop w:val="0"/>
          <w:marBottom w:val="240"/>
          <w:divBdr>
            <w:top w:val="none" w:sz="0" w:space="0" w:color="auto"/>
            <w:left w:val="none" w:sz="0" w:space="0" w:color="auto"/>
            <w:bottom w:val="none" w:sz="0" w:space="0" w:color="auto"/>
            <w:right w:val="none" w:sz="0" w:space="0" w:color="auto"/>
          </w:divBdr>
          <w:divsChild>
            <w:div w:id="2087800024">
              <w:marLeft w:val="600"/>
              <w:marRight w:val="96"/>
              <w:marTop w:val="0"/>
              <w:marBottom w:val="0"/>
              <w:divBdr>
                <w:top w:val="none" w:sz="0" w:space="0" w:color="auto"/>
                <w:left w:val="none" w:sz="0" w:space="0" w:color="auto"/>
                <w:bottom w:val="none" w:sz="0" w:space="0" w:color="auto"/>
                <w:right w:val="none" w:sz="0" w:space="0" w:color="auto"/>
              </w:divBdr>
            </w:div>
          </w:divsChild>
        </w:div>
        <w:div w:id="247887080">
          <w:marLeft w:val="0"/>
          <w:marRight w:val="0"/>
          <w:marTop w:val="0"/>
          <w:marBottom w:val="240"/>
          <w:divBdr>
            <w:top w:val="none" w:sz="0" w:space="0" w:color="auto"/>
            <w:left w:val="none" w:sz="0" w:space="0" w:color="auto"/>
            <w:bottom w:val="none" w:sz="0" w:space="0" w:color="auto"/>
            <w:right w:val="none" w:sz="0" w:space="0" w:color="auto"/>
          </w:divBdr>
          <w:divsChild>
            <w:div w:id="2108767300">
              <w:marLeft w:val="600"/>
              <w:marRight w:val="96"/>
              <w:marTop w:val="0"/>
              <w:marBottom w:val="0"/>
              <w:divBdr>
                <w:top w:val="none" w:sz="0" w:space="0" w:color="auto"/>
                <w:left w:val="none" w:sz="0" w:space="0" w:color="auto"/>
                <w:bottom w:val="none" w:sz="0" w:space="0" w:color="auto"/>
                <w:right w:val="none" w:sz="0" w:space="0" w:color="auto"/>
              </w:divBdr>
            </w:div>
          </w:divsChild>
        </w:div>
        <w:div w:id="1025137485">
          <w:marLeft w:val="0"/>
          <w:marRight w:val="0"/>
          <w:marTop w:val="0"/>
          <w:marBottom w:val="240"/>
          <w:divBdr>
            <w:top w:val="none" w:sz="0" w:space="0" w:color="auto"/>
            <w:left w:val="none" w:sz="0" w:space="0" w:color="auto"/>
            <w:bottom w:val="none" w:sz="0" w:space="0" w:color="auto"/>
            <w:right w:val="none" w:sz="0" w:space="0" w:color="auto"/>
          </w:divBdr>
          <w:divsChild>
            <w:div w:id="120004255">
              <w:marLeft w:val="600"/>
              <w:marRight w:val="96"/>
              <w:marTop w:val="0"/>
              <w:marBottom w:val="0"/>
              <w:divBdr>
                <w:top w:val="none" w:sz="0" w:space="0" w:color="auto"/>
                <w:left w:val="none" w:sz="0" w:space="0" w:color="auto"/>
                <w:bottom w:val="none" w:sz="0" w:space="0" w:color="auto"/>
                <w:right w:val="none" w:sz="0" w:space="0" w:color="auto"/>
              </w:divBdr>
            </w:div>
          </w:divsChild>
        </w:div>
        <w:div w:id="356276863">
          <w:marLeft w:val="0"/>
          <w:marRight w:val="0"/>
          <w:marTop w:val="0"/>
          <w:marBottom w:val="240"/>
          <w:divBdr>
            <w:top w:val="none" w:sz="0" w:space="0" w:color="auto"/>
            <w:left w:val="none" w:sz="0" w:space="0" w:color="auto"/>
            <w:bottom w:val="none" w:sz="0" w:space="0" w:color="auto"/>
            <w:right w:val="none" w:sz="0" w:space="0" w:color="auto"/>
          </w:divBdr>
          <w:divsChild>
            <w:div w:id="1219434785">
              <w:marLeft w:val="600"/>
              <w:marRight w:val="96"/>
              <w:marTop w:val="0"/>
              <w:marBottom w:val="0"/>
              <w:divBdr>
                <w:top w:val="none" w:sz="0" w:space="0" w:color="auto"/>
                <w:left w:val="none" w:sz="0" w:space="0" w:color="auto"/>
                <w:bottom w:val="none" w:sz="0" w:space="0" w:color="auto"/>
                <w:right w:val="none" w:sz="0" w:space="0" w:color="auto"/>
              </w:divBdr>
            </w:div>
          </w:divsChild>
        </w:div>
        <w:div w:id="323513273">
          <w:marLeft w:val="0"/>
          <w:marRight w:val="0"/>
          <w:marTop w:val="0"/>
          <w:marBottom w:val="240"/>
          <w:divBdr>
            <w:top w:val="none" w:sz="0" w:space="0" w:color="auto"/>
            <w:left w:val="none" w:sz="0" w:space="0" w:color="auto"/>
            <w:bottom w:val="none" w:sz="0" w:space="0" w:color="auto"/>
            <w:right w:val="none" w:sz="0" w:space="0" w:color="auto"/>
          </w:divBdr>
          <w:divsChild>
            <w:div w:id="1320843343">
              <w:marLeft w:val="600"/>
              <w:marRight w:val="96"/>
              <w:marTop w:val="0"/>
              <w:marBottom w:val="0"/>
              <w:divBdr>
                <w:top w:val="none" w:sz="0" w:space="0" w:color="auto"/>
                <w:left w:val="none" w:sz="0" w:space="0" w:color="auto"/>
                <w:bottom w:val="none" w:sz="0" w:space="0" w:color="auto"/>
                <w:right w:val="none" w:sz="0" w:space="0" w:color="auto"/>
              </w:divBdr>
            </w:div>
          </w:divsChild>
        </w:div>
        <w:div w:id="369575751">
          <w:marLeft w:val="0"/>
          <w:marRight w:val="0"/>
          <w:marTop w:val="0"/>
          <w:marBottom w:val="240"/>
          <w:divBdr>
            <w:top w:val="none" w:sz="0" w:space="0" w:color="auto"/>
            <w:left w:val="none" w:sz="0" w:space="0" w:color="auto"/>
            <w:bottom w:val="none" w:sz="0" w:space="0" w:color="auto"/>
            <w:right w:val="none" w:sz="0" w:space="0" w:color="auto"/>
          </w:divBdr>
          <w:divsChild>
            <w:div w:id="950934253">
              <w:marLeft w:val="600"/>
              <w:marRight w:val="96"/>
              <w:marTop w:val="0"/>
              <w:marBottom w:val="0"/>
              <w:divBdr>
                <w:top w:val="none" w:sz="0" w:space="0" w:color="auto"/>
                <w:left w:val="none" w:sz="0" w:space="0" w:color="auto"/>
                <w:bottom w:val="none" w:sz="0" w:space="0" w:color="auto"/>
                <w:right w:val="none" w:sz="0" w:space="0" w:color="auto"/>
              </w:divBdr>
            </w:div>
          </w:divsChild>
        </w:div>
        <w:div w:id="994341035">
          <w:marLeft w:val="0"/>
          <w:marRight w:val="0"/>
          <w:marTop w:val="0"/>
          <w:marBottom w:val="240"/>
          <w:divBdr>
            <w:top w:val="none" w:sz="0" w:space="0" w:color="auto"/>
            <w:left w:val="none" w:sz="0" w:space="0" w:color="auto"/>
            <w:bottom w:val="none" w:sz="0" w:space="0" w:color="auto"/>
            <w:right w:val="none" w:sz="0" w:space="0" w:color="auto"/>
          </w:divBdr>
          <w:divsChild>
            <w:div w:id="135756920">
              <w:marLeft w:val="600"/>
              <w:marRight w:val="96"/>
              <w:marTop w:val="0"/>
              <w:marBottom w:val="0"/>
              <w:divBdr>
                <w:top w:val="none" w:sz="0" w:space="0" w:color="auto"/>
                <w:left w:val="none" w:sz="0" w:space="0" w:color="auto"/>
                <w:bottom w:val="none" w:sz="0" w:space="0" w:color="auto"/>
                <w:right w:val="none" w:sz="0" w:space="0" w:color="auto"/>
              </w:divBdr>
            </w:div>
          </w:divsChild>
        </w:div>
        <w:div w:id="1806118964">
          <w:marLeft w:val="0"/>
          <w:marRight w:val="0"/>
          <w:marTop w:val="0"/>
          <w:marBottom w:val="240"/>
          <w:divBdr>
            <w:top w:val="none" w:sz="0" w:space="0" w:color="auto"/>
            <w:left w:val="none" w:sz="0" w:space="0" w:color="auto"/>
            <w:bottom w:val="none" w:sz="0" w:space="0" w:color="auto"/>
            <w:right w:val="none" w:sz="0" w:space="0" w:color="auto"/>
          </w:divBdr>
          <w:divsChild>
            <w:div w:id="2032417295">
              <w:marLeft w:val="600"/>
              <w:marRight w:val="96"/>
              <w:marTop w:val="0"/>
              <w:marBottom w:val="0"/>
              <w:divBdr>
                <w:top w:val="none" w:sz="0" w:space="0" w:color="auto"/>
                <w:left w:val="none" w:sz="0" w:space="0" w:color="auto"/>
                <w:bottom w:val="none" w:sz="0" w:space="0" w:color="auto"/>
                <w:right w:val="none" w:sz="0" w:space="0" w:color="auto"/>
              </w:divBdr>
            </w:div>
          </w:divsChild>
        </w:div>
        <w:div w:id="1281763020">
          <w:marLeft w:val="0"/>
          <w:marRight w:val="0"/>
          <w:marTop w:val="0"/>
          <w:marBottom w:val="240"/>
          <w:divBdr>
            <w:top w:val="none" w:sz="0" w:space="0" w:color="auto"/>
            <w:left w:val="none" w:sz="0" w:space="0" w:color="auto"/>
            <w:bottom w:val="none" w:sz="0" w:space="0" w:color="auto"/>
            <w:right w:val="none" w:sz="0" w:space="0" w:color="auto"/>
          </w:divBdr>
          <w:divsChild>
            <w:div w:id="1453088880">
              <w:marLeft w:val="600"/>
              <w:marRight w:val="96"/>
              <w:marTop w:val="0"/>
              <w:marBottom w:val="0"/>
              <w:divBdr>
                <w:top w:val="none" w:sz="0" w:space="0" w:color="auto"/>
                <w:left w:val="none" w:sz="0" w:space="0" w:color="auto"/>
                <w:bottom w:val="none" w:sz="0" w:space="0" w:color="auto"/>
                <w:right w:val="none" w:sz="0" w:space="0" w:color="auto"/>
              </w:divBdr>
            </w:div>
          </w:divsChild>
        </w:div>
        <w:div w:id="1266110736">
          <w:marLeft w:val="0"/>
          <w:marRight w:val="0"/>
          <w:marTop w:val="0"/>
          <w:marBottom w:val="240"/>
          <w:divBdr>
            <w:top w:val="none" w:sz="0" w:space="0" w:color="auto"/>
            <w:left w:val="none" w:sz="0" w:space="0" w:color="auto"/>
            <w:bottom w:val="none" w:sz="0" w:space="0" w:color="auto"/>
            <w:right w:val="none" w:sz="0" w:space="0" w:color="auto"/>
          </w:divBdr>
          <w:divsChild>
            <w:div w:id="1802724424">
              <w:marLeft w:val="600"/>
              <w:marRight w:val="96"/>
              <w:marTop w:val="0"/>
              <w:marBottom w:val="0"/>
              <w:divBdr>
                <w:top w:val="none" w:sz="0" w:space="0" w:color="auto"/>
                <w:left w:val="none" w:sz="0" w:space="0" w:color="auto"/>
                <w:bottom w:val="none" w:sz="0" w:space="0" w:color="auto"/>
                <w:right w:val="none" w:sz="0" w:space="0" w:color="auto"/>
              </w:divBdr>
            </w:div>
          </w:divsChild>
        </w:div>
        <w:div w:id="664894197">
          <w:marLeft w:val="0"/>
          <w:marRight w:val="0"/>
          <w:marTop w:val="0"/>
          <w:marBottom w:val="240"/>
          <w:divBdr>
            <w:top w:val="none" w:sz="0" w:space="0" w:color="auto"/>
            <w:left w:val="none" w:sz="0" w:space="0" w:color="auto"/>
            <w:bottom w:val="none" w:sz="0" w:space="0" w:color="auto"/>
            <w:right w:val="none" w:sz="0" w:space="0" w:color="auto"/>
          </w:divBdr>
          <w:divsChild>
            <w:div w:id="2030333861">
              <w:marLeft w:val="600"/>
              <w:marRight w:val="96"/>
              <w:marTop w:val="0"/>
              <w:marBottom w:val="0"/>
              <w:divBdr>
                <w:top w:val="none" w:sz="0" w:space="0" w:color="auto"/>
                <w:left w:val="none" w:sz="0" w:space="0" w:color="auto"/>
                <w:bottom w:val="none" w:sz="0" w:space="0" w:color="auto"/>
                <w:right w:val="none" w:sz="0" w:space="0" w:color="auto"/>
              </w:divBdr>
            </w:div>
          </w:divsChild>
        </w:div>
        <w:div w:id="257912341">
          <w:marLeft w:val="0"/>
          <w:marRight w:val="0"/>
          <w:marTop w:val="0"/>
          <w:marBottom w:val="240"/>
          <w:divBdr>
            <w:top w:val="none" w:sz="0" w:space="0" w:color="auto"/>
            <w:left w:val="none" w:sz="0" w:space="0" w:color="auto"/>
            <w:bottom w:val="none" w:sz="0" w:space="0" w:color="auto"/>
            <w:right w:val="none" w:sz="0" w:space="0" w:color="auto"/>
          </w:divBdr>
          <w:divsChild>
            <w:div w:id="741371308">
              <w:marLeft w:val="600"/>
              <w:marRight w:val="96"/>
              <w:marTop w:val="0"/>
              <w:marBottom w:val="0"/>
              <w:divBdr>
                <w:top w:val="none" w:sz="0" w:space="0" w:color="auto"/>
                <w:left w:val="none" w:sz="0" w:space="0" w:color="auto"/>
                <w:bottom w:val="none" w:sz="0" w:space="0" w:color="auto"/>
                <w:right w:val="none" w:sz="0" w:space="0" w:color="auto"/>
              </w:divBdr>
            </w:div>
          </w:divsChild>
        </w:div>
        <w:div w:id="287006358">
          <w:marLeft w:val="0"/>
          <w:marRight w:val="0"/>
          <w:marTop w:val="0"/>
          <w:marBottom w:val="240"/>
          <w:divBdr>
            <w:top w:val="none" w:sz="0" w:space="0" w:color="auto"/>
            <w:left w:val="none" w:sz="0" w:space="0" w:color="auto"/>
            <w:bottom w:val="none" w:sz="0" w:space="0" w:color="auto"/>
            <w:right w:val="none" w:sz="0" w:space="0" w:color="auto"/>
          </w:divBdr>
          <w:divsChild>
            <w:div w:id="1034042806">
              <w:marLeft w:val="600"/>
              <w:marRight w:val="96"/>
              <w:marTop w:val="0"/>
              <w:marBottom w:val="0"/>
              <w:divBdr>
                <w:top w:val="none" w:sz="0" w:space="0" w:color="auto"/>
                <w:left w:val="none" w:sz="0" w:space="0" w:color="auto"/>
                <w:bottom w:val="none" w:sz="0" w:space="0" w:color="auto"/>
                <w:right w:val="none" w:sz="0" w:space="0" w:color="auto"/>
              </w:divBdr>
            </w:div>
          </w:divsChild>
        </w:div>
        <w:div w:id="1924678105">
          <w:marLeft w:val="0"/>
          <w:marRight w:val="0"/>
          <w:marTop w:val="0"/>
          <w:marBottom w:val="240"/>
          <w:divBdr>
            <w:top w:val="none" w:sz="0" w:space="0" w:color="auto"/>
            <w:left w:val="none" w:sz="0" w:space="0" w:color="auto"/>
            <w:bottom w:val="none" w:sz="0" w:space="0" w:color="auto"/>
            <w:right w:val="none" w:sz="0" w:space="0" w:color="auto"/>
          </w:divBdr>
          <w:divsChild>
            <w:div w:id="1248345459">
              <w:marLeft w:val="600"/>
              <w:marRight w:val="96"/>
              <w:marTop w:val="0"/>
              <w:marBottom w:val="0"/>
              <w:divBdr>
                <w:top w:val="none" w:sz="0" w:space="0" w:color="auto"/>
                <w:left w:val="none" w:sz="0" w:space="0" w:color="auto"/>
                <w:bottom w:val="none" w:sz="0" w:space="0" w:color="auto"/>
                <w:right w:val="none" w:sz="0" w:space="0" w:color="auto"/>
              </w:divBdr>
            </w:div>
          </w:divsChild>
        </w:div>
        <w:div w:id="1261109379">
          <w:marLeft w:val="0"/>
          <w:marRight w:val="0"/>
          <w:marTop w:val="0"/>
          <w:marBottom w:val="240"/>
          <w:divBdr>
            <w:top w:val="none" w:sz="0" w:space="0" w:color="auto"/>
            <w:left w:val="none" w:sz="0" w:space="0" w:color="auto"/>
            <w:bottom w:val="none" w:sz="0" w:space="0" w:color="auto"/>
            <w:right w:val="none" w:sz="0" w:space="0" w:color="auto"/>
          </w:divBdr>
          <w:divsChild>
            <w:div w:id="1208450189">
              <w:marLeft w:val="600"/>
              <w:marRight w:val="96"/>
              <w:marTop w:val="0"/>
              <w:marBottom w:val="0"/>
              <w:divBdr>
                <w:top w:val="none" w:sz="0" w:space="0" w:color="auto"/>
                <w:left w:val="none" w:sz="0" w:space="0" w:color="auto"/>
                <w:bottom w:val="none" w:sz="0" w:space="0" w:color="auto"/>
                <w:right w:val="none" w:sz="0" w:space="0" w:color="auto"/>
              </w:divBdr>
            </w:div>
          </w:divsChild>
        </w:div>
        <w:div w:id="992637420">
          <w:marLeft w:val="0"/>
          <w:marRight w:val="0"/>
          <w:marTop w:val="0"/>
          <w:marBottom w:val="240"/>
          <w:divBdr>
            <w:top w:val="none" w:sz="0" w:space="0" w:color="auto"/>
            <w:left w:val="none" w:sz="0" w:space="0" w:color="auto"/>
            <w:bottom w:val="none" w:sz="0" w:space="0" w:color="auto"/>
            <w:right w:val="none" w:sz="0" w:space="0" w:color="auto"/>
          </w:divBdr>
          <w:divsChild>
            <w:div w:id="871528401">
              <w:marLeft w:val="600"/>
              <w:marRight w:val="96"/>
              <w:marTop w:val="0"/>
              <w:marBottom w:val="0"/>
              <w:divBdr>
                <w:top w:val="none" w:sz="0" w:space="0" w:color="auto"/>
                <w:left w:val="none" w:sz="0" w:space="0" w:color="auto"/>
                <w:bottom w:val="none" w:sz="0" w:space="0" w:color="auto"/>
                <w:right w:val="none" w:sz="0" w:space="0" w:color="auto"/>
              </w:divBdr>
            </w:div>
          </w:divsChild>
        </w:div>
        <w:div w:id="342516546">
          <w:marLeft w:val="0"/>
          <w:marRight w:val="0"/>
          <w:marTop w:val="0"/>
          <w:marBottom w:val="240"/>
          <w:divBdr>
            <w:top w:val="none" w:sz="0" w:space="0" w:color="auto"/>
            <w:left w:val="none" w:sz="0" w:space="0" w:color="auto"/>
            <w:bottom w:val="none" w:sz="0" w:space="0" w:color="auto"/>
            <w:right w:val="none" w:sz="0" w:space="0" w:color="auto"/>
          </w:divBdr>
          <w:divsChild>
            <w:div w:id="48236081">
              <w:marLeft w:val="600"/>
              <w:marRight w:val="96"/>
              <w:marTop w:val="0"/>
              <w:marBottom w:val="0"/>
              <w:divBdr>
                <w:top w:val="none" w:sz="0" w:space="0" w:color="auto"/>
                <w:left w:val="none" w:sz="0" w:space="0" w:color="auto"/>
                <w:bottom w:val="none" w:sz="0" w:space="0" w:color="auto"/>
                <w:right w:val="none" w:sz="0" w:space="0" w:color="auto"/>
              </w:divBdr>
            </w:div>
          </w:divsChild>
        </w:div>
        <w:div w:id="1349793083">
          <w:marLeft w:val="0"/>
          <w:marRight w:val="0"/>
          <w:marTop w:val="0"/>
          <w:marBottom w:val="240"/>
          <w:divBdr>
            <w:top w:val="none" w:sz="0" w:space="0" w:color="auto"/>
            <w:left w:val="none" w:sz="0" w:space="0" w:color="auto"/>
            <w:bottom w:val="none" w:sz="0" w:space="0" w:color="auto"/>
            <w:right w:val="none" w:sz="0" w:space="0" w:color="auto"/>
          </w:divBdr>
          <w:divsChild>
            <w:div w:id="1903323766">
              <w:marLeft w:val="600"/>
              <w:marRight w:val="96"/>
              <w:marTop w:val="0"/>
              <w:marBottom w:val="0"/>
              <w:divBdr>
                <w:top w:val="none" w:sz="0" w:space="0" w:color="auto"/>
                <w:left w:val="none" w:sz="0" w:space="0" w:color="auto"/>
                <w:bottom w:val="none" w:sz="0" w:space="0" w:color="auto"/>
                <w:right w:val="none" w:sz="0" w:space="0" w:color="auto"/>
              </w:divBdr>
            </w:div>
          </w:divsChild>
        </w:div>
        <w:div w:id="2106001812">
          <w:marLeft w:val="0"/>
          <w:marRight w:val="0"/>
          <w:marTop w:val="0"/>
          <w:marBottom w:val="240"/>
          <w:divBdr>
            <w:top w:val="none" w:sz="0" w:space="0" w:color="auto"/>
            <w:left w:val="none" w:sz="0" w:space="0" w:color="auto"/>
            <w:bottom w:val="none" w:sz="0" w:space="0" w:color="auto"/>
            <w:right w:val="none" w:sz="0" w:space="0" w:color="auto"/>
          </w:divBdr>
          <w:divsChild>
            <w:div w:id="497572700">
              <w:marLeft w:val="600"/>
              <w:marRight w:val="96"/>
              <w:marTop w:val="0"/>
              <w:marBottom w:val="0"/>
              <w:divBdr>
                <w:top w:val="none" w:sz="0" w:space="0" w:color="auto"/>
                <w:left w:val="none" w:sz="0" w:space="0" w:color="auto"/>
                <w:bottom w:val="none" w:sz="0" w:space="0" w:color="auto"/>
                <w:right w:val="none" w:sz="0" w:space="0" w:color="auto"/>
              </w:divBdr>
            </w:div>
          </w:divsChild>
        </w:div>
        <w:div w:id="613638141">
          <w:marLeft w:val="0"/>
          <w:marRight w:val="0"/>
          <w:marTop w:val="0"/>
          <w:marBottom w:val="240"/>
          <w:divBdr>
            <w:top w:val="none" w:sz="0" w:space="0" w:color="auto"/>
            <w:left w:val="none" w:sz="0" w:space="0" w:color="auto"/>
            <w:bottom w:val="none" w:sz="0" w:space="0" w:color="auto"/>
            <w:right w:val="none" w:sz="0" w:space="0" w:color="auto"/>
          </w:divBdr>
          <w:divsChild>
            <w:div w:id="2089500203">
              <w:marLeft w:val="600"/>
              <w:marRight w:val="96"/>
              <w:marTop w:val="0"/>
              <w:marBottom w:val="0"/>
              <w:divBdr>
                <w:top w:val="none" w:sz="0" w:space="0" w:color="auto"/>
                <w:left w:val="none" w:sz="0" w:space="0" w:color="auto"/>
                <w:bottom w:val="none" w:sz="0" w:space="0" w:color="auto"/>
                <w:right w:val="none" w:sz="0" w:space="0" w:color="auto"/>
              </w:divBdr>
            </w:div>
          </w:divsChild>
        </w:div>
        <w:div w:id="1875919395">
          <w:marLeft w:val="0"/>
          <w:marRight w:val="0"/>
          <w:marTop w:val="0"/>
          <w:marBottom w:val="240"/>
          <w:divBdr>
            <w:top w:val="none" w:sz="0" w:space="0" w:color="auto"/>
            <w:left w:val="none" w:sz="0" w:space="0" w:color="auto"/>
            <w:bottom w:val="none" w:sz="0" w:space="0" w:color="auto"/>
            <w:right w:val="none" w:sz="0" w:space="0" w:color="auto"/>
          </w:divBdr>
          <w:divsChild>
            <w:div w:id="460195523">
              <w:marLeft w:val="600"/>
              <w:marRight w:val="96"/>
              <w:marTop w:val="0"/>
              <w:marBottom w:val="0"/>
              <w:divBdr>
                <w:top w:val="none" w:sz="0" w:space="0" w:color="auto"/>
                <w:left w:val="none" w:sz="0" w:space="0" w:color="auto"/>
                <w:bottom w:val="none" w:sz="0" w:space="0" w:color="auto"/>
                <w:right w:val="none" w:sz="0" w:space="0" w:color="auto"/>
              </w:divBdr>
            </w:div>
          </w:divsChild>
        </w:div>
        <w:div w:id="928781617">
          <w:marLeft w:val="0"/>
          <w:marRight w:val="0"/>
          <w:marTop w:val="0"/>
          <w:marBottom w:val="240"/>
          <w:divBdr>
            <w:top w:val="none" w:sz="0" w:space="0" w:color="auto"/>
            <w:left w:val="none" w:sz="0" w:space="0" w:color="auto"/>
            <w:bottom w:val="none" w:sz="0" w:space="0" w:color="auto"/>
            <w:right w:val="none" w:sz="0" w:space="0" w:color="auto"/>
          </w:divBdr>
          <w:divsChild>
            <w:div w:id="1531451312">
              <w:marLeft w:val="600"/>
              <w:marRight w:val="96"/>
              <w:marTop w:val="0"/>
              <w:marBottom w:val="0"/>
              <w:divBdr>
                <w:top w:val="none" w:sz="0" w:space="0" w:color="auto"/>
                <w:left w:val="none" w:sz="0" w:space="0" w:color="auto"/>
                <w:bottom w:val="none" w:sz="0" w:space="0" w:color="auto"/>
                <w:right w:val="none" w:sz="0" w:space="0" w:color="auto"/>
              </w:divBdr>
            </w:div>
          </w:divsChild>
        </w:div>
        <w:div w:id="1823350179">
          <w:marLeft w:val="0"/>
          <w:marRight w:val="0"/>
          <w:marTop w:val="0"/>
          <w:marBottom w:val="240"/>
          <w:divBdr>
            <w:top w:val="none" w:sz="0" w:space="0" w:color="auto"/>
            <w:left w:val="none" w:sz="0" w:space="0" w:color="auto"/>
            <w:bottom w:val="none" w:sz="0" w:space="0" w:color="auto"/>
            <w:right w:val="none" w:sz="0" w:space="0" w:color="auto"/>
          </w:divBdr>
          <w:divsChild>
            <w:div w:id="2142838232">
              <w:marLeft w:val="600"/>
              <w:marRight w:val="96"/>
              <w:marTop w:val="0"/>
              <w:marBottom w:val="0"/>
              <w:divBdr>
                <w:top w:val="none" w:sz="0" w:space="0" w:color="auto"/>
                <w:left w:val="none" w:sz="0" w:space="0" w:color="auto"/>
                <w:bottom w:val="none" w:sz="0" w:space="0" w:color="auto"/>
                <w:right w:val="none" w:sz="0" w:space="0" w:color="auto"/>
              </w:divBdr>
            </w:div>
          </w:divsChild>
        </w:div>
        <w:div w:id="1577669547">
          <w:marLeft w:val="0"/>
          <w:marRight w:val="0"/>
          <w:marTop w:val="0"/>
          <w:marBottom w:val="240"/>
          <w:divBdr>
            <w:top w:val="none" w:sz="0" w:space="0" w:color="auto"/>
            <w:left w:val="none" w:sz="0" w:space="0" w:color="auto"/>
            <w:bottom w:val="none" w:sz="0" w:space="0" w:color="auto"/>
            <w:right w:val="none" w:sz="0" w:space="0" w:color="auto"/>
          </w:divBdr>
          <w:divsChild>
            <w:div w:id="2013214286">
              <w:marLeft w:val="600"/>
              <w:marRight w:val="96"/>
              <w:marTop w:val="0"/>
              <w:marBottom w:val="0"/>
              <w:divBdr>
                <w:top w:val="none" w:sz="0" w:space="0" w:color="auto"/>
                <w:left w:val="none" w:sz="0" w:space="0" w:color="auto"/>
                <w:bottom w:val="none" w:sz="0" w:space="0" w:color="auto"/>
                <w:right w:val="none" w:sz="0" w:space="0" w:color="auto"/>
              </w:divBdr>
            </w:div>
          </w:divsChild>
        </w:div>
        <w:div w:id="1515221396">
          <w:marLeft w:val="0"/>
          <w:marRight w:val="0"/>
          <w:marTop w:val="0"/>
          <w:marBottom w:val="240"/>
          <w:divBdr>
            <w:top w:val="none" w:sz="0" w:space="0" w:color="auto"/>
            <w:left w:val="none" w:sz="0" w:space="0" w:color="auto"/>
            <w:bottom w:val="none" w:sz="0" w:space="0" w:color="auto"/>
            <w:right w:val="none" w:sz="0" w:space="0" w:color="auto"/>
          </w:divBdr>
          <w:divsChild>
            <w:div w:id="1502311931">
              <w:marLeft w:val="600"/>
              <w:marRight w:val="96"/>
              <w:marTop w:val="0"/>
              <w:marBottom w:val="0"/>
              <w:divBdr>
                <w:top w:val="none" w:sz="0" w:space="0" w:color="auto"/>
                <w:left w:val="none" w:sz="0" w:space="0" w:color="auto"/>
                <w:bottom w:val="none" w:sz="0" w:space="0" w:color="auto"/>
                <w:right w:val="none" w:sz="0" w:space="0" w:color="auto"/>
              </w:divBdr>
            </w:div>
          </w:divsChild>
        </w:div>
        <w:div w:id="1943957290">
          <w:marLeft w:val="0"/>
          <w:marRight w:val="0"/>
          <w:marTop w:val="0"/>
          <w:marBottom w:val="240"/>
          <w:divBdr>
            <w:top w:val="none" w:sz="0" w:space="0" w:color="auto"/>
            <w:left w:val="none" w:sz="0" w:space="0" w:color="auto"/>
            <w:bottom w:val="none" w:sz="0" w:space="0" w:color="auto"/>
            <w:right w:val="none" w:sz="0" w:space="0" w:color="auto"/>
          </w:divBdr>
          <w:divsChild>
            <w:div w:id="1831755519">
              <w:marLeft w:val="600"/>
              <w:marRight w:val="96"/>
              <w:marTop w:val="0"/>
              <w:marBottom w:val="0"/>
              <w:divBdr>
                <w:top w:val="none" w:sz="0" w:space="0" w:color="auto"/>
                <w:left w:val="none" w:sz="0" w:space="0" w:color="auto"/>
                <w:bottom w:val="none" w:sz="0" w:space="0" w:color="auto"/>
                <w:right w:val="none" w:sz="0" w:space="0" w:color="auto"/>
              </w:divBdr>
            </w:div>
          </w:divsChild>
        </w:div>
        <w:div w:id="2004819009">
          <w:marLeft w:val="0"/>
          <w:marRight w:val="0"/>
          <w:marTop w:val="0"/>
          <w:marBottom w:val="240"/>
          <w:divBdr>
            <w:top w:val="none" w:sz="0" w:space="0" w:color="auto"/>
            <w:left w:val="none" w:sz="0" w:space="0" w:color="auto"/>
            <w:bottom w:val="none" w:sz="0" w:space="0" w:color="auto"/>
            <w:right w:val="none" w:sz="0" w:space="0" w:color="auto"/>
          </w:divBdr>
          <w:divsChild>
            <w:div w:id="1203438832">
              <w:marLeft w:val="600"/>
              <w:marRight w:val="96"/>
              <w:marTop w:val="0"/>
              <w:marBottom w:val="0"/>
              <w:divBdr>
                <w:top w:val="none" w:sz="0" w:space="0" w:color="auto"/>
                <w:left w:val="none" w:sz="0" w:space="0" w:color="auto"/>
                <w:bottom w:val="none" w:sz="0" w:space="0" w:color="auto"/>
                <w:right w:val="none" w:sz="0" w:space="0" w:color="auto"/>
              </w:divBdr>
            </w:div>
          </w:divsChild>
        </w:div>
        <w:div w:id="587662595">
          <w:marLeft w:val="0"/>
          <w:marRight w:val="0"/>
          <w:marTop w:val="0"/>
          <w:marBottom w:val="240"/>
          <w:divBdr>
            <w:top w:val="none" w:sz="0" w:space="0" w:color="auto"/>
            <w:left w:val="none" w:sz="0" w:space="0" w:color="auto"/>
            <w:bottom w:val="none" w:sz="0" w:space="0" w:color="auto"/>
            <w:right w:val="none" w:sz="0" w:space="0" w:color="auto"/>
          </w:divBdr>
          <w:divsChild>
            <w:div w:id="1808545787">
              <w:marLeft w:val="600"/>
              <w:marRight w:val="96"/>
              <w:marTop w:val="0"/>
              <w:marBottom w:val="0"/>
              <w:divBdr>
                <w:top w:val="none" w:sz="0" w:space="0" w:color="auto"/>
                <w:left w:val="none" w:sz="0" w:space="0" w:color="auto"/>
                <w:bottom w:val="none" w:sz="0" w:space="0" w:color="auto"/>
                <w:right w:val="none" w:sz="0" w:space="0" w:color="auto"/>
              </w:divBdr>
            </w:div>
          </w:divsChild>
        </w:div>
        <w:div w:id="1555044461">
          <w:marLeft w:val="0"/>
          <w:marRight w:val="0"/>
          <w:marTop w:val="0"/>
          <w:marBottom w:val="240"/>
          <w:divBdr>
            <w:top w:val="none" w:sz="0" w:space="0" w:color="auto"/>
            <w:left w:val="none" w:sz="0" w:space="0" w:color="auto"/>
            <w:bottom w:val="none" w:sz="0" w:space="0" w:color="auto"/>
            <w:right w:val="none" w:sz="0" w:space="0" w:color="auto"/>
          </w:divBdr>
          <w:divsChild>
            <w:div w:id="1621256325">
              <w:marLeft w:val="600"/>
              <w:marRight w:val="96"/>
              <w:marTop w:val="0"/>
              <w:marBottom w:val="0"/>
              <w:divBdr>
                <w:top w:val="none" w:sz="0" w:space="0" w:color="auto"/>
                <w:left w:val="none" w:sz="0" w:space="0" w:color="auto"/>
                <w:bottom w:val="none" w:sz="0" w:space="0" w:color="auto"/>
                <w:right w:val="none" w:sz="0" w:space="0" w:color="auto"/>
              </w:divBdr>
            </w:div>
          </w:divsChild>
        </w:div>
        <w:div w:id="1828398914">
          <w:marLeft w:val="0"/>
          <w:marRight w:val="0"/>
          <w:marTop w:val="0"/>
          <w:marBottom w:val="240"/>
          <w:divBdr>
            <w:top w:val="none" w:sz="0" w:space="0" w:color="auto"/>
            <w:left w:val="none" w:sz="0" w:space="0" w:color="auto"/>
            <w:bottom w:val="none" w:sz="0" w:space="0" w:color="auto"/>
            <w:right w:val="none" w:sz="0" w:space="0" w:color="auto"/>
          </w:divBdr>
          <w:divsChild>
            <w:div w:id="652487596">
              <w:marLeft w:val="600"/>
              <w:marRight w:val="96"/>
              <w:marTop w:val="0"/>
              <w:marBottom w:val="0"/>
              <w:divBdr>
                <w:top w:val="none" w:sz="0" w:space="0" w:color="auto"/>
                <w:left w:val="none" w:sz="0" w:space="0" w:color="auto"/>
                <w:bottom w:val="none" w:sz="0" w:space="0" w:color="auto"/>
                <w:right w:val="none" w:sz="0" w:space="0" w:color="auto"/>
              </w:divBdr>
            </w:div>
          </w:divsChild>
        </w:div>
        <w:div w:id="713122530">
          <w:marLeft w:val="0"/>
          <w:marRight w:val="0"/>
          <w:marTop w:val="0"/>
          <w:marBottom w:val="240"/>
          <w:divBdr>
            <w:top w:val="none" w:sz="0" w:space="0" w:color="auto"/>
            <w:left w:val="none" w:sz="0" w:space="0" w:color="auto"/>
            <w:bottom w:val="none" w:sz="0" w:space="0" w:color="auto"/>
            <w:right w:val="none" w:sz="0" w:space="0" w:color="auto"/>
          </w:divBdr>
          <w:divsChild>
            <w:div w:id="479735932">
              <w:marLeft w:val="600"/>
              <w:marRight w:val="96"/>
              <w:marTop w:val="0"/>
              <w:marBottom w:val="0"/>
              <w:divBdr>
                <w:top w:val="none" w:sz="0" w:space="0" w:color="auto"/>
                <w:left w:val="none" w:sz="0" w:space="0" w:color="auto"/>
                <w:bottom w:val="none" w:sz="0" w:space="0" w:color="auto"/>
                <w:right w:val="none" w:sz="0" w:space="0" w:color="auto"/>
              </w:divBdr>
            </w:div>
          </w:divsChild>
        </w:div>
        <w:div w:id="1366367486">
          <w:marLeft w:val="0"/>
          <w:marRight w:val="0"/>
          <w:marTop w:val="0"/>
          <w:marBottom w:val="240"/>
          <w:divBdr>
            <w:top w:val="none" w:sz="0" w:space="0" w:color="auto"/>
            <w:left w:val="none" w:sz="0" w:space="0" w:color="auto"/>
            <w:bottom w:val="none" w:sz="0" w:space="0" w:color="auto"/>
            <w:right w:val="none" w:sz="0" w:space="0" w:color="auto"/>
          </w:divBdr>
          <w:divsChild>
            <w:div w:id="712726933">
              <w:marLeft w:val="600"/>
              <w:marRight w:val="96"/>
              <w:marTop w:val="0"/>
              <w:marBottom w:val="0"/>
              <w:divBdr>
                <w:top w:val="none" w:sz="0" w:space="0" w:color="auto"/>
                <w:left w:val="none" w:sz="0" w:space="0" w:color="auto"/>
                <w:bottom w:val="none" w:sz="0" w:space="0" w:color="auto"/>
                <w:right w:val="none" w:sz="0" w:space="0" w:color="auto"/>
              </w:divBdr>
            </w:div>
          </w:divsChild>
        </w:div>
        <w:div w:id="879436680">
          <w:marLeft w:val="0"/>
          <w:marRight w:val="0"/>
          <w:marTop w:val="0"/>
          <w:marBottom w:val="240"/>
          <w:divBdr>
            <w:top w:val="none" w:sz="0" w:space="0" w:color="auto"/>
            <w:left w:val="none" w:sz="0" w:space="0" w:color="auto"/>
            <w:bottom w:val="none" w:sz="0" w:space="0" w:color="auto"/>
            <w:right w:val="none" w:sz="0" w:space="0" w:color="auto"/>
          </w:divBdr>
          <w:divsChild>
            <w:div w:id="1403288563">
              <w:marLeft w:val="600"/>
              <w:marRight w:val="96"/>
              <w:marTop w:val="0"/>
              <w:marBottom w:val="0"/>
              <w:divBdr>
                <w:top w:val="none" w:sz="0" w:space="0" w:color="auto"/>
                <w:left w:val="none" w:sz="0" w:space="0" w:color="auto"/>
                <w:bottom w:val="none" w:sz="0" w:space="0" w:color="auto"/>
                <w:right w:val="none" w:sz="0" w:space="0" w:color="auto"/>
              </w:divBdr>
            </w:div>
          </w:divsChild>
        </w:div>
        <w:div w:id="1608073359">
          <w:marLeft w:val="0"/>
          <w:marRight w:val="0"/>
          <w:marTop w:val="0"/>
          <w:marBottom w:val="240"/>
          <w:divBdr>
            <w:top w:val="none" w:sz="0" w:space="0" w:color="auto"/>
            <w:left w:val="none" w:sz="0" w:space="0" w:color="auto"/>
            <w:bottom w:val="none" w:sz="0" w:space="0" w:color="auto"/>
            <w:right w:val="none" w:sz="0" w:space="0" w:color="auto"/>
          </w:divBdr>
          <w:divsChild>
            <w:div w:id="813763697">
              <w:marLeft w:val="600"/>
              <w:marRight w:val="96"/>
              <w:marTop w:val="0"/>
              <w:marBottom w:val="0"/>
              <w:divBdr>
                <w:top w:val="none" w:sz="0" w:space="0" w:color="auto"/>
                <w:left w:val="none" w:sz="0" w:space="0" w:color="auto"/>
                <w:bottom w:val="none" w:sz="0" w:space="0" w:color="auto"/>
                <w:right w:val="none" w:sz="0" w:space="0" w:color="auto"/>
              </w:divBdr>
            </w:div>
          </w:divsChild>
        </w:div>
        <w:div w:id="257762604">
          <w:marLeft w:val="0"/>
          <w:marRight w:val="0"/>
          <w:marTop w:val="0"/>
          <w:marBottom w:val="240"/>
          <w:divBdr>
            <w:top w:val="none" w:sz="0" w:space="0" w:color="auto"/>
            <w:left w:val="none" w:sz="0" w:space="0" w:color="auto"/>
            <w:bottom w:val="none" w:sz="0" w:space="0" w:color="auto"/>
            <w:right w:val="none" w:sz="0" w:space="0" w:color="auto"/>
          </w:divBdr>
          <w:divsChild>
            <w:div w:id="1045329438">
              <w:marLeft w:val="600"/>
              <w:marRight w:val="96"/>
              <w:marTop w:val="0"/>
              <w:marBottom w:val="0"/>
              <w:divBdr>
                <w:top w:val="none" w:sz="0" w:space="0" w:color="auto"/>
                <w:left w:val="none" w:sz="0" w:space="0" w:color="auto"/>
                <w:bottom w:val="none" w:sz="0" w:space="0" w:color="auto"/>
                <w:right w:val="none" w:sz="0" w:space="0" w:color="auto"/>
              </w:divBdr>
            </w:div>
          </w:divsChild>
        </w:div>
        <w:div w:id="639768097">
          <w:marLeft w:val="0"/>
          <w:marRight w:val="0"/>
          <w:marTop w:val="0"/>
          <w:marBottom w:val="240"/>
          <w:divBdr>
            <w:top w:val="none" w:sz="0" w:space="0" w:color="auto"/>
            <w:left w:val="none" w:sz="0" w:space="0" w:color="auto"/>
            <w:bottom w:val="none" w:sz="0" w:space="0" w:color="auto"/>
            <w:right w:val="none" w:sz="0" w:space="0" w:color="auto"/>
          </w:divBdr>
          <w:divsChild>
            <w:div w:id="509832654">
              <w:marLeft w:val="600"/>
              <w:marRight w:val="96"/>
              <w:marTop w:val="0"/>
              <w:marBottom w:val="0"/>
              <w:divBdr>
                <w:top w:val="none" w:sz="0" w:space="0" w:color="auto"/>
                <w:left w:val="none" w:sz="0" w:space="0" w:color="auto"/>
                <w:bottom w:val="none" w:sz="0" w:space="0" w:color="auto"/>
                <w:right w:val="none" w:sz="0" w:space="0" w:color="auto"/>
              </w:divBdr>
            </w:div>
          </w:divsChild>
        </w:div>
        <w:div w:id="379792470">
          <w:marLeft w:val="0"/>
          <w:marRight w:val="0"/>
          <w:marTop w:val="0"/>
          <w:marBottom w:val="240"/>
          <w:divBdr>
            <w:top w:val="none" w:sz="0" w:space="0" w:color="auto"/>
            <w:left w:val="none" w:sz="0" w:space="0" w:color="auto"/>
            <w:bottom w:val="none" w:sz="0" w:space="0" w:color="auto"/>
            <w:right w:val="none" w:sz="0" w:space="0" w:color="auto"/>
          </w:divBdr>
          <w:divsChild>
            <w:div w:id="2060083444">
              <w:marLeft w:val="600"/>
              <w:marRight w:val="96"/>
              <w:marTop w:val="0"/>
              <w:marBottom w:val="0"/>
              <w:divBdr>
                <w:top w:val="none" w:sz="0" w:space="0" w:color="auto"/>
                <w:left w:val="none" w:sz="0" w:space="0" w:color="auto"/>
                <w:bottom w:val="none" w:sz="0" w:space="0" w:color="auto"/>
                <w:right w:val="none" w:sz="0" w:space="0" w:color="auto"/>
              </w:divBdr>
            </w:div>
          </w:divsChild>
        </w:div>
        <w:div w:id="1707756008">
          <w:marLeft w:val="0"/>
          <w:marRight w:val="0"/>
          <w:marTop w:val="0"/>
          <w:marBottom w:val="240"/>
          <w:divBdr>
            <w:top w:val="none" w:sz="0" w:space="0" w:color="auto"/>
            <w:left w:val="none" w:sz="0" w:space="0" w:color="auto"/>
            <w:bottom w:val="none" w:sz="0" w:space="0" w:color="auto"/>
            <w:right w:val="none" w:sz="0" w:space="0" w:color="auto"/>
          </w:divBdr>
          <w:divsChild>
            <w:div w:id="1994522880">
              <w:marLeft w:val="600"/>
              <w:marRight w:val="96"/>
              <w:marTop w:val="0"/>
              <w:marBottom w:val="0"/>
              <w:divBdr>
                <w:top w:val="none" w:sz="0" w:space="0" w:color="auto"/>
                <w:left w:val="none" w:sz="0" w:space="0" w:color="auto"/>
                <w:bottom w:val="none" w:sz="0" w:space="0" w:color="auto"/>
                <w:right w:val="none" w:sz="0" w:space="0" w:color="auto"/>
              </w:divBdr>
            </w:div>
          </w:divsChild>
        </w:div>
        <w:div w:id="1263758683">
          <w:marLeft w:val="0"/>
          <w:marRight w:val="0"/>
          <w:marTop w:val="0"/>
          <w:marBottom w:val="240"/>
          <w:divBdr>
            <w:top w:val="none" w:sz="0" w:space="0" w:color="auto"/>
            <w:left w:val="none" w:sz="0" w:space="0" w:color="auto"/>
            <w:bottom w:val="none" w:sz="0" w:space="0" w:color="auto"/>
            <w:right w:val="none" w:sz="0" w:space="0" w:color="auto"/>
          </w:divBdr>
          <w:divsChild>
            <w:div w:id="1426027206">
              <w:marLeft w:val="600"/>
              <w:marRight w:val="96"/>
              <w:marTop w:val="0"/>
              <w:marBottom w:val="0"/>
              <w:divBdr>
                <w:top w:val="none" w:sz="0" w:space="0" w:color="auto"/>
                <w:left w:val="none" w:sz="0" w:space="0" w:color="auto"/>
                <w:bottom w:val="none" w:sz="0" w:space="0" w:color="auto"/>
                <w:right w:val="none" w:sz="0" w:space="0" w:color="auto"/>
              </w:divBdr>
            </w:div>
          </w:divsChild>
        </w:div>
        <w:div w:id="293950834">
          <w:marLeft w:val="0"/>
          <w:marRight w:val="0"/>
          <w:marTop w:val="0"/>
          <w:marBottom w:val="240"/>
          <w:divBdr>
            <w:top w:val="none" w:sz="0" w:space="0" w:color="auto"/>
            <w:left w:val="none" w:sz="0" w:space="0" w:color="auto"/>
            <w:bottom w:val="none" w:sz="0" w:space="0" w:color="auto"/>
            <w:right w:val="none" w:sz="0" w:space="0" w:color="auto"/>
          </w:divBdr>
          <w:divsChild>
            <w:div w:id="1972318408">
              <w:marLeft w:val="600"/>
              <w:marRight w:val="96"/>
              <w:marTop w:val="0"/>
              <w:marBottom w:val="0"/>
              <w:divBdr>
                <w:top w:val="none" w:sz="0" w:space="0" w:color="auto"/>
                <w:left w:val="none" w:sz="0" w:space="0" w:color="auto"/>
                <w:bottom w:val="none" w:sz="0" w:space="0" w:color="auto"/>
                <w:right w:val="none" w:sz="0" w:space="0" w:color="auto"/>
              </w:divBdr>
            </w:div>
          </w:divsChild>
        </w:div>
        <w:div w:id="1216694409">
          <w:marLeft w:val="0"/>
          <w:marRight w:val="0"/>
          <w:marTop w:val="0"/>
          <w:marBottom w:val="240"/>
          <w:divBdr>
            <w:top w:val="none" w:sz="0" w:space="0" w:color="auto"/>
            <w:left w:val="none" w:sz="0" w:space="0" w:color="auto"/>
            <w:bottom w:val="none" w:sz="0" w:space="0" w:color="auto"/>
            <w:right w:val="none" w:sz="0" w:space="0" w:color="auto"/>
          </w:divBdr>
          <w:divsChild>
            <w:div w:id="354237709">
              <w:marLeft w:val="600"/>
              <w:marRight w:val="96"/>
              <w:marTop w:val="0"/>
              <w:marBottom w:val="0"/>
              <w:divBdr>
                <w:top w:val="none" w:sz="0" w:space="0" w:color="auto"/>
                <w:left w:val="none" w:sz="0" w:space="0" w:color="auto"/>
                <w:bottom w:val="none" w:sz="0" w:space="0" w:color="auto"/>
                <w:right w:val="none" w:sz="0" w:space="0" w:color="auto"/>
              </w:divBdr>
            </w:div>
          </w:divsChild>
        </w:div>
        <w:div w:id="185407772">
          <w:marLeft w:val="0"/>
          <w:marRight w:val="0"/>
          <w:marTop w:val="0"/>
          <w:marBottom w:val="240"/>
          <w:divBdr>
            <w:top w:val="none" w:sz="0" w:space="0" w:color="auto"/>
            <w:left w:val="none" w:sz="0" w:space="0" w:color="auto"/>
            <w:bottom w:val="none" w:sz="0" w:space="0" w:color="auto"/>
            <w:right w:val="none" w:sz="0" w:space="0" w:color="auto"/>
          </w:divBdr>
          <w:divsChild>
            <w:div w:id="1174031412">
              <w:marLeft w:val="600"/>
              <w:marRight w:val="96"/>
              <w:marTop w:val="0"/>
              <w:marBottom w:val="0"/>
              <w:divBdr>
                <w:top w:val="none" w:sz="0" w:space="0" w:color="auto"/>
                <w:left w:val="none" w:sz="0" w:space="0" w:color="auto"/>
                <w:bottom w:val="none" w:sz="0" w:space="0" w:color="auto"/>
                <w:right w:val="none" w:sz="0" w:space="0" w:color="auto"/>
              </w:divBdr>
            </w:div>
          </w:divsChild>
        </w:div>
        <w:div w:id="1420366966">
          <w:marLeft w:val="0"/>
          <w:marRight w:val="0"/>
          <w:marTop w:val="0"/>
          <w:marBottom w:val="240"/>
          <w:divBdr>
            <w:top w:val="none" w:sz="0" w:space="0" w:color="auto"/>
            <w:left w:val="none" w:sz="0" w:space="0" w:color="auto"/>
            <w:bottom w:val="none" w:sz="0" w:space="0" w:color="auto"/>
            <w:right w:val="none" w:sz="0" w:space="0" w:color="auto"/>
          </w:divBdr>
          <w:divsChild>
            <w:div w:id="1671523164">
              <w:marLeft w:val="600"/>
              <w:marRight w:val="96"/>
              <w:marTop w:val="0"/>
              <w:marBottom w:val="0"/>
              <w:divBdr>
                <w:top w:val="none" w:sz="0" w:space="0" w:color="auto"/>
                <w:left w:val="none" w:sz="0" w:space="0" w:color="auto"/>
                <w:bottom w:val="none" w:sz="0" w:space="0" w:color="auto"/>
                <w:right w:val="none" w:sz="0" w:space="0" w:color="auto"/>
              </w:divBdr>
            </w:div>
          </w:divsChild>
        </w:div>
        <w:div w:id="1813133913">
          <w:marLeft w:val="0"/>
          <w:marRight w:val="0"/>
          <w:marTop w:val="0"/>
          <w:marBottom w:val="240"/>
          <w:divBdr>
            <w:top w:val="none" w:sz="0" w:space="0" w:color="auto"/>
            <w:left w:val="none" w:sz="0" w:space="0" w:color="auto"/>
            <w:bottom w:val="none" w:sz="0" w:space="0" w:color="auto"/>
            <w:right w:val="none" w:sz="0" w:space="0" w:color="auto"/>
          </w:divBdr>
          <w:divsChild>
            <w:div w:id="1868324510">
              <w:marLeft w:val="600"/>
              <w:marRight w:val="96"/>
              <w:marTop w:val="0"/>
              <w:marBottom w:val="0"/>
              <w:divBdr>
                <w:top w:val="none" w:sz="0" w:space="0" w:color="auto"/>
                <w:left w:val="none" w:sz="0" w:space="0" w:color="auto"/>
                <w:bottom w:val="none" w:sz="0" w:space="0" w:color="auto"/>
                <w:right w:val="none" w:sz="0" w:space="0" w:color="auto"/>
              </w:divBdr>
            </w:div>
          </w:divsChild>
        </w:div>
        <w:div w:id="990407137">
          <w:marLeft w:val="0"/>
          <w:marRight w:val="0"/>
          <w:marTop w:val="0"/>
          <w:marBottom w:val="240"/>
          <w:divBdr>
            <w:top w:val="none" w:sz="0" w:space="0" w:color="auto"/>
            <w:left w:val="none" w:sz="0" w:space="0" w:color="auto"/>
            <w:bottom w:val="none" w:sz="0" w:space="0" w:color="auto"/>
            <w:right w:val="none" w:sz="0" w:space="0" w:color="auto"/>
          </w:divBdr>
          <w:divsChild>
            <w:div w:id="2075666443">
              <w:marLeft w:val="600"/>
              <w:marRight w:val="96"/>
              <w:marTop w:val="0"/>
              <w:marBottom w:val="0"/>
              <w:divBdr>
                <w:top w:val="none" w:sz="0" w:space="0" w:color="auto"/>
                <w:left w:val="none" w:sz="0" w:space="0" w:color="auto"/>
                <w:bottom w:val="none" w:sz="0" w:space="0" w:color="auto"/>
                <w:right w:val="none" w:sz="0" w:space="0" w:color="auto"/>
              </w:divBdr>
            </w:div>
          </w:divsChild>
        </w:div>
        <w:div w:id="1673338984">
          <w:marLeft w:val="0"/>
          <w:marRight w:val="0"/>
          <w:marTop w:val="0"/>
          <w:marBottom w:val="240"/>
          <w:divBdr>
            <w:top w:val="none" w:sz="0" w:space="0" w:color="auto"/>
            <w:left w:val="none" w:sz="0" w:space="0" w:color="auto"/>
            <w:bottom w:val="none" w:sz="0" w:space="0" w:color="auto"/>
            <w:right w:val="none" w:sz="0" w:space="0" w:color="auto"/>
          </w:divBdr>
          <w:divsChild>
            <w:div w:id="1985818630">
              <w:marLeft w:val="600"/>
              <w:marRight w:val="96"/>
              <w:marTop w:val="0"/>
              <w:marBottom w:val="0"/>
              <w:divBdr>
                <w:top w:val="none" w:sz="0" w:space="0" w:color="auto"/>
                <w:left w:val="none" w:sz="0" w:space="0" w:color="auto"/>
                <w:bottom w:val="none" w:sz="0" w:space="0" w:color="auto"/>
                <w:right w:val="none" w:sz="0" w:space="0" w:color="auto"/>
              </w:divBdr>
            </w:div>
          </w:divsChild>
        </w:div>
        <w:div w:id="175728448">
          <w:marLeft w:val="0"/>
          <w:marRight w:val="0"/>
          <w:marTop w:val="0"/>
          <w:marBottom w:val="240"/>
          <w:divBdr>
            <w:top w:val="none" w:sz="0" w:space="0" w:color="auto"/>
            <w:left w:val="none" w:sz="0" w:space="0" w:color="auto"/>
            <w:bottom w:val="none" w:sz="0" w:space="0" w:color="auto"/>
            <w:right w:val="none" w:sz="0" w:space="0" w:color="auto"/>
          </w:divBdr>
          <w:divsChild>
            <w:div w:id="1043948037">
              <w:marLeft w:val="600"/>
              <w:marRight w:val="96"/>
              <w:marTop w:val="0"/>
              <w:marBottom w:val="0"/>
              <w:divBdr>
                <w:top w:val="none" w:sz="0" w:space="0" w:color="auto"/>
                <w:left w:val="none" w:sz="0" w:space="0" w:color="auto"/>
                <w:bottom w:val="none" w:sz="0" w:space="0" w:color="auto"/>
                <w:right w:val="none" w:sz="0" w:space="0" w:color="auto"/>
              </w:divBdr>
            </w:div>
          </w:divsChild>
        </w:div>
        <w:div w:id="761880233">
          <w:marLeft w:val="0"/>
          <w:marRight w:val="0"/>
          <w:marTop w:val="0"/>
          <w:marBottom w:val="240"/>
          <w:divBdr>
            <w:top w:val="none" w:sz="0" w:space="0" w:color="auto"/>
            <w:left w:val="none" w:sz="0" w:space="0" w:color="auto"/>
            <w:bottom w:val="none" w:sz="0" w:space="0" w:color="auto"/>
            <w:right w:val="none" w:sz="0" w:space="0" w:color="auto"/>
          </w:divBdr>
          <w:divsChild>
            <w:div w:id="660155673">
              <w:marLeft w:val="600"/>
              <w:marRight w:val="96"/>
              <w:marTop w:val="0"/>
              <w:marBottom w:val="0"/>
              <w:divBdr>
                <w:top w:val="none" w:sz="0" w:space="0" w:color="auto"/>
                <w:left w:val="none" w:sz="0" w:space="0" w:color="auto"/>
                <w:bottom w:val="none" w:sz="0" w:space="0" w:color="auto"/>
                <w:right w:val="none" w:sz="0" w:space="0" w:color="auto"/>
              </w:divBdr>
            </w:div>
          </w:divsChild>
        </w:div>
        <w:div w:id="778911312">
          <w:marLeft w:val="0"/>
          <w:marRight w:val="0"/>
          <w:marTop w:val="0"/>
          <w:marBottom w:val="240"/>
          <w:divBdr>
            <w:top w:val="none" w:sz="0" w:space="0" w:color="auto"/>
            <w:left w:val="none" w:sz="0" w:space="0" w:color="auto"/>
            <w:bottom w:val="none" w:sz="0" w:space="0" w:color="auto"/>
            <w:right w:val="none" w:sz="0" w:space="0" w:color="auto"/>
          </w:divBdr>
          <w:divsChild>
            <w:div w:id="410927597">
              <w:marLeft w:val="600"/>
              <w:marRight w:val="96"/>
              <w:marTop w:val="0"/>
              <w:marBottom w:val="0"/>
              <w:divBdr>
                <w:top w:val="none" w:sz="0" w:space="0" w:color="auto"/>
                <w:left w:val="none" w:sz="0" w:space="0" w:color="auto"/>
                <w:bottom w:val="none" w:sz="0" w:space="0" w:color="auto"/>
                <w:right w:val="none" w:sz="0" w:space="0" w:color="auto"/>
              </w:divBdr>
            </w:div>
          </w:divsChild>
        </w:div>
        <w:div w:id="1876306565">
          <w:marLeft w:val="0"/>
          <w:marRight w:val="0"/>
          <w:marTop w:val="0"/>
          <w:marBottom w:val="240"/>
          <w:divBdr>
            <w:top w:val="none" w:sz="0" w:space="0" w:color="auto"/>
            <w:left w:val="none" w:sz="0" w:space="0" w:color="auto"/>
            <w:bottom w:val="none" w:sz="0" w:space="0" w:color="auto"/>
            <w:right w:val="none" w:sz="0" w:space="0" w:color="auto"/>
          </w:divBdr>
          <w:divsChild>
            <w:div w:id="807476622">
              <w:marLeft w:val="600"/>
              <w:marRight w:val="96"/>
              <w:marTop w:val="0"/>
              <w:marBottom w:val="0"/>
              <w:divBdr>
                <w:top w:val="none" w:sz="0" w:space="0" w:color="auto"/>
                <w:left w:val="none" w:sz="0" w:space="0" w:color="auto"/>
                <w:bottom w:val="none" w:sz="0" w:space="0" w:color="auto"/>
                <w:right w:val="none" w:sz="0" w:space="0" w:color="auto"/>
              </w:divBdr>
            </w:div>
          </w:divsChild>
        </w:div>
        <w:div w:id="1174294866">
          <w:marLeft w:val="0"/>
          <w:marRight w:val="0"/>
          <w:marTop w:val="0"/>
          <w:marBottom w:val="240"/>
          <w:divBdr>
            <w:top w:val="none" w:sz="0" w:space="0" w:color="auto"/>
            <w:left w:val="none" w:sz="0" w:space="0" w:color="auto"/>
            <w:bottom w:val="none" w:sz="0" w:space="0" w:color="auto"/>
            <w:right w:val="none" w:sz="0" w:space="0" w:color="auto"/>
          </w:divBdr>
          <w:divsChild>
            <w:div w:id="1422483391">
              <w:marLeft w:val="600"/>
              <w:marRight w:val="96"/>
              <w:marTop w:val="0"/>
              <w:marBottom w:val="0"/>
              <w:divBdr>
                <w:top w:val="none" w:sz="0" w:space="0" w:color="auto"/>
                <w:left w:val="none" w:sz="0" w:space="0" w:color="auto"/>
                <w:bottom w:val="none" w:sz="0" w:space="0" w:color="auto"/>
                <w:right w:val="none" w:sz="0" w:space="0" w:color="auto"/>
              </w:divBdr>
            </w:div>
          </w:divsChild>
        </w:div>
        <w:div w:id="1732577529">
          <w:marLeft w:val="0"/>
          <w:marRight w:val="0"/>
          <w:marTop w:val="0"/>
          <w:marBottom w:val="240"/>
          <w:divBdr>
            <w:top w:val="none" w:sz="0" w:space="0" w:color="auto"/>
            <w:left w:val="none" w:sz="0" w:space="0" w:color="auto"/>
            <w:bottom w:val="none" w:sz="0" w:space="0" w:color="auto"/>
            <w:right w:val="none" w:sz="0" w:space="0" w:color="auto"/>
          </w:divBdr>
          <w:divsChild>
            <w:div w:id="1365597173">
              <w:marLeft w:val="600"/>
              <w:marRight w:val="96"/>
              <w:marTop w:val="0"/>
              <w:marBottom w:val="0"/>
              <w:divBdr>
                <w:top w:val="none" w:sz="0" w:space="0" w:color="auto"/>
                <w:left w:val="none" w:sz="0" w:space="0" w:color="auto"/>
                <w:bottom w:val="none" w:sz="0" w:space="0" w:color="auto"/>
                <w:right w:val="none" w:sz="0" w:space="0" w:color="auto"/>
              </w:divBdr>
            </w:div>
          </w:divsChild>
        </w:div>
        <w:div w:id="754283091">
          <w:marLeft w:val="0"/>
          <w:marRight w:val="0"/>
          <w:marTop w:val="0"/>
          <w:marBottom w:val="240"/>
          <w:divBdr>
            <w:top w:val="none" w:sz="0" w:space="0" w:color="auto"/>
            <w:left w:val="none" w:sz="0" w:space="0" w:color="auto"/>
            <w:bottom w:val="none" w:sz="0" w:space="0" w:color="auto"/>
            <w:right w:val="none" w:sz="0" w:space="0" w:color="auto"/>
          </w:divBdr>
          <w:divsChild>
            <w:div w:id="970600619">
              <w:marLeft w:val="600"/>
              <w:marRight w:val="96"/>
              <w:marTop w:val="0"/>
              <w:marBottom w:val="0"/>
              <w:divBdr>
                <w:top w:val="none" w:sz="0" w:space="0" w:color="auto"/>
                <w:left w:val="none" w:sz="0" w:space="0" w:color="auto"/>
                <w:bottom w:val="none" w:sz="0" w:space="0" w:color="auto"/>
                <w:right w:val="none" w:sz="0" w:space="0" w:color="auto"/>
              </w:divBdr>
            </w:div>
          </w:divsChild>
        </w:div>
        <w:div w:id="693502230">
          <w:marLeft w:val="0"/>
          <w:marRight w:val="0"/>
          <w:marTop w:val="0"/>
          <w:marBottom w:val="240"/>
          <w:divBdr>
            <w:top w:val="none" w:sz="0" w:space="0" w:color="auto"/>
            <w:left w:val="none" w:sz="0" w:space="0" w:color="auto"/>
            <w:bottom w:val="none" w:sz="0" w:space="0" w:color="auto"/>
            <w:right w:val="none" w:sz="0" w:space="0" w:color="auto"/>
          </w:divBdr>
          <w:divsChild>
            <w:div w:id="109208731">
              <w:marLeft w:val="600"/>
              <w:marRight w:val="96"/>
              <w:marTop w:val="0"/>
              <w:marBottom w:val="0"/>
              <w:divBdr>
                <w:top w:val="none" w:sz="0" w:space="0" w:color="auto"/>
                <w:left w:val="none" w:sz="0" w:space="0" w:color="auto"/>
                <w:bottom w:val="none" w:sz="0" w:space="0" w:color="auto"/>
                <w:right w:val="none" w:sz="0" w:space="0" w:color="auto"/>
              </w:divBdr>
            </w:div>
          </w:divsChild>
        </w:div>
        <w:div w:id="1153183439">
          <w:marLeft w:val="0"/>
          <w:marRight w:val="0"/>
          <w:marTop w:val="0"/>
          <w:marBottom w:val="240"/>
          <w:divBdr>
            <w:top w:val="none" w:sz="0" w:space="0" w:color="auto"/>
            <w:left w:val="none" w:sz="0" w:space="0" w:color="auto"/>
            <w:bottom w:val="none" w:sz="0" w:space="0" w:color="auto"/>
            <w:right w:val="none" w:sz="0" w:space="0" w:color="auto"/>
          </w:divBdr>
          <w:divsChild>
            <w:div w:id="982854714">
              <w:marLeft w:val="600"/>
              <w:marRight w:val="96"/>
              <w:marTop w:val="0"/>
              <w:marBottom w:val="0"/>
              <w:divBdr>
                <w:top w:val="none" w:sz="0" w:space="0" w:color="auto"/>
                <w:left w:val="none" w:sz="0" w:space="0" w:color="auto"/>
                <w:bottom w:val="none" w:sz="0" w:space="0" w:color="auto"/>
                <w:right w:val="none" w:sz="0" w:space="0" w:color="auto"/>
              </w:divBdr>
            </w:div>
          </w:divsChild>
        </w:div>
        <w:div w:id="1077172880">
          <w:marLeft w:val="0"/>
          <w:marRight w:val="0"/>
          <w:marTop w:val="0"/>
          <w:marBottom w:val="240"/>
          <w:divBdr>
            <w:top w:val="none" w:sz="0" w:space="0" w:color="auto"/>
            <w:left w:val="none" w:sz="0" w:space="0" w:color="auto"/>
            <w:bottom w:val="none" w:sz="0" w:space="0" w:color="auto"/>
            <w:right w:val="none" w:sz="0" w:space="0" w:color="auto"/>
          </w:divBdr>
          <w:divsChild>
            <w:div w:id="1598558521">
              <w:marLeft w:val="600"/>
              <w:marRight w:val="96"/>
              <w:marTop w:val="0"/>
              <w:marBottom w:val="0"/>
              <w:divBdr>
                <w:top w:val="none" w:sz="0" w:space="0" w:color="auto"/>
                <w:left w:val="none" w:sz="0" w:space="0" w:color="auto"/>
                <w:bottom w:val="none" w:sz="0" w:space="0" w:color="auto"/>
                <w:right w:val="none" w:sz="0" w:space="0" w:color="auto"/>
              </w:divBdr>
            </w:div>
          </w:divsChild>
        </w:div>
        <w:div w:id="1095440917">
          <w:marLeft w:val="0"/>
          <w:marRight w:val="0"/>
          <w:marTop w:val="0"/>
          <w:marBottom w:val="240"/>
          <w:divBdr>
            <w:top w:val="none" w:sz="0" w:space="0" w:color="auto"/>
            <w:left w:val="none" w:sz="0" w:space="0" w:color="auto"/>
            <w:bottom w:val="none" w:sz="0" w:space="0" w:color="auto"/>
            <w:right w:val="none" w:sz="0" w:space="0" w:color="auto"/>
          </w:divBdr>
          <w:divsChild>
            <w:div w:id="1455321605">
              <w:marLeft w:val="600"/>
              <w:marRight w:val="96"/>
              <w:marTop w:val="0"/>
              <w:marBottom w:val="0"/>
              <w:divBdr>
                <w:top w:val="none" w:sz="0" w:space="0" w:color="auto"/>
                <w:left w:val="none" w:sz="0" w:space="0" w:color="auto"/>
                <w:bottom w:val="none" w:sz="0" w:space="0" w:color="auto"/>
                <w:right w:val="none" w:sz="0" w:space="0" w:color="auto"/>
              </w:divBdr>
            </w:div>
          </w:divsChild>
        </w:div>
        <w:div w:id="1915974128">
          <w:marLeft w:val="0"/>
          <w:marRight w:val="0"/>
          <w:marTop w:val="0"/>
          <w:marBottom w:val="240"/>
          <w:divBdr>
            <w:top w:val="none" w:sz="0" w:space="0" w:color="auto"/>
            <w:left w:val="none" w:sz="0" w:space="0" w:color="auto"/>
            <w:bottom w:val="none" w:sz="0" w:space="0" w:color="auto"/>
            <w:right w:val="none" w:sz="0" w:space="0" w:color="auto"/>
          </w:divBdr>
          <w:divsChild>
            <w:div w:id="685441614">
              <w:marLeft w:val="600"/>
              <w:marRight w:val="96"/>
              <w:marTop w:val="0"/>
              <w:marBottom w:val="0"/>
              <w:divBdr>
                <w:top w:val="none" w:sz="0" w:space="0" w:color="auto"/>
                <w:left w:val="none" w:sz="0" w:space="0" w:color="auto"/>
                <w:bottom w:val="none" w:sz="0" w:space="0" w:color="auto"/>
                <w:right w:val="none" w:sz="0" w:space="0" w:color="auto"/>
              </w:divBdr>
            </w:div>
          </w:divsChild>
        </w:div>
        <w:div w:id="1429034581">
          <w:marLeft w:val="0"/>
          <w:marRight w:val="0"/>
          <w:marTop w:val="0"/>
          <w:marBottom w:val="240"/>
          <w:divBdr>
            <w:top w:val="none" w:sz="0" w:space="0" w:color="auto"/>
            <w:left w:val="none" w:sz="0" w:space="0" w:color="auto"/>
            <w:bottom w:val="none" w:sz="0" w:space="0" w:color="auto"/>
            <w:right w:val="none" w:sz="0" w:space="0" w:color="auto"/>
          </w:divBdr>
          <w:divsChild>
            <w:div w:id="1052584772">
              <w:marLeft w:val="600"/>
              <w:marRight w:val="96"/>
              <w:marTop w:val="0"/>
              <w:marBottom w:val="0"/>
              <w:divBdr>
                <w:top w:val="none" w:sz="0" w:space="0" w:color="auto"/>
                <w:left w:val="none" w:sz="0" w:space="0" w:color="auto"/>
                <w:bottom w:val="none" w:sz="0" w:space="0" w:color="auto"/>
                <w:right w:val="none" w:sz="0" w:space="0" w:color="auto"/>
              </w:divBdr>
            </w:div>
          </w:divsChild>
        </w:div>
        <w:div w:id="595678144">
          <w:marLeft w:val="0"/>
          <w:marRight w:val="0"/>
          <w:marTop w:val="0"/>
          <w:marBottom w:val="240"/>
          <w:divBdr>
            <w:top w:val="none" w:sz="0" w:space="0" w:color="auto"/>
            <w:left w:val="none" w:sz="0" w:space="0" w:color="auto"/>
            <w:bottom w:val="none" w:sz="0" w:space="0" w:color="auto"/>
            <w:right w:val="none" w:sz="0" w:space="0" w:color="auto"/>
          </w:divBdr>
          <w:divsChild>
            <w:div w:id="772823734">
              <w:marLeft w:val="600"/>
              <w:marRight w:val="96"/>
              <w:marTop w:val="0"/>
              <w:marBottom w:val="0"/>
              <w:divBdr>
                <w:top w:val="none" w:sz="0" w:space="0" w:color="auto"/>
                <w:left w:val="none" w:sz="0" w:space="0" w:color="auto"/>
                <w:bottom w:val="none" w:sz="0" w:space="0" w:color="auto"/>
                <w:right w:val="none" w:sz="0" w:space="0" w:color="auto"/>
              </w:divBdr>
            </w:div>
          </w:divsChild>
        </w:div>
        <w:div w:id="1664501852">
          <w:marLeft w:val="0"/>
          <w:marRight w:val="0"/>
          <w:marTop w:val="0"/>
          <w:marBottom w:val="240"/>
          <w:divBdr>
            <w:top w:val="none" w:sz="0" w:space="0" w:color="auto"/>
            <w:left w:val="none" w:sz="0" w:space="0" w:color="auto"/>
            <w:bottom w:val="none" w:sz="0" w:space="0" w:color="auto"/>
            <w:right w:val="none" w:sz="0" w:space="0" w:color="auto"/>
          </w:divBdr>
          <w:divsChild>
            <w:div w:id="39670666">
              <w:marLeft w:val="600"/>
              <w:marRight w:val="96"/>
              <w:marTop w:val="0"/>
              <w:marBottom w:val="0"/>
              <w:divBdr>
                <w:top w:val="none" w:sz="0" w:space="0" w:color="auto"/>
                <w:left w:val="none" w:sz="0" w:space="0" w:color="auto"/>
                <w:bottom w:val="none" w:sz="0" w:space="0" w:color="auto"/>
                <w:right w:val="none" w:sz="0" w:space="0" w:color="auto"/>
              </w:divBdr>
            </w:div>
          </w:divsChild>
        </w:div>
        <w:div w:id="1503813458">
          <w:marLeft w:val="0"/>
          <w:marRight w:val="0"/>
          <w:marTop w:val="0"/>
          <w:marBottom w:val="240"/>
          <w:divBdr>
            <w:top w:val="none" w:sz="0" w:space="0" w:color="auto"/>
            <w:left w:val="none" w:sz="0" w:space="0" w:color="auto"/>
            <w:bottom w:val="none" w:sz="0" w:space="0" w:color="auto"/>
            <w:right w:val="none" w:sz="0" w:space="0" w:color="auto"/>
          </w:divBdr>
          <w:divsChild>
            <w:div w:id="355544760">
              <w:marLeft w:val="600"/>
              <w:marRight w:val="96"/>
              <w:marTop w:val="0"/>
              <w:marBottom w:val="0"/>
              <w:divBdr>
                <w:top w:val="none" w:sz="0" w:space="0" w:color="auto"/>
                <w:left w:val="none" w:sz="0" w:space="0" w:color="auto"/>
                <w:bottom w:val="none" w:sz="0" w:space="0" w:color="auto"/>
                <w:right w:val="none" w:sz="0" w:space="0" w:color="auto"/>
              </w:divBdr>
            </w:div>
          </w:divsChild>
        </w:div>
        <w:div w:id="2006008343">
          <w:marLeft w:val="0"/>
          <w:marRight w:val="0"/>
          <w:marTop w:val="0"/>
          <w:marBottom w:val="240"/>
          <w:divBdr>
            <w:top w:val="none" w:sz="0" w:space="0" w:color="auto"/>
            <w:left w:val="none" w:sz="0" w:space="0" w:color="auto"/>
            <w:bottom w:val="none" w:sz="0" w:space="0" w:color="auto"/>
            <w:right w:val="none" w:sz="0" w:space="0" w:color="auto"/>
          </w:divBdr>
          <w:divsChild>
            <w:div w:id="2053646926">
              <w:marLeft w:val="600"/>
              <w:marRight w:val="96"/>
              <w:marTop w:val="0"/>
              <w:marBottom w:val="0"/>
              <w:divBdr>
                <w:top w:val="none" w:sz="0" w:space="0" w:color="auto"/>
                <w:left w:val="none" w:sz="0" w:space="0" w:color="auto"/>
                <w:bottom w:val="none" w:sz="0" w:space="0" w:color="auto"/>
                <w:right w:val="none" w:sz="0" w:space="0" w:color="auto"/>
              </w:divBdr>
            </w:div>
          </w:divsChild>
        </w:div>
        <w:div w:id="1003817891">
          <w:marLeft w:val="0"/>
          <w:marRight w:val="0"/>
          <w:marTop w:val="0"/>
          <w:marBottom w:val="240"/>
          <w:divBdr>
            <w:top w:val="none" w:sz="0" w:space="0" w:color="auto"/>
            <w:left w:val="none" w:sz="0" w:space="0" w:color="auto"/>
            <w:bottom w:val="none" w:sz="0" w:space="0" w:color="auto"/>
            <w:right w:val="none" w:sz="0" w:space="0" w:color="auto"/>
          </w:divBdr>
          <w:divsChild>
            <w:div w:id="2144150452">
              <w:marLeft w:val="600"/>
              <w:marRight w:val="96"/>
              <w:marTop w:val="0"/>
              <w:marBottom w:val="0"/>
              <w:divBdr>
                <w:top w:val="none" w:sz="0" w:space="0" w:color="auto"/>
                <w:left w:val="none" w:sz="0" w:space="0" w:color="auto"/>
                <w:bottom w:val="none" w:sz="0" w:space="0" w:color="auto"/>
                <w:right w:val="none" w:sz="0" w:space="0" w:color="auto"/>
              </w:divBdr>
            </w:div>
          </w:divsChild>
        </w:div>
        <w:div w:id="907303312">
          <w:marLeft w:val="0"/>
          <w:marRight w:val="0"/>
          <w:marTop w:val="0"/>
          <w:marBottom w:val="240"/>
          <w:divBdr>
            <w:top w:val="none" w:sz="0" w:space="0" w:color="auto"/>
            <w:left w:val="none" w:sz="0" w:space="0" w:color="auto"/>
            <w:bottom w:val="none" w:sz="0" w:space="0" w:color="auto"/>
            <w:right w:val="none" w:sz="0" w:space="0" w:color="auto"/>
          </w:divBdr>
          <w:divsChild>
            <w:div w:id="2070495044">
              <w:marLeft w:val="600"/>
              <w:marRight w:val="96"/>
              <w:marTop w:val="0"/>
              <w:marBottom w:val="0"/>
              <w:divBdr>
                <w:top w:val="none" w:sz="0" w:space="0" w:color="auto"/>
                <w:left w:val="none" w:sz="0" w:space="0" w:color="auto"/>
                <w:bottom w:val="none" w:sz="0" w:space="0" w:color="auto"/>
                <w:right w:val="none" w:sz="0" w:space="0" w:color="auto"/>
              </w:divBdr>
            </w:div>
          </w:divsChild>
        </w:div>
        <w:div w:id="1324629003">
          <w:marLeft w:val="0"/>
          <w:marRight w:val="0"/>
          <w:marTop w:val="0"/>
          <w:marBottom w:val="240"/>
          <w:divBdr>
            <w:top w:val="none" w:sz="0" w:space="0" w:color="auto"/>
            <w:left w:val="none" w:sz="0" w:space="0" w:color="auto"/>
            <w:bottom w:val="none" w:sz="0" w:space="0" w:color="auto"/>
            <w:right w:val="none" w:sz="0" w:space="0" w:color="auto"/>
          </w:divBdr>
          <w:divsChild>
            <w:div w:id="315040562">
              <w:marLeft w:val="600"/>
              <w:marRight w:val="96"/>
              <w:marTop w:val="0"/>
              <w:marBottom w:val="0"/>
              <w:divBdr>
                <w:top w:val="none" w:sz="0" w:space="0" w:color="auto"/>
                <w:left w:val="none" w:sz="0" w:space="0" w:color="auto"/>
                <w:bottom w:val="none" w:sz="0" w:space="0" w:color="auto"/>
                <w:right w:val="none" w:sz="0" w:space="0" w:color="auto"/>
              </w:divBdr>
            </w:div>
          </w:divsChild>
        </w:div>
        <w:div w:id="357006191">
          <w:marLeft w:val="0"/>
          <w:marRight w:val="0"/>
          <w:marTop w:val="0"/>
          <w:marBottom w:val="240"/>
          <w:divBdr>
            <w:top w:val="none" w:sz="0" w:space="0" w:color="auto"/>
            <w:left w:val="none" w:sz="0" w:space="0" w:color="auto"/>
            <w:bottom w:val="none" w:sz="0" w:space="0" w:color="auto"/>
            <w:right w:val="none" w:sz="0" w:space="0" w:color="auto"/>
          </w:divBdr>
          <w:divsChild>
            <w:div w:id="2034334742">
              <w:marLeft w:val="600"/>
              <w:marRight w:val="96"/>
              <w:marTop w:val="0"/>
              <w:marBottom w:val="0"/>
              <w:divBdr>
                <w:top w:val="none" w:sz="0" w:space="0" w:color="auto"/>
                <w:left w:val="none" w:sz="0" w:space="0" w:color="auto"/>
                <w:bottom w:val="none" w:sz="0" w:space="0" w:color="auto"/>
                <w:right w:val="none" w:sz="0" w:space="0" w:color="auto"/>
              </w:divBdr>
            </w:div>
          </w:divsChild>
        </w:div>
        <w:div w:id="953637647">
          <w:marLeft w:val="0"/>
          <w:marRight w:val="0"/>
          <w:marTop w:val="0"/>
          <w:marBottom w:val="240"/>
          <w:divBdr>
            <w:top w:val="none" w:sz="0" w:space="0" w:color="auto"/>
            <w:left w:val="none" w:sz="0" w:space="0" w:color="auto"/>
            <w:bottom w:val="none" w:sz="0" w:space="0" w:color="auto"/>
            <w:right w:val="none" w:sz="0" w:space="0" w:color="auto"/>
          </w:divBdr>
          <w:divsChild>
            <w:div w:id="1978338339">
              <w:marLeft w:val="600"/>
              <w:marRight w:val="96"/>
              <w:marTop w:val="0"/>
              <w:marBottom w:val="0"/>
              <w:divBdr>
                <w:top w:val="none" w:sz="0" w:space="0" w:color="auto"/>
                <w:left w:val="none" w:sz="0" w:space="0" w:color="auto"/>
                <w:bottom w:val="none" w:sz="0" w:space="0" w:color="auto"/>
                <w:right w:val="none" w:sz="0" w:space="0" w:color="auto"/>
              </w:divBdr>
            </w:div>
          </w:divsChild>
        </w:div>
        <w:div w:id="692419568">
          <w:marLeft w:val="0"/>
          <w:marRight w:val="0"/>
          <w:marTop w:val="0"/>
          <w:marBottom w:val="240"/>
          <w:divBdr>
            <w:top w:val="none" w:sz="0" w:space="0" w:color="auto"/>
            <w:left w:val="none" w:sz="0" w:space="0" w:color="auto"/>
            <w:bottom w:val="none" w:sz="0" w:space="0" w:color="auto"/>
            <w:right w:val="none" w:sz="0" w:space="0" w:color="auto"/>
          </w:divBdr>
          <w:divsChild>
            <w:div w:id="1833908286">
              <w:marLeft w:val="600"/>
              <w:marRight w:val="96"/>
              <w:marTop w:val="0"/>
              <w:marBottom w:val="0"/>
              <w:divBdr>
                <w:top w:val="none" w:sz="0" w:space="0" w:color="auto"/>
                <w:left w:val="none" w:sz="0" w:space="0" w:color="auto"/>
                <w:bottom w:val="none" w:sz="0" w:space="0" w:color="auto"/>
                <w:right w:val="none" w:sz="0" w:space="0" w:color="auto"/>
              </w:divBdr>
            </w:div>
          </w:divsChild>
        </w:div>
        <w:div w:id="1119450107">
          <w:marLeft w:val="0"/>
          <w:marRight w:val="0"/>
          <w:marTop w:val="0"/>
          <w:marBottom w:val="240"/>
          <w:divBdr>
            <w:top w:val="none" w:sz="0" w:space="0" w:color="auto"/>
            <w:left w:val="none" w:sz="0" w:space="0" w:color="auto"/>
            <w:bottom w:val="none" w:sz="0" w:space="0" w:color="auto"/>
            <w:right w:val="none" w:sz="0" w:space="0" w:color="auto"/>
          </w:divBdr>
          <w:divsChild>
            <w:div w:id="1210265505">
              <w:marLeft w:val="600"/>
              <w:marRight w:val="96"/>
              <w:marTop w:val="0"/>
              <w:marBottom w:val="0"/>
              <w:divBdr>
                <w:top w:val="none" w:sz="0" w:space="0" w:color="auto"/>
                <w:left w:val="none" w:sz="0" w:space="0" w:color="auto"/>
                <w:bottom w:val="none" w:sz="0" w:space="0" w:color="auto"/>
                <w:right w:val="none" w:sz="0" w:space="0" w:color="auto"/>
              </w:divBdr>
            </w:div>
          </w:divsChild>
        </w:div>
        <w:div w:id="1852840750">
          <w:marLeft w:val="0"/>
          <w:marRight w:val="0"/>
          <w:marTop w:val="0"/>
          <w:marBottom w:val="240"/>
          <w:divBdr>
            <w:top w:val="none" w:sz="0" w:space="0" w:color="auto"/>
            <w:left w:val="none" w:sz="0" w:space="0" w:color="auto"/>
            <w:bottom w:val="none" w:sz="0" w:space="0" w:color="auto"/>
            <w:right w:val="none" w:sz="0" w:space="0" w:color="auto"/>
          </w:divBdr>
          <w:divsChild>
            <w:div w:id="261645862">
              <w:marLeft w:val="600"/>
              <w:marRight w:val="96"/>
              <w:marTop w:val="0"/>
              <w:marBottom w:val="0"/>
              <w:divBdr>
                <w:top w:val="none" w:sz="0" w:space="0" w:color="auto"/>
                <w:left w:val="none" w:sz="0" w:space="0" w:color="auto"/>
                <w:bottom w:val="none" w:sz="0" w:space="0" w:color="auto"/>
                <w:right w:val="none" w:sz="0" w:space="0" w:color="auto"/>
              </w:divBdr>
            </w:div>
          </w:divsChild>
        </w:div>
        <w:div w:id="1615868653">
          <w:marLeft w:val="0"/>
          <w:marRight w:val="0"/>
          <w:marTop w:val="0"/>
          <w:marBottom w:val="240"/>
          <w:divBdr>
            <w:top w:val="none" w:sz="0" w:space="0" w:color="auto"/>
            <w:left w:val="none" w:sz="0" w:space="0" w:color="auto"/>
            <w:bottom w:val="none" w:sz="0" w:space="0" w:color="auto"/>
            <w:right w:val="none" w:sz="0" w:space="0" w:color="auto"/>
          </w:divBdr>
          <w:divsChild>
            <w:div w:id="1243563933">
              <w:marLeft w:val="600"/>
              <w:marRight w:val="96"/>
              <w:marTop w:val="0"/>
              <w:marBottom w:val="0"/>
              <w:divBdr>
                <w:top w:val="none" w:sz="0" w:space="0" w:color="auto"/>
                <w:left w:val="none" w:sz="0" w:space="0" w:color="auto"/>
                <w:bottom w:val="none" w:sz="0" w:space="0" w:color="auto"/>
                <w:right w:val="none" w:sz="0" w:space="0" w:color="auto"/>
              </w:divBdr>
            </w:div>
          </w:divsChild>
        </w:div>
        <w:div w:id="854537976">
          <w:marLeft w:val="0"/>
          <w:marRight w:val="0"/>
          <w:marTop w:val="0"/>
          <w:marBottom w:val="240"/>
          <w:divBdr>
            <w:top w:val="none" w:sz="0" w:space="0" w:color="auto"/>
            <w:left w:val="none" w:sz="0" w:space="0" w:color="auto"/>
            <w:bottom w:val="none" w:sz="0" w:space="0" w:color="auto"/>
            <w:right w:val="none" w:sz="0" w:space="0" w:color="auto"/>
          </w:divBdr>
          <w:divsChild>
            <w:div w:id="1208907532">
              <w:marLeft w:val="600"/>
              <w:marRight w:val="96"/>
              <w:marTop w:val="0"/>
              <w:marBottom w:val="0"/>
              <w:divBdr>
                <w:top w:val="none" w:sz="0" w:space="0" w:color="auto"/>
                <w:left w:val="none" w:sz="0" w:space="0" w:color="auto"/>
                <w:bottom w:val="none" w:sz="0" w:space="0" w:color="auto"/>
                <w:right w:val="none" w:sz="0" w:space="0" w:color="auto"/>
              </w:divBdr>
            </w:div>
          </w:divsChild>
        </w:div>
        <w:div w:id="1610624905">
          <w:marLeft w:val="0"/>
          <w:marRight w:val="0"/>
          <w:marTop w:val="0"/>
          <w:marBottom w:val="240"/>
          <w:divBdr>
            <w:top w:val="none" w:sz="0" w:space="0" w:color="auto"/>
            <w:left w:val="none" w:sz="0" w:space="0" w:color="auto"/>
            <w:bottom w:val="none" w:sz="0" w:space="0" w:color="auto"/>
            <w:right w:val="none" w:sz="0" w:space="0" w:color="auto"/>
          </w:divBdr>
          <w:divsChild>
            <w:div w:id="1447121541">
              <w:marLeft w:val="600"/>
              <w:marRight w:val="96"/>
              <w:marTop w:val="0"/>
              <w:marBottom w:val="0"/>
              <w:divBdr>
                <w:top w:val="none" w:sz="0" w:space="0" w:color="auto"/>
                <w:left w:val="none" w:sz="0" w:space="0" w:color="auto"/>
                <w:bottom w:val="none" w:sz="0" w:space="0" w:color="auto"/>
                <w:right w:val="none" w:sz="0" w:space="0" w:color="auto"/>
              </w:divBdr>
            </w:div>
          </w:divsChild>
        </w:div>
        <w:div w:id="974143226">
          <w:marLeft w:val="0"/>
          <w:marRight w:val="0"/>
          <w:marTop w:val="0"/>
          <w:marBottom w:val="240"/>
          <w:divBdr>
            <w:top w:val="none" w:sz="0" w:space="0" w:color="auto"/>
            <w:left w:val="none" w:sz="0" w:space="0" w:color="auto"/>
            <w:bottom w:val="none" w:sz="0" w:space="0" w:color="auto"/>
            <w:right w:val="none" w:sz="0" w:space="0" w:color="auto"/>
          </w:divBdr>
          <w:divsChild>
            <w:div w:id="747000913">
              <w:marLeft w:val="600"/>
              <w:marRight w:val="96"/>
              <w:marTop w:val="0"/>
              <w:marBottom w:val="0"/>
              <w:divBdr>
                <w:top w:val="none" w:sz="0" w:space="0" w:color="auto"/>
                <w:left w:val="none" w:sz="0" w:space="0" w:color="auto"/>
                <w:bottom w:val="none" w:sz="0" w:space="0" w:color="auto"/>
                <w:right w:val="none" w:sz="0" w:space="0" w:color="auto"/>
              </w:divBdr>
            </w:div>
          </w:divsChild>
        </w:div>
        <w:div w:id="238293765">
          <w:marLeft w:val="0"/>
          <w:marRight w:val="0"/>
          <w:marTop w:val="0"/>
          <w:marBottom w:val="240"/>
          <w:divBdr>
            <w:top w:val="none" w:sz="0" w:space="0" w:color="auto"/>
            <w:left w:val="none" w:sz="0" w:space="0" w:color="auto"/>
            <w:bottom w:val="none" w:sz="0" w:space="0" w:color="auto"/>
            <w:right w:val="none" w:sz="0" w:space="0" w:color="auto"/>
          </w:divBdr>
          <w:divsChild>
            <w:div w:id="591663986">
              <w:marLeft w:val="600"/>
              <w:marRight w:val="96"/>
              <w:marTop w:val="0"/>
              <w:marBottom w:val="0"/>
              <w:divBdr>
                <w:top w:val="none" w:sz="0" w:space="0" w:color="auto"/>
                <w:left w:val="none" w:sz="0" w:space="0" w:color="auto"/>
                <w:bottom w:val="none" w:sz="0" w:space="0" w:color="auto"/>
                <w:right w:val="none" w:sz="0" w:space="0" w:color="auto"/>
              </w:divBdr>
            </w:div>
          </w:divsChild>
        </w:div>
        <w:div w:id="94789987">
          <w:marLeft w:val="0"/>
          <w:marRight w:val="0"/>
          <w:marTop w:val="0"/>
          <w:marBottom w:val="240"/>
          <w:divBdr>
            <w:top w:val="none" w:sz="0" w:space="0" w:color="auto"/>
            <w:left w:val="none" w:sz="0" w:space="0" w:color="auto"/>
            <w:bottom w:val="none" w:sz="0" w:space="0" w:color="auto"/>
            <w:right w:val="none" w:sz="0" w:space="0" w:color="auto"/>
          </w:divBdr>
          <w:divsChild>
            <w:div w:id="644554421">
              <w:marLeft w:val="600"/>
              <w:marRight w:val="96"/>
              <w:marTop w:val="0"/>
              <w:marBottom w:val="0"/>
              <w:divBdr>
                <w:top w:val="none" w:sz="0" w:space="0" w:color="auto"/>
                <w:left w:val="none" w:sz="0" w:space="0" w:color="auto"/>
                <w:bottom w:val="none" w:sz="0" w:space="0" w:color="auto"/>
                <w:right w:val="none" w:sz="0" w:space="0" w:color="auto"/>
              </w:divBdr>
            </w:div>
          </w:divsChild>
        </w:div>
        <w:div w:id="934509690">
          <w:marLeft w:val="0"/>
          <w:marRight w:val="0"/>
          <w:marTop w:val="0"/>
          <w:marBottom w:val="240"/>
          <w:divBdr>
            <w:top w:val="none" w:sz="0" w:space="0" w:color="auto"/>
            <w:left w:val="none" w:sz="0" w:space="0" w:color="auto"/>
            <w:bottom w:val="none" w:sz="0" w:space="0" w:color="auto"/>
            <w:right w:val="none" w:sz="0" w:space="0" w:color="auto"/>
          </w:divBdr>
          <w:divsChild>
            <w:div w:id="1197424109">
              <w:marLeft w:val="600"/>
              <w:marRight w:val="96"/>
              <w:marTop w:val="0"/>
              <w:marBottom w:val="0"/>
              <w:divBdr>
                <w:top w:val="none" w:sz="0" w:space="0" w:color="auto"/>
                <w:left w:val="none" w:sz="0" w:space="0" w:color="auto"/>
                <w:bottom w:val="none" w:sz="0" w:space="0" w:color="auto"/>
                <w:right w:val="none" w:sz="0" w:space="0" w:color="auto"/>
              </w:divBdr>
            </w:div>
          </w:divsChild>
        </w:div>
        <w:div w:id="439297040">
          <w:marLeft w:val="0"/>
          <w:marRight w:val="0"/>
          <w:marTop w:val="0"/>
          <w:marBottom w:val="240"/>
          <w:divBdr>
            <w:top w:val="none" w:sz="0" w:space="0" w:color="auto"/>
            <w:left w:val="none" w:sz="0" w:space="0" w:color="auto"/>
            <w:bottom w:val="none" w:sz="0" w:space="0" w:color="auto"/>
            <w:right w:val="none" w:sz="0" w:space="0" w:color="auto"/>
          </w:divBdr>
          <w:divsChild>
            <w:div w:id="2049525028">
              <w:marLeft w:val="600"/>
              <w:marRight w:val="96"/>
              <w:marTop w:val="0"/>
              <w:marBottom w:val="0"/>
              <w:divBdr>
                <w:top w:val="none" w:sz="0" w:space="0" w:color="auto"/>
                <w:left w:val="none" w:sz="0" w:space="0" w:color="auto"/>
                <w:bottom w:val="none" w:sz="0" w:space="0" w:color="auto"/>
                <w:right w:val="none" w:sz="0" w:space="0" w:color="auto"/>
              </w:divBdr>
            </w:div>
          </w:divsChild>
        </w:div>
        <w:div w:id="671765151">
          <w:marLeft w:val="0"/>
          <w:marRight w:val="0"/>
          <w:marTop w:val="0"/>
          <w:marBottom w:val="240"/>
          <w:divBdr>
            <w:top w:val="none" w:sz="0" w:space="0" w:color="auto"/>
            <w:left w:val="none" w:sz="0" w:space="0" w:color="auto"/>
            <w:bottom w:val="none" w:sz="0" w:space="0" w:color="auto"/>
            <w:right w:val="none" w:sz="0" w:space="0" w:color="auto"/>
          </w:divBdr>
          <w:divsChild>
            <w:div w:id="168953320">
              <w:marLeft w:val="600"/>
              <w:marRight w:val="96"/>
              <w:marTop w:val="0"/>
              <w:marBottom w:val="0"/>
              <w:divBdr>
                <w:top w:val="none" w:sz="0" w:space="0" w:color="auto"/>
                <w:left w:val="none" w:sz="0" w:space="0" w:color="auto"/>
                <w:bottom w:val="none" w:sz="0" w:space="0" w:color="auto"/>
                <w:right w:val="none" w:sz="0" w:space="0" w:color="auto"/>
              </w:divBdr>
            </w:div>
          </w:divsChild>
        </w:div>
        <w:div w:id="2072846136">
          <w:marLeft w:val="0"/>
          <w:marRight w:val="0"/>
          <w:marTop w:val="0"/>
          <w:marBottom w:val="240"/>
          <w:divBdr>
            <w:top w:val="none" w:sz="0" w:space="0" w:color="auto"/>
            <w:left w:val="none" w:sz="0" w:space="0" w:color="auto"/>
            <w:bottom w:val="none" w:sz="0" w:space="0" w:color="auto"/>
            <w:right w:val="none" w:sz="0" w:space="0" w:color="auto"/>
          </w:divBdr>
          <w:divsChild>
            <w:div w:id="788478006">
              <w:marLeft w:val="600"/>
              <w:marRight w:val="96"/>
              <w:marTop w:val="0"/>
              <w:marBottom w:val="0"/>
              <w:divBdr>
                <w:top w:val="none" w:sz="0" w:space="0" w:color="auto"/>
                <w:left w:val="none" w:sz="0" w:space="0" w:color="auto"/>
                <w:bottom w:val="none" w:sz="0" w:space="0" w:color="auto"/>
                <w:right w:val="none" w:sz="0" w:space="0" w:color="auto"/>
              </w:divBdr>
            </w:div>
          </w:divsChild>
        </w:div>
        <w:div w:id="1189445189">
          <w:marLeft w:val="0"/>
          <w:marRight w:val="0"/>
          <w:marTop w:val="0"/>
          <w:marBottom w:val="240"/>
          <w:divBdr>
            <w:top w:val="none" w:sz="0" w:space="0" w:color="auto"/>
            <w:left w:val="none" w:sz="0" w:space="0" w:color="auto"/>
            <w:bottom w:val="none" w:sz="0" w:space="0" w:color="auto"/>
            <w:right w:val="none" w:sz="0" w:space="0" w:color="auto"/>
          </w:divBdr>
          <w:divsChild>
            <w:div w:id="713426416">
              <w:marLeft w:val="600"/>
              <w:marRight w:val="96"/>
              <w:marTop w:val="0"/>
              <w:marBottom w:val="0"/>
              <w:divBdr>
                <w:top w:val="none" w:sz="0" w:space="0" w:color="auto"/>
                <w:left w:val="none" w:sz="0" w:space="0" w:color="auto"/>
                <w:bottom w:val="none" w:sz="0" w:space="0" w:color="auto"/>
                <w:right w:val="none" w:sz="0" w:space="0" w:color="auto"/>
              </w:divBdr>
            </w:div>
          </w:divsChild>
        </w:div>
        <w:div w:id="1393695977">
          <w:marLeft w:val="0"/>
          <w:marRight w:val="0"/>
          <w:marTop w:val="0"/>
          <w:marBottom w:val="240"/>
          <w:divBdr>
            <w:top w:val="none" w:sz="0" w:space="0" w:color="auto"/>
            <w:left w:val="none" w:sz="0" w:space="0" w:color="auto"/>
            <w:bottom w:val="none" w:sz="0" w:space="0" w:color="auto"/>
            <w:right w:val="none" w:sz="0" w:space="0" w:color="auto"/>
          </w:divBdr>
          <w:divsChild>
            <w:div w:id="1304387566">
              <w:marLeft w:val="600"/>
              <w:marRight w:val="96"/>
              <w:marTop w:val="0"/>
              <w:marBottom w:val="0"/>
              <w:divBdr>
                <w:top w:val="none" w:sz="0" w:space="0" w:color="auto"/>
                <w:left w:val="none" w:sz="0" w:space="0" w:color="auto"/>
                <w:bottom w:val="none" w:sz="0" w:space="0" w:color="auto"/>
                <w:right w:val="none" w:sz="0" w:space="0" w:color="auto"/>
              </w:divBdr>
            </w:div>
          </w:divsChild>
        </w:div>
        <w:div w:id="91635245">
          <w:marLeft w:val="0"/>
          <w:marRight w:val="0"/>
          <w:marTop w:val="0"/>
          <w:marBottom w:val="240"/>
          <w:divBdr>
            <w:top w:val="none" w:sz="0" w:space="0" w:color="auto"/>
            <w:left w:val="none" w:sz="0" w:space="0" w:color="auto"/>
            <w:bottom w:val="none" w:sz="0" w:space="0" w:color="auto"/>
            <w:right w:val="none" w:sz="0" w:space="0" w:color="auto"/>
          </w:divBdr>
          <w:divsChild>
            <w:div w:id="871378403">
              <w:marLeft w:val="600"/>
              <w:marRight w:val="96"/>
              <w:marTop w:val="0"/>
              <w:marBottom w:val="0"/>
              <w:divBdr>
                <w:top w:val="none" w:sz="0" w:space="0" w:color="auto"/>
                <w:left w:val="none" w:sz="0" w:space="0" w:color="auto"/>
                <w:bottom w:val="none" w:sz="0" w:space="0" w:color="auto"/>
                <w:right w:val="none" w:sz="0" w:space="0" w:color="auto"/>
              </w:divBdr>
            </w:div>
          </w:divsChild>
        </w:div>
        <w:div w:id="277296527">
          <w:marLeft w:val="0"/>
          <w:marRight w:val="0"/>
          <w:marTop w:val="0"/>
          <w:marBottom w:val="240"/>
          <w:divBdr>
            <w:top w:val="none" w:sz="0" w:space="0" w:color="auto"/>
            <w:left w:val="none" w:sz="0" w:space="0" w:color="auto"/>
            <w:bottom w:val="none" w:sz="0" w:space="0" w:color="auto"/>
            <w:right w:val="none" w:sz="0" w:space="0" w:color="auto"/>
          </w:divBdr>
          <w:divsChild>
            <w:div w:id="1731154310">
              <w:marLeft w:val="600"/>
              <w:marRight w:val="96"/>
              <w:marTop w:val="0"/>
              <w:marBottom w:val="0"/>
              <w:divBdr>
                <w:top w:val="none" w:sz="0" w:space="0" w:color="auto"/>
                <w:left w:val="none" w:sz="0" w:space="0" w:color="auto"/>
                <w:bottom w:val="none" w:sz="0" w:space="0" w:color="auto"/>
                <w:right w:val="none" w:sz="0" w:space="0" w:color="auto"/>
              </w:divBdr>
            </w:div>
          </w:divsChild>
        </w:div>
        <w:div w:id="1880697819">
          <w:marLeft w:val="0"/>
          <w:marRight w:val="0"/>
          <w:marTop w:val="0"/>
          <w:marBottom w:val="240"/>
          <w:divBdr>
            <w:top w:val="none" w:sz="0" w:space="0" w:color="auto"/>
            <w:left w:val="none" w:sz="0" w:space="0" w:color="auto"/>
            <w:bottom w:val="none" w:sz="0" w:space="0" w:color="auto"/>
            <w:right w:val="none" w:sz="0" w:space="0" w:color="auto"/>
          </w:divBdr>
          <w:divsChild>
            <w:div w:id="952828454">
              <w:marLeft w:val="600"/>
              <w:marRight w:val="96"/>
              <w:marTop w:val="0"/>
              <w:marBottom w:val="0"/>
              <w:divBdr>
                <w:top w:val="none" w:sz="0" w:space="0" w:color="auto"/>
                <w:left w:val="none" w:sz="0" w:space="0" w:color="auto"/>
                <w:bottom w:val="none" w:sz="0" w:space="0" w:color="auto"/>
                <w:right w:val="none" w:sz="0" w:space="0" w:color="auto"/>
              </w:divBdr>
            </w:div>
          </w:divsChild>
        </w:div>
        <w:div w:id="785193901">
          <w:marLeft w:val="0"/>
          <w:marRight w:val="0"/>
          <w:marTop w:val="0"/>
          <w:marBottom w:val="240"/>
          <w:divBdr>
            <w:top w:val="none" w:sz="0" w:space="0" w:color="auto"/>
            <w:left w:val="none" w:sz="0" w:space="0" w:color="auto"/>
            <w:bottom w:val="none" w:sz="0" w:space="0" w:color="auto"/>
            <w:right w:val="none" w:sz="0" w:space="0" w:color="auto"/>
          </w:divBdr>
          <w:divsChild>
            <w:div w:id="110710777">
              <w:marLeft w:val="600"/>
              <w:marRight w:val="96"/>
              <w:marTop w:val="0"/>
              <w:marBottom w:val="0"/>
              <w:divBdr>
                <w:top w:val="none" w:sz="0" w:space="0" w:color="auto"/>
                <w:left w:val="none" w:sz="0" w:space="0" w:color="auto"/>
                <w:bottom w:val="none" w:sz="0" w:space="0" w:color="auto"/>
                <w:right w:val="none" w:sz="0" w:space="0" w:color="auto"/>
              </w:divBdr>
            </w:div>
          </w:divsChild>
        </w:div>
        <w:div w:id="176970226">
          <w:marLeft w:val="0"/>
          <w:marRight w:val="0"/>
          <w:marTop w:val="0"/>
          <w:marBottom w:val="240"/>
          <w:divBdr>
            <w:top w:val="none" w:sz="0" w:space="0" w:color="auto"/>
            <w:left w:val="none" w:sz="0" w:space="0" w:color="auto"/>
            <w:bottom w:val="none" w:sz="0" w:space="0" w:color="auto"/>
            <w:right w:val="none" w:sz="0" w:space="0" w:color="auto"/>
          </w:divBdr>
          <w:divsChild>
            <w:div w:id="1406220162">
              <w:marLeft w:val="600"/>
              <w:marRight w:val="96"/>
              <w:marTop w:val="0"/>
              <w:marBottom w:val="0"/>
              <w:divBdr>
                <w:top w:val="none" w:sz="0" w:space="0" w:color="auto"/>
                <w:left w:val="none" w:sz="0" w:space="0" w:color="auto"/>
                <w:bottom w:val="none" w:sz="0" w:space="0" w:color="auto"/>
                <w:right w:val="none" w:sz="0" w:space="0" w:color="auto"/>
              </w:divBdr>
            </w:div>
          </w:divsChild>
        </w:div>
        <w:div w:id="578057361">
          <w:marLeft w:val="0"/>
          <w:marRight w:val="0"/>
          <w:marTop w:val="0"/>
          <w:marBottom w:val="240"/>
          <w:divBdr>
            <w:top w:val="none" w:sz="0" w:space="0" w:color="auto"/>
            <w:left w:val="none" w:sz="0" w:space="0" w:color="auto"/>
            <w:bottom w:val="none" w:sz="0" w:space="0" w:color="auto"/>
            <w:right w:val="none" w:sz="0" w:space="0" w:color="auto"/>
          </w:divBdr>
          <w:divsChild>
            <w:div w:id="692612001">
              <w:marLeft w:val="600"/>
              <w:marRight w:val="96"/>
              <w:marTop w:val="0"/>
              <w:marBottom w:val="0"/>
              <w:divBdr>
                <w:top w:val="none" w:sz="0" w:space="0" w:color="auto"/>
                <w:left w:val="none" w:sz="0" w:space="0" w:color="auto"/>
                <w:bottom w:val="none" w:sz="0" w:space="0" w:color="auto"/>
                <w:right w:val="none" w:sz="0" w:space="0" w:color="auto"/>
              </w:divBdr>
            </w:div>
          </w:divsChild>
        </w:div>
        <w:div w:id="2095083860">
          <w:marLeft w:val="0"/>
          <w:marRight w:val="0"/>
          <w:marTop w:val="0"/>
          <w:marBottom w:val="240"/>
          <w:divBdr>
            <w:top w:val="none" w:sz="0" w:space="0" w:color="auto"/>
            <w:left w:val="none" w:sz="0" w:space="0" w:color="auto"/>
            <w:bottom w:val="none" w:sz="0" w:space="0" w:color="auto"/>
            <w:right w:val="none" w:sz="0" w:space="0" w:color="auto"/>
          </w:divBdr>
          <w:divsChild>
            <w:div w:id="329140943">
              <w:marLeft w:val="600"/>
              <w:marRight w:val="96"/>
              <w:marTop w:val="0"/>
              <w:marBottom w:val="0"/>
              <w:divBdr>
                <w:top w:val="none" w:sz="0" w:space="0" w:color="auto"/>
                <w:left w:val="none" w:sz="0" w:space="0" w:color="auto"/>
                <w:bottom w:val="none" w:sz="0" w:space="0" w:color="auto"/>
                <w:right w:val="none" w:sz="0" w:space="0" w:color="auto"/>
              </w:divBdr>
            </w:div>
          </w:divsChild>
        </w:div>
        <w:div w:id="1877548102">
          <w:marLeft w:val="0"/>
          <w:marRight w:val="0"/>
          <w:marTop w:val="0"/>
          <w:marBottom w:val="240"/>
          <w:divBdr>
            <w:top w:val="none" w:sz="0" w:space="0" w:color="auto"/>
            <w:left w:val="none" w:sz="0" w:space="0" w:color="auto"/>
            <w:bottom w:val="none" w:sz="0" w:space="0" w:color="auto"/>
            <w:right w:val="none" w:sz="0" w:space="0" w:color="auto"/>
          </w:divBdr>
          <w:divsChild>
            <w:div w:id="1144468670">
              <w:marLeft w:val="600"/>
              <w:marRight w:val="96"/>
              <w:marTop w:val="0"/>
              <w:marBottom w:val="0"/>
              <w:divBdr>
                <w:top w:val="none" w:sz="0" w:space="0" w:color="auto"/>
                <w:left w:val="none" w:sz="0" w:space="0" w:color="auto"/>
                <w:bottom w:val="none" w:sz="0" w:space="0" w:color="auto"/>
                <w:right w:val="none" w:sz="0" w:space="0" w:color="auto"/>
              </w:divBdr>
            </w:div>
          </w:divsChild>
        </w:div>
        <w:div w:id="1960183348">
          <w:marLeft w:val="0"/>
          <w:marRight w:val="0"/>
          <w:marTop w:val="0"/>
          <w:marBottom w:val="240"/>
          <w:divBdr>
            <w:top w:val="none" w:sz="0" w:space="0" w:color="auto"/>
            <w:left w:val="none" w:sz="0" w:space="0" w:color="auto"/>
            <w:bottom w:val="none" w:sz="0" w:space="0" w:color="auto"/>
            <w:right w:val="none" w:sz="0" w:space="0" w:color="auto"/>
          </w:divBdr>
          <w:divsChild>
            <w:div w:id="1005790554">
              <w:marLeft w:val="600"/>
              <w:marRight w:val="96"/>
              <w:marTop w:val="0"/>
              <w:marBottom w:val="0"/>
              <w:divBdr>
                <w:top w:val="none" w:sz="0" w:space="0" w:color="auto"/>
                <w:left w:val="none" w:sz="0" w:space="0" w:color="auto"/>
                <w:bottom w:val="none" w:sz="0" w:space="0" w:color="auto"/>
                <w:right w:val="none" w:sz="0" w:space="0" w:color="auto"/>
              </w:divBdr>
            </w:div>
          </w:divsChild>
        </w:div>
        <w:div w:id="952205146">
          <w:marLeft w:val="0"/>
          <w:marRight w:val="0"/>
          <w:marTop w:val="0"/>
          <w:marBottom w:val="240"/>
          <w:divBdr>
            <w:top w:val="none" w:sz="0" w:space="0" w:color="auto"/>
            <w:left w:val="none" w:sz="0" w:space="0" w:color="auto"/>
            <w:bottom w:val="none" w:sz="0" w:space="0" w:color="auto"/>
            <w:right w:val="none" w:sz="0" w:space="0" w:color="auto"/>
          </w:divBdr>
          <w:divsChild>
            <w:div w:id="243220689">
              <w:marLeft w:val="600"/>
              <w:marRight w:val="96"/>
              <w:marTop w:val="0"/>
              <w:marBottom w:val="0"/>
              <w:divBdr>
                <w:top w:val="none" w:sz="0" w:space="0" w:color="auto"/>
                <w:left w:val="none" w:sz="0" w:space="0" w:color="auto"/>
                <w:bottom w:val="none" w:sz="0" w:space="0" w:color="auto"/>
                <w:right w:val="none" w:sz="0" w:space="0" w:color="auto"/>
              </w:divBdr>
            </w:div>
          </w:divsChild>
        </w:div>
        <w:div w:id="985087921">
          <w:marLeft w:val="0"/>
          <w:marRight w:val="0"/>
          <w:marTop w:val="0"/>
          <w:marBottom w:val="240"/>
          <w:divBdr>
            <w:top w:val="none" w:sz="0" w:space="0" w:color="auto"/>
            <w:left w:val="none" w:sz="0" w:space="0" w:color="auto"/>
            <w:bottom w:val="none" w:sz="0" w:space="0" w:color="auto"/>
            <w:right w:val="none" w:sz="0" w:space="0" w:color="auto"/>
          </w:divBdr>
          <w:divsChild>
            <w:div w:id="1010565235">
              <w:marLeft w:val="600"/>
              <w:marRight w:val="96"/>
              <w:marTop w:val="0"/>
              <w:marBottom w:val="0"/>
              <w:divBdr>
                <w:top w:val="none" w:sz="0" w:space="0" w:color="auto"/>
                <w:left w:val="none" w:sz="0" w:space="0" w:color="auto"/>
                <w:bottom w:val="none" w:sz="0" w:space="0" w:color="auto"/>
                <w:right w:val="none" w:sz="0" w:space="0" w:color="auto"/>
              </w:divBdr>
            </w:div>
          </w:divsChild>
        </w:div>
        <w:div w:id="18705500">
          <w:marLeft w:val="0"/>
          <w:marRight w:val="0"/>
          <w:marTop w:val="0"/>
          <w:marBottom w:val="240"/>
          <w:divBdr>
            <w:top w:val="none" w:sz="0" w:space="0" w:color="auto"/>
            <w:left w:val="none" w:sz="0" w:space="0" w:color="auto"/>
            <w:bottom w:val="none" w:sz="0" w:space="0" w:color="auto"/>
            <w:right w:val="none" w:sz="0" w:space="0" w:color="auto"/>
          </w:divBdr>
          <w:divsChild>
            <w:div w:id="1904675250">
              <w:marLeft w:val="600"/>
              <w:marRight w:val="96"/>
              <w:marTop w:val="0"/>
              <w:marBottom w:val="0"/>
              <w:divBdr>
                <w:top w:val="none" w:sz="0" w:space="0" w:color="auto"/>
                <w:left w:val="none" w:sz="0" w:space="0" w:color="auto"/>
                <w:bottom w:val="none" w:sz="0" w:space="0" w:color="auto"/>
                <w:right w:val="none" w:sz="0" w:space="0" w:color="auto"/>
              </w:divBdr>
            </w:div>
          </w:divsChild>
        </w:div>
        <w:div w:id="1113934958">
          <w:marLeft w:val="0"/>
          <w:marRight w:val="0"/>
          <w:marTop w:val="0"/>
          <w:marBottom w:val="240"/>
          <w:divBdr>
            <w:top w:val="none" w:sz="0" w:space="0" w:color="auto"/>
            <w:left w:val="none" w:sz="0" w:space="0" w:color="auto"/>
            <w:bottom w:val="none" w:sz="0" w:space="0" w:color="auto"/>
            <w:right w:val="none" w:sz="0" w:space="0" w:color="auto"/>
          </w:divBdr>
          <w:divsChild>
            <w:div w:id="911230606">
              <w:marLeft w:val="600"/>
              <w:marRight w:val="96"/>
              <w:marTop w:val="0"/>
              <w:marBottom w:val="0"/>
              <w:divBdr>
                <w:top w:val="none" w:sz="0" w:space="0" w:color="auto"/>
                <w:left w:val="none" w:sz="0" w:space="0" w:color="auto"/>
                <w:bottom w:val="none" w:sz="0" w:space="0" w:color="auto"/>
                <w:right w:val="none" w:sz="0" w:space="0" w:color="auto"/>
              </w:divBdr>
            </w:div>
          </w:divsChild>
        </w:div>
        <w:div w:id="773205834">
          <w:marLeft w:val="0"/>
          <w:marRight w:val="0"/>
          <w:marTop w:val="0"/>
          <w:marBottom w:val="240"/>
          <w:divBdr>
            <w:top w:val="none" w:sz="0" w:space="0" w:color="auto"/>
            <w:left w:val="none" w:sz="0" w:space="0" w:color="auto"/>
            <w:bottom w:val="none" w:sz="0" w:space="0" w:color="auto"/>
            <w:right w:val="none" w:sz="0" w:space="0" w:color="auto"/>
          </w:divBdr>
          <w:divsChild>
            <w:div w:id="1039861638">
              <w:marLeft w:val="600"/>
              <w:marRight w:val="96"/>
              <w:marTop w:val="0"/>
              <w:marBottom w:val="0"/>
              <w:divBdr>
                <w:top w:val="none" w:sz="0" w:space="0" w:color="auto"/>
                <w:left w:val="none" w:sz="0" w:space="0" w:color="auto"/>
                <w:bottom w:val="none" w:sz="0" w:space="0" w:color="auto"/>
                <w:right w:val="none" w:sz="0" w:space="0" w:color="auto"/>
              </w:divBdr>
            </w:div>
          </w:divsChild>
        </w:div>
        <w:div w:id="732579741">
          <w:marLeft w:val="0"/>
          <w:marRight w:val="0"/>
          <w:marTop w:val="0"/>
          <w:marBottom w:val="240"/>
          <w:divBdr>
            <w:top w:val="none" w:sz="0" w:space="0" w:color="auto"/>
            <w:left w:val="none" w:sz="0" w:space="0" w:color="auto"/>
            <w:bottom w:val="none" w:sz="0" w:space="0" w:color="auto"/>
            <w:right w:val="none" w:sz="0" w:space="0" w:color="auto"/>
          </w:divBdr>
          <w:divsChild>
            <w:div w:id="1133208904">
              <w:marLeft w:val="600"/>
              <w:marRight w:val="96"/>
              <w:marTop w:val="0"/>
              <w:marBottom w:val="0"/>
              <w:divBdr>
                <w:top w:val="none" w:sz="0" w:space="0" w:color="auto"/>
                <w:left w:val="none" w:sz="0" w:space="0" w:color="auto"/>
                <w:bottom w:val="none" w:sz="0" w:space="0" w:color="auto"/>
                <w:right w:val="none" w:sz="0" w:space="0" w:color="auto"/>
              </w:divBdr>
            </w:div>
          </w:divsChild>
        </w:div>
        <w:div w:id="76176786">
          <w:marLeft w:val="0"/>
          <w:marRight w:val="0"/>
          <w:marTop w:val="0"/>
          <w:marBottom w:val="240"/>
          <w:divBdr>
            <w:top w:val="none" w:sz="0" w:space="0" w:color="auto"/>
            <w:left w:val="none" w:sz="0" w:space="0" w:color="auto"/>
            <w:bottom w:val="none" w:sz="0" w:space="0" w:color="auto"/>
            <w:right w:val="none" w:sz="0" w:space="0" w:color="auto"/>
          </w:divBdr>
          <w:divsChild>
            <w:div w:id="2122607967">
              <w:marLeft w:val="600"/>
              <w:marRight w:val="96"/>
              <w:marTop w:val="0"/>
              <w:marBottom w:val="0"/>
              <w:divBdr>
                <w:top w:val="none" w:sz="0" w:space="0" w:color="auto"/>
                <w:left w:val="none" w:sz="0" w:space="0" w:color="auto"/>
                <w:bottom w:val="none" w:sz="0" w:space="0" w:color="auto"/>
                <w:right w:val="none" w:sz="0" w:space="0" w:color="auto"/>
              </w:divBdr>
            </w:div>
          </w:divsChild>
        </w:div>
        <w:div w:id="1821540026">
          <w:marLeft w:val="0"/>
          <w:marRight w:val="0"/>
          <w:marTop w:val="0"/>
          <w:marBottom w:val="240"/>
          <w:divBdr>
            <w:top w:val="none" w:sz="0" w:space="0" w:color="auto"/>
            <w:left w:val="none" w:sz="0" w:space="0" w:color="auto"/>
            <w:bottom w:val="none" w:sz="0" w:space="0" w:color="auto"/>
            <w:right w:val="none" w:sz="0" w:space="0" w:color="auto"/>
          </w:divBdr>
          <w:divsChild>
            <w:div w:id="1426804441">
              <w:marLeft w:val="600"/>
              <w:marRight w:val="96"/>
              <w:marTop w:val="0"/>
              <w:marBottom w:val="0"/>
              <w:divBdr>
                <w:top w:val="none" w:sz="0" w:space="0" w:color="auto"/>
                <w:left w:val="none" w:sz="0" w:space="0" w:color="auto"/>
                <w:bottom w:val="none" w:sz="0" w:space="0" w:color="auto"/>
                <w:right w:val="none" w:sz="0" w:space="0" w:color="auto"/>
              </w:divBdr>
            </w:div>
          </w:divsChild>
        </w:div>
        <w:div w:id="1103068616">
          <w:marLeft w:val="0"/>
          <w:marRight w:val="0"/>
          <w:marTop w:val="0"/>
          <w:marBottom w:val="240"/>
          <w:divBdr>
            <w:top w:val="none" w:sz="0" w:space="0" w:color="auto"/>
            <w:left w:val="none" w:sz="0" w:space="0" w:color="auto"/>
            <w:bottom w:val="none" w:sz="0" w:space="0" w:color="auto"/>
            <w:right w:val="none" w:sz="0" w:space="0" w:color="auto"/>
          </w:divBdr>
          <w:divsChild>
            <w:div w:id="1137338674">
              <w:marLeft w:val="600"/>
              <w:marRight w:val="96"/>
              <w:marTop w:val="0"/>
              <w:marBottom w:val="0"/>
              <w:divBdr>
                <w:top w:val="none" w:sz="0" w:space="0" w:color="auto"/>
                <w:left w:val="none" w:sz="0" w:space="0" w:color="auto"/>
                <w:bottom w:val="none" w:sz="0" w:space="0" w:color="auto"/>
                <w:right w:val="none" w:sz="0" w:space="0" w:color="auto"/>
              </w:divBdr>
            </w:div>
          </w:divsChild>
        </w:div>
        <w:div w:id="1340425925">
          <w:marLeft w:val="0"/>
          <w:marRight w:val="0"/>
          <w:marTop w:val="0"/>
          <w:marBottom w:val="240"/>
          <w:divBdr>
            <w:top w:val="none" w:sz="0" w:space="0" w:color="auto"/>
            <w:left w:val="none" w:sz="0" w:space="0" w:color="auto"/>
            <w:bottom w:val="none" w:sz="0" w:space="0" w:color="auto"/>
            <w:right w:val="none" w:sz="0" w:space="0" w:color="auto"/>
          </w:divBdr>
          <w:divsChild>
            <w:div w:id="81803370">
              <w:marLeft w:val="600"/>
              <w:marRight w:val="96"/>
              <w:marTop w:val="0"/>
              <w:marBottom w:val="0"/>
              <w:divBdr>
                <w:top w:val="none" w:sz="0" w:space="0" w:color="auto"/>
                <w:left w:val="none" w:sz="0" w:space="0" w:color="auto"/>
                <w:bottom w:val="none" w:sz="0" w:space="0" w:color="auto"/>
                <w:right w:val="none" w:sz="0" w:space="0" w:color="auto"/>
              </w:divBdr>
            </w:div>
          </w:divsChild>
        </w:div>
        <w:div w:id="288170548">
          <w:marLeft w:val="0"/>
          <w:marRight w:val="0"/>
          <w:marTop w:val="0"/>
          <w:marBottom w:val="240"/>
          <w:divBdr>
            <w:top w:val="none" w:sz="0" w:space="0" w:color="auto"/>
            <w:left w:val="none" w:sz="0" w:space="0" w:color="auto"/>
            <w:bottom w:val="none" w:sz="0" w:space="0" w:color="auto"/>
            <w:right w:val="none" w:sz="0" w:space="0" w:color="auto"/>
          </w:divBdr>
          <w:divsChild>
            <w:div w:id="21782552">
              <w:marLeft w:val="600"/>
              <w:marRight w:val="96"/>
              <w:marTop w:val="0"/>
              <w:marBottom w:val="0"/>
              <w:divBdr>
                <w:top w:val="none" w:sz="0" w:space="0" w:color="auto"/>
                <w:left w:val="none" w:sz="0" w:space="0" w:color="auto"/>
                <w:bottom w:val="none" w:sz="0" w:space="0" w:color="auto"/>
                <w:right w:val="none" w:sz="0" w:space="0" w:color="auto"/>
              </w:divBdr>
            </w:div>
          </w:divsChild>
        </w:div>
        <w:div w:id="1946889237">
          <w:marLeft w:val="0"/>
          <w:marRight w:val="0"/>
          <w:marTop w:val="0"/>
          <w:marBottom w:val="240"/>
          <w:divBdr>
            <w:top w:val="none" w:sz="0" w:space="0" w:color="auto"/>
            <w:left w:val="none" w:sz="0" w:space="0" w:color="auto"/>
            <w:bottom w:val="none" w:sz="0" w:space="0" w:color="auto"/>
            <w:right w:val="none" w:sz="0" w:space="0" w:color="auto"/>
          </w:divBdr>
          <w:divsChild>
            <w:div w:id="1132291285">
              <w:marLeft w:val="600"/>
              <w:marRight w:val="96"/>
              <w:marTop w:val="0"/>
              <w:marBottom w:val="0"/>
              <w:divBdr>
                <w:top w:val="none" w:sz="0" w:space="0" w:color="auto"/>
                <w:left w:val="none" w:sz="0" w:space="0" w:color="auto"/>
                <w:bottom w:val="none" w:sz="0" w:space="0" w:color="auto"/>
                <w:right w:val="none" w:sz="0" w:space="0" w:color="auto"/>
              </w:divBdr>
            </w:div>
          </w:divsChild>
        </w:div>
        <w:div w:id="1823618979">
          <w:marLeft w:val="0"/>
          <w:marRight w:val="0"/>
          <w:marTop w:val="0"/>
          <w:marBottom w:val="240"/>
          <w:divBdr>
            <w:top w:val="none" w:sz="0" w:space="0" w:color="auto"/>
            <w:left w:val="none" w:sz="0" w:space="0" w:color="auto"/>
            <w:bottom w:val="none" w:sz="0" w:space="0" w:color="auto"/>
            <w:right w:val="none" w:sz="0" w:space="0" w:color="auto"/>
          </w:divBdr>
          <w:divsChild>
            <w:div w:id="738484470">
              <w:marLeft w:val="600"/>
              <w:marRight w:val="96"/>
              <w:marTop w:val="0"/>
              <w:marBottom w:val="0"/>
              <w:divBdr>
                <w:top w:val="none" w:sz="0" w:space="0" w:color="auto"/>
                <w:left w:val="none" w:sz="0" w:space="0" w:color="auto"/>
                <w:bottom w:val="none" w:sz="0" w:space="0" w:color="auto"/>
                <w:right w:val="none" w:sz="0" w:space="0" w:color="auto"/>
              </w:divBdr>
            </w:div>
          </w:divsChild>
        </w:div>
        <w:div w:id="1771387295">
          <w:marLeft w:val="0"/>
          <w:marRight w:val="0"/>
          <w:marTop w:val="0"/>
          <w:marBottom w:val="240"/>
          <w:divBdr>
            <w:top w:val="none" w:sz="0" w:space="0" w:color="auto"/>
            <w:left w:val="none" w:sz="0" w:space="0" w:color="auto"/>
            <w:bottom w:val="none" w:sz="0" w:space="0" w:color="auto"/>
            <w:right w:val="none" w:sz="0" w:space="0" w:color="auto"/>
          </w:divBdr>
          <w:divsChild>
            <w:div w:id="302658503">
              <w:marLeft w:val="600"/>
              <w:marRight w:val="96"/>
              <w:marTop w:val="0"/>
              <w:marBottom w:val="0"/>
              <w:divBdr>
                <w:top w:val="none" w:sz="0" w:space="0" w:color="auto"/>
                <w:left w:val="none" w:sz="0" w:space="0" w:color="auto"/>
                <w:bottom w:val="none" w:sz="0" w:space="0" w:color="auto"/>
                <w:right w:val="none" w:sz="0" w:space="0" w:color="auto"/>
              </w:divBdr>
            </w:div>
          </w:divsChild>
        </w:div>
        <w:div w:id="850030988">
          <w:marLeft w:val="0"/>
          <w:marRight w:val="0"/>
          <w:marTop w:val="0"/>
          <w:marBottom w:val="240"/>
          <w:divBdr>
            <w:top w:val="none" w:sz="0" w:space="0" w:color="auto"/>
            <w:left w:val="none" w:sz="0" w:space="0" w:color="auto"/>
            <w:bottom w:val="none" w:sz="0" w:space="0" w:color="auto"/>
            <w:right w:val="none" w:sz="0" w:space="0" w:color="auto"/>
          </w:divBdr>
          <w:divsChild>
            <w:div w:id="790906239">
              <w:marLeft w:val="600"/>
              <w:marRight w:val="96"/>
              <w:marTop w:val="0"/>
              <w:marBottom w:val="0"/>
              <w:divBdr>
                <w:top w:val="none" w:sz="0" w:space="0" w:color="auto"/>
                <w:left w:val="none" w:sz="0" w:space="0" w:color="auto"/>
                <w:bottom w:val="none" w:sz="0" w:space="0" w:color="auto"/>
                <w:right w:val="none" w:sz="0" w:space="0" w:color="auto"/>
              </w:divBdr>
            </w:div>
          </w:divsChild>
        </w:div>
        <w:div w:id="1716806546">
          <w:marLeft w:val="0"/>
          <w:marRight w:val="0"/>
          <w:marTop w:val="0"/>
          <w:marBottom w:val="240"/>
          <w:divBdr>
            <w:top w:val="none" w:sz="0" w:space="0" w:color="auto"/>
            <w:left w:val="none" w:sz="0" w:space="0" w:color="auto"/>
            <w:bottom w:val="none" w:sz="0" w:space="0" w:color="auto"/>
            <w:right w:val="none" w:sz="0" w:space="0" w:color="auto"/>
          </w:divBdr>
          <w:divsChild>
            <w:div w:id="726146419">
              <w:marLeft w:val="600"/>
              <w:marRight w:val="96"/>
              <w:marTop w:val="0"/>
              <w:marBottom w:val="0"/>
              <w:divBdr>
                <w:top w:val="none" w:sz="0" w:space="0" w:color="auto"/>
                <w:left w:val="none" w:sz="0" w:space="0" w:color="auto"/>
                <w:bottom w:val="none" w:sz="0" w:space="0" w:color="auto"/>
                <w:right w:val="none" w:sz="0" w:space="0" w:color="auto"/>
              </w:divBdr>
            </w:div>
          </w:divsChild>
        </w:div>
        <w:div w:id="1938904609">
          <w:marLeft w:val="0"/>
          <w:marRight w:val="0"/>
          <w:marTop w:val="0"/>
          <w:marBottom w:val="240"/>
          <w:divBdr>
            <w:top w:val="none" w:sz="0" w:space="0" w:color="auto"/>
            <w:left w:val="none" w:sz="0" w:space="0" w:color="auto"/>
            <w:bottom w:val="none" w:sz="0" w:space="0" w:color="auto"/>
            <w:right w:val="none" w:sz="0" w:space="0" w:color="auto"/>
          </w:divBdr>
          <w:divsChild>
            <w:div w:id="144904853">
              <w:marLeft w:val="600"/>
              <w:marRight w:val="96"/>
              <w:marTop w:val="0"/>
              <w:marBottom w:val="0"/>
              <w:divBdr>
                <w:top w:val="none" w:sz="0" w:space="0" w:color="auto"/>
                <w:left w:val="none" w:sz="0" w:space="0" w:color="auto"/>
                <w:bottom w:val="none" w:sz="0" w:space="0" w:color="auto"/>
                <w:right w:val="none" w:sz="0" w:space="0" w:color="auto"/>
              </w:divBdr>
            </w:div>
          </w:divsChild>
        </w:div>
        <w:div w:id="1198812667">
          <w:marLeft w:val="0"/>
          <w:marRight w:val="0"/>
          <w:marTop w:val="0"/>
          <w:marBottom w:val="240"/>
          <w:divBdr>
            <w:top w:val="none" w:sz="0" w:space="0" w:color="auto"/>
            <w:left w:val="none" w:sz="0" w:space="0" w:color="auto"/>
            <w:bottom w:val="none" w:sz="0" w:space="0" w:color="auto"/>
            <w:right w:val="none" w:sz="0" w:space="0" w:color="auto"/>
          </w:divBdr>
          <w:divsChild>
            <w:div w:id="1523057956">
              <w:marLeft w:val="600"/>
              <w:marRight w:val="96"/>
              <w:marTop w:val="0"/>
              <w:marBottom w:val="0"/>
              <w:divBdr>
                <w:top w:val="none" w:sz="0" w:space="0" w:color="auto"/>
                <w:left w:val="none" w:sz="0" w:space="0" w:color="auto"/>
                <w:bottom w:val="none" w:sz="0" w:space="0" w:color="auto"/>
                <w:right w:val="none" w:sz="0" w:space="0" w:color="auto"/>
              </w:divBdr>
            </w:div>
          </w:divsChild>
        </w:div>
        <w:div w:id="2096706020">
          <w:marLeft w:val="0"/>
          <w:marRight w:val="0"/>
          <w:marTop w:val="0"/>
          <w:marBottom w:val="240"/>
          <w:divBdr>
            <w:top w:val="none" w:sz="0" w:space="0" w:color="auto"/>
            <w:left w:val="none" w:sz="0" w:space="0" w:color="auto"/>
            <w:bottom w:val="none" w:sz="0" w:space="0" w:color="auto"/>
            <w:right w:val="none" w:sz="0" w:space="0" w:color="auto"/>
          </w:divBdr>
          <w:divsChild>
            <w:div w:id="1815292767">
              <w:marLeft w:val="600"/>
              <w:marRight w:val="96"/>
              <w:marTop w:val="0"/>
              <w:marBottom w:val="0"/>
              <w:divBdr>
                <w:top w:val="none" w:sz="0" w:space="0" w:color="auto"/>
                <w:left w:val="none" w:sz="0" w:space="0" w:color="auto"/>
                <w:bottom w:val="none" w:sz="0" w:space="0" w:color="auto"/>
                <w:right w:val="none" w:sz="0" w:space="0" w:color="auto"/>
              </w:divBdr>
            </w:div>
          </w:divsChild>
        </w:div>
        <w:div w:id="557664271">
          <w:marLeft w:val="0"/>
          <w:marRight w:val="0"/>
          <w:marTop w:val="0"/>
          <w:marBottom w:val="240"/>
          <w:divBdr>
            <w:top w:val="none" w:sz="0" w:space="0" w:color="auto"/>
            <w:left w:val="none" w:sz="0" w:space="0" w:color="auto"/>
            <w:bottom w:val="none" w:sz="0" w:space="0" w:color="auto"/>
            <w:right w:val="none" w:sz="0" w:space="0" w:color="auto"/>
          </w:divBdr>
          <w:divsChild>
            <w:div w:id="238104106">
              <w:marLeft w:val="600"/>
              <w:marRight w:val="96"/>
              <w:marTop w:val="0"/>
              <w:marBottom w:val="0"/>
              <w:divBdr>
                <w:top w:val="none" w:sz="0" w:space="0" w:color="auto"/>
                <w:left w:val="none" w:sz="0" w:space="0" w:color="auto"/>
                <w:bottom w:val="none" w:sz="0" w:space="0" w:color="auto"/>
                <w:right w:val="none" w:sz="0" w:space="0" w:color="auto"/>
              </w:divBdr>
            </w:div>
          </w:divsChild>
        </w:div>
        <w:div w:id="2091851532">
          <w:marLeft w:val="0"/>
          <w:marRight w:val="0"/>
          <w:marTop w:val="0"/>
          <w:marBottom w:val="240"/>
          <w:divBdr>
            <w:top w:val="none" w:sz="0" w:space="0" w:color="auto"/>
            <w:left w:val="none" w:sz="0" w:space="0" w:color="auto"/>
            <w:bottom w:val="none" w:sz="0" w:space="0" w:color="auto"/>
            <w:right w:val="none" w:sz="0" w:space="0" w:color="auto"/>
          </w:divBdr>
          <w:divsChild>
            <w:div w:id="1947231699">
              <w:marLeft w:val="600"/>
              <w:marRight w:val="96"/>
              <w:marTop w:val="0"/>
              <w:marBottom w:val="0"/>
              <w:divBdr>
                <w:top w:val="none" w:sz="0" w:space="0" w:color="auto"/>
                <w:left w:val="none" w:sz="0" w:space="0" w:color="auto"/>
                <w:bottom w:val="none" w:sz="0" w:space="0" w:color="auto"/>
                <w:right w:val="none" w:sz="0" w:space="0" w:color="auto"/>
              </w:divBdr>
            </w:div>
          </w:divsChild>
        </w:div>
        <w:div w:id="1200631533">
          <w:marLeft w:val="0"/>
          <w:marRight w:val="0"/>
          <w:marTop w:val="0"/>
          <w:marBottom w:val="240"/>
          <w:divBdr>
            <w:top w:val="none" w:sz="0" w:space="0" w:color="auto"/>
            <w:left w:val="none" w:sz="0" w:space="0" w:color="auto"/>
            <w:bottom w:val="none" w:sz="0" w:space="0" w:color="auto"/>
            <w:right w:val="none" w:sz="0" w:space="0" w:color="auto"/>
          </w:divBdr>
          <w:divsChild>
            <w:div w:id="742411031">
              <w:marLeft w:val="600"/>
              <w:marRight w:val="96"/>
              <w:marTop w:val="0"/>
              <w:marBottom w:val="0"/>
              <w:divBdr>
                <w:top w:val="none" w:sz="0" w:space="0" w:color="auto"/>
                <w:left w:val="none" w:sz="0" w:space="0" w:color="auto"/>
                <w:bottom w:val="none" w:sz="0" w:space="0" w:color="auto"/>
                <w:right w:val="none" w:sz="0" w:space="0" w:color="auto"/>
              </w:divBdr>
            </w:div>
          </w:divsChild>
        </w:div>
        <w:div w:id="1835031216">
          <w:marLeft w:val="0"/>
          <w:marRight w:val="0"/>
          <w:marTop w:val="0"/>
          <w:marBottom w:val="240"/>
          <w:divBdr>
            <w:top w:val="none" w:sz="0" w:space="0" w:color="auto"/>
            <w:left w:val="none" w:sz="0" w:space="0" w:color="auto"/>
            <w:bottom w:val="none" w:sz="0" w:space="0" w:color="auto"/>
            <w:right w:val="none" w:sz="0" w:space="0" w:color="auto"/>
          </w:divBdr>
          <w:divsChild>
            <w:div w:id="1256207139">
              <w:marLeft w:val="600"/>
              <w:marRight w:val="96"/>
              <w:marTop w:val="0"/>
              <w:marBottom w:val="0"/>
              <w:divBdr>
                <w:top w:val="none" w:sz="0" w:space="0" w:color="auto"/>
                <w:left w:val="none" w:sz="0" w:space="0" w:color="auto"/>
                <w:bottom w:val="none" w:sz="0" w:space="0" w:color="auto"/>
                <w:right w:val="none" w:sz="0" w:space="0" w:color="auto"/>
              </w:divBdr>
            </w:div>
          </w:divsChild>
        </w:div>
        <w:div w:id="697391404">
          <w:marLeft w:val="0"/>
          <w:marRight w:val="0"/>
          <w:marTop w:val="0"/>
          <w:marBottom w:val="240"/>
          <w:divBdr>
            <w:top w:val="none" w:sz="0" w:space="0" w:color="auto"/>
            <w:left w:val="none" w:sz="0" w:space="0" w:color="auto"/>
            <w:bottom w:val="none" w:sz="0" w:space="0" w:color="auto"/>
            <w:right w:val="none" w:sz="0" w:space="0" w:color="auto"/>
          </w:divBdr>
          <w:divsChild>
            <w:div w:id="626930943">
              <w:marLeft w:val="600"/>
              <w:marRight w:val="96"/>
              <w:marTop w:val="0"/>
              <w:marBottom w:val="0"/>
              <w:divBdr>
                <w:top w:val="none" w:sz="0" w:space="0" w:color="auto"/>
                <w:left w:val="none" w:sz="0" w:space="0" w:color="auto"/>
                <w:bottom w:val="none" w:sz="0" w:space="0" w:color="auto"/>
                <w:right w:val="none" w:sz="0" w:space="0" w:color="auto"/>
              </w:divBdr>
            </w:div>
          </w:divsChild>
        </w:div>
        <w:div w:id="573199434">
          <w:marLeft w:val="0"/>
          <w:marRight w:val="0"/>
          <w:marTop w:val="0"/>
          <w:marBottom w:val="240"/>
          <w:divBdr>
            <w:top w:val="none" w:sz="0" w:space="0" w:color="auto"/>
            <w:left w:val="none" w:sz="0" w:space="0" w:color="auto"/>
            <w:bottom w:val="none" w:sz="0" w:space="0" w:color="auto"/>
            <w:right w:val="none" w:sz="0" w:space="0" w:color="auto"/>
          </w:divBdr>
          <w:divsChild>
            <w:div w:id="299921890">
              <w:marLeft w:val="600"/>
              <w:marRight w:val="96"/>
              <w:marTop w:val="0"/>
              <w:marBottom w:val="0"/>
              <w:divBdr>
                <w:top w:val="none" w:sz="0" w:space="0" w:color="auto"/>
                <w:left w:val="none" w:sz="0" w:space="0" w:color="auto"/>
                <w:bottom w:val="none" w:sz="0" w:space="0" w:color="auto"/>
                <w:right w:val="none" w:sz="0" w:space="0" w:color="auto"/>
              </w:divBdr>
            </w:div>
          </w:divsChild>
        </w:div>
        <w:div w:id="2117288617">
          <w:marLeft w:val="0"/>
          <w:marRight w:val="0"/>
          <w:marTop w:val="0"/>
          <w:marBottom w:val="240"/>
          <w:divBdr>
            <w:top w:val="none" w:sz="0" w:space="0" w:color="auto"/>
            <w:left w:val="none" w:sz="0" w:space="0" w:color="auto"/>
            <w:bottom w:val="none" w:sz="0" w:space="0" w:color="auto"/>
            <w:right w:val="none" w:sz="0" w:space="0" w:color="auto"/>
          </w:divBdr>
          <w:divsChild>
            <w:div w:id="1131242993">
              <w:marLeft w:val="600"/>
              <w:marRight w:val="96"/>
              <w:marTop w:val="0"/>
              <w:marBottom w:val="0"/>
              <w:divBdr>
                <w:top w:val="none" w:sz="0" w:space="0" w:color="auto"/>
                <w:left w:val="none" w:sz="0" w:space="0" w:color="auto"/>
                <w:bottom w:val="none" w:sz="0" w:space="0" w:color="auto"/>
                <w:right w:val="none" w:sz="0" w:space="0" w:color="auto"/>
              </w:divBdr>
            </w:div>
          </w:divsChild>
        </w:div>
        <w:div w:id="1144545295">
          <w:marLeft w:val="0"/>
          <w:marRight w:val="0"/>
          <w:marTop w:val="0"/>
          <w:marBottom w:val="240"/>
          <w:divBdr>
            <w:top w:val="none" w:sz="0" w:space="0" w:color="auto"/>
            <w:left w:val="none" w:sz="0" w:space="0" w:color="auto"/>
            <w:bottom w:val="none" w:sz="0" w:space="0" w:color="auto"/>
            <w:right w:val="none" w:sz="0" w:space="0" w:color="auto"/>
          </w:divBdr>
          <w:divsChild>
            <w:div w:id="1955865501">
              <w:marLeft w:val="600"/>
              <w:marRight w:val="96"/>
              <w:marTop w:val="0"/>
              <w:marBottom w:val="0"/>
              <w:divBdr>
                <w:top w:val="none" w:sz="0" w:space="0" w:color="auto"/>
                <w:left w:val="none" w:sz="0" w:space="0" w:color="auto"/>
                <w:bottom w:val="none" w:sz="0" w:space="0" w:color="auto"/>
                <w:right w:val="none" w:sz="0" w:space="0" w:color="auto"/>
              </w:divBdr>
            </w:div>
          </w:divsChild>
        </w:div>
        <w:div w:id="94713667">
          <w:marLeft w:val="0"/>
          <w:marRight w:val="0"/>
          <w:marTop w:val="0"/>
          <w:marBottom w:val="240"/>
          <w:divBdr>
            <w:top w:val="none" w:sz="0" w:space="0" w:color="auto"/>
            <w:left w:val="none" w:sz="0" w:space="0" w:color="auto"/>
            <w:bottom w:val="none" w:sz="0" w:space="0" w:color="auto"/>
            <w:right w:val="none" w:sz="0" w:space="0" w:color="auto"/>
          </w:divBdr>
          <w:divsChild>
            <w:div w:id="898049954">
              <w:marLeft w:val="600"/>
              <w:marRight w:val="96"/>
              <w:marTop w:val="0"/>
              <w:marBottom w:val="0"/>
              <w:divBdr>
                <w:top w:val="none" w:sz="0" w:space="0" w:color="auto"/>
                <w:left w:val="none" w:sz="0" w:space="0" w:color="auto"/>
                <w:bottom w:val="none" w:sz="0" w:space="0" w:color="auto"/>
                <w:right w:val="none" w:sz="0" w:space="0" w:color="auto"/>
              </w:divBdr>
            </w:div>
          </w:divsChild>
        </w:div>
        <w:div w:id="1923640500">
          <w:marLeft w:val="0"/>
          <w:marRight w:val="0"/>
          <w:marTop w:val="0"/>
          <w:marBottom w:val="240"/>
          <w:divBdr>
            <w:top w:val="none" w:sz="0" w:space="0" w:color="auto"/>
            <w:left w:val="none" w:sz="0" w:space="0" w:color="auto"/>
            <w:bottom w:val="none" w:sz="0" w:space="0" w:color="auto"/>
            <w:right w:val="none" w:sz="0" w:space="0" w:color="auto"/>
          </w:divBdr>
          <w:divsChild>
            <w:div w:id="694769486">
              <w:marLeft w:val="600"/>
              <w:marRight w:val="96"/>
              <w:marTop w:val="0"/>
              <w:marBottom w:val="0"/>
              <w:divBdr>
                <w:top w:val="none" w:sz="0" w:space="0" w:color="auto"/>
                <w:left w:val="none" w:sz="0" w:space="0" w:color="auto"/>
                <w:bottom w:val="none" w:sz="0" w:space="0" w:color="auto"/>
                <w:right w:val="none" w:sz="0" w:space="0" w:color="auto"/>
              </w:divBdr>
            </w:div>
          </w:divsChild>
        </w:div>
        <w:div w:id="1479565432">
          <w:marLeft w:val="0"/>
          <w:marRight w:val="0"/>
          <w:marTop w:val="0"/>
          <w:marBottom w:val="240"/>
          <w:divBdr>
            <w:top w:val="none" w:sz="0" w:space="0" w:color="auto"/>
            <w:left w:val="none" w:sz="0" w:space="0" w:color="auto"/>
            <w:bottom w:val="none" w:sz="0" w:space="0" w:color="auto"/>
            <w:right w:val="none" w:sz="0" w:space="0" w:color="auto"/>
          </w:divBdr>
          <w:divsChild>
            <w:div w:id="1751193701">
              <w:marLeft w:val="600"/>
              <w:marRight w:val="96"/>
              <w:marTop w:val="0"/>
              <w:marBottom w:val="0"/>
              <w:divBdr>
                <w:top w:val="none" w:sz="0" w:space="0" w:color="auto"/>
                <w:left w:val="none" w:sz="0" w:space="0" w:color="auto"/>
                <w:bottom w:val="none" w:sz="0" w:space="0" w:color="auto"/>
                <w:right w:val="none" w:sz="0" w:space="0" w:color="auto"/>
              </w:divBdr>
            </w:div>
          </w:divsChild>
        </w:div>
        <w:div w:id="570509538">
          <w:marLeft w:val="0"/>
          <w:marRight w:val="0"/>
          <w:marTop w:val="0"/>
          <w:marBottom w:val="240"/>
          <w:divBdr>
            <w:top w:val="none" w:sz="0" w:space="0" w:color="auto"/>
            <w:left w:val="none" w:sz="0" w:space="0" w:color="auto"/>
            <w:bottom w:val="none" w:sz="0" w:space="0" w:color="auto"/>
            <w:right w:val="none" w:sz="0" w:space="0" w:color="auto"/>
          </w:divBdr>
          <w:divsChild>
            <w:div w:id="1900091281">
              <w:marLeft w:val="600"/>
              <w:marRight w:val="96"/>
              <w:marTop w:val="0"/>
              <w:marBottom w:val="0"/>
              <w:divBdr>
                <w:top w:val="none" w:sz="0" w:space="0" w:color="auto"/>
                <w:left w:val="none" w:sz="0" w:space="0" w:color="auto"/>
                <w:bottom w:val="none" w:sz="0" w:space="0" w:color="auto"/>
                <w:right w:val="none" w:sz="0" w:space="0" w:color="auto"/>
              </w:divBdr>
            </w:div>
          </w:divsChild>
        </w:div>
        <w:div w:id="976643324">
          <w:marLeft w:val="0"/>
          <w:marRight w:val="0"/>
          <w:marTop w:val="0"/>
          <w:marBottom w:val="240"/>
          <w:divBdr>
            <w:top w:val="none" w:sz="0" w:space="0" w:color="auto"/>
            <w:left w:val="none" w:sz="0" w:space="0" w:color="auto"/>
            <w:bottom w:val="none" w:sz="0" w:space="0" w:color="auto"/>
            <w:right w:val="none" w:sz="0" w:space="0" w:color="auto"/>
          </w:divBdr>
          <w:divsChild>
            <w:div w:id="455491390">
              <w:marLeft w:val="600"/>
              <w:marRight w:val="96"/>
              <w:marTop w:val="0"/>
              <w:marBottom w:val="0"/>
              <w:divBdr>
                <w:top w:val="none" w:sz="0" w:space="0" w:color="auto"/>
                <w:left w:val="none" w:sz="0" w:space="0" w:color="auto"/>
                <w:bottom w:val="none" w:sz="0" w:space="0" w:color="auto"/>
                <w:right w:val="none" w:sz="0" w:space="0" w:color="auto"/>
              </w:divBdr>
            </w:div>
          </w:divsChild>
        </w:div>
        <w:div w:id="687675822">
          <w:marLeft w:val="0"/>
          <w:marRight w:val="0"/>
          <w:marTop w:val="0"/>
          <w:marBottom w:val="240"/>
          <w:divBdr>
            <w:top w:val="none" w:sz="0" w:space="0" w:color="auto"/>
            <w:left w:val="none" w:sz="0" w:space="0" w:color="auto"/>
            <w:bottom w:val="none" w:sz="0" w:space="0" w:color="auto"/>
            <w:right w:val="none" w:sz="0" w:space="0" w:color="auto"/>
          </w:divBdr>
          <w:divsChild>
            <w:div w:id="941306344">
              <w:marLeft w:val="600"/>
              <w:marRight w:val="96"/>
              <w:marTop w:val="0"/>
              <w:marBottom w:val="0"/>
              <w:divBdr>
                <w:top w:val="none" w:sz="0" w:space="0" w:color="auto"/>
                <w:left w:val="none" w:sz="0" w:space="0" w:color="auto"/>
                <w:bottom w:val="none" w:sz="0" w:space="0" w:color="auto"/>
                <w:right w:val="none" w:sz="0" w:space="0" w:color="auto"/>
              </w:divBdr>
            </w:div>
          </w:divsChild>
        </w:div>
        <w:div w:id="116796126">
          <w:marLeft w:val="0"/>
          <w:marRight w:val="0"/>
          <w:marTop w:val="0"/>
          <w:marBottom w:val="240"/>
          <w:divBdr>
            <w:top w:val="none" w:sz="0" w:space="0" w:color="auto"/>
            <w:left w:val="none" w:sz="0" w:space="0" w:color="auto"/>
            <w:bottom w:val="none" w:sz="0" w:space="0" w:color="auto"/>
            <w:right w:val="none" w:sz="0" w:space="0" w:color="auto"/>
          </w:divBdr>
          <w:divsChild>
            <w:div w:id="801927419">
              <w:marLeft w:val="600"/>
              <w:marRight w:val="96"/>
              <w:marTop w:val="0"/>
              <w:marBottom w:val="0"/>
              <w:divBdr>
                <w:top w:val="none" w:sz="0" w:space="0" w:color="auto"/>
                <w:left w:val="none" w:sz="0" w:space="0" w:color="auto"/>
                <w:bottom w:val="none" w:sz="0" w:space="0" w:color="auto"/>
                <w:right w:val="none" w:sz="0" w:space="0" w:color="auto"/>
              </w:divBdr>
            </w:div>
          </w:divsChild>
        </w:div>
        <w:div w:id="476845166">
          <w:marLeft w:val="0"/>
          <w:marRight w:val="0"/>
          <w:marTop w:val="0"/>
          <w:marBottom w:val="240"/>
          <w:divBdr>
            <w:top w:val="none" w:sz="0" w:space="0" w:color="auto"/>
            <w:left w:val="none" w:sz="0" w:space="0" w:color="auto"/>
            <w:bottom w:val="none" w:sz="0" w:space="0" w:color="auto"/>
            <w:right w:val="none" w:sz="0" w:space="0" w:color="auto"/>
          </w:divBdr>
          <w:divsChild>
            <w:div w:id="715786421">
              <w:marLeft w:val="600"/>
              <w:marRight w:val="96"/>
              <w:marTop w:val="0"/>
              <w:marBottom w:val="0"/>
              <w:divBdr>
                <w:top w:val="none" w:sz="0" w:space="0" w:color="auto"/>
                <w:left w:val="none" w:sz="0" w:space="0" w:color="auto"/>
                <w:bottom w:val="none" w:sz="0" w:space="0" w:color="auto"/>
                <w:right w:val="none" w:sz="0" w:space="0" w:color="auto"/>
              </w:divBdr>
            </w:div>
          </w:divsChild>
        </w:div>
        <w:div w:id="1655642740">
          <w:marLeft w:val="0"/>
          <w:marRight w:val="0"/>
          <w:marTop w:val="0"/>
          <w:marBottom w:val="240"/>
          <w:divBdr>
            <w:top w:val="none" w:sz="0" w:space="0" w:color="auto"/>
            <w:left w:val="none" w:sz="0" w:space="0" w:color="auto"/>
            <w:bottom w:val="none" w:sz="0" w:space="0" w:color="auto"/>
            <w:right w:val="none" w:sz="0" w:space="0" w:color="auto"/>
          </w:divBdr>
          <w:divsChild>
            <w:div w:id="1467695645">
              <w:marLeft w:val="600"/>
              <w:marRight w:val="96"/>
              <w:marTop w:val="0"/>
              <w:marBottom w:val="0"/>
              <w:divBdr>
                <w:top w:val="none" w:sz="0" w:space="0" w:color="auto"/>
                <w:left w:val="none" w:sz="0" w:space="0" w:color="auto"/>
                <w:bottom w:val="none" w:sz="0" w:space="0" w:color="auto"/>
                <w:right w:val="none" w:sz="0" w:space="0" w:color="auto"/>
              </w:divBdr>
            </w:div>
          </w:divsChild>
        </w:div>
        <w:div w:id="970131111">
          <w:marLeft w:val="0"/>
          <w:marRight w:val="0"/>
          <w:marTop w:val="0"/>
          <w:marBottom w:val="240"/>
          <w:divBdr>
            <w:top w:val="none" w:sz="0" w:space="0" w:color="auto"/>
            <w:left w:val="none" w:sz="0" w:space="0" w:color="auto"/>
            <w:bottom w:val="none" w:sz="0" w:space="0" w:color="auto"/>
            <w:right w:val="none" w:sz="0" w:space="0" w:color="auto"/>
          </w:divBdr>
          <w:divsChild>
            <w:div w:id="1716735173">
              <w:marLeft w:val="600"/>
              <w:marRight w:val="96"/>
              <w:marTop w:val="0"/>
              <w:marBottom w:val="0"/>
              <w:divBdr>
                <w:top w:val="none" w:sz="0" w:space="0" w:color="auto"/>
                <w:left w:val="none" w:sz="0" w:space="0" w:color="auto"/>
                <w:bottom w:val="none" w:sz="0" w:space="0" w:color="auto"/>
                <w:right w:val="none" w:sz="0" w:space="0" w:color="auto"/>
              </w:divBdr>
            </w:div>
          </w:divsChild>
        </w:div>
        <w:div w:id="857277800">
          <w:marLeft w:val="0"/>
          <w:marRight w:val="0"/>
          <w:marTop w:val="0"/>
          <w:marBottom w:val="240"/>
          <w:divBdr>
            <w:top w:val="none" w:sz="0" w:space="0" w:color="auto"/>
            <w:left w:val="none" w:sz="0" w:space="0" w:color="auto"/>
            <w:bottom w:val="none" w:sz="0" w:space="0" w:color="auto"/>
            <w:right w:val="none" w:sz="0" w:space="0" w:color="auto"/>
          </w:divBdr>
          <w:divsChild>
            <w:div w:id="1335495148">
              <w:marLeft w:val="600"/>
              <w:marRight w:val="96"/>
              <w:marTop w:val="0"/>
              <w:marBottom w:val="0"/>
              <w:divBdr>
                <w:top w:val="none" w:sz="0" w:space="0" w:color="auto"/>
                <w:left w:val="none" w:sz="0" w:space="0" w:color="auto"/>
                <w:bottom w:val="none" w:sz="0" w:space="0" w:color="auto"/>
                <w:right w:val="none" w:sz="0" w:space="0" w:color="auto"/>
              </w:divBdr>
            </w:div>
          </w:divsChild>
        </w:div>
        <w:div w:id="818422902">
          <w:marLeft w:val="0"/>
          <w:marRight w:val="0"/>
          <w:marTop w:val="0"/>
          <w:marBottom w:val="240"/>
          <w:divBdr>
            <w:top w:val="none" w:sz="0" w:space="0" w:color="auto"/>
            <w:left w:val="none" w:sz="0" w:space="0" w:color="auto"/>
            <w:bottom w:val="none" w:sz="0" w:space="0" w:color="auto"/>
            <w:right w:val="none" w:sz="0" w:space="0" w:color="auto"/>
          </w:divBdr>
          <w:divsChild>
            <w:div w:id="1649898952">
              <w:marLeft w:val="600"/>
              <w:marRight w:val="96"/>
              <w:marTop w:val="0"/>
              <w:marBottom w:val="0"/>
              <w:divBdr>
                <w:top w:val="none" w:sz="0" w:space="0" w:color="auto"/>
                <w:left w:val="none" w:sz="0" w:space="0" w:color="auto"/>
                <w:bottom w:val="none" w:sz="0" w:space="0" w:color="auto"/>
                <w:right w:val="none" w:sz="0" w:space="0" w:color="auto"/>
              </w:divBdr>
            </w:div>
          </w:divsChild>
        </w:div>
        <w:div w:id="1427581049">
          <w:marLeft w:val="0"/>
          <w:marRight w:val="0"/>
          <w:marTop w:val="0"/>
          <w:marBottom w:val="240"/>
          <w:divBdr>
            <w:top w:val="none" w:sz="0" w:space="0" w:color="auto"/>
            <w:left w:val="none" w:sz="0" w:space="0" w:color="auto"/>
            <w:bottom w:val="none" w:sz="0" w:space="0" w:color="auto"/>
            <w:right w:val="none" w:sz="0" w:space="0" w:color="auto"/>
          </w:divBdr>
          <w:divsChild>
            <w:div w:id="1437867072">
              <w:marLeft w:val="600"/>
              <w:marRight w:val="96"/>
              <w:marTop w:val="0"/>
              <w:marBottom w:val="0"/>
              <w:divBdr>
                <w:top w:val="none" w:sz="0" w:space="0" w:color="auto"/>
                <w:left w:val="none" w:sz="0" w:space="0" w:color="auto"/>
                <w:bottom w:val="none" w:sz="0" w:space="0" w:color="auto"/>
                <w:right w:val="none" w:sz="0" w:space="0" w:color="auto"/>
              </w:divBdr>
            </w:div>
          </w:divsChild>
        </w:div>
        <w:div w:id="605038736">
          <w:marLeft w:val="0"/>
          <w:marRight w:val="0"/>
          <w:marTop w:val="0"/>
          <w:marBottom w:val="240"/>
          <w:divBdr>
            <w:top w:val="none" w:sz="0" w:space="0" w:color="auto"/>
            <w:left w:val="none" w:sz="0" w:space="0" w:color="auto"/>
            <w:bottom w:val="none" w:sz="0" w:space="0" w:color="auto"/>
            <w:right w:val="none" w:sz="0" w:space="0" w:color="auto"/>
          </w:divBdr>
          <w:divsChild>
            <w:div w:id="1011224094">
              <w:marLeft w:val="600"/>
              <w:marRight w:val="96"/>
              <w:marTop w:val="0"/>
              <w:marBottom w:val="0"/>
              <w:divBdr>
                <w:top w:val="none" w:sz="0" w:space="0" w:color="auto"/>
                <w:left w:val="none" w:sz="0" w:space="0" w:color="auto"/>
                <w:bottom w:val="none" w:sz="0" w:space="0" w:color="auto"/>
                <w:right w:val="none" w:sz="0" w:space="0" w:color="auto"/>
              </w:divBdr>
            </w:div>
          </w:divsChild>
        </w:div>
        <w:div w:id="1422070122">
          <w:marLeft w:val="0"/>
          <w:marRight w:val="0"/>
          <w:marTop w:val="0"/>
          <w:marBottom w:val="240"/>
          <w:divBdr>
            <w:top w:val="none" w:sz="0" w:space="0" w:color="auto"/>
            <w:left w:val="none" w:sz="0" w:space="0" w:color="auto"/>
            <w:bottom w:val="none" w:sz="0" w:space="0" w:color="auto"/>
            <w:right w:val="none" w:sz="0" w:space="0" w:color="auto"/>
          </w:divBdr>
          <w:divsChild>
            <w:div w:id="1125276153">
              <w:marLeft w:val="600"/>
              <w:marRight w:val="96"/>
              <w:marTop w:val="0"/>
              <w:marBottom w:val="0"/>
              <w:divBdr>
                <w:top w:val="none" w:sz="0" w:space="0" w:color="auto"/>
                <w:left w:val="none" w:sz="0" w:space="0" w:color="auto"/>
                <w:bottom w:val="none" w:sz="0" w:space="0" w:color="auto"/>
                <w:right w:val="none" w:sz="0" w:space="0" w:color="auto"/>
              </w:divBdr>
            </w:div>
          </w:divsChild>
        </w:div>
        <w:div w:id="1224834392">
          <w:marLeft w:val="0"/>
          <w:marRight w:val="0"/>
          <w:marTop w:val="0"/>
          <w:marBottom w:val="240"/>
          <w:divBdr>
            <w:top w:val="none" w:sz="0" w:space="0" w:color="auto"/>
            <w:left w:val="none" w:sz="0" w:space="0" w:color="auto"/>
            <w:bottom w:val="none" w:sz="0" w:space="0" w:color="auto"/>
            <w:right w:val="none" w:sz="0" w:space="0" w:color="auto"/>
          </w:divBdr>
          <w:divsChild>
            <w:div w:id="465700596">
              <w:marLeft w:val="600"/>
              <w:marRight w:val="96"/>
              <w:marTop w:val="0"/>
              <w:marBottom w:val="0"/>
              <w:divBdr>
                <w:top w:val="none" w:sz="0" w:space="0" w:color="auto"/>
                <w:left w:val="none" w:sz="0" w:space="0" w:color="auto"/>
                <w:bottom w:val="none" w:sz="0" w:space="0" w:color="auto"/>
                <w:right w:val="none" w:sz="0" w:space="0" w:color="auto"/>
              </w:divBdr>
            </w:div>
          </w:divsChild>
        </w:div>
        <w:div w:id="522793394">
          <w:marLeft w:val="0"/>
          <w:marRight w:val="0"/>
          <w:marTop w:val="0"/>
          <w:marBottom w:val="240"/>
          <w:divBdr>
            <w:top w:val="none" w:sz="0" w:space="0" w:color="auto"/>
            <w:left w:val="none" w:sz="0" w:space="0" w:color="auto"/>
            <w:bottom w:val="none" w:sz="0" w:space="0" w:color="auto"/>
            <w:right w:val="none" w:sz="0" w:space="0" w:color="auto"/>
          </w:divBdr>
          <w:divsChild>
            <w:div w:id="1495954604">
              <w:marLeft w:val="600"/>
              <w:marRight w:val="96"/>
              <w:marTop w:val="0"/>
              <w:marBottom w:val="0"/>
              <w:divBdr>
                <w:top w:val="none" w:sz="0" w:space="0" w:color="auto"/>
                <w:left w:val="none" w:sz="0" w:space="0" w:color="auto"/>
                <w:bottom w:val="none" w:sz="0" w:space="0" w:color="auto"/>
                <w:right w:val="none" w:sz="0" w:space="0" w:color="auto"/>
              </w:divBdr>
            </w:div>
          </w:divsChild>
        </w:div>
        <w:div w:id="129831095">
          <w:marLeft w:val="0"/>
          <w:marRight w:val="0"/>
          <w:marTop w:val="0"/>
          <w:marBottom w:val="240"/>
          <w:divBdr>
            <w:top w:val="none" w:sz="0" w:space="0" w:color="auto"/>
            <w:left w:val="none" w:sz="0" w:space="0" w:color="auto"/>
            <w:bottom w:val="none" w:sz="0" w:space="0" w:color="auto"/>
            <w:right w:val="none" w:sz="0" w:space="0" w:color="auto"/>
          </w:divBdr>
          <w:divsChild>
            <w:div w:id="93936830">
              <w:marLeft w:val="600"/>
              <w:marRight w:val="96"/>
              <w:marTop w:val="0"/>
              <w:marBottom w:val="0"/>
              <w:divBdr>
                <w:top w:val="none" w:sz="0" w:space="0" w:color="auto"/>
                <w:left w:val="none" w:sz="0" w:space="0" w:color="auto"/>
                <w:bottom w:val="none" w:sz="0" w:space="0" w:color="auto"/>
                <w:right w:val="none" w:sz="0" w:space="0" w:color="auto"/>
              </w:divBdr>
            </w:div>
          </w:divsChild>
        </w:div>
        <w:div w:id="203828433">
          <w:marLeft w:val="0"/>
          <w:marRight w:val="0"/>
          <w:marTop w:val="0"/>
          <w:marBottom w:val="240"/>
          <w:divBdr>
            <w:top w:val="none" w:sz="0" w:space="0" w:color="auto"/>
            <w:left w:val="none" w:sz="0" w:space="0" w:color="auto"/>
            <w:bottom w:val="none" w:sz="0" w:space="0" w:color="auto"/>
            <w:right w:val="none" w:sz="0" w:space="0" w:color="auto"/>
          </w:divBdr>
          <w:divsChild>
            <w:div w:id="1471751051">
              <w:marLeft w:val="600"/>
              <w:marRight w:val="96"/>
              <w:marTop w:val="0"/>
              <w:marBottom w:val="0"/>
              <w:divBdr>
                <w:top w:val="none" w:sz="0" w:space="0" w:color="auto"/>
                <w:left w:val="none" w:sz="0" w:space="0" w:color="auto"/>
                <w:bottom w:val="none" w:sz="0" w:space="0" w:color="auto"/>
                <w:right w:val="none" w:sz="0" w:space="0" w:color="auto"/>
              </w:divBdr>
            </w:div>
          </w:divsChild>
        </w:div>
        <w:div w:id="260527932">
          <w:marLeft w:val="0"/>
          <w:marRight w:val="0"/>
          <w:marTop w:val="0"/>
          <w:marBottom w:val="240"/>
          <w:divBdr>
            <w:top w:val="none" w:sz="0" w:space="0" w:color="auto"/>
            <w:left w:val="none" w:sz="0" w:space="0" w:color="auto"/>
            <w:bottom w:val="none" w:sz="0" w:space="0" w:color="auto"/>
            <w:right w:val="none" w:sz="0" w:space="0" w:color="auto"/>
          </w:divBdr>
          <w:divsChild>
            <w:div w:id="1816490846">
              <w:marLeft w:val="600"/>
              <w:marRight w:val="96"/>
              <w:marTop w:val="0"/>
              <w:marBottom w:val="0"/>
              <w:divBdr>
                <w:top w:val="none" w:sz="0" w:space="0" w:color="auto"/>
                <w:left w:val="none" w:sz="0" w:space="0" w:color="auto"/>
                <w:bottom w:val="none" w:sz="0" w:space="0" w:color="auto"/>
                <w:right w:val="none" w:sz="0" w:space="0" w:color="auto"/>
              </w:divBdr>
            </w:div>
          </w:divsChild>
        </w:div>
        <w:div w:id="1444034835">
          <w:marLeft w:val="0"/>
          <w:marRight w:val="0"/>
          <w:marTop w:val="0"/>
          <w:marBottom w:val="240"/>
          <w:divBdr>
            <w:top w:val="none" w:sz="0" w:space="0" w:color="auto"/>
            <w:left w:val="none" w:sz="0" w:space="0" w:color="auto"/>
            <w:bottom w:val="none" w:sz="0" w:space="0" w:color="auto"/>
            <w:right w:val="none" w:sz="0" w:space="0" w:color="auto"/>
          </w:divBdr>
          <w:divsChild>
            <w:div w:id="923220545">
              <w:marLeft w:val="600"/>
              <w:marRight w:val="96"/>
              <w:marTop w:val="0"/>
              <w:marBottom w:val="0"/>
              <w:divBdr>
                <w:top w:val="none" w:sz="0" w:space="0" w:color="auto"/>
                <w:left w:val="none" w:sz="0" w:space="0" w:color="auto"/>
                <w:bottom w:val="none" w:sz="0" w:space="0" w:color="auto"/>
                <w:right w:val="none" w:sz="0" w:space="0" w:color="auto"/>
              </w:divBdr>
            </w:div>
          </w:divsChild>
        </w:div>
        <w:div w:id="562713014">
          <w:marLeft w:val="0"/>
          <w:marRight w:val="0"/>
          <w:marTop w:val="0"/>
          <w:marBottom w:val="240"/>
          <w:divBdr>
            <w:top w:val="none" w:sz="0" w:space="0" w:color="auto"/>
            <w:left w:val="none" w:sz="0" w:space="0" w:color="auto"/>
            <w:bottom w:val="none" w:sz="0" w:space="0" w:color="auto"/>
            <w:right w:val="none" w:sz="0" w:space="0" w:color="auto"/>
          </w:divBdr>
          <w:divsChild>
            <w:div w:id="454638640">
              <w:marLeft w:val="600"/>
              <w:marRight w:val="96"/>
              <w:marTop w:val="0"/>
              <w:marBottom w:val="0"/>
              <w:divBdr>
                <w:top w:val="none" w:sz="0" w:space="0" w:color="auto"/>
                <w:left w:val="none" w:sz="0" w:space="0" w:color="auto"/>
                <w:bottom w:val="none" w:sz="0" w:space="0" w:color="auto"/>
                <w:right w:val="none" w:sz="0" w:space="0" w:color="auto"/>
              </w:divBdr>
            </w:div>
          </w:divsChild>
        </w:div>
        <w:div w:id="1185752950">
          <w:marLeft w:val="0"/>
          <w:marRight w:val="0"/>
          <w:marTop w:val="0"/>
          <w:marBottom w:val="240"/>
          <w:divBdr>
            <w:top w:val="none" w:sz="0" w:space="0" w:color="auto"/>
            <w:left w:val="none" w:sz="0" w:space="0" w:color="auto"/>
            <w:bottom w:val="none" w:sz="0" w:space="0" w:color="auto"/>
            <w:right w:val="none" w:sz="0" w:space="0" w:color="auto"/>
          </w:divBdr>
          <w:divsChild>
            <w:div w:id="1368067678">
              <w:marLeft w:val="600"/>
              <w:marRight w:val="96"/>
              <w:marTop w:val="0"/>
              <w:marBottom w:val="0"/>
              <w:divBdr>
                <w:top w:val="none" w:sz="0" w:space="0" w:color="auto"/>
                <w:left w:val="none" w:sz="0" w:space="0" w:color="auto"/>
                <w:bottom w:val="none" w:sz="0" w:space="0" w:color="auto"/>
                <w:right w:val="none" w:sz="0" w:space="0" w:color="auto"/>
              </w:divBdr>
            </w:div>
          </w:divsChild>
        </w:div>
        <w:div w:id="526527343">
          <w:marLeft w:val="0"/>
          <w:marRight w:val="0"/>
          <w:marTop w:val="0"/>
          <w:marBottom w:val="240"/>
          <w:divBdr>
            <w:top w:val="none" w:sz="0" w:space="0" w:color="auto"/>
            <w:left w:val="none" w:sz="0" w:space="0" w:color="auto"/>
            <w:bottom w:val="none" w:sz="0" w:space="0" w:color="auto"/>
            <w:right w:val="none" w:sz="0" w:space="0" w:color="auto"/>
          </w:divBdr>
          <w:divsChild>
            <w:div w:id="1590354">
              <w:marLeft w:val="600"/>
              <w:marRight w:val="96"/>
              <w:marTop w:val="0"/>
              <w:marBottom w:val="0"/>
              <w:divBdr>
                <w:top w:val="none" w:sz="0" w:space="0" w:color="auto"/>
                <w:left w:val="none" w:sz="0" w:space="0" w:color="auto"/>
                <w:bottom w:val="none" w:sz="0" w:space="0" w:color="auto"/>
                <w:right w:val="none" w:sz="0" w:space="0" w:color="auto"/>
              </w:divBdr>
            </w:div>
          </w:divsChild>
        </w:div>
        <w:div w:id="1148546919">
          <w:marLeft w:val="0"/>
          <w:marRight w:val="0"/>
          <w:marTop w:val="0"/>
          <w:marBottom w:val="240"/>
          <w:divBdr>
            <w:top w:val="none" w:sz="0" w:space="0" w:color="auto"/>
            <w:left w:val="none" w:sz="0" w:space="0" w:color="auto"/>
            <w:bottom w:val="none" w:sz="0" w:space="0" w:color="auto"/>
            <w:right w:val="none" w:sz="0" w:space="0" w:color="auto"/>
          </w:divBdr>
          <w:divsChild>
            <w:div w:id="1169520563">
              <w:marLeft w:val="600"/>
              <w:marRight w:val="96"/>
              <w:marTop w:val="0"/>
              <w:marBottom w:val="0"/>
              <w:divBdr>
                <w:top w:val="none" w:sz="0" w:space="0" w:color="auto"/>
                <w:left w:val="none" w:sz="0" w:space="0" w:color="auto"/>
                <w:bottom w:val="none" w:sz="0" w:space="0" w:color="auto"/>
                <w:right w:val="none" w:sz="0" w:space="0" w:color="auto"/>
              </w:divBdr>
            </w:div>
          </w:divsChild>
        </w:div>
        <w:div w:id="1979798418">
          <w:marLeft w:val="0"/>
          <w:marRight w:val="0"/>
          <w:marTop w:val="0"/>
          <w:marBottom w:val="240"/>
          <w:divBdr>
            <w:top w:val="none" w:sz="0" w:space="0" w:color="auto"/>
            <w:left w:val="none" w:sz="0" w:space="0" w:color="auto"/>
            <w:bottom w:val="none" w:sz="0" w:space="0" w:color="auto"/>
            <w:right w:val="none" w:sz="0" w:space="0" w:color="auto"/>
          </w:divBdr>
          <w:divsChild>
            <w:div w:id="1512572785">
              <w:marLeft w:val="600"/>
              <w:marRight w:val="96"/>
              <w:marTop w:val="0"/>
              <w:marBottom w:val="0"/>
              <w:divBdr>
                <w:top w:val="none" w:sz="0" w:space="0" w:color="auto"/>
                <w:left w:val="none" w:sz="0" w:space="0" w:color="auto"/>
                <w:bottom w:val="none" w:sz="0" w:space="0" w:color="auto"/>
                <w:right w:val="none" w:sz="0" w:space="0" w:color="auto"/>
              </w:divBdr>
            </w:div>
          </w:divsChild>
        </w:div>
        <w:div w:id="183831675">
          <w:marLeft w:val="0"/>
          <w:marRight w:val="0"/>
          <w:marTop w:val="0"/>
          <w:marBottom w:val="240"/>
          <w:divBdr>
            <w:top w:val="none" w:sz="0" w:space="0" w:color="auto"/>
            <w:left w:val="none" w:sz="0" w:space="0" w:color="auto"/>
            <w:bottom w:val="none" w:sz="0" w:space="0" w:color="auto"/>
            <w:right w:val="none" w:sz="0" w:space="0" w:color="auto"/>
          </w:divBdr>
          <w:divsChild>
            <w:div w:id="614479069">
              <w:marLeft w:val="600"/>
              <w:marRight w:val="96"/>
              <w:marTop w:val="0"/>
              <w:marBottom w:val="0"/>
              <w:divBdr>
                <w:top w:val="none" w:sz="0" w:space="0" w:color="auto"/>
                <w:left w:val="none" w:sz="0" w:space="0" w:color="auto"/>
                <w:bottom w:val="none" w:sz="0" w:space="0" w:color="auto"/>
                <w:right w:val="none" w:sz="0" w:space="0" w:color="auto"/>
              </w:divBdr>
            </w:div>
          </w:divsChild>
        </w:div>
        <w:div w:id="1939829142">
          <w:marLeft w:val="0"/>
          <w:marRight w:val="0"/>
          <w:marTop w:val="0"/>
          <w:marBottom w:val="240"/>
          <w:divBdr>
            <w:top w:val="none" w:sz="0" w:space="0" w:color="auto"/>
            <w:left w:val="none" w:sz="0" w:space="0" w:color="auto"/>
            <w:bottom w:val="none" w:sz="0" w:space="0" w:color="auto"/>
            <w:right w:val="none" w:sz="0" w:space="0" w:color="auto"/>
          </w:divBdr>
          <w:divsChild>
            <w:div w:id="1592159790">
              <w:marLeft w:val="600"/>
              <w:marRight w:val="96"/>
              <w:marTop w:val="0"/>
              <w:marBottom w:val="0"/>
              <w:divBdr>
                <w:top w:val="none" w:sz="0" w:space="0" w:color="auto"/>
                <w:left w:val="none" w:sz="0" w:space="0" w:color="auto"/>
                <w:bottom w:val="none" w:sz="0" w:space="0" w:color="auto"/>
                <w:right w:val="none" w:sz="0" w:space="0" w:color="auto"/>
              </w:divBdr>
            </w:div>
          </w:divsChild>
        </w:div>
        <w:div w:id="1749955409">
          <w:marLeft w:val="0"/>
          <w:marRight w:val="0"/>
          <w:marTop w:val="0"/>
          <w:marBottom w:val="240"/>
          <w:divBdr>
            <w:top w:val="none" w:sz="0" w:space="0" w:color="auto"/>
            <w:left w:val="none" w:sz="0" w:space="0" w:color="auto"/>
            <w:bottom w:val="none" w:sz="0" w:space="0" w:color="auto"/>
            <w:right w:val="none" w:sz="0" w:space="0" w:color="auto"/>
          </w:divBdr>
          <w:divsChild>
            <w:div w:id="1074619645">
              <w:marLeft w:val="600"/>
              <w:marRight w:val="96"/>
              <w:marTop w:val="0"/>
              <w:marBottom w:val="0"/>
              <w:divBdr>
                <w:top w:val="none" w:sz="0" w:space="0" w:color="auto"/>
                <w:left w:val="none" w:sz="0" w:space="0" w:color="auto"/>
                <w:bottom w:val="none" w:sz="0" w:space="0" w:color="auto"/>
                <w:right w:val="none" w:sz="0" w:space="0" w:color="auto"/>
              </w:divBdr>
            </w:div>
          </w:divsChild>
        </w:div>
        <w:div w:id="2139643268">
          <w:marLeft w:val="0"/>
          <w:marRight w:val="0"/>
          <w:marTop w:val="0"/>
          <w:marBottom w:val="240"/>
          <w:divBdr>
            <w:top w:val="none" w:sz="0" w:space="0" w:color="auto"/>
            <w:left w:val="none" w:sz="0" w:space="0" w:color="auto"/>
            <w:bottom w:val="none" w:sz="0" w:space="0" w:color="auto"/>
            <w:right w:val="none" w:sz="0" w:space="0" w:color="auto"/>
          </w:divBdr>
          <w:divsChild>
            <w:div w:id="902838473">
              <w:marLeft w:val="600"/>
              <w:marRight w:val="96"/>
              <w:marTop w:val="0"/>
              <w:marBottom w:val="0"/>
              <w:divBdr>
                <w:top w:val="none" w:sz="0" w:space="0" w:color="auto"/>
                <w:left w:val="none" w:sz="0" w:space="0" w:color="auto"/>
                <w:bottom w:val="none" w:sz="0" w:space="0" w:color="auto"/>
                <w:right w:val="none" w:sz="0" w:space="0" w:color="auto"/>
              </w:divBdr>
            </w:div>
          </w:divsChild>
        </w:div>
        <w:div w:id="745420131">
          <w:marLeft w:val="0"/>
          <w:marRight w:val="0"/>
          <w:marTop w:val="0"/>
          <w:marBottom w:val="240"/>
          <w:divBdr>
            <w:top w:val="none" w:sz="0" w:space="0" w:color="auto"/>
            <w:left w:val="none" w:sz="0" w:space="0" w:color="auto"/>
            <w:bottom w:val="none" w:sz="0" w:space="0" w:color="auto"/>
            <w:right w:val="none" w:sz="0" w:space="0" w:color="auto"/>
          </w:divBdr>
          <w:divsChild>
            <w:div w:id="750851101">
              <w:marLeft w:val="600"/>
              <w:marRight w:val="96"/>
              <w:marTop w:val="0"/>
              <w:marBottom w:val="0"/>
              <w:divBdr>
                <w:top w:val="none" w:sz="0" w:space="0" w:color="auto"/>
                <w:left w:val="none" w:sz="0" w:space="0" w:color="auto"/>
                <w:bottom w:val="none" w:sz="0" w:space="0" w:color="auto"/>
                <w:right w:val="none" w:sz="0" w:space="0" w:color="auto"/>
              </w:divBdr>
            </w:div>
          </w:divsChild>
        </w:div>
        <w:div w:id="1402874108">
          <w:marLeft w:val="0"/>
          <w:marRight w:val="0"/>
          <w:marTop w:val="0"/>
          <w:marBottom w:val="240"/>
          <w:divBdr>
            <w:top w:val="none" w:sz="0" w:space="0" w:color="auto"/>
            <w:left w:val="none" w:sz="0" w:space="0" w:color="auto"/>
            <w:bottom w:val="none" w:sz="0" w:space="0" w:color="auto"/>
            <w:right w:val="none" w:sz="0" w:space="0" w:color="auto"/>
          </w:divBdr>
          <w:divsChild>
            <w:div w:id="523128649">
              <w:marLeft w:val="600"/>
              <w:marRight w:val="96"/>
              <w:marTop w:val="0"/>
              <w:marBottom w:val="0"/>
              <w:divBdr>
                <w:top w:val="none" w:sz="0" w:space="0" w:color="auto"/>
                <w:left w:val="none" w:sz="0" w:space="0" w:color="auto"/>
                <w:bottom w:val="none" w:sz="0" w:space="0" w:color="auto"/>
                <w:right w:val="none" w:sz="0" w:space="0" w:color="auto"/>
              </w:divBdr>
            </w:div>
          </w:divsChild>
        </w:div>
        <w:div w:id="1731462894">
          <w:marLeft w:val="0"/>
          <w:marRight w:val="0"/>
          <w:marTop w:val="0"/>
          <w:marBottom w:val="240"/>
          <w:divBdr>
            <w:top w:val="none" w:sz="0" w:space="0" w:color="auto"/>
            <w:left w:val="none" w:sz="0" w:space="0" w:color="auto"/>
            <w:bottom w:val="none" w:sz="0" w:space="0" w:color="auto"/>
            <w:right w:val="none" w:sz="0" w:space="0" w:color="auto"/>
          </w:divBdr>
          <w:divsChild>
            <w:div w:id="1632200434">
              <w:marLeft w:val="600"/>
              <w:marRight w:val="96"/>
              <w:marTop w:val="0"/>
              <w:marBottom w:val="0"/>
              <w:divBdr>
                <w:top w:val="none" w:sz="0" w:space="0" w:color="auto"/>
                <w:left w:val="none" w:sz="0" w:space="0" w:color="auto"/>
                <w:bottom w:val="none" w:sz="0" w:space="0" w:color="auto"/>
                <w:right w:val="none" w:sz="0" w:space="0" w:color="auto"/>
              </w:divBdr>
            </w:div>
          </w:divsChild>
        </w:div>
        <w:div w:id="1396584511">
          <w:marLeft w:val="0"/>
          <w:marRight w:val="0"/>
          <w:marTop w:val="0"/>
          <w:marBottom w:val="240"/>
          <w:divBdr>
            <w:top w:val="none" w:sz="0" w:space="0" w:color="auto"/>
            <w:left w:val="none" w:sz="0" w:space="0" w:color="auto"/>
            <w:bottom w:val="none" w:sz="0" w:space="0" w:color="auto"/>
            <w:right w:val="none" w:sz="0" w:space="0" w:color="auto"/>
          </w:divBdr>
          <w:divsChild>
            <w:div w:id="1955283448">
              <w:marLeft w:val="600"/>
              <w:marRight w:val="96"/>
              <w:marTop w:val="0"/>
              <w:marBottom w:val="0"/>
              <w:divBdr>
                <w:top w:val="none" w:sz="0" w:space="0" w:color="auto"/>
                <w:left w:val="none" w:sz="0" w:space="0" w:color="auto"/>
                <w:bottom w:val="none" w:sz="0" w:space="0" w:color="auto"/>
                <w:right w:val="none" w:sz="0" w:space="0" w:color="auto"/>
              </w:divBdr>
            </w:div>
          </w:divsChild>
        </w:div>
        <w:div w:id="1270284349">
          <w:marLeft w:val="0"/>
          <w:marRight w:val="0"/>
          <w:marTop w:val="0"/>
          <w:marBottom w:val="240"/>
          <w:divBdr>
            <w:top w:val="none" w:sz="0" w:space="0" w:color="auto"/>
            <w:left w:val="none" w:sz="0" w:space="0" w:color="auto"/>
            <w:bottom w:val="none" w:sz="0" w:space="0" w:color="auto"/>
            <w:right w:val="none" w:sz="0" w:space="0" w:color="auto"/>
          </w:divBdr>
          <w:divsChild>
            <w:div w:id="47729661">
              <w:marLeft w:val="600"/>
              <w:marRight w:val="96"/>
              <w:marTop w:val="0"/>
              <w:marBottom w:val="0"/>
              <w:divBdr>
                <w:top w:val="none" w:sz="0" w:space="0" w:color="auto"/>
                <w:left w:val="none" w:sz="0" w:space="0" w:color="auto"/>
                <w:bottom w:val="none" w:sz="0" w:space="0" w:color="auto"/>
                <w:right w:val="none" w:sz="0" w:space="0" w:color="auto"/>
              </w:divBdr>
            </w:div>
          </w:divsChild>
        </w:div>
        <w:div w:id="360133638">
          <w:marLeft w:val="0"/>
          <w:marRight w:val="0"/>
          <w:marTop w:val="0"/>
          <w:marBottom w:val="240"/>
          <w:divBdr>
            <w:top w:val="none" w:sz="0" w:space="0" w:color="auto"/>
            <w:left w:val="none" w:sz="0" w:space="0" w:color="auto"/>
            <w:bottom w:val="none" w:sz="0" w:space="0" w:color="auto"/>
            <w:right w:val="none" w:sz="0" w:space="0" w:color="auto"/>
          </w:divBdr>
          <w:divsChild>
            <w:div w:id="420682294">
              <w:marLeft w:val="600"/>
              <w:marRight w:val="96"/>
              <w:marTop w:val="0"/>
              <w:marBottom w:val="0"/>
              <w:divBdr>
                <w:top w:val="none" w:sz="0" w:space="0" w:color="auto"/>
                <w:left w:val="none" w:sz="0" w:space="0" w:color="auto"/>
                <w:bottom w:val="none" w:sz="0" w:space="0" w:color="auto"/>
                <w:right w:val="none" w:sz="0" w:space="0" w:color="auto"/>
              </w:divBdr>
            </w:div>
          </w:divsChild>
        </w:div>
        <w:div w:id="285548002">
          <w:marLeft w:val="0"/>
          <w:marRight w:val="0"/>
          <w:marTop w:val="0"/>
          <w:marBottom w:val="240"/>
          <w:divBdr>
            <w:top w:val="none" w:sz="0" w:space="0" w:color="auto"/>
            <w:left w:val="none" w:sz="0" w:space="0" w:color="auto"/>
            <w:bottom w:val="none" w:sz="0" w:space="0" w:color="auto"/>
            <w:right w:val="none" w:sz="0" w:space="0" w:color="auto"/>
          </w:divBdr>
          <w:divsChild>
            <w:div w:id="1395739854">
              <w:marLeft w:val="600"/>
              <w:marRight w:val="96"/>
              <w:marTop w:val="0"/>
              <w:marBottom w:val="0"/>
              <w:divBdr>
                <w:top w:val="none" w:sz="0" w:space="0" w:color="auto"/>
                <w:left w:val="none" w:sz="0" w:space="0" w:color="auto"/>
                <w:bottom w:val="none" w:sz="0" w:space="0" w:color="auto"/>
                <w:right w:val="none" w:sz="0" w:space="0" w:color="auto"/>
              </w:divBdr>
            </w:div>
          </w:divsChild>
        </w:div>
        <w:div w:id="855464482">
          <w:marLeft w:val="0"/>
          <w:marRight w:val="0"/>
          <w:marTop w:val="0"/>
          <w:marBottom w:val="240"/>
          <w:divBdr>
            <w:top w:val="none" w:sz="0" w:space="0" w:color="auto"/>
            <w:left w:val="none" w:sz="0" w:space="0" w:color="auto"/>
            <w:bottom w:val="none" w:sz="0" w:space="0" w:color="auto"/>
            <w:right w:val="none" w:sz="0" w:space="0" w:color="auto"/>
          </w:divBdr>
          <w:divsChild>
            <w:div w:id="11998384">
              <w:marLeft w:val="600"/>
              <w:marRight w:val="96"/>
              <w:marTop w:val="0"/>
              <w:marBottom w:val="0"/>
              <w:divBdr>
                <w:top w:val="none" w:sz="0" w:space="0" w:color="auto"/>
                <w:left w:val="none" w:sz="0" w:space="0" w:color="auto"/>
                <w:bottom w:val="none" w:sz="0" w:space="0" w:color="auto"/>
                <w:right w:val="none" w:sz="0" w:space="0" w:color="auto"/>
              </w:divBdr>
            </w:div>
          </w:divsChild>
        </w:div>
        <w:div w:id="403994209">
          <w:marLeft w:val="0"/>
          <w:marRight w:val="0"/>
          <w:marTop w:val="0"/>
          <w:marBottom w:val="240"/>
          <w:divBdr>
            <w:top w:val="none" w:sz="0" w:space="0" w:color="auto"/>
            <w:left w:val="none" w:sz="0" w:space="0" w:color="auto"/>
            <w:bottom w:val="none" w:sz="0" w:space="0" w:color="auto"/>
            <w:right w:val="none" w:sz="0" w:space="0" w:color="auto"/>
          </w:divBdr>
          <w:divsChild>
            <w:div w:id="1844708990">
              <w:marLeft w:val="600"/>
              <w:marRight w:val="96"/>
              <w:marTop w:val="0"/>
              <w:marBottom w:val="0"/>
              <w:divBdr>
                <w:top w:val="none" w:sz="0" w:space="0" w:color="auto"/>
                <w:left w:val="none" w:sz="0" w:space="0" w:color="auto"/>
                <w:bottom w:val="none" w:sz="0" w:space="0" w:color="auto"/>
                <w:right w:val="none" w:sz="0" w:space="0" w:color="auto"/>
              </w:divBdr>
            </w:div>
          </w:divsChild>
        </w:div>
        <w:div w:id="808207453">
          <w:marLeft w:val="0"/>
          <w:marRight w:val="0"/>
          <w:marTop w:val="0"/>
          <w:marBottom w:val="240"/>
          <w:divBdr>
            <w:top w:val="none" w:sz="0" w:space="0" w:color="auto"/>
            <w:left w:val="none" w:sz="0" w:space="0" w:color="auto"/>
            <w:bottom w:val="none" w:sz="0" w:space="0" w:color="auto"/>
            <w:right w:val="none" w:sz="0" w:space="0" w:color="auto"/>
          </w:divBdr>
          <w:divsChild>
            <w:div w:id="65347851">
              <w:marLeft w:val="600"/>
              <w:marRight w:val="96"/>
              <w:marTop w:val="0"/>
              <w:marBottom w:val="0"/>
              <w:divBdr>
                <w:top w:val="none" w:sz="0" w:space="0" w:color="auto"/>
                <w:left w:val="none" w:sz="0" w:space="0" w:color="auto"/>
                <w:bottom w:val="none" w:sz="0" w:space="0" w:color="auto"/>
                <w:right w:val="none" w:sz="0" w:space="0" w:color="auto"/>
              </w:divBdr>
            </w:div>
          </w:divsChild>
        </w:div>
        <w:div w:id="1269655897">
          <w:marLeft w:val="0"/>
          <w:marRight w:val="0"/>
          <w:marTop w:val="0"/>
          <w:marBottom w:val="240"/>
          <w:divBdr>
            <w:top w:val="none" w:sz="0" w:space="0" w:color="auto"/>
            <w:left w:val="none" w:sz="0" w:space="0" w:color="auto"/>
            <w:bottom w:val="none" w:sz="0" w:space="0" w:color="auto"/>
            <w:right w:val="none" w:sz="0" w:space="0" w:color="auto"/>
          </w:divBdr>
          <w:divsChild>
            <w:div w:id="876430756">
              <w:marLeft w:val="600"/>
              <w:marRight w:val="96"/>
              <w:marTop w:val="0"/>
              <w:marBottom w:val="0"/>
              <w:divBdr>
                <w:top w:val="none" w:sz="0" w:space="0" w:color="auto"/>
                <w:left w:val="none" w:sz="0" w:space="0" w:color="auto"/>
                <w:bottom w:val="none" w:sz="0" w:space="0" w:color="auto"/>
                <w:right w:val="none" w:sz="0" w:space="0" w:color="auto"/>
              </w:divBdr>
            </w:div>
          </w:divsChild>
        </w:div>
        <w:div w:id="978222344">
          <w:marLeft w:val="0"/>
          <w:marRight w:val="0"/>
          <w:marTop w:val="0"/>
          <w:marBottom w:val="240"/>
          <w:divBdr>
            <w:top w:val="none" w:sz="0" w:space="0" w:color="auto"/>
            <w:left w:val="none" w:sz="0" w:space="0" w:color="auto"/>
            <w:bottom w:val="none" w:sz="0" w:space="0" w:color="auto"/>
            <w:right w:val="none" w:sz="0" w:space="0" w:color="auto"/>
          </w:divBdr>
          <w:divsChild>
            <w:div w:id="676927034">
              <w:marLeft w:val="600"/>
              <w:marRight w:val="96"/>
              <w:marTop w:val="0"/>
              <w:marBottom w:val="0"/>
              <w:divBdr>
                <w:top w:val="none" w:sz="0" w:space="0" w:color="auto"/>
                <w:left w:val="none" w:sz="0" w:space="0" w:color="auto"/>
                <w:bottom w:val="none" w:sz="0" w:space="0" w:color="auto"/>
                <w:right w:val="none" w:sz="0" w:space="0" w:color="auto"/>
              </w:divBdr>
            </w:div>
          </w:divsChild>
        </w:div>
        <w:div w:id="1886867255">
          <w:marLeft w:val="0"/>
          <w:marRight w:val="0"/>
          <w:marTop w:val="0"/>
          <w:marBottom w:val="240"/>
          <w:divBdr>
            <w:top w:val="none" w:sz="0" w:space="0" w:color="auto"/>
            <w:left w:val="none" w:sz="0" w:space="0" w:color="auto"/>
            <w:bottom w:val="none" w:sz="0" w:space="0" w:color="auto"/>
            <w:right w:val="none" w:sz="0" w:space="0" w:color="auto"/>
          </w:divBdr>
          <w:divsChild>
            <w:div w:id="1320426147">
              <w:marLeft w:val="600"/>
              <w:marRight w:val="96"/>
              <w:marTop w:val="0"/>
              <w:marBottom w:val="0"/>
              <w:divBdr>
                <w:top w:val="none" w:sz="0" w:space="0" w:color="auto"/>
                <w:left w:val="none" w:sz="0" w:space="0" w:color="auto"/>
                <w:bottom w:val="none" w:sz="0" w:space="0" w:color="auto"/>
                <w:right w:val="none" w:sz="0" w:space="0" w:color="auto"/>
              </w:divBdr>
            </w:div>
          </w:divsChild>
        </w:div>
        <w:div w:id="1678922822">
          <w:marLeft w:val="0"/>
          <w:marRight w:val="0"/>
          <w:marTop w:val="0"/>
          <w:marBottom w:val="240"/>
          <w:divBdr>
            <w:top w:val="none" w:sz="0" w:space="0" w:color="auto"/>
            <w:left w:val="none" w:sz="0" w:space="0" w:color="auto"/>
            <w:bottom w:val="none" w:sz="0" w:space="0" w:color="auto"/>
            <w:right w:val="none" w:sz="0" w:space="0" w:color="auto"/>
          </w:divBdr>
          <w:divsChild>
            <w:div w:id="297420103">
              <w:marLeft w:val="600"/>
              <w:marRight w:val="96"/>
              <w:marTop w:val="0"/>
              <w:marBottom w:val="0"/>
              <w:divBdr>
                <w:top w:val="none" w:sz="0" w:space="0" w:color="auto"/>
                <w:left w:val="none" w:sz="0" w:space="0" w:color="auto"/>
                <w:bottom w:val="none" w:sz="0" w:space="0" w:color="auto"/>
                <w:right w:val="none" w:sz="0" w:space="0" w:color="auto"/>
              </w:divBdr>
            </w:div>
          </w:divsChild>
        </w:div>
        <w:div w:id="1769958207">
          <w:marLeft w:val="0"/>
          <w:marRight w:val="0"/>
          <w:marTop w:val="0"/>
          <w:marBottom w:val="240"/>
          <w:divBdr>
            <w:top w:val="none" w:sz="0" w:space="0" w:color="auto"/>
            <w:left w:val="none" w:sz="0" w:space="0" w:color="auto"/>
            <w:bottom w:val="none" w:sz="0" w:space="0" w:color="auto"/>
            <w:right w:val="none" w:sz="0" w:space="0" w:color="auto"/>
          </w:divBdr>
          <w:divsChild>
            <w:div w:id="882445762">
              <w:marLeft w:val="600"/>
              <w:marRight w:val="96"/>
              <w:marTop w:val="0"/>
              <w:marBottom w:val="0"/>
              <w:divBdr>
                <w:top w:val="none" w:sz="0" w:space="0" w:color="auto"/>
                <w:left w:val="none" w:sz="0" w:space="0" w:color="auto"/>
                <w:bottom w:val="none" w:sz="0" w:space="0" w:color="auto"/>
                <w:right w:val="none" w:sz="0" w:space="0" w:color="auto"/>
              </w:divBdr>
            </w:div>
          </w:divsChild>
        </w:div>
        <w:div w:id="1485899913">
          <w:marLeft w:val="0"/>
          <w:marRight w:val="0"/>
          <w:marTop w:val="0"/>
          <w:marBottom w:val="240"/>
          <w:divBdr>
            <w:top w:val="none" w:sz="0" w:space="0" w:color="auto"/>
            <w:left w:val="none" w:sz="0" w:space="0" w:color="auto"/>
            <w:bottom w:val="none" w:sz="0" w:space="0" w:color="auto"/>
            <w:right w:val="none" w:sz="0" w:space="0" w:color="auto"/>
          </w:divBdr>
          <w:divsChild>
            <w:div w:id="1973703681">
              <w:marLeft w:val="600"/>
              <w:marRight w:val="96"/>
              <w:marTop w:val="0"/>
              <w:marBottom w:val="0"/>
              <w:divBdr>
                <w:top w:val="none" w:sz="0" w:space="0" w:color="auto"/>
                <w:left w:val="none" w:sz="0" w:space="0" w:color="auto"/>
                <w:bottom w:val="none" w:sz="0" w:space="0" w:color="auto"/>
                <w:right w:val="none" w:sz="0" w:space="0" w:color="auto"/>
              </w:divBdr>
            </w:div>
          </w:divsChild>
        </w:div>
        <w:div w:id="1646737172">
          <w:marLeft w:val="0"/>
          <w:marRight w:val="0"/>
          <w:marTop w:val="0"/>
          <w:marBottom w:val="240"/>
          <w:divBdr>
            <w:top w:val="none" w:sz="0" w:space="0" w:color="auto"/>
            <w:left w:val="none" w:sz="0" w:space="0" w:color="auto"/>
            <w:bottom w:val="none" w:sz="0" w:space="0" w:color="auto"/>
            <w:right w:val="none" w:sz="0" w:space="0" w:color="auto"/>
          </w:divBdr>
          <w:divsChild>
            <w:div w:id="1789665265">
              <w:marLeft w:val="600"/>
              <w:marRight w:val="96"/>
              <w:marTop w:val="0"/>
              <w:marBottom w:val="0"/>
              <w:divBdr>
                <w:top w:val="none" w:sz="0" w:space="0" w:color="auto"/>
                <w:left w:val="none" w:sz="0" w:space="0" w:color="auto"/>
                <w:bottom w:val="none" w:sz="0" w:space="0" w:color="auto"/>
                <w:right w:val="none" w:sz="0" w:space="0" w:color="auto"/>
              </w:divBdr>
            </w:div>
          </w:divsChild>
        </w:div>
        <w:div w:id="957031760">
          <w:marLeft w:val="0"/>
          <w:marRight w:val="0"/>
          <w:marTop w:val="0"/>
          <w:marBottom w:val="240"/>
          <w:divBdr>
            <w:top w:val="none" w:sz="0" w:space="0" w:color="auto"/>
            <w:left w:val="none" w:sz="0" w:space="0" w:color="auto"/>
            <w:bottom w:val="none" w:sz="0" w:space="0" w:color="auto"/>
            <w:right w:val="none" w:sz="0" w:space="0" w:color="auto"/>
          </w:divBdr>
          <w:divsChild>
            <w:div w:id="254024060">
              <w:marLeft w:val="600"/>
              <w:marRight w:val="96"/>
              <w:marTop w:val="0"/>
              <w:marBottom w:val="0"/>
              <w:divBdr>
                <w:top w:val="none" w:sz="0" w:space="0" w:color="auto"/>
                <w:left w:val="none" w:sz="0" w:space="0" w:color="auto"/>
                <w:bottom w:val="none" w:sz="0" w:space="0" w:color="auto"/>
                <w:right w:val="none" w:sz="0" w:space="0" w:color="auto"/>
              </w:divBdr>
            </w:div>
          </w:divsChild>
        </w:div>
        <w:div w:id="388959297">
          <w:marLeft w:val="0"/>
          <w:marRight w:val="0"/>
          <w:marTop w:val="0"/>
          <w:marBottom w:val="240"/>
          <w:divBdr>
            <w:top w:val="none" w:sz="0" w:space="0" w:color="auto"/>
            <w:left w:val="none" w:sz="0" w:space="0" w:color="auto"/>
            <w:bottom w:val="none" w:sz="0" w:space="0" w:color="auto"/>
            <w:right w:val="none" w:sz="0" w:space="0" w:color="auto"/>
          </w:divBdr>
          <w:divsChild>
            <w:div w:id="2080201641">
              <w:marLeft w:val="600"/>
              <w:marRight w:val="96"/>
              <w:marTop w:val="0"/>
              <w:marBottom w:val="0"/>
              <w:divBdr>
                <w:top w:val="none" w:sz="0" w:space="0" w:color="auto"/>
                <w:left w:val="none" w:sz="0" w:space="0" w:color="auto"/>
                <w:bottom w:val="none" w:sz="0" w:space="0" w:color="auto"/>
                <w:right w:val="none" w:sz="0" w:space="0" w:color="auto"/>
              </w:divBdr>
            </w:div>
          </w:divsChild>
        </w:div>
        <w:div w:id="1705783763">
          <w:marLeft w:val="0"/>
          <w:marRight w:val="0"/>
          <w:marTop w:val="0"/>
          <w:marBottom w:val="240"/>
          <w:divBdr>
            <w:top w:val="none" w:sz="0" w:space="0" w:color="auto"/>
            <w:left w:val="none" w:sz="0" w:space="0" w:color="auto"/>
            <w:bottom w:val="none" w:sz="0" w:space="0" w:color="auto"/>
            <w:right w:val="none" w:sz="0" w:space="0" w:color="auto"/>
          </w:divBdr>
          <w:divsChild>
            <w:div w:id="580484377">
              <w:marLeft w:val="600"/>
              <w:marRight w:val="96"/>
              <w:marTop w:val="0"/>
              <w:marBottom w:val="0"/>
              <w:divBdr>
                <w:top w:val="none" w:sz="0" w:space="0" w:color="auto"/>
                <w:left w:val="none" w:sz="0" w:space="0" w:color="auto"/>
                <w:bottom w:val="none" w:sz="0" w:space="0" w:color="auto"/>
                <w:right w:val="none" w:sz="0" w:space="0" w:color="auto"/>
              </w:divBdr>
            </w:div>
          </w:divsChild>
        </w:div>
        <w:div w:id="1718821093">
          <w:marLeft w:val="0"/>
          <w:marRight w:val="0"/>
          <w:marTop w:val="0"/>
          <w:marBottom w:val="240"/>
          <w:divBdr>
            <w:top w:val="none" w:sz="0" w:space="0" w:color="auto"/>
            <w:left w:val="none" w:sz="0" w:space="0" w:color="auto"/>
            <w:bottom w:val="none" w:sz="0" w:space="0" w:color="auto"/>
            <w:right w:val="none" w:sz="0" w:space="0" w:color="auto"/>
          </w:divBdr>
          <w:divsChild>
            <w:div w:id="1909072000">
              <w:marLeft w:val="600"/>
              <w:marRight w:val="96"/>
              <w:marTop w:val="0"/>
              <w:marBottom w:val="0"/>
              <w:divBdr>
                <w:top w:val="none" w:sz="0" w:space="0" w:color="auto"/>
                <w:left w:val="none" w:sz="0" w:space="0" w:color="auto"/>
                <w:bottom w:val="none" w:sz="0" w:space="0" w:color="auto"/>
                <w:right w:val="none" w:sz="0" w:space="0" w:color="auto"/>
              </w:divBdr>
            </w:div>
          </w:divsChild>
        </w:div>
        <w:div w:id="1483277601">
          <w:marLeft w:val="0"/>
          <w:marRight w:val="0"/>
          <w:marTop w:val="0"/>
          <w:marBottom w:val="240"/>
          <w:divBdr>
            <w:top w:val="none" w:sz="0" w:space="0" w:color="auto"/>
            <w:left w:val="none" w:sz="0" w:space="0" w:color="auto"/>
            <w:bottom w:val="none" w:sz="0" w:space="0" w:color="auto"/>
            <w:right w:val="none" w:sz="0" w:space="0" w:color="auto"/>
          </w:divBdr>
          <w:divsChild>
            <w:div w:id="2095857697">
              <w:marLeft w:val="600"/>
              <w:marRight w:val="96"/>
              <w:marTop w:val="0"/>
              <w:marBottom w:val="0"/>
              <w:divBdr>
                <w:top w:val="none" w:sz="0" w:space="0" w:color="auto"/>
                <w:left w:val="none" w:sz="0" w:space="0" w:color="auto"/>
                <w:bottom w:val="none" w:sz="0" w:space="0" w:color="auto"/>
                <w:right w:val="none" w:sz="0" w:space="0" w:color="auto"/>
              </w:divBdr>
            </w:div>
          </w:divsChild>
        </w:div>
        <w:div w:id="1974363038">
          <w:marLeft w:val="0"/>
          <w:marRight w:val="0"/>
          <w:marTop w:val="0"/>
          <w:marBottom w:val="240"/>
          <w:divBdr>
            <w:top w:val="none" w:sz="0" w:space="0" w:color="auto"/>
            <w:left w:val="none" w:sz="0" w:space="0" w:color="auto"/>
            <w:bottom w:val="none" w:sz="0" w:space="0" w:color="auto"/>
            <w:right w:val="none" w:sz="0" w:space="0" w:color="auto"/>
          </w:divBdr>
          <w:divsChild>
            <w:div w:id="1136219552">
              <w:marLeft w:val="600"/>
              <w:marRight w:val="96"/>
              <w:marTop w:val="0"/>
              <w:marBottom w:val="0"/>
              <w:divBdr>
                <w:top w:val="none" w:sz="0" w:space="0" w:color="auto"/>
                <w:left w:val="none" w:sz="0" w:space="0" w:color="auto"/>
                <w:bottom w:val="none" w:sz="0" w:space="0" w:color="auto"/>
                <w:right w:val="none" w:sz="0" w:space="0" w:color="auto"/>
              </w:divBdr>
            </w:div>
          </w:divsChild>
        </w:div>
        <w:div w:id="412312674">
          <w:marLeft w:val="0"/>
          <w:marRight w:val="0"/>
          <w:marTop w:val="0"/>
          <w:marBottom w:val="240"/>
          <w:divBdr>
            <w:top w:val="none" w:sz="0" w:space="0" w:color="auto"/>
            <w:left w:val="none" w:sz="0" w:space="0" w:color="auto"/>
            <w:bottom w:val="none" w:sz="0" w:space="0" w:color="auto"/>
            <w:right w:val="none" w:sz="0" w:space="0" w:color="auto"/>
          </w:divBdr>
          <w:divsChild>
            <w:div w:id="1359696328">
              <w:marLeft w:val="600"/>
              <w:marRight w:val="96"/>
              <w:marTop w:val="0"/>
              <w:marBottom w:val="0"/>
              <w:divBdr>
                <w:top w:val="none" w:sz="0" w:space="0" w:color="auto"/>
                <w:left w:val="none" w:sz="0" w:space="0" w:color="auto"/>
                <w:bottom w:val="none" w:sz="0" w:space="0" w:color="auto"/>
                <w:right w:val="none" w:sz="0" w:space="0" w:color="auto"/>
              </w:divBdr>
            </w:div>
          </w:divsChild>
        </w:div>
        <w:div w:id="379521548">
          <w:marLeft w:val="0"/>
          <w:marRight w:val="0"/>
          <w:marTop w:val="0"/>
          <w:marBottom w:val="240"/>
          <w:divBdr>
            <w:top w:val="none" w:sz="0" w:space="0" w:color="auto"/>
            <w:left w:val="none" w:sz="0" w:space="0" w:color="auto"/>
            <w:bottom w:val="none" w:sz="0" w:space="0" w:color="auto"/>
            <w:right w:val="none" w:sz="0" w:space="0" w:color="auto"/>
          </w:divBdr>
          <w:divsChild>
            <w:div w:id="890503585">
              <w:marLeft w:val="600"/>
              <w:marRight w:val="96"/>
              <w:marTop w:val="0"/>
              <w:marBottom w:val="0"/>
              <w:divBdr>
                <w:top w:val="none" w:sz="0" w:space="0" w:color="auto"/>
                <w:left w:val="none" w:sz="0" w:space="0" w:color="auto"/>
                <w:bottom w:val="none" w:sz="0" w:space="0" w:color="auto"/>
                <w:right w:val="none" w:sz="0" w:space="0" w:color="auto"/>
              </w:divBdr>
            </w:div>
          </w:divsChild>
        </w:div>
        <w:div w:id="1857306114">
          <w:marLeft w:val="0"/>
          <w:marRight w:val="0"/>
          <w:marTop w:val="0"/>
          <w:marBottom w:val="240"/>
          <w:divBdr>
            <w:top w:val="none" w:sz="0" w:space="0" w:color="auto"/>
            <w:left w:val="none" w:sz="0" w:space="0" w:color="auto"/>
            <w:bottom w:val="none" w:sz="0" w:space="0" w:color="auto"/>
            <w:right w:val="none" w:sz="0" w:space="0" w:color="auto"/>
          </w:divBdr>
          <w:divsChild>
            <w:div w:id="1990788873">
              <w:marLeft w:val="600"/>
              <w:marRight w:val="96"/>
              <w:marTop w:val="0"/>
              <w:marBottom w:val="0"/>
              <w:divBdr>
                <w:top w:val="none" w:sz="0" w:space="0" w:color="auto"/>
                <w:left w:val="none" w:sz="0" w:space="0" w:color="auto"/>
                <w:bottom w:val="none" w:sz="0" w:space="0" w:color="auto"/>
                <w:right w:val="none" w:sz="0" w:space="0" w:color="auto"/>
              </w:divBdr>
            </w:div>
          </w:divsChild>
        </w:div>
        <w:div w:id="127935557">
          <w:marLeft w:val="0"/>
          <w:marRight w:val="0"/>
          <w:marTop w:val="0"/>
          <w:marBottom w:val="240"/>
          <w:divBdr>
            <w:top w:val="none" w:sz="0" w:space="0" w:color="auto"/>
            <w:left w:val="none" w:sz="0" w:space="0" w:color="auto"/>
            <w:bottom w:val="none" w:sz="0" w:space="0" w:color="auto"/>
            <w:right w:val="none" w:sz="0" w:space="0" w:color="auto"/>
          </w:divBdr>
          <w:divsChild>
            <w:div w:id="1955555632">
              <w:marLeft w:val="600"/>
              <w:marRight w:val="96"/>
              <w:marTop w:val="0"/>
              <w:marBottom w:val="0"/>
              <w:divBdr>
                <w:top w:val="none" w:sz="0" w:space="0" w:color="auto"/>
                <w:left w:val="none" w:sz="0" w:space="0" w:color="auto"/>
                <w:bottom w:val="none" w:sz="0" w:space="0" w:color="auto"/>
                <w:right w:val="none" w:sz="0" w:space="0" w:color="auto"/>
              </w:divBdr>
            </w:div>
          </w:divsChild>
        </w:div>
        <w:div w:id="503282075">
          <w:marLeft w:val="0"/>
          <w:marRight w:val="0"/>
          <w:marTop w:val="0"/>
          <w:marBottom w:val="240"/>
          <w:divBdr>
            <w:top w:val="none" w:sz="0" w:space="0" w:color="auto"/>
            <w:left w:val="none" w:sz="0" w:space="0" w:color="auto"/>
            <w:bottom w:val="none" w:sz="0" w:space="0" w:color="auto"/>
            <w:right w:val="none" w:sz="0" w:space="0" w:color="auto"/>
          </w:divBdr>
          <w:divsChild>
            <w:div w:id="2065520613">
              <w:marLeft w:val="600"/>
              <w:marRight w:val="96"/>
              <w:marTop w:val="0"/>
              <w:marBottom w:val="0"/>
              <w:divBdr>
                <w:top w:val="none" w:sz="0" w:space="0" w:color="auto"/>
                <w:left w:val="none" w:sz="0" w:space="0" w:color="auto"/>
                <w:bottom w:val="none" w:sz="0" w:space="0" w:color="auto"/>
                <w:right w:val="none" w:sz="0" w:space="0" w:color="auto"/>
              </w:divBdr>
            </w:div>
          </w:divsChild>
        </w:div>
        <w:div w:id="1475180211">
          <w:marLeft w:val="0"/>
          <w:marRight w:val="0"/>
          <w:marTop w:val="0"/>
          <w:marBottom w:val="240"/>
          <w:divBdr>
            <w:top w:val="none" w:sz="0" w:space="0" w:color="auto"/>
            <w:left w:val="none" w:sz="0" w:space="0" w:color="auto"/>
            <w:bottom w:val="none" w:sz="0" w:space="0" w:color="auto"/>
            <w:right w:val="none" w:sz="0" w:space="0" w:color="auto"/>
          </w:divBdr>
          <w:divsChild>
            <w:div w:id="1439988073">
              <w:marLeft w:val="600"/>
              <w:marRight w:val="96"/>
              <w:marTop w:val="0"/>
              <w:marBottom w:val="0"/>
              <w:divBdr>
                <w:top w:val="none" w:sz="0" w:space="0" w:color="auto"/>
                <w:left w:val="none" w:sz="0" w:space="0" w:color="auto"/>
                <w:bottom w:val="none" w:sz="0" w:space="0" w:color="auto"/>
                <w:right w:val="none" w:sz="0" w:space="0" w:color="auto"/>
              </w:divBdr>
            </w:div>
          </w:divsChild>
        </w:div>
        <w:div w:id="493036658">
          <w:marLeft w:val="0"/>
          <w:marRight w:val="0"/>
          <w:marTop w:val="0"/>
          <w:marBottom w:val="240"/>
          <w:divBdr>
            <w:top w:val="none" w:sz="0" w:space="0" w:color="auto"/>
            <w:left w:val="none" w:sz="0" w:space="0" w:color="auto"/>
            <w:bottom w:val="none" w:sz="0" w:space="0" w:color="auto"/>
            <w:right w:val="none" w:sz="0" w:space="0" w:color="auto"/>
          </w:divBdr>
          <w:divsChild>
            <w:div w:id="1662268617">
              <w:marLeft w:val="600"/>
              <w:marRight w:val="96"/>
              <w:marTop w:val="0"/>
              <w:marBottom w:val="0"/>
              <w:divBdr>
                <w:top w:val="none" w:sz="0" w:space="0" w:color="auto"/>
                <w:left w:val="none" w:sz="0" w:space="0" w:color="auto"/>
                <w:bottom w:val="none" w:sz="0" w:space="0" w:color="auto"/>
                <w:right w:val="none" w:sz="0" w:space="0" w:color="auto"/>
              </w:divBdr>
            </w:div>
          </w:divsChild>
        </w:div>
        <w:div w:id="1652713904">
          <w:marLeft w:val="0"/>
          <w:marRight w:val="0"/>
          <w:marTop w:val="0"/>
          <w:marBottom w:val="240"/>
          <w:divBdr>
            <w:top w:val="none" w:sz="0" w:space="0" w:color="auto"/>
            <w:left w:val="none" w:sz="0" w:space="0" w:color="auto"/>
            <w:bottom w:val="none" w:sz="0" w:space="0" w:color="auto"/>
            <w:right w:val="none" w:sz="0" w:space="0" w:color="auto"/>
          </w:divBdr>
          <w:divsChild>
            <w:div w:id="1070157672">
              <w:marLeft w:val="600"/>
              <w:marRight w:val="96"/>
              <w:marTop w:val="0"/>
              <w:marBottom w:val="0"/>
              <w:divBdr>
                <w:top w:val="none" w:sz="0" w:space="0" w:color="auto"/>
                <w:left w:val="none" w:sz="0" w:space="0" w:color="auto"/>
                <w:bottom w:val="none" w:sz="0" w:space="0" w:color="auto"/>
                <w:right w:val="none" w:sz="0" w:space="0" w:color="auto"/>
              </w:divBdr>
            </w:div>
          </w:divsChild>
        </w:div>
        <w:div w:id="523835075">
          <w:marLeft w:val="0"/>
          <w:marRight w:val="0"/>
          <w:marTop w:val="0"/>
          <w:marBottom w:val="240"/>
          <w:divBdr>
            <w:top w:val="none" w:sz="0" w:space="0" w:color="auto"/>
            <w:left w:val="none" w:sz="0" w:space="0" w:color="auto"/>
            <w:bottom w:val="none" w:sz="0" w:space="0" w:color="auto"/>
            <w:right w:val="none" w:sz="0" w:space="0" w:color="auto"/>
          </w:divBdr>
          <w:divsChild>
            <w:div w:id="1030452880">
              <w:marLeft w:val="600"/>
              <w:marRight w:val="96"/>
              <w:marTop w:val="0"/>
              <w:marBottom w:val="0"/>
              <w:divBdr>
                <w:top w:val="none" w:sz="0" w:space="0" w:color="auto"/>
                <w:left w:val="none" w:sz="0" w:space="0" w:color="auto"/>
                <w:bottom w:val="none" w:sz="0" w:space="0" w:color="auto"/>
                <w:right w:val="none" w:sz="0" w:space="0" w:color="auto"/>
              </w:divBdr>
            </w:div>
          </w:divsChild>
        </w:div>
        <w:div w:id="253170534">
          <w:marLeft w:val="0"/>
          <w:marRight w:val="0"/>
          <w:marTop w:val="0"/>
          <w:marBottom w:val="240"/>
          <w:divBdr>
            <w:top w:val="none" w:sz="0" w:space="0" w:color="auto"/>
            <w:left w:val="none" w:sz="0" w:space="0" w:color="auto"/>
            <w:bottom w:val="none" w:sz="0" w:space="0" w:color="auto"/>
            <w:right w:val="none" w:sz="0" w:space="0" w:color="auto"/>
          </w:divBdr>
          <w:divsChild>
            <w:div w:id="999424247">
              <w:marLeft w:val="600"/>
              <w:marRight w:val="96"/>
              <w:marTop w:val="0"/>
              <w:marBottom w:val="0"/>
              <w:divBdr>
                <w:top w:val="none" w:sz="0" w:space="0" w:color="auto"/>
                <w:left w:val="none" w:sz="0" w:space="0" w:color="auto"/>
                <w:bottom w:val="none" w:sz="0" w:space="0" w:color="auto"/>
                <w:right w:val="none" w:sz="0" w:space="0" w:color="auto"/>
              </w:divBdr>
            </w:div>
          </w:divsChild>
        </w:div>
        <w:div w:id="1136222306">
          <w:marLeft w:val="0"/>
          <w:marRight w:val="0"/>
          <w:marTop w:val="0"/>
          <w:marBottom w:val="240"/>
          <w:divBdr>
            <w:top w:val="none" w:sz="0" w:space="0" w:color="auto"/>
            <w:left w:val="none" w:sz="0" w:space="0" w:color="auto"/>
            <w:bottom w:val="none" w:sz="0" w:space="0" w:color="auto"/>
            <w:right w:val="none" w:sz="0" w:space="0" w:color="auto"/>
          </w:divBdr>
          <w:divsChild>
            <w:div w:id="910315300">
              <w:marLeft w:val="600"/>
              <w:marRight w:val="96"/>
              <w:marTop w:val="0"/>
              <w:marBottom w:val="0"/>
              <w:divBdr>
                <w:top w:val="none" w:sz="0" w:space="0" w:color="auto"/>
                <w:left w:val="none" w:sz="0" w:space="0" w:color="auto"/>
                <w:bottom w:val="none" w:sz="0" w:space="0" w:color="auto"/>
                <w:right w:val="none" w:sz="0" w:space="0" w:color="auto"/>
              </w:divBdr>
            </w:div>
          </w:divsChild>
        </w:div>
        <w:div w:id="214194733">
          <w:marLeft w:val="0"/>
          <w:marRight w:val="0"/>
          <w:marTop w:val="0"/>
          <w:marBottom w:val="240"/>
          <w:divBdr>
            <w:top w:val="none" w:sz="0" w:space="0" w:color="auto"/>
            <w:left w:val="none" w:sz="0" w:space="0" w:color="auto"/>
            <w:bottom w:val="none" w:sz="0" w:space="0" w:color="auto"/>
            <w:right w:val="none" w:sz="0" w:space="0" w:color="auto"/>
          </w:divBdr>
          <w:divsChild>
            <w:div w:id="921256301">
              <w:marLeft w:val="600"/>
              <w:marRight w:val="96"/>
              <w:marTop w:val="0"/>
              <w:marBottom w:val="0"/>
              <w:divBdr>
                <w:top w:val="none" w:sz="0" w:space="0" w:color="auto"/>
                <w:left w:val="none" w:sz="0" w:space="0" w:color="auto"/>
                <w:bottom w:val="none" w:sz="0" w:space="0" w:color="auto"/>
                <w:right w:val="none" w:sz="0" w:space="0" w:color="auto"/>
              </w:divBdr>
            </w:div>
          </w:divsChild>
        </w:div>
        <w:div w:id="787629961">
          <w:marLeft w:val="0"/>
          <w:marRight w:val="0"/>
          <w:marTop w:val="0"/>
          <w:marBottom w:val="240"/>
          <w:divBdr>
            <w:top w:val="none" w:sz="0" w:space="0" w:color="auto"/>
            <w:left w:val="none" w:sz="0" w:space="0" w:color="auto"/>
            <w:bottom w:val="none" w:sz="0" w:space="0" w:color="auto"/>
            <w:right w:val="none" w:sz="0" w:space="0" w:color="auto"/>
          </w:divBdr>
          <w:divsChild>
            <w:div w:id="278991948">
              <w:marLeft w:val="600"/>
              <w:marRight w:val="96"/>
              <w:marTop w:val="0"/>
              <w:marBottom w:val="0"/>
              <w:divBdr>
                <w:top w:val="none" w:sz="0" w:space="0" w:color="auto"/>
                <w:left w:val="none" w:sz="0" w:space="0" w:color="auto"/>
                <w:bottom w:val="none" w:sz="0" w:space="0" w:color="auto"/>
                <w:right w:val="none" w:sz="0" w:space="0" w:color="auto"/>
              </w:divBdr>
            </w:div>
          </w:divsChild>
        </w:div>
        <w:div w:id="805005159">
          <w:marLeft w:val="0"/>
          <w:marRight w:val="0"/>
          <w:marTop w:val="0"/>
          <w:marBottom w:val="240"/>
          <w:divBdr>
            <w:top w:val="none" w:sz="0" w:space="0" w:color="auto"/>
            <w:left w:val="none" w:sz="0" w:space="0" w:color="auto"/>
            <w:bottom w:val="none" w:sz="0" w:space="0" w:color="auto"/>
            <w:right w:val="none" w:sz="0" w:space="0" w:color="auto"/>
          </w:divBdr>
          <w:divsChild>
            <w:div w:id="1559971376">
              <w:marLeft w:val="600"/>
              <w:marRight w:val="96"/>
              <w:marTop w:val="0"/>
              <w:marBottom w:val="0"/>
              <w:divBdr>
                <w:top w:val="none" w:sz="0" w:space="0" w:color="auto"/>
                <w:left w:val="none" w:sz="0" w:space="0" w:color="auto"/>
                <w:bottom w:val="none" w:sz="0" w:space="0" w:color="auto"/>
                <w:right w:val="none" w:sz="0" w:space="0" w:color="auto"/>
              </w:divBdr>
            </w:div>
          </w:divsChild>
        </w:div>
        <w:div w:id="2048406319">
          <w:marLeft w:val="0"/>
          <w:marRight w:val="0"/>
          <w:marTop w:val="0"/>
          <w:marBottom w:val="240"/>
          <w:divBdr>
            <w:top w:val="none" w:sz="0" w:space="0" w:color="auto"/>
            <w:left w:val="none" w:sz="0" w:space="0" w:color="auto"/>
            <w:bottom w:val="none" w:sz="0" w:space="0" w:color="auto"/>
            <w:right w:val="none" w:sz="0" w:space="0" w:color="auto"/>
          </w:divBdr>
          <w:divsChild>
            <w:div w:id="1905098360">
              <w:marLeft w:val="600"/>
              <w:marRight w:val="96"/>
              <w:marTop w:val="0"/>
              <w:marBottom w:val="0"/>
              <w:divBdr>
                <w:top w:val="none" w:sz="0" w:space="0" w:color="auto"/>
                <w:left w:val="none" w:sz="0" w:space="0" w:color="auto"/>
                <w:bottom w:val="none" w:sz="0" w:space="0" w:color="auto"/>
                <w:right w:val="none" w:sz="0" w:space="0" w:color="auto"/>
              </w:divBdr>
            </w:div>
          </w:divsChild>
        </w:div>
        <w:div w:id="1281719305">
          <w:marLeft w:val="0"/>
          <w:marRight w:val="0"/>
          <w:marTop w:val="0"/>
          <w:marBottom w:val="240"/>
          <w:divBdr>
            <w:top w:val="none" w:sz="0" w:space="0" w:color="auto"/>
            <w:left w:val="none" w:sz="0" w:space="0" w:color="auto"/>
            <w:bottom w:val="none" w:sz="0" w:space="0" w:color="auto"/>
            <w:right w:val="none" w:sz="0" w:space="0" w:color="auto"/>
          </w:divBdr>
          <w:divsChild>
            <w:div w:id="944463337">
              <w:marLeft w:val="600"/>
              <w:marRight w:val="96"/>
              <w:marTop w:val="0"/>
              <w:marBottom w:val="0"/>
              <w:divBdr>
                <w:top w:val="none" w:sz="0" w:space="0" w:color="auto"/>
                <w:left w:val="none" w:sz="0" w:space="0" w:color="auto"/>
                <w:bottom w:val="none" w:sz="0" w:space="0" w:color="auto"/>
                <w:right w:val="none" w:sz="0" w:space="0" w:color="auto"/>
              </w:divBdr>
            </w:div>
          </w:divsChild>
        </w:div>
        <w:div w:id="172913598">
          <w:marLeft w:val="0"/>
          <w:marRight w:val="0"/>
          <w:marTop w:val="0"/>
          <w:marBottom w:val="240"/>
          <w:divBdr>
            <w:top w:val="none" w:sz="0" w:space="0" w:color="auto"/>
            <w:left w:val="none" w:sz="0" w:space="0" w:color="auto"/>
            <w:bottom w:val="none" w:sz="0" w:space="0" w:color="auto"/>
            <w:right w:val="none" w:sz="0" w:space="0" w:color="auto"/>
          </w:divBdr>
          <w:divsChild>
            <w:div w:id="282885889">
              <w:marLeft w:val="600"/>
              <w:marRight w:val="96"/>
              <w:marTop w:val="0"/>
              <w:marBottom w:val="0"/>
              <w:divBdr>
                <w:top w:val="none" w:sz="0" w:space="0" w:color="auto"/>
                <w:left w:val="none" w:sz="0" w:space="0" w:color="auto"/>
                <w:bottom w:val="none" w:sz="0" w:space="0" w:color="auto"/>
                <w:right w:val="none" w:sz="0" w:space="0" w:color="auto"/>
              </w:divBdr>
            </w:div>
          </w:divsChild>
        </w:div>
        <w:div w:id="1042637438">
          <w:marLeft w:val="0"/>
          <w:marRight w:val="0"/>
          <w:marTop w:val="0"/>
          <w:marBottom w:val="240"/>
          <w:divBdr>
            <w:top w:val="none" w:sz="0" w:space="0" w:color="auto"/>
            <w:left w:val="none" w:sz="0" w:space="0" w:color="auto"/>
            <w:bottom w:val="none" w:sz="0" w:space="0" w:color="auto"/>
            <w:right w:val="none" w:sz="0" w:space="0" w:color="auto"/>
          </w:divBdr>
          <w:divsChild>
            <w:div w:id="2041395209">
              <w:marLeft w:val="600"/>
              <w:marRight w:val="96"/>
              <w:marTop w:val="0"/>
              <w:marBottom w:val="0"/>
              <w:divBdr>
                <w:top w:val="none" w:sz="0" w:space="0" w:color="auto"/>
                <w:left w:val="none" w:sz="0" w:space="0" w:color="auto"/>
                <w:bottom w:val="none" w:sz="0" w:space="0" w:color="auto"/>
                <w:right w:val="none" w:sz="0" w:space="0" w:color="auto"/>
              </w:divBdr>
            </w:div>
          </w:divsChild>
        </w:div>
        <w:div w:id="993296086">
          <w:marLeft w:val="0"/>
          <w:marRight w:val="0"/>
          <w:marTop w:val="0"/>
          <w:marBottom w:val="240"/>
          <w:divBdr>
            <w:top w:val="none" w:sz="0" w:space="0" w:color="auto"/>
            <w:left w:val="none" w:sz="0" w:space="0" w:color="auto"/>
            <w:bottom w:val="none" w:sz="0" w:space="0" w:color="auto"/>
            <w:right w:val="none" w:sz="0" w:space="0" w:color="auto"/>
          </w:divBdr>
          <w:divsChild>
            <w:div w:id="589048723">
              <w:marLeft w:val="600"/>
              <w:marRight w:val="96"/>
              <w:marTop w:val="0"/>
              <w:marBottom w:val="0"/>
              <w:divBdr>
                <w:top w:val="none" w:sz="0" w:space="0" w:color="auto"/>
                <w:left w:val="none" w:sz="0" w:space="0" w:color="auto"/>
                <w:bottom w:val="none" w:sz="0" w:space="0" w:color="auto"/>
                <w:right w:val="none" w:sz="0" w:space="0" w:color="auto"/>
              </w:divBdr>
            </w:div>
          </w:divsChild>
        </w:div>
        <w:div w:id="2118602070">
          <w:marLeft w:val="0"/>
          <w:marRight w:val="0"/>
          <w:marTop w:val="0"/>
          <w:marBottom w:val="240"/>
          <w:divBdr>
            <w:top w:val="none" w:sz="0" w:space="0" w:color="auto"/>
            <w:left w:val="none" w:sz="0" w:space="0" w:color="auto"/>
            <w:bottom w:val="none" w:sz="0" w:space="0" w:color="auto"/>
            <w:right w:val="none" w:sz="0" w:space="0" w:color="auto"/>
          </w:divBdr>
          <w:divsChild>
            <w:div w:id="2132089040">
              <w:marLeft w:val="600"/>
              <w:marRight w:val="96"/>
              <w:marTop w:val="0"/>
              <w:marBottom w:val="0"/>
              <w:divBdr>
                <w:top w:val="none" w:sz="0" w:space="0" w:color="auto"/>
                <w:left w:val="none" w:sz="0" w:space="0" w:color="auto"/>
                <w:bottom w:val="none" w:sz="0" w:space="0" w:color="auto"/>
                <w:right w:val="none" w:sz="0" w:space="0" w:color="auto"/>
              </w:divBdr>
            </w:div>
          </w:divsChild>
        </w:div>
        <w:div w:id="217210429">
          <w:marLeft w:val="0"/>
          <w:marRight w:val="0"/>
          <w:marTop w:val="0"/>
          <w:marBottom w:val="240"/>
          <w:divBdr>
            <w:top w:val="none" w:sz="0" w:space="0" w:color="auto"/>
            <w:left w:val="none" w:sz="0" w:space="0" w:color="auto"/>
            <w:bottom w:val="none" w:sz="0" w:space="0" w:color="auto"/>
            <w:right w:val="none" w:sz="0" w:space="0" w:color="auto"/>
          </w:divBdr>
          <w:divsChild>
            <w:div w:id="199444075">
              <w:marLeft w:val="600"/>
              <w:marRight w:val="96"/>
              <w:marTop w:val="0"/>
              <w:marBottom w:val="0"/>
              <w:divBdr>
                <w:top w:val="none" w:sz="0" w:space="0" w:color="auto"/>
                <w:left w:val="none" w:sz="0" w:space="0" w:color="auto"/>
                <w:bottom w:val="none" w:sz="0" w:space="0" w:color="auto"/>
                <w:right w:val="none" w:sz="0" w:space="0" w:color="auto"/>
              </w:divBdr>
            </w:div>
          </w:divsChild>
        </w:div>
        <w:div w:id="978729999">
          <w:marLeft w:val="0"/>
          <w:marRight w:val="0"/>
          <w:marTop w:val="0"/>
          <w:marBottom w:val="240"/>
          <w:divBdr>
            <w:top w:val="none" w:sz="0" w:space="0" w:color="auto"/>
            <w:left w:val="none" w:sz="0" w:space="0" w:color="auto"/>
            <w:bottom w:val="none" w:sz="0" w:space="0" w:color="auto"/>
            <w:right w:val="none" w:sz="0" w:space="0" w:color="auto"/>
          </w:divBdr>
          <w:divsChild>
            <w:div w:id="1822771020">
              <w:marLeft w:val="600"/>
              <w:marRight w:val="96"/>
              <w:marTop w:val="0"/>
              <w:marBottom w:val="0"/>
              <w:divBdr>
                <w:top w:val="none" w:sz="0" w:space="0" w:color="auto"/>
                <w:left w:val="none" w:sz="0" w:space="0" w:color="auto"/>
                <w:bottom w:val="none" w:sz="0" w:space="0" w:color="auto"/>
                <w:right w:val="none" w:sz="0" w:space="0" w:color="auto"/>
              </w:divBdr>
            </w:div>
          </w:divsChild>
        </w:div>
        <w:div w:id="910041111">
          <w:marLeft w:val="0"/>
          <w:marRight w:val="0"/>
          <w:marTop w:val="0"/>
          <w:marBottom w:val="240"/>
          <w:divBdr>
            <w:top w:val="none" w:sz="0" w:space="0" w:color="auto"/>
            <w:left w:val="none" w:sz="0" w:space="0" w:color="auto"/>
            <w:bottom w:val="none" w:sz="0" w:space="0" w:color="auto"/>
            <w:right w:val="none" w:sz="0" w:space="0" w:color="auto"/>
          </w:divBdr>
          <w:divsChild>
            <w:div w:id="789670944">
              <w:marLeft w:val="600"/>
              <w:marRight w:val="96"/>
              <w:marTop w:val="0"/>
              <w:marBottom w:val="0"/>
              <w:divBdr>
                <w:top w:val="none" w:sz="0" w:space="0" w:color="auto"/>
                <w:left w:val="none" w:sz="0" w:space="0" w:color="auto"/>
                <w:bottom w:val="none" w:sz="0" w:space="0" w:color="auto"/>
                <w:right w:val="none" w:sz="0" w:space="0" w:color="auto"/>
              </w:divBdr>
            </w:div>
          </w:divsChild>
        </w:div>
        <w:div w:id="389111514">
          <w:marLeft w:val="0"/>
          <w:marRight w:val="0"/>
          <w:marTop w:val="0"/>
          <w:marBottom w:val="240"/>
          <w:divBdr>
            <w:top w:val="none" w:sz="0" w:space="0" w:color="auto"/>
            <w:left w:val="none" w:sz="0" w:space="0" w:color="auto"/>
            <w:bottom w:val="none" w:sz="0" w:space="0" w:color="auto"/>
            <w:right w:val="none" w:sz="0" w:space="0" w:color="auto"/>
          </w:divBdr>
          <w:divsChild>
            <w:div w:id="645742006">
              <w:marLeft w:val="600"/>
              <w:marRight w:val="96"/>
              <w:marTop w:val="0"/>
              <w:marBottom w:val="0"/>
              <w:divBdr>
                <w:top w:val="none" w:sz="0" w:space="0" w:color="auto"/>
                <w:left w:val="none" w:sz="0" w:space="0" w:color="auto"/>
                <w:bottom w:val="none" w:sz="0" w:space="0" w:color="auto"/>
                <w:right w:val="none" w:sz="0" w:space="0" w:color="auto"/>
              </w:divBdr>
            </w:div>
          </w:divsChild>
        </w:div>
        <w:div w:id="1297373042">
          <w:marLeft w:val="0"/>
          <w:marRight w:val="0"/>
          <w:marTop w:val="0"/>
          <w:marBottom w:val="240"/>
          <w:divBdr>
            <w:top w:val="none" w:sz="0" w:space="0" w:color="auto"/>
            <w:left w:val="none" w:sz="0" w:space="0" w:color="auto"/>
            <w:bottom w:val="none" w:sz="0" w:space="0" w:color="auto"/>
            <w:right w:val="none" w:sz="0" w:space="0" w:color="auto"/>
          </w:divBdr>
          <w:divsChild>
            <w:div w:id="1979843780">
              <w:marLeft w:val="600"/>
              <w:marRight w:val="96"/>
              <w:marTop w:val="0"/>
              <w:marBottom w:val="0"/>
              <w:divBdr>
                <w:top w:val="none" w:sz="0" w:space="0" w:color="auto"/>
                <w:left w:val="none" w:sz="0" w:space="0" w:color="auto"/>
                <w:bottom w:val="none" w:sz="0" w:space="0" w:color="auto"/>
                <w:right w:val="none" w:sz="0" w:space="0" w:color="auto"/>
              </w:divBdr>
            </w:div>
          </w:divsChild>
        </w:div>
        <w:div w:id="924805586">
          <w:marLeft w:val="0"/>
          <w:marRight w:val="0"/>
          <w:marTop w:val="0"/>
          <w:marBottom w:val="240"/>
          <w:divBdr>
            <w:top w:val="none" w:sz="0" w:space="0" w:color="auto"/>
            <w:left w:val="none" w:sz="0" w:space="0" w:color="auto"/>
            <w:bottom w:val="none" w:sz="0" w:space="0" w:color="auto"/>
            <w:right w:val="none" w:sz="0" w:space="0" w:color="auto"/>
          </w:divBdr>
          <w:divsChild>
            <w:div w:id="1432239029">
              <w:marLeft w:val="600"/>
              <w:marRight w:val="96"/>
              <w:marTop w:val="0"/>
              <w:marBottom w:val="0"/>
              <w:divBdr>
                <w:top w:val="none" w:sz="0" w:space="0" w:color="auto"/>
                <w:left w:val="none" w:sz="0" w:space="0" w:color="auto"/>
                <w:bottom w:val="none" w:sz="0" w:space="0" w:color="auto"/>
                <w:right w:val="none" w:sz="0" w:space="0" w:color="auto"/>
              </w:divBdr>
            </w:div>
          </w:divsChild>
        </w:div>
        <w:div w:id="1656835670">
          <w:marLeft w:val="0"/>
          <w:marRight w:val="0"/>
          <w:marTop w:val="0"/>
          <w:marBottom w:val="240"/>
          <w:divBdr>
            <w:top w:val="none" w:sz="0" w:space="0" w:color="auto"/>
            <w:left w:val="none" w:sz="0" w:space="0" w:color="auto"/>
            <w:bottom w:val="none" w:sz="0" w:space="0" w:color="auto"/>
            <w:right w:val="none" w:sz="0" w:space="0" w:color="auto"/>
          </w:divBdr>
          <w:divsChild>
            <w:div w:id="1171986349">
              <w:marLeft w:val="600"/>
              <w:marRight w:val="96"/>
              <w:marTop w:val="0"/>
              <w:marBottom w:val="0"/>
              <w:divBdr>
                <w:top w:val="none" w:sz="0" w:space="0" w:color="auto"/>
                <w:left w:val="none" w:sz="0" w:space="0" w:color="auto"/>
                <w:bottom w:val="none" w:sz="0" w:space="0" w:color="auto"/>
                <w:right w:val="none" w:sz="0" w:space="0" w:color="auto"/>
              </w:divBdr>
            </w:div>
          </w:divsChild>
        </w:div>
        <w:div w:id="1781948536">
          <w:marLeft w:val="0"/>
          <w:marRight w:val="0"/>
          <w:marTop w:val="0"/>
          <w:marBottom w:val="240"/>
          <w:divBdr>
            <w:top w:val="none" w:sz="0" w:space="0" w:color="auto"/>
            <w:left w:val="none" w:sz="0" w:space="0" w:color="auto"/>
            <w:bottom w:val="none" w:sz="0" w:space="0" w:color="auto"/>
            <w:right w:val="none" w:sz="0" w:space="0" w:color="auto"/>
          </w:divBdr>
          <w:divsChild>
            <w:div w:id="1216232495">
              <w:marLeft w:val="600"/>
              <w:marRight w:val="96"/>
              <w:marTop w:val="0"/>
              <w:marBottom w:val="0"/>
              <w:divBdr>
                <w:top w:val="none" w:sz="0" w:space="0" w:color="auto"/>
                <w:left w:val="none" w:sz="0" w:space="0" w:color="auto"/>
                <w:bottom w:val="none" w:sz="0" w:space="0" w:color="auto"/>
                <w:right w:val="none" w:sz="0" w:space="0" w:color="auto"/>
              </w:divBdr>
            </w:div>
          </w:divsChild>
        </w:div>
        <w:div w:id="544029097">
          <w:marLeft w:val="0"/>
          <w:marRight w:val="0"/>
          <w:marTop w:val="0"/>
          <w:marBottom w:val="240"/>
          <w:divBdr>
            <w:top w:val="none" w:sz="0" w:space="0" w:color="auto"/>
            <w:left w:val="none" w:sz="0" w:space="0" w:color="auto"/>
            <w:bottom w:val="none" w:sz="0" w:space="0" w:color="auto"/>
            <w:right w:val="none" w:sz="0" w:space="0" w:color="auto"/>
          </w:divBdr>
          <w:divsChild>
            <w:div w:id="9534053">
              <w:marLeft w:val="600"/>
              <w:marRight w:val="96"/>
              <w:marTop w:val="0"/>
              <w:marBottom w:val="0"/>
              <w:divBdr>
                <w:top w:val="none" w:sz="0" w:space="0" w:color="auto"/>
                <w:left w:val="none" w:sz="0" w:space="0" w:color="auto"/>
                <w:bottom w:val="none" w:sz="0" w:space="0" w:color="auto"/>
                <w:right w:val="none" w:sz="0" w:space="0" w:color="auto"/>
              </w:divBdr>
            </w:div>
          </w:divsChild>
        </w:div>
        <w:div w:id="53939747">
          <w:marLeft w:val="0"/>
          <w:marRight w:val="0"/>
          <w:marTop w:val="0"/>
          <w:marBottom w:val="240"/>
          <w:divBdr>
            <w:top w:val="none" w:sz="0" w:space="0" w:color="auto"/>
            <w:left w:val="none" w:sz="0" w:space="0" w:color="auto"/>
            <w:bottom w:val="none" w:sz="0" w:space="0" w:color="auto"/>
            <w:right w:val="none" w:sz="0" w:space="0" w:color="auto"/>
          </w:divBdr>
          <w:divsChild>
            <w:div w:id="811563437">
              <w:marLeft w:val="600"/>
              <w:marRight w:val="96"/>
              <w:marTop w:val="0"/>
              <w:marBottom w:val="0"/>
              <w:divBdr>
                <w:top w:val="none" w:sz="0" w:space="0" w:color="auto"/>
                <w:left w:val="none" w:sz="0" w:space="0" w:color="auto"/>
                <w:bottom w:val="none" w:sz="0" w:space="0" w:color="auto"/>
                <w:right w:val="none" w:sz="0" w:space="0" w:color="auto"/>
              </w:divBdr>
            </w:div>
          </w:divsChild>
        </w:div>
        <w:div w:id="537281303">
          <w:marLeft w:val="0"/>
          <w:marRight w:val="0"/>
          <w:marTop w:val="0"/>
          <w:marBottom w:val="240"/>
          <w:divBdr>
            <w:top w:val="none" w:sz="0" w:space="0" w:color="auto"/>
            <w:left w:val="none" w:sz="0" w:space="0" w:color="auto"/>
            <w:bottom w:val="none" w:sz="0" w:space="0" w:color="auto"/>
            <w:right w:val="none" w:sz="0" w:space="0" w:color="auto"/>
          </w:divBdr>
          <w:divsChild>
            <w:div w:id="1359619182">
              <w:marLeft w:val="600"/>
              <w:marRight w:val="96"/>
              <w:marTop w:val="0"/>
              <w:marBottom w:val="0"/>
              <w:divBdr>
                <w:top w:val="none" w:sz="0" w:space="0" w:color="auto"/>
                <w:left w:val="none" w:sz="0" w:space="0" w:color="auto"/>
                <w:bottom w:val="none" w:sz="0" w:space="0" w:color="auto"/>
                <w:right w:val="none" w:sz="0" w:space="0" w:color="auto"/>
              </w:divBdr>
            </w:div>
          </w:divsChild>
        </w:div>
        <w:div w:id="365059213">
          <w:marLeft w:val="0"/>
          <w:marRight w:val="0"/>
          <w:marTop w:val="0"/>
          <w:marBottom w:val="240"/>
          <w:divBdr>
            <w:top w:val="none" w:sz="0" w:space="0" w:color="auto"/>
            <w:left w:val="none" w:sz="0" w:space="0" w:color="auto"/>
            <w:bottom w:val="none" w:sz="0" w:space="0" w:color="auto"/>
            <w:right w:val="none" w:sz="0" w:space="0" w:color="auto"/>
          </w:divBdr>
          <w:divsChild>
            <w:div w:id="1565022615">
              <w:marLeft w:val="600"/>
              <w:marRight w:val="96"/>
              <w:marTop w:val="0"/>
              <w:marBottom w:val="0"/>
              <w:divBdr>
                <w:top w:val="none" w:sz="0" w:space="0" w:color="auto"/>
                <w:left w:val="none" w:sz="0" w:space="0" w:color="auto"/>
                <w:bottom w:val="none" w:sz="0" w:space="0" w:color="auto"/>
                <w:right w:val="none" w:sz="0" w:space="0" w:color="auto"/>
              </w:divBdr>
            </w:div>
          </w:divsChild>
        </w:div>
        <w:div w:id="107891295">
          <w:marLeft w:val="0"/>
          <w:marRight w:val="0"/>
          <w:marTop w:val="0"/>
          <w:marBottom w:val="240"/>
          <w:divBdr>
            <w:top w:val="none" w:sz="0" w:space="0" w:color="auto"/>
            <w:left w:val="none" w:sz="0" w:space="0" w:color="auto"/>
            <w:bottom w:val="none" w:sz="0" w:space="0" w:color="auto"/>
            <w:right w:val="none" w:sz="0" w:space="0" w:color="auto"/>
          </w:divBdr>
          <w:divsChild>
            <w:div w:id="866017013">
              <w:marLeft w:val="600"/>
              <w:marRight w:val="96"/>
              <w:marTop w:val="0"/>
              <w:marBottom w:val="0"/>
              <w:divBdr>
                <w:top w:val="none" w:sz="0" w:space="0" w:color="auto"/>
                <w:left w:val="none" w:sz="0" w:space="0" w:color="auto"/>
                <w:bottom w:val="none" w:sz="0" w:space="0" w:color="auto"/>
                <w:right w:val="none" w:sz="0" w:space="0" w:color="auto"/>
              </w:divBdr>
            </w:div>
          </w:divsChild>
        </w:div>
        <w:div w:id="1140267447">
          <w:marLeft w:val="0"/>
          <w:marRight w:val="0"/>
          <w:marTop w:val="0"/>
          <w:marBottom w:val="240"/>
          <w:divBdr>
            <w:top w:val="none" w:sz="0" w:space="0" w:color="auto"/>
            <w:left w:val="none" w:sz="0" w:space="0" w:color="auto"/>
            <w:bottom w:val="none" w:sz="0" w:space="0" w:color="auto"/>
            <w:right w:val="none" w:sz="0" w:space="0" w:color="auto"/>
          </w:divBdr>
          <w:divsChild>
            <w:div w:id="1100181957">
              <w:marLeft w:val="600"/>
              <w:marRight w:val="96"/>
              <w:marTop w:val="0"/>
              <w:marBottom w:val="0"/>
              <w:divBdr>
                <w:top w:val="none" w:sz="0" w:space="0" w:color="auto"/>
                <w:left w:val="none" w:sz="0" w:space="0" w:color="auto"/>
                <w:bottom w:val="none" w:sz="0" w:space="0" w:color="auto"/>
                <w:right w:val="none" w:sz="0" w:space="0" w:color="auto"/>
              </w:divBdr>
            </w:div>
          </w:divsChild>
        </w:div>
        <w:div w:id="1499223585">
          <w:marLeft w:val="0"/>
          <w:marRight w:val="0"/>
          <w:marTop w:val="0"/>
          <w:marBottom w:val="240"/>
          <w:divBdr>
            <w:top w:val="none" w:sz="0" w:space="0" w:color="auto"/>
            <w:left w:val="none" w:sz="0" w:space="0" w:color="auto"/>
            <w:bottom w:val="none" w:sz="0" w:space="0" w:color="auto"/>
            <w:right w:val="none" w:sz="0" w:space="0" w:color="auto"/>
          </w:divBdr>
          <w:divsChild>
            <w:div w:id="206645827">
              <w:marLeft w:val="600"/>
              <w:marRight w:val="96"/>
              <w:marTop w:val="0"/>
              <w:marBottom w:val="0"/>
              <w:divBdr>
                <w:top w:val="none" w:sz="0" w:space="0" w:color="auto"/>
                <w:left w:val="none" w:sz="0" w:space="0" w:color="auto"/>
                <w:bottom w:val="none" w:sz="0" w:space="0" w:color="auto"/>
                <w:right w:val="none" w:sz="0" w:space="0" w:color="auto"/>
              </w:divBdr>
            </w:div>
          </w:divsChild>
        </w:div>
        <w:div w:id="923413007">
          <w:marLeft w:val="0"/>
          <w:marRight w:val="0"/>
          <w:marTop w:val="0"/>
          <w:marBottom w:val="240"/>
          <w:divBdr>
            <w:top w:val="none" w:sz="0" w:space="0" w:color="auto"/>
            <w:left w:val="none" w:sz="0" w:space="0" w:color="auto"/>
            <w:bottom w:val="none" w:sz="0" w:space="0" w:color="auto"/>
            <w:right w:val="none" w:sz="0" w:space="0" w:color="auto"/>
          </w:divBdr>
          <w:divsChild>
            <w:div w:id="1242057978">
              <w:marLeft w:val="600"/>
              <w:marRight w:val="96"/>
              <w:marTop w:val="0"/>
              <w:marBottom w:val="0"/>
              <w:divBdr>
                <w:top w:val="none" w:sz="0" w:space="0" w:color="auto"/>
                <w:left w:val="none" w:sz="0" w:space="0" w:color="auto"/>
                <w:bottom w:val="none" w:sz="0" w:space="0" w:color="auto"/>
                <w:right w:val="none" w:sz="0" w:space="0" w:color="auto"/>
              </w:divBdr>
            </w:div>
          </w:divsChild>
        </w:div>
        <w:div w:id="1792820646">
          <w:marLeft w:val="0"/>
          <w:marRight w:val="0"/>
          <w:marTop w:val="0"/>
          <w:marBottom w:val="240"/>
          <w:divBdr>
            <w:top w:val="none" w:sz="0" w:space="0" w:color="auto"/>
            <w:left w:val="none" w:sz="0" w:space="0" w:color="auto"/>
            <w:bottom w:val="none" w:sz="0" w:space="0" w:color="auto"/>
            <w:right w:val="none" w:sz="0" w:space="0" w:color="auto"/>
          </w:divBdr>
          <w:divsChild>
            <w:div w:id="581185719">
              <w:marLeft w:val="600"/>
              <w:marRight w:val="96"/>
              <w:marTop w:val="0"/>
              <w:marBottom w:val="0"/>
              <w:divBdr>
                <w:top w:val="none" w:sz="0" w:space="0" w:color="auto"/>
                <w:left w:val="none" w:sz="0" w:space="0" w:color="auto"/>
                <w:bottom w:val="none" w:sz="0" w:space="0" w:color="auto"/>
                <w:right w:val="none" w:sz="0" w:space="0" w:color="auto"/>
              </w:divBdr>
            </w:div>
          </w:divsChild>
        </w:div>
        <w:div w:id="685595080">
          <w:marLeft w:val="0"/>
          <w:marRight w:val="0"/>
          <w:marTop w:val="0"/>
          <w:marBottom w:val="240"/>
          <w:divBdr>
            <w:top w:val="none" w:sz="0" w:space="0" w:color="auto"/>
            <w:left w:val="none" w:sz="0" w:space="0" w:color="auto"/>
            <w:bottom w:val="none" w:sz="0" w:space="0" w:color="auto"/>
            <w:right w:val="none" w:sz="0" w:space="0" w:color="auto"/>
          </w:divBdr>
          <w:divsChild>
            <w:div w:id="481888721">
              <w:marLeft w:val="600"/>
              <w:marRight w:val="96"/>
              <w:marTop w:val="0"/>
              <w:marBottom w:val="0"/>
              <w:divBdr>
                <w:top w:val="none" w:sz="0" w:space="0" w:color="auto"/>
                <w:left w:val="none" w:sz="0" w:space="0" w:color="auto"/>
                <w:bottom w:val="none" w:sz="0" w:space="0" w:color="auto"/>
                <w:right w:val="none" w:sz="0" w:space="0" w:color="auto"/>
              </w:divBdr>
            </w:div>
          </w:divsChild>
        </w:div>
        <w:div w:id="357052290">
          <w:marLeft w:val="0"/>
          <w:marRight w:val="0"/>
          <w:marTop w:val="0"/>
          <w:marBottom w:val="240"/>
          <w:divBdr>
            <w:top w:val="none" w:sz="0" w:space="0" w:color="auto"/>
            <w:left w:val="none" w:sz="0" w:space="0" w:color="auto"/>
            <w:bottom w:val="none" w:sz="0" w:space="0" w:color="auto"/>
            <w:right w:val="none" w:sz="0" w:space="0" w:color="auto"/>
          </w:divBdr>
          <w:divsChild>
            <w:div w:id="2084909337">
              <w:marLeft w:val="600"/>
              <w:marRight w:val="96"/>
              <w:marTop w:val="0"/>
              <w:marBottom w:val="0"/>
              <w:divBdr>
                <w:top w:val="none" w:sz="0" w:space="0" w:color="auto"/>
                <w:left w:val="none" w:sz="0" w:space="0" w:color="auto"/>
                <w:bottom w:val="none" w:sz="0" w:space="0" w:color="auto"/>
                <w:right w:val="none" w:sz="0" w:space="0" w:color="auto"/>
              </w:divBdr>
            </w:div>
          </w:divsChild>
        </w:div>
        <w:div w:id="1189028463">
          <w:marLeft w:val="0"/>
          <w:marRight w:val="0"/>
          <w:marTop w:val="0"/>
          <w:marBottom w:val="240"/>
          <w:divBdr>
            <w:top w:val="none" w:sz="0" w:space="0" w:color="auto"/>
            <w:left w:val="none" w:sz="0" w:space="0" w:color="auto"/>
            <w:bottom w:val="none" w:sz="0" w:space="0" w:color="auto"/>
            <w:right w:val="none" w:sz="0" w:space="0" w:color="auto"/>
          </w:divBdr>
          <w:divsChild>
            <w:div w:id="726802072">
              <w:marLeft w:val="600"/>
              <w:marRight w:val="96"/>
              <w:marTop w:val="0"/>
              <w:marBottom w:val="0"/>
              <w:divBdr>
                <w:top w:val="none" w:sz="0" w:space="0" w:color="auto"/>
                <w:left w:val="none" w:sz="0" w:space="0" w:color="auto"/>
                <w:bottom w:val="none" w:sz="0" w:space="0" w:color="auto"/>
                <w:right w:val="none" w:sz="0" w:space="0" w:color="auto"/>
              </w:divBdr>
            </w:div>
          </w:divsChild>
        </w:div>
        <w:div w:id="1899587209">
          <w:marLeft w:val="0"/>
          <w:marRight w:val="0"/>
          <w:marTop w:val="0"/>
          <w:marBottom w:val="240"/>
          <w:divBdr>
            <w:top w:val="none" w:sz="0" w:space="0" w:color="auto"/>
            <w:left w:val="none" w:sz="0" w:space="0" w:color="auto"/>
            <w:bottom w:val="none" w:sz="0" w:space="0" w:color="auto"/>
            <w:right w:val="none" w:sz="0" w:space="0" w:color="auto"/>
          </w:divBdr>
          <w:divsChild>
            <w:div w:id="27225942">
              <w:marLeft w:val="600"/>
              <w:marRight w:val="96"/>
              <w:marTop w:val="0"/>
              <w:marBottom w:val="0"/>
              <w:divBdr>
                <w:top w:val="none" w:sz="0" w:space="0" w:color="auto"/>
                <w:left w:val="none" w:sz="0" w:space="0" w:color="auto"/>
                <w:bottom w:val="none" w:sz="0" w:space="0" w:color="auto"/>
                <w:right w:val="none" w:sz="0" w:space="0" w:color="auto"/>
              </w:divBdr>
            </w:div>
          </w:divsChild>
        </w:div>
        <w:div w:id="786657885">
          <w:marLeft w:val="0"/>
          <w:marRight w:val="0"/>
          <w:marTop w:val="0"/>
          <w:marBottom w:val="240"/>
          <w:divBdr>
            <w:top w:val="none" w:sz="0" w:space="0" w:color="auto"/>
            <w:left w:val="none" w:sz="0" w:space="0" w:color="auto"/>
            <w:bottom w:val="none" w:sz="0" w:space="0" w:color="auto"/>
            <w:right w:val="none" w:sz="0" w:space="0" w:color="auto"/>
          </w:divBdr>
          <w:divsChild>
            <w:div w:id="1168448025">
              <w:marLeft w:val="600"/>
              <w:marRight w:val="96"/>
              <w:marTop w:val="0"/>
              <w:marBottom w:val="0"/>
              <w:divBdr>
                <w:top w:val="none" w:sz="0" w:space="0" w:color="auto"/>
                <w:left w:val="none" w:sz="0" w:space="0" w:color="auto"/>
                <w:bottom w:val="none" w:sz="0" w:space="0" w:color="auto"/>
                <w:right w:val="none" w:sz="0" w:space="0" w:color="auto"/>
              </w:divBdr>
            </w:div>
          </w:divsChild>
        </w:div>
        <w:div w:id="1644843802">
          <w:marLeft w:val="0"/>
          <w:marRight w:val="0"/>
          <w:marTop w:val="0"/>
          <w:marBottom w:val="240"/>
          <w:divBdr>
            <w:top w:val="none" w:sz="0" w:space="0" w:color="auto"/>
            <w:left w:val="none" w:sz="0" w:space="0" w:color="auto"/>
            <w:bottom w:val="none" w:sz="0" w:space="0" w:color="auto"/>
            <w:right w:val="none" w:sz="0" w:space="0" w:color="auto"/>
          </w:divBdr>
          <w:divsChild>
            <w:div w:id="354499050">
              <w:marLeft w:val="600"/>
              <w:marRight w:val="96"/>
              <w:marTop w:val="0"/>
              <w:marBottom w:val="0"/>
              <w:divBdr>
                <w:top w:val="none" w:sz="0" w:space="0" w:color="auto"/>
                <w:left w:val="none" w:sz="0" w:space="0" w:color="auto"/>
                <w:bottom w:val="none" w:sz="0" w:space="0" w:color="auto"/>
                <w:right w:val="none" w:sz="0" w:space="0" w:color="auto"/>
              </w:divBdr>
            </w:div>
          </w:divsChild>
        </w:div>
        <w:div w:id="1591621383">
          <w:marLeft w:val="0"/>
          <w:marRight w:val="0"/>
          <w:marTop w:val="0"/>
          <w:marBottom w:val="240"/>
          <w:divBdr>
            <w:top w:val="none" w:sz="0" w:space="0" w:color="auto"/>
            <w:left w:val="none" w:sz="0" w:space="0" w:color="auto"/>
            <w:bottom w:val="none" w:sz="0" w:space="0" w:color="auto"/>
            <w:right w:val="none" w:sz="0" w:space="0" w:color="auto"/>
          </w:divBdr>
          <w:divsChild>
            <w:div w:id="594747350">
              <w:marLeft w:val="600"/>
              <w:marRight w:val="96"/>
              <w:marTop w:val="0"/>
              <w:marBottom w:val="0"/>
              <w:divBdr>
                <w:top w:val="none" w:sz="0" w:space="0" w:color="auto"/>
                <w:left w:val="none" w:sz="0" w:space="0" w:color="auto"/>
                <w:bottom w:val="none" w:sz="0" w:space="0" w:color="auto"/>
                <w:right w:val="none" w:sz="0" w:space="0" w:color="auto"/>
              </w:divBdr>
            </w:div>
          </w:divsChild>
        </w:div>
        <w:div w:id="131295119">
          <w:marLeft w:val="0"/>
          <w:marRight w:val="0"/>
          <w:marTop w:val="0"/>
          <w:marBottom w:val="240"/>
          <w:divBdr>
            <w:top w:val="none" w:sz="0" w:space="0" w:color="auto"/>
            <w:left w:val="none" w:sz="0" w:space="0" w:color="auto"/>
            <w:bottom w:val="none" w:sz="0" w:space="0" w:color="auto"/>
            <w:right w:val="none" w:sz="0" w:space="0" w:color="auto"/>
          </w:divBdr>
          <w:divsChild>
            <w:div w:id="262618820">
              <w:marLeft w:val="600"/>
              <w:marRight w:val="96"/>
              <w:marTop w:val="0"/>
              <w:marBottom w:val="0"/>
              <w:divBdr>
                <w:top w:val="none" w:sz="0" w:space="0" w:color="auto"/>
                <w:left w:val="none" w:sz="0" w:space="0" w:color="auto"/>
                <w:bottom w:val="none" w:sz="0" w:space="0" w:color="auto"/>
                <w:right w:val="none" w:sz="0" w:space="0" w:color="auto"/>
              </w:divBdr>
            </w:div>
          </w:divsChild>
        </w:div>
        <w:div w:id="610823808">
          <w:marLeft w:val="0"/>
          <w:marRight w:val="0"/>
          <w:marTop w:val="0"/>
          <w:marBottom w:val="240"/>
          <w:divBdr>
            <w:top w:val="none" w:sz="0" w:space="0" w:color="auto"/>
            <w:left w:val="none" w:sz="0" w:space="0" w:color="auto"/>
            <w:bottom w:val="none" w:sz="0" w:space="0" w:color="auto"/>
            <w:right w:val="none" w:sz="0" w:space="0" w:color="auto"/>
          </w:divBdr>
          <w:divsChild>
            <w:div w:id="1907957990">
              <w:marLeft w:val="600"/>
              <w:marRight w:val="96"/>
              <w:marTop w:val="0"/>
              <w:marBottom w:val="0"/>
              <w:divBdr>
                <w:top w:val="none" w:sz="0" w:space="0" w:color="auto"/>
                <w:left w:val="none" w:sz="0" w:space="0" w:color="auto"/>
                <w:bottom w:val="none" w:sz="0" w:space="0" w:color="auto"/>
                <w:right w:val="none" w:sz="0" w:space="0" w:color="auto"/>
              </w:divBdr>
            </w:div>
          </w:divsChild>
        </w:div>
        <w:div w:id="1712723761">
          <w:marLeft w:val="0"/>
          <w:marRight w:val="0"/>
          <w:marTop w:val="0"/>
          <w:marBottom w:val="240"/>
          <w:divBdr>
            <w:top w:val="none" w:sz="0" w:space="0" w:color="auto"/>
            <w:left w:val="none" w:sz="0" w:space="0" w:color="auto"/>
            <w:bottom w:val="none" w:sz="0" w:space="0" w:color="auto"/>
            <w:right w:val="none" w:sz="0" w:space="0" w:color="auto"/>
          </w:divBdr>
          <w:divsChild>
            <w:div w:id="1054044841">
              <w:marLeft w:val="600"/>
              <w:marRight w:val="96"/>
              <w:marTop w:val="0"/>
              <w:marBottom w:val="0"/>
              <w:divBdr>
                <w:top w:val="none" w:sz="0" w:space="0" w:color="auto"/>
                <w:left w:val="none" w:sz="0" w:space="0" w:color="auto"/>
                <w:bottom w:val="none" w:sz="0" w:space="0" w:color="auto"/>
                <w:right w:val="none" w:sz="0" w:space="0" w:color="auto"/>
              </w:divBdr>
            </w:div>
          </w:divsChild>
        </w:div>
        <w:div w:id="1269393211">
          <w:marLeft w:val="0"/>
          <w:marRight w:val="0"/>
          <w:marTop w:val="0"/>
          <w:marBottom w:val="240"/>
          <w:divBdr>
            <w:top w:val="none" w:sz="0" w:space="0" w:color="auto"/>
            <w:left w:val="none" w:sz="0" w:space="0" w:color="auto"/>
            <w:bottom w:val="none" w:sz="0" w:space="0" w:color="auto"/>
            <w:right w:val="none" w:sz="0" w:space="0" w:color="auto"/>
          </w:divBdr>
          <w:divsChild>
            <w:div w:id="1323119228">
              <w:marLeft w:val="600"/>
              <w:marRight w:val="96"/>
              <w:marTop w:val="0"/>
              <w:marBottom w:val="0"/>
              <w:divBdr>
                <w:top w:val="none" w:sz="0" w:space="0" w:color="auto"/>
                <w:left w:val="none" w:sz="0" w:space="0" w:color="auto"/>
                <w:bottom w:val="none" w:sz="0" w:space="0" w:color="auto"/>
                <w:right w:val="none" w:sz="0" w:space="0" w:color="auto"/>
              </w:divBdr>
            </w:div>
          </w:divsChild>
        </w:div>
        <w:div w:id="1461846496">
          <w:marLeft w:val="0"/>
          <w:marRight w:val="0"/>
          <w:marTop w:val="0"/>
          <w:marBottom w:val="240"/>
          <w:divBdr>
            <w:top w:val="none" w:sz="0" w:space="0" w:color="auto"/>
            <w:left w:val="none" w:sz="0" w:space="0" w:color="auto"/>
            <w:bottom w:val="none" w:sz="0" w:space="0" w:color="auto"/>
            <w:right w:val="none" w:sz="0" w:space="0" w:color="auto"/>
          </w:divBdr>
          <w:divsChild>
            <w:div w:id="1997414791">
              <w:marLeft w:val="600"/>
              <w:marRight w:val="96"/>
              <w:marTop w:val="0"/>
              <w:marBottom w:val="0"/>
              <w:divBdr>
                <w:top w:val="none" w:sz="0" w:space="0" w:color="auto"/>
                <w:left w:val="none" w:sz="0" w:space="0" w:color="auto"/>
                <w:bottom w:val="none" w:sz="0" w:space="0" w:color="auto"/>
                <w:right w:val="none" w:sz="0" w:space="0" w:color="auto"/>
              </w:divBdr>
            </w:div>
          </w:divsChild>
        </w:div>
        <w:div w:id="762147876">
          <w:marLeft w:val="0"/>
          <w:marRight w:val="0"/>
          <w:marTop w:val="0"/>
          <w:marBottom w:val="240"/>
          <w:divBdr>
            <w:top w:val="none" w:sz="0" w:space="0" w:color="auto"/>
            <w:left w:val="none" w:sz="0" w:space="0" w:color="auto"/>
            <w:bottom w:val="none" w:sz="0" w:space="0" w:color="auto"/>
            <w:right w:val="none" w:sz="0" w:space="0" w:color="auto"/>
          </w:divBdr>
          <w:divsChild>
            <w:div w:id="1898784064">
              <w:marLeft w:val="600"/>
              <w:marRight w:val="96"/>
              <w:marTop w:val="0"/>
              <w:marBottom w:val="0"/>
              <w:divBdr>
                <w:top w:val="none" w:sz="0" w:space="0" w:color="auto"/>
                <w:left w:val="none" w:sz="0" w:space="0" w:color="auto"/>
                <w:bottom w:val="none" w:sz="0" w:space="0" w:color="auto"/>
                <w:right w:val="none" w:sz="0" w:space="0" w:color="auto"/>
              </w:divBdr>
            </w:div>
          </w:divsChild>
        </w:div>
        <w:div w:id="756749094">
          <w:marLeft w:val="0"/>
          <w:marRight w:val="0"/>
          <w:marTop w:val="0"/>
          <w:marBottom w:val="240"/>
          <w:divBdr>
            <w:top w:val="none" w:sz="0" w:space="0" w:color="auto"/>
            <w:left w:val="none" w:sz="0" w:space="0" w:color="auto"/>
            <w:bottom w:val="none" w:sz="0" w:space="0" w:color="auto"/>
            <w:right w:val="none" w:sz="0" w:space="0" w:color="auto"/>
          </w:divBdr>
          <w:divsChild>
            <w:div w:id="1038051016">
              <w:marLeft w:val="600"/>
              <w:marRight w:val="96"/>
              <w:marTop w:val="0"/>
              <w:marBottom w:val="0"/>
              <w:divBdr>
                <w:top w:val="none" w:sz="0" w:space="0" w:color="auto"/>
                <w:left w:val="none" w:sz="0" w:space="0" w:color="auto"/>
                <w:bottom w:val="none" w:sz="0" w:space="0" w:color="auto"/>
                <w:right w:val="none" w:sz="0" w:space="0" w:color="auto"/>
              </w:divBdr>
            </w:div>
          </w:divsChild>
        </w:div>
        <w:div w:id="1008603916">
          <w:marLeft w:val="0"/>
          <w:marRight w:val="0"/>
          <w:marTop w:val="0"/>
          <w:marBottom w:val="240"/>
          <w:divBdr>
            <w:top w:val="none" w:sz="0" w:space="0" w:color="auto"/>
            <w:left w:val="none" w:sz="0" w:space="0" w:color="auto"/>
            <w:bottom w:val="none" w:sz="0" w:space="0" w:color="auto"/>
            <w:right w:val="none" w:sz="0" w:space="0" w:color="auto"/>
          </w:divBdr>
          <w:divsChild>
            <w:div w:id="815756201">
              <w:marLeft w:val="600"/>
              <w:marRight w:val="96"/>
              <w:marTop w:val="0"/>
              <w:marBottom w:val="0"/>
              <w:divBdr>
                <w:top w:val="none" w:sz="0" w:space="0" w:color="auto"/>
                <w:left w:val="none" w:sz="0" w:space="0" w:color="auto"/>
                <w:bottom w:val="none" w:sz="0" w:space="0" w:color="auto"/>
                <w:right w:val="none" w:sz="0" w:space="0" w:color="auto"/>
              </w:divBdr>
            </w:div>
          </w:divsChild>
        </w:div>
        <w:div w:id="962077902">
          <w:marLeft w:val="0"/>
          <w:marRight w:val="0"/>
          <w:marTop w:val="0"/>
          <w:marBottom w:val="240"/>
          <w:divBdr>
            <w:top w:val="none" w:sz="0" w:space="0" w:color="auto"/>
            <w:left w:val="none" w:sz="0" w:space="0" w:color="auto"/>
            <w:bottom w:val="none" w:sz="0" w:space="0" w:color="auto"/>
            <w:right w:val="none" w:sz="0" w:space="0" w:color="auto"/>
          </w:divBdr>
          <w:divsChild>
            <w:div w:id="1128478175">
              <w:marLeft w:val="600"/>
              <w:marRight w:val="96"/>
              <w:marTop w:val="0"/>
              <w:marBottom w:val="0"/>
              <w:divBdr>
                <w:top w:val="none" w:sz="0" w:space="0" w:color="auto"/>
                <w:left w:val="none" w:sz="0" w:space="0" w:color="auto"/>
                <w:bottom w:val="none" w:sz="0" w:space="0" w:color="auto"/>
                <w:right w:val="none" w:sz="0" w:space="0" w:color="auto"/>
              </w:divBdr>
            </w:div>
          </w:divsChild>
        </w:div>
        <w:div w:id="898714795">
          <w:marLeft w:val="0"/>
          <w:marRight w:val="0"/>
          <w:marTop w:val="0"/>
          <w:marBottom w:val="240"/>
          <w:divBdr>
            <w:top w:val="none" w:sz="0" w:space="0" w:color="auto"/>
            <w:left w:val="none" w:sz="0" w:space="0" w:color="auto"/>
            <w:bottom w:val="none" w:sz="0" w:space="0" w:color="auto"/>
            <w:right w:val="none" w:sz="0" w:space="0" w:color="auto"/>
          </w:divBdr>
          <w:divsChild>
            <w:div w:id="251278825">
              <w:marLeft w:val="600"/>
              <w:marRight w:val="96"/>
              <w:marTop w:val="0"/>
              <w:marBottom w:val="0"/>
              <w:divBdr>
                <w:top w:val="none" w:sz="0" w:space="0" w:color="auto"/>
                <w:left w:val="none" w:sz="0" w:space="0" w:color="auto"/>
                <w:bottom w:val="none" w:sz="0" w:space="0" w:color="auto"/>
                <w:right w:val="none" w:sz="0" w:space="0" w:color="auto"/>
              </w:divBdr>
            </w:div>
          </w:divsChild>
        </w:div>
        <w:div w:id="241912479">
          <w:marLeft w:val="0"/>
          <w:marRight w:val="0"/>
          <w:marTop w:val="0"/>
          <w:marBottom w:val="240"/>
          <w:divBdr>
            <w:top w:val="none" w:sz="0" w:space="0" w:color="auto"/>
            <w:left w:val="none" w:sz="0" w:space="0" w:color="auto"/>
            <w:bottom w:val="none" w:sz="0" w:space="0" w:color="auto"/>
            <w:right w:val="none" w:sz="0" w:space="0" w:color="auto"/>
          </w:divBdr>
          <w:divsChild>
            <w:div w:id="1816680107">
              <w:marLeft w:val="600"/>
              <w:marRight w:val="96"/>
              <w:marTop w:val="0"/>
              <w:marBottom w:val="0"/>
              <w:divBdr>
                <w:top w:val="none" w:sz="0" w:space="0" w:color="auto"/>
                <w:left w:val="none" w:sz="0" w:space="0" w:color="auto"/>
                <w:bottom w:val="none" w:sz="0" w:space="0" w:color="auto"/>
                <w:right w:val="none" w:sz="0" w:space="0" w:color="auto"/>
              </w:divBdr>
            </w:div>
          </w:divsChild>
        </w:div>
        <w:div w:id="416950042">
          <w:marLeft w:val="0"/>
          <w:marRight w:val="0"/>
          <w:marTop w:val="0"/>
          <w:marBottom w:val="240"/>
          <w:divBdr>
            <w:top w:val="none" w:sz="0" w:space="0" w:color="auto"/>
            <w:left w:val="none" w:sz="0" w:space="0" w:color="auto"/>
            <w:bottom w:val="none" w:sz="0" w:space="0" w:color="auto"/>
            <w:right w:val="none" w:sz="0" w:space="0" w:color="auto"/>
          </w:divBdr>
          <w:divsChild>
            <w:div w:id="1628003478">
              <w:marLeft w:val="600"/>
              <w:marRight w:val="96"/>
              <w:marTop w:val="0"/>
              <w:marBottom w:val="0"/>
              <w:divBdr>
                <w:top w:val="none" w:sz="0" w:space="0" w:color="auto"/>
                <w:left w:val="none" w:sz="0" w:space="0" w:color="auto"/>
                <w:bottom w:val="none" w:sz="0" w:space="0" w:color="auto"/>
                <w:right w:val="none" w:sz="0" w:space="0" w:color="auto"/>
              </w:divBdr>
            </w:div>
          </w:divsChild>
        </w:div>
        <w:div w:id="625739591">
          <w:marLeft w:val="0"/>
          <w:marRight w:val="0"/>
          <w:marTop w:val="0"/>
          <w:marBottom w:val="240"/>
          <w:divBdr>
            <w:top w:val="none" w:sz="0" w:space="0" w:color="auto"/>
            <w:left w:val="none" w:sz="0" w:space="0" w:color="auto"/>
            <w:bottom w:val="none" w:sz="0" w:space="0" w:color="auto"/>
            <w:right w:val="none" w:sz="0" w:space="0" w:color="auto"/>
          </w:divBdr>
          <w:divsChild>
            <w:div w:id="414862195">
              <w:marLeft w:val="600"/>
              <w:marRight w:val="96"/>
              <w:marTop w:val="0"/>
              <w:marBottom w:val="0"/>
              <w:divBdr>
                <w:top w:val="none" w:sz="0" w:space="0" w:color="auto"/>
                <w:left w:val="none" w:sz="0" w:space="0" w:color="auto"/>
                <w:bottom w:val="none" w:sz="0" w:space="0" w:color="auto"/>
                <w:right w:val="none" w:sz="0" w:space="0" w:color="auto"/>
              </w:divBdr>
            </w:div>
          </w:divsChild>
        </w:div>
        <w:div w:id="520317088">
          <w:marLeft w:val="0"/>
          <w:marRight w:val="0"/>
          <w:marTop w:val="0"/>
          <w:marBottom w:val="240"/>
          <w:divBdr>
            <w:top w:val="none" w:sz="0" w:space="0" w:color="auto"/>
            <w:left w:val="none" w:sz="0" w:space="0" w:color="auto"/>
            <w:bottom w:val="none" w:sz="0" w:space="0" w:color="auto"/>
            <w:right w:val="none" w:sz="0" w:space="0" w:color="auto"/>
          </w:divBdr>
          <w:divsChild>
            <w:div w:id="1148016887">
              <w:marLeft w:val="600"/>
              <w:marRight w:val="96"/>
              <w:marTop w:val="0"/>
              <w:marBottom w:val="0"/>
              <w:divBdr>
                <w:top w:val="none" w:sz="0" w:space="0" w:color="auto"/>
                <w:left w:val="none" w:sz="0" w:space="0" w:color="auto"/>
                <w:bottom w:val="none" w:sz="0" w:space="0" w:color="auto"/>
                <w:right w:val="none" w:sz="0" w:space="0" w:color="auto"/>
              </w:divBdr>
            </w:div>
          </w:divsChild>
        </w:div>
        <w:div w:id="728652422">
          <w:marLeft w:val="0"/>
          <w:marRight w:val="0"/>
          <w:marTop w:val="0"/>
          <w:marBottom w:val="240"/>
          <w:divBdr>
            <w:top w:val="none" w:sz="0" w:space="0" w:color="auto"/>
            <w:left w:val="none" w:sz="0" w:space="0" w:color="auto"/>
            <w:bottom w:val="none" w:sz="0" w:space="0" w:color="auto"/>
            <w:right w:val="none" w:sz="0" w:space="0" w:color="auto"/>
          </w:divBdr>
          <w:divsChild>
            <w:div w:id="1971278488">
              <w:marLeft w:val="600"/>
              <w:marRight w:val="96"/>
              <w:marTop w:val="0"/>
              <w:marBottom w:val="0"/>
              <w:divBdr>
                <w:top w:val="none" w:sz="0" w:space="0" w:color="auto"/>
                <w:left w:val="none" w:sz="0" w:space="0" w:color="auto"/>
                <w:bottom w:val="none" w:sz="0" w:space="0" w:color="auto"/>
                <w:right w:val="none" w:sz="0" w:space="0" w:color="auto"/>
              </w:divBdr>
            </w:div>
          </w:divsChild>
        </w:div>
        <w:div w:id="1642887374">
          <w:marLeft w:val="0"/>
          <w:marRight w:val="0"/>
          <w:marTop w:val="0"/>
          <w:marBottom w:val="240"/>
          <w:divBdr>
            <w:top w:val="none" w:sz="0" w:space="0" w:color="auto"/>
            <w:left w:val="none" w:sz="0" w:space="0" w:color="auto"/>
            <w:bottom w:val="none" w:sz="0" w:space="0" w:color="auto"/>
            <w:right w:val="none" w:sz="0" w:space="0" w:color="auto"/>
          </w:divBdr>
          <w:divsChild>
            <w:div w:id="1677687022">
              <w:marLeft w:val="600"/>
              <w:marRight w:val="96"/>
              <w:marTop w:val="0"/>
              <w:marBottom w:val="0"/>
              <w:divBdr>
                <w:top w:val="none" w:sz="0" w:space="0" w:color="auto"/>
                <w:left w:val="none" w:sz="0" w:space="0" w:color="auto"/>
                <w:bottom w:val="none" w:sz="0" w:space="0" w:color="auto"/>
                <w:right w:val="none" w:sz="0" w:space="0" w:color="auto"/>
              </w:divBdr>
            </w:div>
          </w:divsChild>
        </w:div>
        <w:div w:id="2022538543">
          <w:marLeft w:val="0"/>
          <w:marRight w:val="0"/>
          <w:marTop w:val="0"/>
          <w:marBottom w:val="240"/>
          <w:divBdr>
            <w:top w:val="none" w:sz="0" w:space="0" w:color="auto"/>
            <w:left w:val="none" w:sz="0" w:space="0" w:color="auto"/>
            <w:bottom w:val="none" w:sz="0" w:space="0" w:color="auto"/>
            <w:right w:val="none" w:sz="0" w:space="0" w:color="auto"/>
          </w:divBdr>
          <w:divsChild>
            <w:div w:id="589123199">
              <w:marLeft w:val="600"/>
              <w:marRight w:val="96"/>
              <w:marTop w:val="0"/>
              <w:marBottom w:val="0"/>
              <w:divBdr>
                <w:top w:val="none" w:sz="0" w:space="0" w:color="auto"/>
                <w:left w:val="none" w:sz="0" w:space="0" w:color="auto"/>
                <w:bottom w:val="none" w:sz="0" w:space="0" w:color="auto"/>
                <w:right w:val="none" w:sz="0" w:space="0" w:color="auto"/>
              </w:divBdr>
            </w:div>
          </w:divsChild>
        </w:div>
        <w:div w:id="1351876994">
          <w:marLeft w:val="0"/>
          <w:marRight w:val="0"/>
          <w:marTop w:val="0"/>
          <w:marBottom w:val="240"/>
          <w:divBdr>
            <w:top w:val="none" w:sz="0" w:space="0" w:color="auto"/>
            <w:left w:val="none" w:sz="0" w:space="0" w:color="auto"/>
            <w:bottom w:val="none" w:sz="0" w:space="0" w:color="auto"/>
            <w:right w:val="none" w:sz="0" w:space="0" w:color="auto"/>
          </w:divBdr>
          <w:divsChild>
            <w:div w:id="404651139">
              <w:marLeft w:val="600"/>
              <w:marRight w:val="96"/>
              <w:marTop w:val="0"/>
              <w:marBottom w:val="0"/>
              <w:divBdr>
                <w:top w:val="none" w:sz="0" w:space="0" w:color="auto"/>
                <w:left w:val="none" w:sz="0" w:space="0" w:color="auto"/>
                <w:bottom w:val="none" w:sz="0" w:space="0" w:color="auto"/>
                <w:right w:val="none" w:sz="0" w:space="0" w:color="auto"/>
              </w:divBdr>
            </w:div>
          </w:divsChild>
        </w:div>
        <w:div w:id="1834686884">
          <w:marLeft w:val="0"/>
          <w:marRight w:val="0"/>
          <w:marTop w:val="0"/>
          <w:marBottom w:val="240"/>
          <w:divBdr>
            <w:top w:val="none" w:sz="0" w:space="0" w:color="auto"/>
            <w:left w:val="none" w:sz="0" w:space="0" w:color="auto"/>
            <w:bottom w:val="none" w:sz="0" w:space="0" w:color="auto"/>
            <w:right w:val="none" w:sz="0" w:space="0" w:color="auto"/>
          </w:divBdr>
          <w:divsChild>
            <w:div w:id="1570187073">
              <w:marLeft w:val="600"/>
              <w:marRight w:val="96"/>
              <w:marTop w:val="0"/>
              <w:marBottom w:val="0"/>
              <w:divBdr>
                <w:top w:val="none" w:sz="0" w:space="0" w:color="auto"/>
                <w:left w:val="none" w:sz="0" w:space="0" w:color="auto"/>
                <w:bottom w:val="none" w:sz="0" w:space="0" w:color="auto"/>
                <w:right w:val="none" w:sz="0" w:space="0" w:color="auto"/>
              </w:divBdr>
            </w:div>
          </w:divsChild>
        </w:div>
        <w:div w:id="1602835665">
          <w:marLeft w:val="0"/>
          <w:marRight w:val="0"/>
          <w:marTop w:val="0"/>
          <w:marBottom w:val="240"/>
          <w:divBdr>
            <w:top w:val="none" w:sz="0" w:space="0" w:color="auto"/>
            <w:left w:val="none" w:sz="0" w:space="0" w:color="auto"/>
            <w:bottom w:val="none" w:sz="0" w:space="0" w:color="auto"/>
            <w:right w:val="none" w:sz="0" w:space="0" w:color="auto"/>
          </w:divBdr>
          <w:divsChild>
            <w:div w:id="1153107537">
              <w:marLeft w:val="600"/>
              <w:marRight w:val="96"/>
              <w:marTop w:val="0"/>
              <w:marBottom w:val="0"/>
              <w:divBdr>
                <w:top w:val="none" w:sz="0" w:space="0" w:color="auto"/>
                <w:left w:val="none" w:sz="0" w:space="0" w:color="auto"/>
                <w:bottom w:val="none" w:sz="0" w:space="0" w:color="auto"/>
                <w:right w:val="none" w:sz="0" w:space="0" w:color="auto"/>
              </w:divBdr>
            </w:div>
          </w:divsChild>
        </w:div>
        <w:div w:id="1452360776">
          <w:marLeft w:val="0"/>
          <w:marRight w:val="0"/>
          <w:marTop w:val="0"/>
          <w:marBottom w:val="240"/>
          <w:divBdr>
            <w:top w:val="none" w:sz="0" w:space="0" w:color="auto"/>
            <w:left w:val="none" w:sz="0" w:space="0" w:color="auto"/>
            <w:bottom w:val="none" w:sz="0" w:space="0" w:color="auto"/>
            <w:right w:val="none" w:sz="0" w:space="0" w:color="auto"/>
          </w:divBdr>
          <w:divsChild>
            <w:div w:id="51006852">
              <w:marLeft w:val="600"/>
              <w:marRight w:val="96"/>
              <w:marTop w:val="0"/>
              <w:marBottom w:val="0"/>
              <w:divBdr>
                <w:top w:val="none" w:sz="0" w:space="0" w:color="auto"/>
                <w:left w:val="none" w:sz="0" w:space="0" w:color="auto"/>
                <w:bottom w:val="none" w:sz="0" w:space="0" w:color="auto"/>
                <w:right w:val="none" w:sz="0" w:space="0" w:color="auto"/>
              </w:divBdr>
            </w:div>
          </w:divsChild>
        </w:div>
        <w:div w:id="1090466731">
          <w:marLeft w:val="0"/>
          <w:marRight w:val="0"/>
          <w:marTop w:val="0"/>
          <w:marBottom w:val="240"/>
          <w:divBdr>
            <w:top w:val="none" w:sz="0" w:space="0" w:color="auto"/>
            <w:left w:val="none" w:sz="0" w:space="0" w:color="auto"/>
            <w:bottom w:val="none" w:sz="0" w:space="0" w:color="auto"/>
            <w:right w:val="none" w:sz="0" w:space="0" w:color="auto"/>
          </w:divBdr>
          <w:divsChild>
            <w:div w:id="650519446">
              <w:marLeft w:val="600"/>
              <w:marRight w:val="96"/>
              <w:marTop w:val="0"/>
              <w:marBottom w:val="0"/>
              <w:divBdr>
                <w:top w:val="none" w:sz="0" w:space="0" w:color="auto"/>
                <w:left w:val="none" w:sz="0" w:space="0" w:color="auto"/>
                <w:bottom w:val="none" w:sz="0" w:space="0" w:color="auto"/>
                <w:right w:val="none" w:sz="0" w:space="0" w:color="auto"/>
              </w:divBdr>
            </w:div>
          </w:divsChild>
        </w:div>
        <w:div w:id="1851528924">
          <w:marLeft w:val="0"/>
          <w:marRight w:val="0"/>
          <w:marTop w:val="0"/>
          <w:marBottom w:val="240"/>
          <w:divBdr>
            <w:top w:val="none" w:sz="0" w:space="0" w:color="auto"/>
            <w:left w:val="none" w:sz="0" w:space="0" w:color="auto"/>
            <w:bottom w:val="none" w:sz="0" w:space="0" w:color="auto"/>
            <w:right w:val="none" w:sz="0" w:space="0" w:color="auto"/>
          </w:divBdr>
          <w:divsChild>
            <w:div w:id="1110900789">
              <w:marLeft w:val="600"/>
              <w:marRight w:val="96"/>
              <w:marTop w:val="0"/>
              <w:marBottom w:val="0"/>
              <w:divBdr>
                <w:top w:val="none" w:sz="0" w:space="0" w:color="auto"/>
                <w:left w:val="none" w:sz="0" w:space="0" w:color="auto"/>
                <w:bottom w:val="none" w:sz="0" w:space="0" w:color="auto"/>
                <w:right w:val="none" w:sz="0" w:space="0" w:color="auto"/>
              </w:divBdr>
            </w:div>
          </w:divsChild>
        </w:div>
        <w:div w:id="765074072">
          <w:marLeft w:val="0"/>
          <w:marRight w:val="0"/>
          <w:marTop w:val="0"/>
          <w:marBottom w:val="240"/>
          <w:divBdr>
            <w:top w:val="none" w:sz="0" w:space="0" w:color="auto"/>
            <w:left w:val="none" w:sz="0" w:space="0" w:color="auto"/>
            <w:bottom w:val="none" w:sz="0" w:space="0" w:color="auto"/>
            <w:right w:val="none" w:sz="0" w:space="0" w:color="auto"/>
          </w:divBdr>
          <w:divsChild>
            <w:div w:id="124587117">
              <w:marLeft w:val="600"/>
              <w:marRight w:val="96"/>
              <w:marTop w:val="0"/>
              <w:marBottom w:val="0"/>
              <w:divBdr>
                <w:top w:val="none" w:sz="0" w:space="0" w:color="auto"/>
                <w:left w:val="none" w:sz="0" w:space="0" w:color="auto"/>
                <w:bottom w:val="none" w:sz="0" w:space="0" w:color="auto"/>
                <w:right w:val="none" w:sz="0" w:space="0" w:color="auto"/>
              </w:divBdr>
            </w:div>
          </w:divsChild>
        </w:div>
        <w:div w:id="1744716328">
          <w:marLeft w:val="0"/>
          <w:marRight w:val="0"/>
          <w:marTop w:val="0"/>
          <w:marBottom w:val="240"/>
          <w:divBdr>
            <w:top w:val="none" w:sz="0" w:space="0" w:color="auto"/>
            <w:left w:val="none" w:sz="0" w:space="0" w:color="auto"/>
            <w:bottom w:val="none" w:sz="0" w:space="0" w:color="auto"/>
            <w:right w:val="none" w:sz="0" w:space="0" w:color="auto"/>
          </w:divBdr>
          <w:divsChild>
            <w:div w:id="1244487916">
              <w:marLeft w:val="600"/>
              <w:marRight w:val="96"/>
              <w:marTop w:val="0"/>
              <w:marBottom w:val="0"/>
              <w:divBdr>
                <w:top w:val="none" w:sz="0" w:space="0" w:color="auto"/>
                <w:left w:val="none" w:sz="0" w:space="0" w:color="auto"/>
                <w:bottom w:val="none" w:sz="0" w:space="0" w:color="auto"/>
                <w:right w:val="none" w:sz="0" w:space="0" w:color="auto"/>
              </w:divBdr>
            </w:div>
          </w:divsChild>
        </w:div>
        <w:div w:id="145633189">
          <w:marLeft w:val="0"/>
          <w:marRight w:val="0"/>
          <w:marTop w:val="0"/>
          <w:marBottom w:val="240"/>
          <w:divBdr>
            <w:top w:val="none" w:sz="0" w:space="0" w:color="auto"/>
            <w:left w:val="none" w:sz="0" w:space="0" w:color="auto"/>
            <w:bottom w:val="none" w:sz="0" w:space="0" w:color="auto"/>
            <w:right w:val="none" w:sz="0" w:space="0" w:color="auto"/>
          </w:divBdr>
          <w:divsChild>
            <w:div w:id="65348080">
              <w:marLeft w:val="600"/>
              <w:marRight w:val="96"/>
              <w:marTop w:val="0"/>
              <w:marBottom w:val="0"/>
              <w:divBdr>
                <w:top w:val="none" w:sz="0" w:space="0" w:color="auto"/>
                <w:left w:val="none" w:sz="0" w:space="0" w:color="auto"/>
                <w:bottom w:val="none" w:sz="0" w:space="0" w:color="auto"/>
                <w:right w:val="none" w:sz="0" w:space="0" w:color="auto"/>
              </w:divBdr>
            </w:div>
          </w:divsChild>
        </w:div>
        <w:div w:id="1355307093">
          <w:marLeft w:val="0"/>
          <w:marRight w:val="0"/>
          <w:marTop w:val="0"/>
          <w:marBottom w:val="240"/>
          <w:divBdr>
            <w:top w:val="none" w:sz="0" w:space="0" w:color="auto"/>
            <w:left w:val="none" w:sz="0" w:space="0" w:color="auto"/>
            <w:bottom w:val="none" w:sz="0" w:space="0" w:color="auto"/>
            <w:right w:val="none" w:sz="0" w:space="0" w:color="auto"/>
          </w:divBdr>
          <w:divsChild>
            <w:div w:id="1852137751">
              <w:marLeft w:val="600"/>
              <w:marRight w:val="96"/>
              <w:marTop w:val="0"/>
              <w:marBottom w:val="0"/>
              <w:divBdr>
                <w:top w:val="none" w:sz="0" w:space="0" w:color="auto"/>
                <w:left w:val="none" w:sz="0" w:space="0" w:color="auto"/>
                <w:bottom w:val="none" w:sz="0" w:space="0" w:color="auto"/>
                <w:right w:val="none" w:sz="0" w:space="0" w:color="auto"/>
              </w:divBdr>
            </w:div>
          </w:divsChild>
        </w:div>
        <w:div w:id="253251368">
          <w:marLeft w:val="0"/>
          <w:marRight w:val="0"/>
          <w:marTop w:val="0"/>
          <w:marBottom w:val="240"/>
          <w:divBdr>
            <w:top w:val="none" w:sz="0" w:space="0" w:color="auto"/>
            <w:left w:val="none" w:sz="0" w:space="0" w:color="auto"/>
            <w:bottom w:val="none" w:sz="0" w:space="0" w:color="auto"/>
            <w:right w:val="none" w:sz="0" w:space="0" w:color="auto"/>
          </w:divBdr>
          <w:divsChild>
            <w:div w:id="1611812920">
              <w:marLeft w:val="600"/>
              <w:marRight w:val="96"/>
              <w:marTop w:val="0"/>
              <w:marBottom w:val="0"/>
              <w:divBdr>
                <w:top w:val="none" w:sz="0" w:space="0" w:color="auto"/>
                <w:left w:val="none" w:sz="0" w:space="0" w:color="auto"/>
                <w:bottom w:val="none" w:sz="0" w:space="0" w:color="auto"/>
                <w:right w:val="none" w:sz="0" w:space="0" w:color="auto"/>
              </w:divBdr>
            </w:div>
          </w:divsChild>
        </w:div>
        <w:div w:id="1461804106">
          <w:marLeft w:val="0"/>
          <w:marRight w:val="0"/>
          <w:marTop w:val="0"/>
          <w:marBottom w:val="240"/>
          <w:divBdr>
            <w:top w:val="none" w:sz="0" w:space="0" w:color="auto"/>
            <w:left w:val="none" w:sz="0" w:space="0" w:color="auto"/>
            <w:bottom w:val="none" w:sz="0" w:space="0" w:color="auto"/>
            <w:right w:val="none" w:sz="0" w:space="0" w:color="auto"/>
          </w:divBdr>
          <w:divsChild>
            <w:div w:id="1411852877">
              <w:marLeft w:val="600"/>
              <w:marRight w:val="96"/>
              <w:marTop w:val="0"/>
              <w:marBottom w:val="0"/>
              <w:divBdr>
                <w:top w:val="none" w:sz="0" w:space="0" w:color="auto"/>
                <w:left w:val="none" w:sz="0" w:space="0" w:color="auto"/>
                <w:bottom w:val="none" w:sz="0" w:space="0" w:color="auto"/>
                <w:right w:val="none" w:sz="0" w:space="0" w:color="auto"/>
              </w:divBdr>
            </w:div>
          </w:divsChild>
        </w:div>
        <w:div w:id="1088572860">
          <w:marLeft w:val="0"/>
          <w:marRight w:val="0"/>
          <w:marTop w:val="0"/>
          <w:marBottom w:val="240"/>
          <w:divBdr>
            <w:top w:val="none" w:sz="0" w:space="0" w:color="auto"/>
            <w:left w:val="none" w:sz="0" w:space="0" w:color="auto"/>
            <w:bottom w:val="none" w:sz="0" w:space="0" w:color="auto"/>
            <w:right w:val="none" w:sz="0" w:space="0" w:color="auto"/>
          </w:divBdr>
          <w:divsChild>
            <w:div w:id="719090040">
              <w:marLeft w:val="600"/>
              <w:marRight w:val="96"/>
              <w:marTop w:val="0"/>
              <w:marBottom w:val="0"/>
              <w:divBdr>
                <w:top w:val="none" w:sz="0" w:space="0" w:color="auto"/>
                <w:left w:val="none" w:sz="0" w:space="0" w:color="auto"/>
                <w:bottom w:val="none" w:sz="0" w:space="0" w:color="auto"/>
                <w:right w:val="none" w:sz="0" w:space="0" w:color="auto"/>
              </w:divBdr>
            </w:div>
          </w:divsChild>
        </w:div>
        <w:div w:id="588004776">
          <w:marLeft w:val="0"/>
          <w:marRight w:val="0"/>
          <w:marTop w:val="0"/>
          <w:marBottom w:val="240"/>
          <w:divBdr>
            <w:top w:val="none" w:sz="0" w:space="0" w:color="auto"/>
            <w:left w:val="none" w:sz="0" w:space="0" w:color="auto"/>
            <w:bottom w:val="none" w:sz="0" w:space="0" w:color="auto"/>
            <w:right w:val="none" w:sz="0" w:space="0" w:color="auto"/>
          </w:divBdr>
          <w:divsChild>
            <w:div w:id="1151753080">
              <w:marLeft w:val="600"/>
              <w:marRight w:val="96"/>
              <w:marTop w:val="0"/>
              <w:marBottom w:val="0"/>
              <w:divBdr>
                <w:top w:val="none" w:sz="0" w:space="0" w:color="auto"/>
                <w:left w:val="none" w:sz="0" w:space="0" w:color="auto"/>
                <w:bottom w:val="none" w:sz="0" w:space="0" w:color="auto"/>
                <w:right w:val="none" w:sz="0" w:space="0" w:color="auto"/>
              </w:divBdr>
            </w:div>
          </w:divsChild>
        </w:div>
        <w:div w:id="760756230">
          <w:marLeft w:val="0"/>
          <w:marRight w:val="0"/>
          <w:marTop w:val="0"/>
          <w:marBottom w:val="240"/>
          <w:divBdr>
            <w:top w:val="none" w:sz="0" w:space="0" w:color="auto"/>
            <w:left w:val="none" w:sz="0" w:space="0" w:color="auto"/>
            <w:bottom w:val="none" w:sz="0" w:space="0" w:color="auto"/>
            <w:right w:val="none" w:sz="0" w:space="0" w:color="auto"/>
          </w:divBdr>
          <w:divsChild>
            <w:div w:id="2134590730">
              <w:marLeft w:val="600"/>
              <w:marRight w:val="96"/>
              <w:marTop w:val="0"/>
              <w:marBottom w:val="0"/>
              <w:divBdr>
                <w:top w:val="none" w:sz="0" w:space="0" w:color="auto"/>
                <w:left w:val="none" w:sz="0" w:space="0" w:color="auto"/>
                <w:bottom w:val="none" w:sz="0" w:space="0" w:color="auto"/>
                <w:right w:val="none" w:sz="0" w:space="0" w:color="auto"/>
              </w:divBdr>
            </w:div>
          </w:divsChild>
        </w:div>
        <w:div w:id="2142766102">
          <w:marLeft w:val="0"/>
          <w:marRight w:val="0"/>
          <w:marTop w:val="0"/>
          <w:marBottom w:val="240"/>
          <w:divBdr>
            <w:top w:val="none" w:sz="0" w:space="0" w:color="auto"/>
            <w:left w:val="none" w:sz="0" w:space="0" w:color="auto"/>
            <w:bottom w:val="none" w:sz="0" w:space="0" w:color="auto"/>
            <w:right w:val="none" w:sz="0" w:space="0" w:color="auto"/>
          </w:divBdr>
          <w:divsChild>
            <w:div w:id="1442188232">
              <w:marLeft w:val="600"/>
              <w:marRight w:val="96"/>
              <w:marTop w:val="0"/>
              <w:marBottom w:val="0"/>
              <w:divBdr>
                <w:top w:val="none" w:sz="0" w:space="0" w:color="auto"/>
                <w:left w:val="none" w:sz="0" w:space="0" w:color="auto"/>
                <w:bottom w:val="none" w:sz="0" w:space="0" w:color="auto"/>
                <w:right w:val="none" w:sz="0" w:space="0" w:color="auto"/>
              </w:divBdr>
            </w:div>
          </w:divsChild>
        </w:div>
        <w:div w:id="783842178">
          <w:marLeft w:val="0"/>
          <w:marRight w:val="0"/>
          <w:marTop w:val="0"/>
          <w:marBottom w:val="240"/>
          <w:divBdr>
            <w:top w:val="none" w:sz="0" w:space="0" w:color="auto"/>
            <w:left w:val="none" w:sz="0" w:space="0" w:color="auto"/>
            <w:bottom w:val="none" w:sz="0" w:space="0" w:color="auto"/>
            <w:right w:val="none" w:sz="0" w:space="0" w:color="auto"/>
          </w:divBdr>
          <w:divsChild>
            <w:div w:id="1284770311">
              <w:marLeft w:val="600"/>
              <w:marRight w:val="96"/>
              <w:marTop w:val="0"/>
              <w:marBottom w:val="0"/>
              <w:divBdr>
                <w:top w:val="none" w:sz="0" w:space="0" w:color="auto"/>
                <w:left w:val="none" w:sz="0" w:space="0" w:color="auto"/>
                <w:bottom w:val="none" w:sz="0" w:space="0" w:color="auto"/>
                <w:right w:val="none" w:sz="0" w:space="0" w:color="auto"/>
              </w:divBdr>
            </w:div>
          </w:divsChild>
        </w:div>
        <w:div w:id="2087191145">
          <w:marLeft w:val="0"/>
          <w:marRight w:val="0"/>
          <w:marTop w:val="0"/>
          <w:marBottom w:val="240"/>
          <w:divBdr>
            <w:top w:val="none" w:sz="0" w:space="0" w:color="auto"/>
            <w:left w:val="none" w:sz="0" w:space="0" w:color="auto"/>
            <w:bottom w:val="none" w:sz="0" w:space="0" w:color="auto"/>
            <w:right w:val="none" w:sz="0" w:space="0" w:color="auto"/>
          </w:divBdr>
          <w:divsChild>
            <w:div w:id="1257636927">
              <w:marLeft w:val="600"/>
              <w:marRight w:val="96"/>
              <w:marTop w:val="0"/>
              <w:marBottom w:val="0"/>
              <w:divBdr>
                <w:top w:val="none" w:sz="0" w:space="0" w:color="auto"/>
                <w:left w:val="none" w:sz="0" w:space="0" w:color="auto"/>
                <w:bottom w:val="none" w:sz="0" w:space="0" w:color="auto"/>
                <w:right w:val="none" w:sz="0" w:space="0" w:color="auto"/>
              </w:divBdr>
            </w:div>
          </w:divsChild>
        </w:div>
        <w:div w:id="106628352">
          <w:marLeft w:val="0"/>
          <w:marRight w:val="0"/>
          <w:marTop w:val="0"/>
          <w:marBottom w:val="240"/>
          <w:divBdr>
            <w:top w:val="none" w:sz="0" w:space="0" w:color="auto"/>
            <w:left w:val="none" w:sz="0" w:space="0" w:color="auto"/>
            <w:bottom w:val="none" w:sz="0" w:space="0" w:color="auto"/>
            <w:right w:val="none" w:sz="0" w:space="0" w:color="auto"/>
          </w:divBdr>
          <w:divsChild>
            <w:div w:id="2054494794">
              <w:marLeft w:val="600"/>
              <w:marRight w:val="96"/>
              <w:marTop w:val="0"/>
              <w:marBottom w:val="0"/>
              <w:divBdr>
                <w:top w:val="none" w:sz="0" w:space="0" w:color="auto"/>
                <w:left w:val="none" w:sz="0" w:space="0" w:color="auto"/>
                <w:bottom w:val="none" w:sz="0" w:space="0" w:color="auto"/>
                <w:right w:val="none" w:sz="0" w:space="0" w:color="auto"/>
              </w:divBdr>
            </w:div>
          </w:divsChild>
        </w:div>
        <w:div w:id="677193085">
          <w:marLeft w:val="0"/>
          <w:marRight w:val="0"/>
          <w:marTop w:val="0"/>
          <w:marBottom w:val="240"/>
          <w:divBdr>
            <w:top w:val="none" w:sz="0" w:space="0" w:color="auto"/>
            <w:left w:val="none" w:sz="0" w:space="0" w:color="auto"/>
            <w:bottom w:val="none" w:sz="0" w:space="0" w:color="auto"/>
            <w:right w:val="none" w:sz="0" w:space="0" w:color="auto"/>
          </w:divBdr>
          <w:divsChild>
            <w:div w:id="1316954245">
              <w:marLeft w:val="600"/>
              <w:marRight w:val="96"/>
              <w:marTop w:val="0"/>
              <w:marBottom w:val="0"/>
              <w:divBdr>
                <w:top w:val="none" w:sz="0" w:space="0" w:color="auto"/>
                <w:left w:val="none" w:sz="0" w:space="0" w:color="auto"/>
                <w:bottom w:val="none" w:sz="0" w:space="0" w:color="auto"/>
                <w:right w:val="none" w:sz="0" w:space="0" w:color="auto"/>
              </w:divBdr>
            </w:div>
          </w:divsChild>
        </w:div>
        <w:div w:id="2106146900">
          <w:marLeft w:val="0"/>
          <w:marRight w:val="0"/>
          <w:marTop w:val="0"/>
          <w:marBottom w:val="240"/>
          <w:divBdr>
            <w:top w:val="none" w:sz="0" w:space="0" w:color="auto"/>
            <w:left w:val="none" w:sz="0" w:space="0" w:color="auto"/>
            <w:bottom w:val="none" w:sz="0" w:space="0" w:color="auto"/>
            <w:right w:val="none" w:sz="0" w:space="0" w:color="auto"/>
          </w:divBdr>
          <w:divsChild>
            <w:div w:id="783499228">
              <w:marLeft w:val="600"/>
              <w:marRight w:val="96"/>
              <w:marTop w:val="0"/>
              <w:marBottom w:val="0"/>
              <w:divBdr>
                <w:top w:val="none" w:sz="0" w:space="0" w:color="auto"/>
                <w:left w:val="none" w:sz="0" w:space="0" w:color="auto"/>
                <w:bottom w:val="none" w:sz="0" w:space="0" w:color="auto"/>
                <w:right w:val="none" w:sz="0" w:space="0" w:color="auto"/>
              </w:divBdr>
            </w:div>
          </w:divsChild>
        </w:div>
        <w:div w:id="1824731879">
          <w:marLeft w:val="0"/>
          <w:marRight w:val="0"/>
          <w:marTop w:val="0"/>
          <w:marBottom w:val="240"/>
          <w:divBdr>
            <w:top w:val="none" w:sz="0" w:space="0" w:color="auto"/>
            <w:left w:val="none" w:sz="0" w:space="0" w:color="auto"/>
            <w:bottom w:val="none" w:sz="0" w:space="0" w:color="auto"/>
            <w:right w:val="none" w:sz="0" w:space="0" w:color="auto"/>
          </w:divBdr>
          <w:divsChild>
            <w:div w:id="2049140279">
              <w:marLeft w:val="600"/>
              <w:marRight w:val="96"/>
              <w:marTop w:val="0"/>
              <w:marBottom w:val="0"/>
              <w:divBdr>
                <w:top w:val="none" w:sz="0" w:space="0" w:color="auto"/>
                <w:left w:val="none" w:sz="0" w:space="0" w:color="auto"/>
                <w:bottom w:val="none" w:sz="0" w:space="0" w:color="auto"/>
                <w:right w:val="none" w:sz="0" w:space="0" w:color="auto"/>
              </w:divBdr>
            </w:div>
          </w:divsChild>
        </w:div>
        <w:div w:id="1526947031">
          <w:marLeft w:val="0"/>
          <w:marRight w:val="0"/>
          <w:marTop w:val="0"/>
          <w:marBottom w:val="240"/>
          <w:divBdr>
            <w:top w:val="none" w:sz="0" w:space="0" w:color="auto"/>
            <w:left w:val="none" w:sz="0" w:space="0" w:color="auto"/>
            <w:bottom w:val="none" w:sz="0" w:space="0" w:color="auto"/>
            <w:right w:val="none" w:sz="0" w:space="0" w:color="auto"/>
          </w:divBdr>
          <w:divsChild>
            <w:div w:id="1340237243">
              <w:marLeft w:val="600"/>
              <w:marRight w:val="96"/>
              <w:marTop w:val="0"/>
              <w:marBottom w:val="0"/>
              <w:divBdr>
                <w:top w:val="none" w:sz="0" w:space="0" w:color="auto"/>
                <w:left w:val="none" w:sz="0" w:space="0" w:color="auto"/>
                <w:bottom w:val="none" w:sz="0" w:space="0" w:color="auto"/>
                <w:right w:val="none" w:sz="0" w:space="0" w:color="auto"/>
              </w:divBdr>
            </w:div>
          </w:divsChild>
        </w:div>
        <w:div w:id="1512259948">
          <w:marLeft w:val="0"/>
          <w:marRight w:val="0"/>
          <w:marTop w:val="0"/>
          <w:marBottom w:val="240"/>
          <w:divBdr>
            <w:top w:val="none" w:sz="0" w:space="0" w:color="auto"/>
            <w:left w:val="none" w:sz="0" w:space="0" w:color="auto"/>
            <w:bottom w:val="none" w:sz="0" w:space="0" w:color="auto"/>
            <w:right w:val="none" w:sz="0" w:space="0" w:color="auto"/>
          </w:divBdr>
          <w:divsChild>
            <w:div w:id="1524050199">
              <w:marLeft w:val="600"/>
              <w:marRight w:val="96"/>
              <w:marTop w:val="0"/>
              <w:marBottom w:val="0"/>
              <w:divBdr>
                <w:top w:val="none" w:sz="0" w:space="0" w:color="auto"/>
                <w:left w:val="none" w:sz="0" w:space="0" w:color="auto"/>
                <w:bottom w:val="none" w:sz="0" w:space="0" w:color="auto"/>
                <w:right w:val="none" w:sz="0" w:space="0" w:color="auto"/>
              </w:divBdr>
            </w:div>
          </w:divsChild>
        </w:div>
        <w:div w:id="1065227324">
          <w:marLeft w:val="0"/>
          <w:marRight w:val="0"/>
          <w:marTop w:val="0"/>
          <w:marBottom w:val="240"/>
          <w:divBdr>
            <w:top w:val="none" w:sz="0" w:space="0" w:color="auto"/>
            <w:left w:val="none" w:sz="0" w:space="0" w:color="auto"/>
            <w:bottom w:val="none" w:sz="0" w:space="0" w:color="auto"/>
            <w:right w:val="none" w:sz="0" w:space="0" w:color="auto"/>
          </w:divBdr>
          <w:divsChild>
            <w:div w:id="1769960197">
              <w:marLeft w:val="600"/>
              <w:marRight w:val="96"/>
              <w:marTop w:val="0"/>
              <w:marBottom w:val="0"/>
              <w:divBdr>
                <w:top w:val="none" w:sz="0" w:space="0" w:color="auto"/>
                <w:left w:val="none" w:sz="0" w:space="0" w:color="auto"/>
                <w:bottom w:val="none" w:sz="0" w:space="0" w:color="auto"/>
                <w:right w:val="none" w:sz="0" w:space="0" w:color="auto"/>
              </w:divBdr>
            </w:div>
          </w:divsChild>
        </w:div>
        <w:div w:id="959797991">
          <w:marLeft w:val="0"/>
          <w:marRight w:val="0"/>
          <w:marTop w:val="0"/>
          <w:marBottom w:val="240"/>
          <w:divBdr>
            <w:top w:val="none" w:sz="0" w:space="0" w:color="auto"/>
            <w:left w:val="none" w:sz="0" w:space="0" w:color="auto"/>
            <w:bottom w:val="none" w:sz="0" w:space="0" w:color="auto"/>
            <w:right w:val="none" w:sz="0" w:space="0" w:color="auto"/>
          </w:divBdr>
          <w:divsChild>
            <w:div w:id="1594165126">
              <w:marLeft w:val="600"/>
              <w:marRight w:val="96"/>
              <w:marTop w:val="0"/>
              <w:marBottom w:val="0"/>
              <w:divBdr>
                <w:top w:val="none" w:sz="0" w:space="0" w:color="auto"/>
                <w:left w:val="none" w:sz="0" w:space="0" w:color="auto"/>
                <w:bottom w:val="none" w:sz="0" w:space="0" w:color="auto"/>
                <w:right w:val="none" w:sz="0" w:space="0" w:color="auto"/>
              </w:divBdr>
            </w:div>
          </w:divsChild>
        </w:div>
        <w:div w:id="839999899">
          <w:marLeft w:val="0"/>
          <w:marRight w:val="0"/>
          <w:marTop w:val="0"/>
          <w:marBottom w:val="240"/>
          <w:divBdr>
            <w:top w:val="none" w:sz="0" w:space="0" w:color="auto"/>
            <w:left w:val="none" w:sz="0" w:space="0" w:color="auto"/>
            <w:bottom w:val="none" w:sz="0" w:space="0" w:color="auto"/>
            <w:right w:val="none" w:sz="0" w:space="0" w:color="auto"/>
          </w:divBdr>
          <w:divsChild>
            <w:div w:id="1938980280">
              <w:marLeft w:val="600"/>
              <w:marRight w:val="96"/>
              <w:marTop w:val="0"/>
              <w:marBottom w:val="0"/>
              <w:divBdr>
                <w:top w:val="none" w:sz="0" w:space="0" w:color="auto"/>
                <w:left w:val="none" w:sz="0" w:space="0" w:color="auto"/>
                <w:bottom w:val="none" w:sz="0" w:space="0" w:color="auto"/>
                <w:right w:val="none" w:sz="0" w:space="0" w:color="auto"/>
              </w:divBdr>
            </w:div>
          </w:divsChild>
        </w:div>
        <w:div w:id="101074065">
          <w:marLeft w:val="0"/>
          <w:marRight w:val="0"/>
          <w:marTop w:val="0"/>
          <w:marBottom w:val="240"/>
          <w:divBdr>
            <w:top w:val="none" w:sz="0" w:space="0" w:color="auto"/>
            <w:left w:val="none" w:sz="0" w:space="0" w:color="auto"/>
            <w:bottom w:val="none" w:sz="0" w:space="0" w:color="auto"/>
            <w:right w:val="none" w:sz="0" w:space="0" w:color="auto"/>
          </w:divBdr>
          <w:divsChild>
            <w:div w:id="213347796">
              <w:marLeft w:val="600"/>
              <w:marRight w:val="96"/>
              <w:marTop w:val="0"/>
              <w:marBottom w:val="0"/>
              <w:divBdr>
                <w:top w:val="none" w:sz="0" w:space="0" w:color="auto"/>
                <w:left w:val="none" w:sz="0" w:space="0" w:color="auto"/>
                <w:bottom w:val="none" w:sz="0" w:space="0" w:color="auto"/>
                <w:right w:val="none" w:sz="0" w:space="0" w:color="auto"/>
              </w:divBdr>
            </w:div>
          </w:divsChild>
        </w:div>
        <w:div w:id="125854518">
          <w:marLeft w:val="0"/>
          <w:marRight w:val="0"/>
          <w:marTop w:val="0"/>
          <w:marBottom w:val="240"/>
          <w:divBdr>
            <w:top w:val="none" w:sz="0" w:space="0" w:color="auto"/>
            <w:left w:val="none" w:sz="0" w:space="0" w:color="auto"/>
            <w:bottom w:val="none" w:sz="0" w:space="0" w:color="auto"/>
            <w:right w:val="none" w:sz="0" w:space="0" w:color="auto"/>
          </w:divBdr>
          <w:divsChild>
            <w:div w:id="421531686">
              <w:marLeft w:val="600"/>
              <w:marRight w:val="96"/>
              <w:marTop w:val="0"/>
              <w:marBottom w:val="0"/>
              <w:divBdr>
                <w:top w:val="none" w:sz="0" w:space="0" w:color="auto"/>
                <w:left w:val="none" w:sz="0" w:space="0" w:color="auto"/>
                <w:bottom w:val="none" w:sz="0" w:space="0" w:color="auto"/>
                <w:right w:val="none" w:sz="0" w:space="0" w:color="auto"/>
              </w:divBdr>
            </w:div>
          </w:divsChild>
        </w:div>
        <w:div w:id="911619735">
          <w:marLeft w:val="0"/>
          <w:marRight w:val="0"/>
          <w:marTop w:val="0"/>
          <w:marBottom w:val="240"/>
          <w:divBdr>
            <w:top w:val="none" w:sz="0" w:space="0" w:color="auto"/>
            <w:left w:val="none" w:sz="0" w:space="0" w:color="auto"/>
            <w:bottom w:val="none" w:sz="0" w:space="0" w:color="auto"/>
            <w:right w:val="none" w:sz="0" w:space="0" w:color="auto"/>
          </w:divBdr>
          <w:divsChild>
            <w:div w:id="920870506">
              <w:marLeft w:val="600"/>
              <w:marRight w:val="96"/>
              <w:marTop w:val="0"/>
              <w:marBottom w:val="0"/>
              <w:divBdr>
                <w:top w:val="none" w:sz="0" w:space="0" w:color="auto"/>
                <w:left w:val="none" w:sz="0" w:space="0" w:color="auto"/>
                <w:bottom w:val="none" w:sz="0" w:space="0" w:color="auto"/>
                <w:right w:val="none" w:sz="0" w:space="0" w:color="auto"/>
              </w:divBdr>
            </w:div>
          </w:divsChild>
        </w:div>
        <w:div w:id="1448620784">
          <w:marLeft w:val="0"/>
          <w:marRight w:val="0"/>
          <w:marTop w:val="0"/>
          <w:marBottom w:val="240"/>
          <w:divBdr>
            <w:top w:val="none" w:sz="0" w:space="0" w:color="auto"/>
            <w:left w:val="none" w:sz="0" w:space="0" w:color="auto"/>
            <w:bottom w:val="none" w:sz="0" w:space="0" w:color="auto"/>
            <w:right w:val="none" w:sz="0" w:space="0" w:color="auto"/>
          </w:divBdr>
          <w:divsChild>
            <w:div w:id="1151366668">
              <w:marLeft w:val="600"/>
              <w:marRight w:val="96"/>
              <w:marTop w:val="0"/>
              <w:marBottom w:val="0"/>
              <w:divBdr>
                <w:top w:val="none" w:sz="0" w:space="0" w:color="auto"/>
                <w:left w:val="none" w:sz="0" w:space="0" w:color="auto"/>
                <w:bottom w:val="none" w:sz="0" w:space="0" w:color="auto"/>
                <w:right w:val="none" w:sz="0" w:space="0" w:color="auto"/>
              </w:divBdr>
            </w:div>
          </w:divsChild>
        </w:div>
        <w:div w:id="1154881738">
          <w:marLeft w:val="0"/>
          <w:marRight w:val="0"/>
          <w:marTop w:val="0"/>
          <w:marBottom w:val="240"/>
          <w:divBdr>
            <w:top w:val="none" w:sz="0" w:space="0" w:color="auto"/>
            <w:left w:val="none" w:sz="0" w:space="0" w:color="auto"/>
            <w:bottom w:val="none" w:sz="0" w:space="0" w:color="auto"/>
            <w:right w:val="none" w:sz="0" w:space="0" w:color="auto"/>
          </w:divBdr>
          <w:divsChild>
            <w:div w:id="954168680">
              <w:marLeft w:val="600"/>
              <w:marRight w:val="96"/>
              <w:marTop w:val="0"/>
              <w:marBottom w:val="0"/>
              <w:divBdr>
                <w:top w:val="none" w:sz="0" w:space="0" w:color="auto"/>
                <w:left w:val="none" w:sz="0" w:space="0" w:color="auto"/>
                <w:bottom w:val="none" w:sz="0" w:space="0" w:color="auto"/>
                <w:right w:val="none" w:sz="0" w:space="0" w:color="auto"/>
              </w:divBdr>
            </w:div>
          </w:divsChild>
        </w:div>
        <w:div w:id="1818716207">
          <w:marLeft w:val="0"/>
          <w:marRight w:val="0"/>
          <w:marTop w:val="0"/>
          <w:marBottom w:val="240"/>
          <w:divBdr>
            <w:top w:val="none" w:sz="0" w:space="0" w:color="auto"/>
            <w:left w:val="none" w:sz="0" w:space="0" w:color="auto"/>
            <w:bottom w:val="none" w:sz="0" w:space="0" w:color="auto"/>
            <w:right w:val="none" w:sz="0" w:space="0" w:color="auto"/>
          </w:divBdr>
          <w:divsChild>
            <w:div w:id="410810890">
              <w:marLeft w:val="600"/>
              <w:marRight w:val="96"/>
              <w:marTop w:val="0"/>
              <w:marBottom w:val="0"/>
              <w:divBdr>
                <w:top w:val="none" w:sz="0" w:space="0" w:color="auto"/>
                <w:left w:val="none" w:sz="0" w:space="0" w:color="auto"/>
                <w:bottom w:val="none" w:sz="0" w:space="0" w:color="auto"/>
                <w:right w:val="none" w:sz="0" w:space="0" w:color="auto"/>
              </w:divBdr>
            </w:div>
          </w:divsChild>
        </w:div>
        <w:div w:id="581064644">
          <w:marLeft w:val="0"/>
          <w:marRight w:val="0"/>
          <w:marTop w:val="0"/>
          <w:marBottom w:val="240"/>
          <w:divBdr>
            <w:top w:val="none" w:sz="0" w:space="0" w:color="auto"/>
            <w:left w:val="none" w:sz="0" w:space="0" w:color="auto"/>
            <w:bottom w:val="none" w:sz="0" w:space="0" w:color="auto"/>
            <w:right w:val="none" w:sz="0" w:space="0" w:color="auto"/>
          </w:divBdr>
          <w:divsChild>
            <w:div w:id="178010907">
              <w:marLeft w:val="600"/>
              <w:marRight w:val="96"/>
              <w:marTop w:val="0"/>
              <w:marBottom w:val="0"/>
              <w:divBdr>
                <w:top w:val="none" w:sz="0" w:space="0" w:color="auto"/>
                <w:left w:val="none" w:sz="0" w:space="0" w:color="auto"/>
                <w:bottom w:val="none" w:sz="0" w:space="0" w:color="auto"/>
                <w:right w:val="none" w:sz="0" w:space="0" w:color="auto"/>
              </w:divBdr>
            </w:div>
          </w:divsChild>
        </w:div>
        <w:div w:id="252591667">
          <w:marLeft w:val="0"/>
          <w:marRight w:val="0"/>
          <w:marTop w:val="0"/>
          <w:marBottom w:val="240"/>
          <w:divBdr>
            <w:top w:val="none" w:sz="0" w:space="0" w:color="auto"/>
            <w:left w:val="none" w:sz="0" w:space="0" w:color="auto"/>
            <w:bottom w:val="none" w:sz="0" w:space="0" w:color="auto"/>
            <w:right w:val="none" w:sz="0" w:space="0" w:color="auto"/>
          </w:divBdr>
          <w:divsChild>
            <w:div w:id="423914394">
              <w:marLeft w:val="600"/>
              <w:marRight w:val="96"/>
              <w:marTop w:val="0"/>
              <w:marBottom w:val="0"/>
              <w:divBdr>
                <w:top w:val="none" w:sz="0" w:space="0" w:color="auto"/>
                <w:left w:val="none" w:sz="0" w:space="0" w:color="auto"/>
                <w:bottom w:val="none" w:sz="0" w:space="0" w:color="auto"/>
                <w:right w:val="none" w:sz="0" w:space="0" w:color="auto"/>
              </w:divBdr>
            </w:div>
          </w:divsChild>
        </w:div>
        <w:div w:id="1755470333">
          <w:marLeft w:val="0"/>
          <w:marRight w:val="0"/>
          <w:marTop w:val="0"/>
          <w:marBottom w:val="240"/>
          <w:divBdr>
            <w:top w:val="none" w:sz="0" w:space="0" w:color="auto"/>
            <w:left w:val="none" w:sz="0" w:space="0" w:color="auto"/>
            <w:bottom w:val="none" w:sz="0" w:space="0" w:color="auto"/>
            <w:right w:val="none" w:sz="0" w:space="0" w:color="auto"/>
          </w:divBdr>
          <w:divsChild>
            <w:div w:id="1219318842">
              <w:marLeft w:val="600"/>
              <w:marRight w:val="96"/>
              <w:marTop w:val="0"/>
              <w:marBottom w:val="0"/>
              <w:divBdr>
                <w:top w:val="none" w:sz="0" w:space="0" w:color="auto"/>
                <w:left w:val="none" w:sz="0" w:space="0" w:color="auto"/>
                <w:bottom w:val="none" w:sz="0" w:space="0" w:color="auto"/>
                <w:right w:val="none" w:sz="0" w:space="0" w:color="auto"/>
              </w:divBdr>
            </w:div>
          </w:divsChild>
        </w:div>
        <w:div w:id="1015882451">
          <w:marLeft w:val="0"/>
          <w:marRight w:val="0"/>
          <w:marTop w:val="0"/>
          <w:marBottom w:val="240"/>
          <w:divBdr>
            <w:top w:val="none" w:sz="0" w:space="0" w:color="auto"/>
            <w:left w:val="none" w:sz="0" w:space="0" w:color="auto"/>
            <w:bottom w:val="none" w:sz="0" w:space="0" w:color="auto"/>
            <w:right w:val="none" w:sz="0" w:space="0" w:color="auto"/>
          </w:divBdr>
          <w:divsChild>
            <w:div w:id="1479567502">
              <w:marLeft w:val="600"/>
              <w:marRight w:val="96"/>
              <w:marTop w:val="0"/>
              <w:marBottom w:val="0"/>
              <w:divBdr>
                <w:top w:val="none" w:sz="0" w:space="0" w:color="auto"/>
                <w:left w:val="none" w:sz="0" w:space="0" w:color="auto"/>
                <w:bottom w:val="none" w:sz="0" w:space="0" w:color="auto"/>
                <w:right w:val="none" w:sz="0" w:space="0" w:color="auto"/>
              </w:divBdr>
            </w:div>
          </w:divsChild>
        </w:div>
        <w:div w:id="883103482">
          <w:marLeft w:val="0"/>
          <w:marRight w:val="0"/>
          <w:marTop w:val="0"/>
          <w:marBottom w:val="240"/>
          <w:divBdr>
            <w:top w:val="none" w:sz="0" w:space="0" w:color="auto"/>
            <w:left w:val="none" w:sz="0" w:space="0" w:color="auto"/>
            <w:bottom w:val="none" w:sz="0" w:space="0" w:color="auto"/>
            <w:right w:val="none" w:sz="0" w:space="0" w:color="auto"/>
          </w:divBdr>
          <w:divsChild>
            <w:div w:id="91705634">
              <w:marLeft w:val="600"/>
              <w:marRight w:val="96"/>
              <w:marTop w:val="0"/>
              <w:marBottom w:val="0"/>
              <w:divBdr>
                <w:top w:val="none" w:sz="0" w:space="0" w:color="auto"/>
                <w:left w:val="none" w:sz="0" w:space="0" w:color="auto"/>
                <w:bottom w:val="none" w:sz="0" w:space="0" w:color="auto"/>
                <w:right w:val="none" w:sz="0" w:space="0" w:color="auto"/>
              </w:divBdr>
            </w:div>
          </w:divsChild>
        </w:div>
        <w:div w:id="1077750149">
          <w:marLeft w:val="0"/>
          <w:marRight w:val="0"/>
          <w:marTop w:val="0"/>
          <w:marBottom w:val="240"/>
          <w:divBdr>
            <w:top w:val="none" w:sz="0" w:space="0" w:color="auto"/>
            <w:left w:val="none" w:sz="0" w:space="0" w:color="auto"/>
            <w:bottom w:val="none" w:sz="0" w:space="0" w:color="auto"/>
            <w:right w:val="none" w:sz="0" w:space="0" w:color="auto"/>
          </w:divBdr>
          <w:divsChild>
            <w:div w:id="369572559">
              <w:marLeft w:val="600"/>
              <w:marRight w:val="96"/>
              <w:marTop w:val="0"/>
              <w:marBottom w:val="0"/>
              <w:divBdr>
                <w:top w:val="none" w:sz="0" w:space="0" w:color="auto"/>
                <w:left w:val="none" w:sz="0" w:space="0" w:color="auto"/>
                <w:bottom w:val="none" w:sz="0" w:space="0" w:color="auto"/>
                <w:right w:val="none" w:sz="0" w:space="0" w:color="auto"/>
              </w:divBdr>
            </w:div>
          </w:divsChild>
        </w:div>
        <w:div w:id="1617560118">
          <w:marLeft w:val="0"/>
          <w:marRight w:val="0"/>
          <w:marTop w:val="0"/>
          <w:marBottom w:val="240"/>
          <w:divBdr>
            <w:top w:val="none" w:sz="0" w:space="0" w:color="auto"/>
            <w:left w:val="none" w:sz="0" w:space="0" w:color="auto"/>
            <w:bottom w:val="none" w:sz="0" w:space="0" w:color="auto"/>
            <w:right w:val="none" w:sz="0" w:space="0" w:color="auto"/>
          </w:divBdr>
          <w:divsChild>
            <w:div w:id="1558929577">
              <w:marLeft w:val="600"/>
              <w:marRight w:val="96"/>
              <w:marTop w:val="0"/>
              <w:marBottom w:val="0"/>
              <w:divBdr>
                <w:top w:val="none" w:sz="0" w:space="0" w:color="auto"/>
                <w:left w:val="none" w:sz="0" w:space="0" w:color="auto"/>
                <w:bottom w:val="none" w:sz="0" w:space="0" w:color="auto"/>
                <w:right w:val="none" w:sz="0" w:space="0" w:color="auto"/>
              </w:divBdr>
            </w:div>
          </w:divsChild>
        </w:div>
        <w:div w:id="2068262776">
          <w:marLeft w:val="0"/>
          <w:marRight w:val="0"/>
          <w:marTop w:val="0"/>
          <w:marBottom w:val="240"/>
          <w:divBdr>
            <w:top w:val="none" w:sz="0" w:space="0" w:color="auto"/>
            <w:left w:val="none" w:sz="0" w:space="0" w:color="auto"/>
            <w:bottom w:val="none" w:sz="0" w:space="0" w:color="auto"/>
            <w:right w:val="none" w:sz="0" w:space="0" w:color="auto"/>
          </w:divBdr>
          <w:divsChild>
            <w:div w:id="1507987233">
              <w:marLeft w:val="600"/>
              <w:marRight w:val="96"/>
              <w:marTop w:val="0"/>
              <w:marBottom w:val="0"/>
              <w:divBdr>
                <w:top w:val="none" w:sz="0" w:space="0" w:color="auto"/>
                <w:left w:val="none" w:sz="0" w:space="0" w:color="auto"/>
                <w:bottom w:val="none" w:sz="0" w:space="0" w:color="auto"/>
                <w:right w:val="none" w:sz="0" w:space="0" w:color="auto"/>
              </w:divBdr>
            </w:div>
          </w:divsChild>
        </w:div>
        <w:div w:id="339698937">
          <w:marLeft w:val="0"/>
          <w:marRight w:val="0"/>
          <w:marTop w:val="0"/>
          <w:marBottom w:val="240"/>
          <w:divBdr>
            <w:top w:val="none" w:sz="0" w:space="0" w:color="auto"/>
            <w:left w:val="none" w:sz="0" w:space="0" w:color="auto"/>
            <w:bottom w:val="none" w:sz="0" w:space="0" w:color="auto"/>
            <w:right w:val="none" w:sz="0" w:space="0" w:color="auto"/>
          </w:divBdr>
          <w:divsChild>
            <w:div w:id="633412680">
              <w:marLeft w:val="600"/>
              <w:marRight w:val="96"/>
              <w:marTop w:val="0"/>
              <w:marBottom w:val="0"/>
              <w:divBdr>
                <w:top w:val="none" w:sz="0" w:space="0" w:color="auto"/>
                <w:left w:val="none" w:sz="0" w:space="0" w:color="auto"/>
                <w:bottom w:val="none" w:sz="0" w:space="0" w:color="auto"/>
                <w:right w:val="none" w:sz="0" w:space="0" w:color="auto"/>
              </w:divBdr>
            </w:div>
          </w:divsChild>
        </w:div>
        <w:div w:id="752629939">
          <w:marLeft w:val="0"/>
          <w:marRight w:val="0"/>
          <w:marTop w:val="0"/>
          <w:marBottom w:val="240"/>
          <w:divBdr>
            <w:top w:val="none" w:sz="0" w:space="0" w:color="auto"/>
            <w:left w:val="none" w:sz="0" w:space="0" w:color="auto"/>
            <w:bottom w:val="none" w:sz="0" w:space="0" w:color="auto"/>
            <w:right w:val="none" w:sz="0" w:space="0" w:color="auto"/>
          </w:divBdr>
          <w:divsChild>
            <w:div w:id="1446465499">
              <w:marLeft w:val="600"/>
              <w:marRight w:val="96"/>
              <w:marTop w:val="0"/>
              <w:marBottom w:val="0"/>
              <w:divBdr>
                <w:top w:val="none" w:sz="0" w:space="0" w:color="auto"/>
                <w:left w:val="none" w:sz="0" w:space="0" w:color="auto"/>
                <w:bottom w:val="none" w:sz="0" w:space="0" w:color="auto"/>
                <w:right w:val="none" w:sz="0" w:space="0" w:color="auto"/>
              </w:divBdr>
            </w:div>
          </w:divsChild>
        </w:div>
        <w:div w:id="304773768">
          <w:marLeft w:val="0"/>
          <w:marRight w:val="0"/>
          <w:marTop w:val="0"/>
          <w:marBottom w:val="240"/>
          <w:divBdr>
            <w:top w:val="none" w:sz="0" w:space="0" w:color="auto"/>
            <w:left w:val="none" w:sz="0" w:space="0" w:color="auto"/>
            <w:bottom w:val="none" w:sz="0" w:space="0" w:color="auto"/>
            <w:right w:val="none" w:sz="0" w:space="0" w:color="auto"/>
          </w:divBdr>
          <w:divsChild>
            <w:div w:id="1439174537">
              <w:marLeft w:val="600"/>
              <w:marRight w:val="96"/>
              <w:marTop w:val="0"/>
              <w:marBottom w:val="0"/>
              <w:divBdr>
                <w:top w:val="none" w:sz="0" w:space="0" w:color="auto"/>
                <w:left w:val="none" w:sz="0" w:space="0" w:color="auto"/>
                <w:bottom w:val="none" w:sz="0" w:space="0" w:color="auto"/>
                <w:right w:val="none" w:sz="0" w:space="0" w:color="auto"/>
              </w:divBdr>
            </w:div>
          </w:divsChild>
        </w:div>
        <w:div w:id="1095714308">
          <w:marLeft w:val="0"/>
          <w:marRight w:val="0"/>
          <w:marTop w:val="0"/>
          <w:marBottom w:val="240"/>
          <w:divBdr>
            <w:top w:val="none" w:sz="0" w:space="0" w:color="auto"/>
            <w:left w:val="none" w:sz="0" w:space="0" w:color="auto"/>
            <w:bottom w:val="none" w:sz="0" w:space="0" w:color="auto"/>
            <w:right w:val="none" w:sz="0" w:space="0" w:color="auto"/>
          </w:divBdr>
          <w:divsChild>
            <w:div w:id="1595897215">
              <w:marLeft w:val="600"/>
              <w:marRight w:val="96"/>
              <w:marTop w:val="0"/>
              <w:marBottom w:val="0"/>
              <w:divBdr>
                <w:top w:val="none" w:sz="0" w:space="0" w:color="auto"/>
                <w:left w:val="none" w:sz="0" w:space="0" w:color="auto"/>
                <w:bottom w:val="none" w:sz="0" w:space="0" w:color="auto"/>
                <w:right w:val="none" w:sz="0" w:space="0" w:color="auto"/>
              </w:divBdr>
            </w:div>
          </w:divsChild>
        </w:div>
        <w:div w:id="629437237">
          <w:marLeft w:val="0"/>
          <w:marRight w:val="0"/>
          <w:marTop w:val="0"/>
          <w:marBottom w:val="240"/>
          <w:divBdr>
            <w:top w:val="none" w:sz="0" w:space="0" w:color="auto"/>
            <w:left w:val="none" w:sz="0" w:space="0" w:color="auto"/>
            <w:bottom w:val="none" w:sz="0" w:space="0" w:color="auto"/>
            <w:right w:val="none" w:sz="0" w:space="0" w:color="auto"/>
          </w:divBdr>
          <w:divsChild>
            <w:div w:id="872886209">
              <w:marLeft w:val="600"/>
              <w:marRight w:val="96"/>
              <w:marTop w:val="0"/>
              <w:marBottom w:val="0"/>
              <w:divBdr>
                <w:top w:val="none" w:sz="0" w:space="0" w:color="auto"/>
                <w:left w:val="none" w:sz="0" w:space="0" w:color="auto"/>
                <w:bottom w:val="none" w:sz="0" w:space="0" w:color="auto"/>
                <w:right w:val="none" w:sz="0" w:space="0" w:color="auto"/>
              </w:divBdr>
            </w:div>
          </w:divsChild>
        </w:div>
        <w:div w:id="371883607">
          <w:marLeft w:val="0"/>
          <w:marRight w:val="0"/>
          <w:marTop w:val="0"/>
          <w:marBottom w:val="240"/>
          <w:divBdr>
            <w:top w:val="none" w:sz="0" w:space="0" w:color="auto"/>
            <w:left w:val="none" w:sz="0" w:space="0" w:color="auto"/>
            <w:bottom w:val="none" w:sz="0" w:space="0" w:color="auto"/>
            <w:right w:val="none" w:sz="0" w:space="0" w:color="auto"/>
          </w:divBdr>
          <w:divsChild>
            <w:div w:id="1617440378">
              <w:marLeft w:val="600"/>
              <w:marRight w:val="96"/>
              <w:marTop w:val="0"/>
              <w:marBottom w:val="0"/>
              <w:divBdr>
                <w:top w:val="none" w:sz="0" w:space="0" w:color="auto"/>
                <w:left w:val="none" w:sz="0" w:space="0" w:color="auto"/>
                <w:bottom w:val="none" w:sz="0" w:space="0" w:color="auto"/>
                <w:right w:val="none" w:sz="0" w:space="0" w:color="auto"/>
              </w:divBdr>
            </w:div>
          </w:divsChild>
        </w:div>
        <w:div w:id="1885216389">
          <w:marLeft w:val="0"/>
          <w:marRight w:val="0"/>
          <w:marTop w:val="0"/>
          <w:marBottom w:val="240"/>
          <w:divBdr>
            <w:top w:val="none" w:sz="0" w:space="0" w:color="auto"/>
            <w:left w:val="none" w:sz="0" w:space="0" w:color="auto"/>
            <w:bottom w:val="none" w:sz="0" w:space="0" w:color="auto"/>
            <w:right w:val="none" w:sz="0" w:space="0" w:color="auto"/>
          </w:divBdr>
          <w:divsChild>
            <w:div w:id="33701805">
              <w:marLeft w:val="600"/>
              <w:marRight w:val="96"/>
              <w:marTop w:val="0"/>
              <w:marBottom w:val="0"/>
              <w:divBdr>
                <w:top w:val="none" w:sz="0" w:space="0" w:color="auto"/>
                <w:left w:val="none" w:sz="0" w:space="0" w:color="auto"/>
                <w:bottom w:val="none" w:sz="0" w:space="0" w:color="auto"/>
                <w:right w:val="none" w:sz="0" w:space="0" w:color="auto"/>
              </w:divBdr>
            </w:div>
          </w:divsChild>
        </w:div>
        <w:div w:id="688411848">
          <w:marLeft w:val="0"/>
          <w:marRight w:val="0"/>
          <w:marTop w:val="0"/>
          <w:marBottom w:val="240"/>
          <w:divBdr>
            <w:top w:val="none" w:sz="0" w:space="0" w:color="auto"/>
            <w:left w:val="none" w:sz="0" w:space="0" w:color="auto"/>
            <w:bottom w:val="none" w:sz="0" w:space="0" w:color="auto"/>
            <w:right w:val="none" w:sz="0" w:space="0" w:color="auto"/>
          </w:divBdr>
          <w:divsChild>
            <w:div w:id="1981298826">
              <w:marLeft w:val="600"/>
              <w:marRight w:val="96"/>
              <w:marTop w:val="0"/>
              <w:marBottom w:val="0"/>
              <w:divBdr>
                <w:top w:val="none" w:sz="0" w:space="0" w:color="auto"/>
                <w:left w:val="none" w:sz="0" w:space="0" w:color="auto"/>
                <w:bottom w:val="none" w:sz="0" w:space="0" w:color="auto"/>
                <w:right w:val="none" w:sz="0" w:space="0" w:color="auto"/>
              </w:divBdr>
            </w:div>
          </w:divsChild>
        </w:div>
        <w:div w:id="838273612">
          <w:marLeft w:val="0"/>
          <w:marRight w:val="0"/>
          <w:marTop w:val="0"/>
          <w:marBottom w:val="240"/>
          <w:divBdr>
            <w:top w:val="none" w:sz="0" w:space="0" w:color="auto"/>
            <w:left w:val="none" w:sz="0" w:space="0" w:color="auto"/>
            <w:bottom w:val="none" w:sz="0" w:space="0" w:color="auto"/>
            <w:right w:val="none" w:sz="0" w:space="0" w:color="auto"/>
          </w:divBdr>
          <w:divsChild>
            <w:div w:id="762263457">
              <w:marLeft w:val="600"/>
              <w:marRight w:val="96"/>
              <w:marTop w:val="0"/>
              <w:marBottom w:val="0"/>
              <w:divBdr>
                <w:top w:val="none" w:sz="0" w:space="0" w:color="auto"/>
                <w:left w:val="none" w:sz="0" w:space="0" w:color="auto"/>
                <w:bottom w:val="none" w:sz="0" w:space="0" w:color="auto"/>
                <w:right w:val="none" w:sz="0" w:space="0" w:color="auto"/>
              </w:divBdr>
            </w:div>
          </w:divsChild>
        </w:div>
        <w:div w:id="1193807450">
          <w:marLeft w:val="0"/>
          <w:marRight w:val="0"/>
          <w:marTop w:val="0"/>
          <w:marBottom w:val="240"/>
          <w:divBdr>
            <w:top w:val="none" w:sz="0" w:space="0" w:color="auto"/>
            <w:left w:val="none" w:sz="0" w:space="0" w:color="auto"/>
            <w:bottom w:val="none" w:sz="0" w:space="0" w:color="auto"/>
            <w:right w:val="none" w:sz="0" w:space="0" w:color="auto"/>
          </w:divBdr>
          <w:divsChild>
            <w:div w:id="471020015">
              <w:marLeft w:val="600"/>
              <w:marRight w:val="96"/>
              <w:marTop w:val="0"/>
              <w:marBottom w:val="0"/>
              <w:divBdr>
                <w:top w:val="none" w:sz="0" w:space="0" w:color="auto"/>
                <w:left w:val="none" w:sz="0" w:space="0" w:color="auto"/>
                <w:bottom w:val="none" w:sz="0" w:space="0" w:color="auto"/>
                <w:right w:val="none" w:sz="0" w:space="0" w:color="auto"/>
              </w:divBdr>
            </w:div>
          </w:divsChild>
        </w:div>
        <w:div w:id="202985569">
          <w:marLeft w:val="0"/>
          <w:marRight w:val="0"/>
          <w:marTop w:val="0"/>
          <w:marBottom w:val="240"/>
          <w:divBdr>
            <w:top w:val="none" w:sz="0" w:space="0" w:color="auto"/>
            <w:left w:val="none" w:sz="0" w:space="0" w:color="auto"/>
            <w:bottom w:val="none" w:sz="0" w:space="0" w:color="auto"/>
            <w:right w:val="none" w:sz="0" w:space="0" w:color="auto"/>
          </w:divBdr>
          <w:divsChild>
            <w:div w:id="442311886">
              <w:marLeft w:val="600"/>
              <w:marRight w:val="96"/>
              <w:marTop w:val="0"/>
              <w:marBottom w:val="0"/>
              <w:divBdr>
                <w:top w:val="none" w:sz="0" w:space="0" w:color="auto"/>
                <w:left w:val="none" w:sz="0" w:space="0" w:color="auto"/>
                <w:bottom w:val="none" w:sz="0" w:space="0" w:color="auto"/>
                <w:right w:val="none" w:sz="0" w:space="0" w:color="auto"/>
              </w:divBdr>
            </w:div>
          </w:divsChild>
        </w:div>
        <w:div w:id="1191843590">
          <w:marLeft w:val="0"/>
          <w:marRight w:val="0"/>
          <w:marTop w:val="0"/>
          <w:marBottom w:val="240"/>
          <w:divBdr>
            <w:top w:val="none" w:sz="0" w:space="0" w:color="auto"/>
            <w:left w:val="none" w:sz="0" w:space="0" w:color="auto"/>
            <w:bottom w:val="none" w:sz="0" w:space="0" w:color="auto"/>
            <w:right w:val="none" w:sz="0" w:space="0" w:color="auto"/>
          </w:divBdr>
          <w:divsChild>
            <w:div w:id="1159035084">
              <w:marLeft w:val="600"/>
              <w:marRight w:val="96"/>
              <w:marTop w:val="0"/>
              <w:marBottom w:val="0"/>
              <w:divBdr>
                <w:top w:val="none" w:sz="0" w:space="0" w:color="auto"/>
                <w:left w:val="none" w:sz="0" w:space="0" w:color="auto"/>
                <w:bottom w:val="none" w:sz="0" w:space="0" w:color="auto"/>
                <w:right w:val="none" w:sz="0" w:space="0" w:color="auto"/>
              </w:divBdr>
            </w:div>
          </w:divsChild>
        </w:div>
        <w:div w:id="1689716844">
          <w:marLeft w:val="0"/>
          <w:marRight w:val="0"/>
          <w:marTop w:val="0"/>
          <w:marBottom w:val="240"/>
          <w:divBdr>
            <w:top w:val="none" w:sz="0" w:space="0" w:color="auto"/>
            <w:left w:val="none" w:sz="0" w:space="0" w:color="auto"/>
            <w:bottom w:val="none" w:sz="0" w:space="0" w:color="auto"/>
            <w:right w:val="none" w:sz="0" w:space="0" w:color="auto"/>
          </w:divBdr>
          <w:divsChild>
            <w:div w:id="1025794384">
              <w:marLeft w:val="600"/>
              <w:marRight w:val="96"/>
              <w:marTop w:val="0"/>
              <w:marBottom w:val="0"/>
              <w:divBdr>
                <w:top w:val="none" w:sz="0" w:space="0" w:color="auto"/>
                <w:left w:val="none" w:sz="0" w:space="0" w:color="auto"/>
                <w:bottom w:val="none" w:sz="0" w:space="0" w:color="auto"/>
                <w:right w:val="none" w:sz="0" w:space="0" w:color="auto"/>
              </w:divBdr>
            </w:div>
          </w:divsChild>
        </w:div>
        <w:div w:id="1769302750">
          <w:marLeft w:val="0"/>
          <w:marRight w:val="0"/>
          <w:marTop w:val="0"/>
          <w:marBottom w:val="240"/>
          <w:divBdr>
            <w:top w:val="none" w:sz="0" w:space="0" w:color="auto"/>
            <w:left w:val="none" w:sz="0" w:space="0" w:color="auto"/>
            <w:bottom w:val="none" w:sz="0" w:space="0" w:color="auto"/>
            <w:right w:val="none" w:sz="0" w:space="0" w:color="auto"/>
          </w:divBdr>
          <w:divsChild>
            <w:div w:id="742528931">
              <w:marLeft w:val="600"/>
              <w:marRight w:val="96"/>
              <w:marTop w:val="0"/>
              <w:marBottom w:val="0"/>
              <w:divBdr>
                <w:top w:val="none" w:sz="0" w:space="0" w:color="auto"/>
                <w:left w:val="none" w:sz="0" w:space="0" w:color="auto"/>
                <w:bottom w:val="none" w:sz="0" w:space="0" w:color="auto"/>
                <w:right w:val="none" w:sz="0" w:space="0" w:color="auto"/>
              </w:divBdr>
            </w:div>
          </w:divsChild>
        </w:div>
        <w:div w:id="1908951767">
          <w:marLeft w:val="0"/>
          <w:marRight w:val="0"/>
          <w:marTop w:val="0"/>
          <w:marBottom w:val="240"/>
          <w:divBdr>
            <w:top w:val="none" w:sz="0" w:space="0" w:color="auto"/>
            <w:left w:val="none" w:sz="0" w:space="0" w:color="auto"/>
            <w:bottom w:val="none" w:sz="0" w:space="0" w:color="auto"/>
            <w:right w:val="none" w:sz="0" w:space="0" w:color="auto"/>
          </w:divBdr>
          <w:divsChild>
            <w:div w:id="2116247708">
              <w:marLeft w:val="600"/>
              <w:marRight w:val="96"/>
              <w:marTop w:val="0"/>
              <w:marBottom w:val="0"/>
              <w:divBdr>
                <w:top w:val="none" w:sz="0" w:space="0" w:color="auto"/>
                <w:left w:val="none" w:sz="0" w:space="0" w:color="auto"/>
                <w:bottom w:val="none" w:sz="0" w:space="0" w:color="auto"/>
                <w:right w:val="none" w:sz="0" w:space="0" w:color="auto"/>
              </w:divBdr>
            </w:div>
          </w:divsChild>
        </w:div>
        <w:div w:id="1444614995">
          <w:marLeft w:val="0"/>
          <w:marRight w:val="0"/>
          <w:marTop w:val="0"/>
          <w:marBottom w:val="240"/>
          <w:divBdr>
            <w:top w:val="none" w:sz="0" w:space="0" w:color="auto"/>
            <w:left w:val="none" w:sz="0" w:space="0" w:color="auto"/>
            <w:bottom w:val="none" w:sz="0" w:space="0" w:color="auto"/>
            <w:right w:val="none" w:sz="0" w:space="0" w:color="auto"/>
          </w:divBdr>
          <w:divsChild>
            <w:div w:id="1227496285">
              <w:marLeft w:val="600"/>
              <w:marRight w:val="96"/>
              <w:marTop w:val="0"/>
              <w:marBottom w:val="0"/>
              <w:divBdr>
                <w:top w:val="none" w:sz="0" w:space="0" w:color="auto"/>
                <w:left w:val="none" w:sz="0" w:space="0" w:color="auto"/>
                <w:bottom w:val="none" w:sz="0" w:space="0" w:color="auto"/>
                <w:right w:val="none" w:sz="0" w:space="0" w:color="auto"/>
              </w:divBdr>
            </w:div>
          </w:divsChild>
        </w:div>
        <w:div w:id="785923496">
          <w:marLeft w:val="0"/>
          <w:marRight w:val="0"/>
          <w:marTop w:val="0"/>
          <w:marBottom w:val="240"/>
          <w:divBdr>
            <w:top w:val="none" w:sz="0" w:space="0" w:color="auto"/>
            <w:left w:val="none" w:sz="0" w:space="0" w:color="auto"/>
            <w:bottom w:val="none" w:sz="0" w:space="0" w:color="auto"/>
            <w:right w:val="none" w:sz="0" w:space="0" w:color="auto"/>
          </w:divBdr>
          <w:divsChild>
            <w:div w:id="1657220214">
              <w:marLeft w:val="600"/>
              <w:marRight w:val="96"/>
              <w:marTop w:val="0"/>
              <w:marBottom w:val="0"/>
              <w:divBdr>
                <w:top w:val="none" w:sz="0" w:space="0" w:color="auto"/>
                <w:left w:val="none" w:sz="0" w:space="0" w:color="auto"/>
                <w:bottom w:val="none" w:sz="0" w:space="0" w:color="auto"/>
                <w:right w:val="none" w:sz="0" w:space="0" w:color="auto"/>
              </w:divBdr>
            </w:div>
          </w:divsChild>
        </w:div>
        <w:div w:id="1268462643">
          <w:marLeft w:val="0"/>
          <w:marRight w:val="0"/>
          <w:marTop w:val="0"/>
          <w:marBottom w:val="240"/>
          <w:divBdr>
            <w:top w:val="none" w:sz="0" w:space="0" w:color="auto"/>
            <w:left w:val="none" w:sz="0" w:space="0" w:color="auto"/>
            <w:bottom w:val="none" w:sz="0" w:space="0" w:color="auto"/>
            <w:right w:val="none" w:sz="0" w:space="0" w:color="auto"/>
          </w:divBdr>
          <w:divsChild>
            <w:div w:id="1691956123">
              <w:marLeft w:val="600"/>
              <w:marRight w:val="96"/>
              <w:marTop w:val="0"/>
              <w:marBottom w:val="0"/>
              <w:divBdr>
                <w:top w:val="none" w:sz="0" w:space="0" w:color="auto"/>
                <w:left w:val="none" w:sz="0" w:space="0" w:color="auto"/>
                <w:bottom w:val="none" w:sz="0" w:space="0" w:color="auto"/>
                <w:right w:val="none" w:sz="0" w:space="0" w:color="auto"/>
              </w:divBdr>
            </w:div>
          </w:divsChild>
        </w:div>
        <w:div w:id="2134667884">
          <w:marLeft w:val="0"/>
          <w:marRight w:val="0"/>
          <w:marTop w:val="0"/>
          <w:marBottom w:val="240"/>
          <w:divBdr>
            <w:top w:val="none" w:sz="0" w:space="0" w:color="auto"/>
            <w:left w:val="none" w:sz="0" w:space="0" w:color="auto"/>
            <w:bottom w:val="none" w:sz="0" w:space="0" w:color="auto"/>
            <w:right w:val="none" w:sz="0" w:space="0" w:color="auto"/>
          </w:divBdr>
          <w:divsChild>
            <w:div w:id="419451302">
              <w:marLeft w:val="600"/>
              <w:marRight w:val="96"/>
              <w:marTop w:val="0"/>
              <w:marBottom w:val="0"/>
              <w:divBdr>
                <w:top w:val="none" w:sz="0" w:space="0" w:color="auto"/>
                <w:left w:val="none" w:sz="0" w:space="0" w:color="auto"/>
                <w:bottom w:val="none" w:sz="0" w:space="0" w:color="auto"/>
                <w:right w:val="none" w:sz="0" w:space="0" w:color="auto"/>
              </w:divBdr>
            </w:div>
          </w:divsChild>
        </w:div>
        <w:div w:id="512916837">
          <w:marLeft w:val="0"/>
          <w:marRight w:val="0"/>
          <w:marTop w:val="0"/>
          <w:marBottom w:val="240"/>
          <w:divBdr>
            <w:top w:val="none" w:sz="0" w:space="0" w:color="auto"/>
            <w:left w:val="none" w:sz="0" w:space="0" w:color="auto"/>
            <w:bottom w:val="none" w:sz="0" w:space="0" w:color="auto"/>
            <w:right w:val="none" w:sz="0" w:space="0" w:color="auto"/>
          </w:divBdr>
          <w:divsChild>
            <w:div w:id="1039938691">
              <w:marLeft w:val="600"/>
              <w:marRight w:val="96"/>
              <w:marTop w:val="0"/>
              <w:marBottom w:val="0"/>
              <w:divBdr>
                <w:top w:val="none" w:sz="0" w:space="0" w:color="auto"/>
                <w:left w:val="none" w:sz="0" w:space="0" w:color="auto"/>
                <w:bottom w:val="none" w:sz="0" w:space="0" w:color="auto"/>
                <w:right w:val="none" w:sz="0" w:space="0" w:color="auto"/>
              </w:divBdr>
            </w:div>
          </w:divsChild>
        </w:div>
        <w:div w:id="1868715129">
          <w:marLeft w:val="0"/>
          <w:marRight w:val="0"/>
          <w:marTop w:val="0"/>
          <w:marBottom w:val="240"/>
          <w:divBdr>
            <w:top w:val="none" w:sz="0" w:space="0" w:color="auto"/>
            <w:left w:val="none" w:sz="0" w:space="0" w:color="auto"/>
            <w:bottom w:val="none" w:sz="0" w:space="0" w:color="auto"/>
            <w:right w:val="none" w:sz="0" w:space="0" w:color="auto"/>
          </w:divBdr>
          <w:divsChild>
            <w:div w:id="834609350">
              <w:marLeft w:val="600"/>
              <w:marRight w:val="96"/>
              <w:marTop w:val="0"/>
              <w:marBottom w:val="0"/>
              <w:divBdr>
                <w:top w:val="none" w:sz="0" w:space="0" w:color="auto"/>
                <w:left w:val="none" w:sz="0" w:space="0" w:color="auto"/>
                <w:bottom w:val="none" w:sz="0" w:space="0" w:color="auto"/>
                <w:right w:val="none" w:sz="0" w:space="0" w:color="auto"/>
              </w:divBdr>
            </w:div>
          </w:divsChild>
        </w:div>
        <w:div w:id="707413628">
          <w:marLeft w:val="0"/>
          <w:marRight w:val="0"/>
          <w:marTop w:val="0"/>
          <w:marBottom w:val="240"/>
          <w:divBdr>
            <w:top w:val="none" w:sz="0" w:space="0" w:color="auto"/>
            <w:left w:val="none" w:sz="0" w:space="0" w:color="auto"/>
            <w:bottom w:val="none" w:sz="0" w:space="0" w:color="auto"/>
            <w:right w:val="none" w:sz="0" w:space="0" w:color="auto"/>
          </w:divBdr>
          <w:divsChild>
            <w:div w:id="1190685641">
              <w:marLeft w:val="600"/>
              <w:marRight w:val="96"/>
              <w:marTop w:val="0"/>
              <w:marBottom w:val="0"/>
              <w:divBdr>
                <w:top w:val="none" w:sz="0" w:space="0" w:color="auto"/>
                <w:left w:val="none" w:sz="0" w:space="0" w:color="auto"/>
                <w:bottom w:val="none" w:sz="0" w:space="0" w:color="auto"/>
                <w:right w:val="none" w:sz="0" w:space="0" w:color="auto"/>
              </w:divBdr>
            </w:div>
          </w:divsChild>
        </w:div>
        <w:div w:id="1877162387">
          <w:marLeft w:val="0"/>
          <w:marRight w:val="0"/>
          <w:marTop w:val="0"/>
          <w:marBottom w:val="240"/>
          <w:divBdr>
            <w:top w:val="none" w:sz="0" w:space="0" w:color="auto"/>
            <w:left w:val="none" w:sz="0" w:space="0" w:color="auto"/>
            <w:bottom w:val="none" w:sz="0" w:space="0" w:color="auto"/>
            <w:right w:val="none" w:sz="0" w:space="0" w:color="auto"/>
          </w:divBdr>
          <w:divsChild>
            <w:div w:id="697976102">
              <w:marLeft w:val="600"/>
              <w:marRight w:val="96"/>
              <w:marTop w:val="0"/>
              <w:marBottom w:val="0"/>
              <w:divBdr>
                <w:top w:val="none" w:sz="0" w:space="0" w:color="auto"/>
                <w:left w:val="none" w:sz="0" w:space="0" w:color="auto"/>
                <w:bottom w:val="none" w:sz="0" w:space="0" w:color="auto"/>
                <w:right w:val="none" w:sz="0" w:space="0" w:color="auto"/>
              </w:divBdr>
            </w:div>
          </w:divsChild>
        </w:div>
        <w:div w:id="2017342531">
          <w:marLeft w:val="0"/>
          <w:marRight w:val="0"/>
          <w:marTop w:val="0"/>
          <w:marBottom w:val="240"/>
          <w:divBdr>
            <w:top w:val="none" w:sz="0" w:space="0" w:color="auto"/>
            <w:left w:val="none" w:sz="0" w:space="0" w:color="auto"/>
            <w:bottom w:val="none" w:sz="0" w:space="0" w:color="auto"/>
            <w:right w:val="none" w:sz="0" w:space="0" w:color="auto"/>
          </w:divBdr>
          <w:divsChild>
            <w:div w:id="1529291631">
              <w:marLeft w:val="600"/>
              <w:marRight w:val="96"/>
              <w:marTop w:val="0"/>
              <w:marBottom w:val="0"/>
              <w:divBdr>
                <w:top w:val="none" w:sz="0" w:space="0" w:color="auto"/>
                <w:left w:val="none" w:sz="0" w:space="0" w:color="auto"/>
                <w:bottom w:val="none" w:sz="0" w:space="0" w:color="auto"/>
                <w:right w:val="none" w:sz="0" w:space="0" w:color="auto"/>
              </w:divBdr>
            </w:div>
          </w:divsChild>
        </w:div>
        <w:div w:id="1788813319">
          <w:marLeft w:val="0"/>
          <w:marRight w:val="0"/>
          <w:marTop w:val="0"/>
          <w:marBottom w:val="240"/>
          <w:divBdr>
            <w:top w:val="none" w:sz="0" w:space="0" w:color="auto"/>
            <w:left w:val="none" w:sz="0" w:space="0" w:color="auto"/>
            <w:bottom w:val="none" w:sz="0" w:space="0" w:color="auto"/>
            <w:right w:val="none" w:sz="0" w:space="0" w:color="auto"/>
          </w:divBdr>
          <w:divsChild>
            <w:div w:id="2090762168">
              <w:marLeft w:val="600"/>
              <w:marRight w:val="96"/>
              <w:marTop w:val="0"/>
              <w:marBottom w:val="0"/>
              <w:divBdr>
                <w:top w:val="none" w:sz="0" w:space="0" w:color="auto"/>
                <w:left w:val="none" w:sz="0" w:space="0" w:color="auto"/>
                <w:bottom w:val="none" w:sz="0" w:space="0" w:color="auto"/>
                <w:right w:val="none" w:sz="0" w:space="0" w:color="auto"/>
              </w:divBdr>
            </w:div>
          </w:divsChild>
        </w:div>
        <w:div w:id="574362452">
          <w:marLeft w:val="0"/>
          <w:marRight w:val="0"/>
          <w:marTop w:val="0"/>
          <w:marBottom w:val="240"/>
          <w:divBdr>
            <w:top w:val="none" w:sz="0" w:space="0" w:color="auto"/>
            <w:left w:val="none" w:sz="0" w:space="0" w:color="auto"/>
            <w:bottom w:val="none" w:sz="0" w:space="0" w:color="auto"/>
            <w:right w:val="none" w:sz="0" w:space="0" w:color="auto"/>
          </w:divBdr>
          <w:divsChild>
            <w:div w:id="933248819">
              <w:marLeft w:val="600"/>
              <w:marRight w:val="96"/>
              <w:marTop w:val="0"/>
              <w:marBottom w:val="0"/>
              <w:divBdr>
                <w:top w:val="none" w:sz="0" w:space="0" w:color="auto"/>
                <w:left w:val="none" w:sz="0" w:space="0" w:color="auto"/>
                <w:bottom w:val="none" w:sz="0" w:space="0" w:color="auto"/>
                <w:right w:val="none" w:sz="0" w:space="0" w:color="auto"/>
              </w:divBdr>
            </w:div>
          </w:divsChild>
        </w:div>
        <w:div w:id="407776445">
          <w:marLeft w:val="0"/>
          <w:marRight w:val="0"/>
          <w:marTop w:val="0"/>
          <w:marBottom w:val="240"/>
          <w:divBdr>
            <w:top w:val="none" w:sz="0" w:space="0" w:color="auto"/>
            <w:left w:val="none" w:sz="0" w:space="0" w:color="auto"/>
            <w:bottom w:val="none" w:sz="0" w:space="0" w:color="auto"/>
            <w:right w:val="none" w:sz="0" w:space="0" w:color="auto"/>
          </w:divBdr>
          <w:divsChild>
            <w:div w:id="35160040">
              <w:marLeft w:val="600"/>
              <w:marRight w:val="96"/>
              <w:marTop w:val="0"/>
              <w:marBottom w:val="0"/>
              <w:divBdr>
                <w:top w:val="none" w:sz="0" w:space="0" w:color="auto"/>
                <w:left w:val="none" w:sz="0" w:space="0" w:color="auto"/>
                <w:bottom w:val="none" w:sz="0" w:space="0" w:color="auto"/>
                <w:right w:val="none" w:sz="0" w:space="0" w:color="auto"/>
              </w:divBdr>
            </w:div>
          </w:divsChild>
        </w:div>
        <w:div w:id="1134368616">
          <w:marLeft w:val="0"/>
          <w:marRight w:val="0"/>
          <w:marTop w:val="0"/>
          <w:marBottom w:val="240"/>
          <w:divBdr>
            <w:top w:val="none" w:sz="0" w:space="0" w:color="auto"/>
            <w:left w:val="none" w:sz="0" w:space="0" w:color="auto"/>
            <w:bottom w:val="none" w:sz="0" w:space="0" w:color="auto"/>
            <w:right w:val="none" w:sz="0" w:space="0" w:color="auto"/>
          </w:divBdr>
          <w:divsChild>
            <w:div w:id="1769546916">
              <w:marLeft w:val="600"/>
              <w:marRight w:val="96"/>
              <w:marTop w:val="0"/>
              <w:marBottom w:val="0"/>
              <w:divBdr>
                <w:top w:val="none" w:sz="0" w:space="0" w:color="auto"/>
                <w:left w:val="none" w:sz="0" w:space="0" w:color="auto"/>
                <w:bottom w:val="none" w:sz="0" w:space="0" w:color="auto"/>
                <w:right w:val="none" w:sz="0" w:space="0" w:color="auto"/>
              </w:divBdr>
            </w:div>
          </w:divsChild>
        </w:div>
        <w:div w:id="38016140">
          <w:marLeft w:val="0"/>
          <w:marRight w:val="0"/>
          <w:marTop w:val="0"/>
          <w:marBottom w:val="240"/>
          <w:divBdr>
            <w:top w:val="none" w:sz="0" w:space="0" w:color="auto"/>
            <w:left w:val="none" w:sz="0" w:space="0" w:color="auto"/>
            <w:bottom w:val="none" w:sz="0" w:space="0" w:color="auto"/>
            <w:right w:val="none" w:sz="0" w:space="0" w:color="auto"/>
          </w:divBdr>
          <w:divsChild>
            <w:div w:id="309755803">
              <w:marLeft w:val="600"/>
              <w:marRight w:val="96"/>
              <w:marTop w:val="0"/>
              <w:marBottom w:val="0"/>
              <w:divBdr>
                <w:top w:val="none" w:sz="0" w:space="0" w:color="auto"/>
                <w:left w:val="none" w:sz="0" w:space="0" w:color="auto"/>
                <w:bottom w:val="none" w:sz="0" w:space="0" w:color="auto"/>
                <w:right w:val="none" w:sz="0" w:space="0" w:color="auto"/>
              </w:divBdr>
            </w:div>
          </w:divsChild>
        </w:div>
        <w:div w:id="1825200220">
          <w:marLeft w:val="0"/>
          <w:marRight w:val="0"/>
          <w:marTop w:val="0"/>
          <w:marBottom w:val="240"/>
          <w:divBdr>
            <w:top w:val="none" w:sz="0" w:space="0" w:color="auto"/>
            <w:left w:val="none" w:sz="0" w:space="0" w:color="auto"/>
            <w:bottom w:val="none" w:sz="0" w:space="0" w:color="auto"/>
            <w:right w:val="none" w:sz="0" w:space="0" w:color="auto"/>
          </w:divBdr>
          <w:divsChild>
            <w:div w:id="992415341">
              <w:marLeft w:val="600"/>
              <w:marRight w:val="96"/>
              <w:marTop w:val="0"/>
              <w:marBottom w:val="0"/>
              <w:divBdr>
                <w:top w:val="none" w:sz="0" w:space="0" w:color="auto"/>
                <w:left w:val="none" w:sz="0" w:space="0" w:color="auto"/>
                <w:bottom w:val="none" w:sz="0" w:space="0" w:color="auto"/>
                <w:right w:val="none" w:sz="0" w:space="0" w:color="auto"/>
              </w:divBdr>
            </w:div>
          </w:divsChild>
        </w:div>
        <w:div w:id="469828055">
          <w:marLeft w:val="0"/>
          <w:marRight w:val="0"/>
          <w:marTop w:val="0"/>
          <w:marBottom w:val="240"/>
          <w:divBdr>
            <w:top w:val="none" w:sz="0" w:space="0" w:color="auto"/>
            <w:left w:val="none" w:sz="0" w:space="0" w:color="auto"/>
            <w:bottom w:val="none" w:sz="0" w:space="0" w:color="auto"/>
            <w:right w:val="none" w:sz="0" w:space="0" w:color="auto"/>
          </w:divBdr>
          <w:divsChild>
            <w:div w:id="1555114374">
              <w:marLeft w:val="600"/>
              <w:marRight w:val="96"/>
              <w:marTop w:val="0"/>
              <w:marBottom w:val="0"/>
              <w:divBdr>
                <w:top w:val="none" w:sz="0" w:space="0" w:color="auto"/>
                <w:left w:val="none" w:sz="0" w:space="0" w:color="auto"/>
                <w:bottom w:val="none" w:sz="0" w:space="0" w:color="auto"/>
                <w:right w:val="none" w:sz="0" w:space="0" w:color="auto"/>
              </w:divBdr>
            </w:div>
          </w:divsChild>
        </w:div>
        <w:div w:id="311982440">
          <w:marLeft w:val="0"/>
          <w:marRight w:val="0"/>
          <w:marTop w:val="0"/>
          <w:marBottom w:val="240"/>
          <w:divBdr>
            <w:top w:val="none" w:sz="0" w:space="0" w:color="auto"/>
            <w:left w:val="none" w:sz="0" w:space="0" w:color="auto"/>
            <w:bottom w:val="none" w:sz="0" w:space="0" w:color="auto"/>
            <w:right w:val="none" w:sz="0" w:space="0" w:color="auto"/>
          </w:divBdr>
          <w:divsChild>
            <w:div w:id="254870091">
              <w:marLeft w:val="600"/>
              <w:marRight w:val="96"/>
              <w:marTop w:val="0"/>
              <w:marBottom w:val="0"/>
              <w:divBdr>
                <w:top w:val="none" w:sz="0" w:space="0" w:color="auto"/>
                <w:left w:val="none" w:sz="0" w:space="0" w:color="auto"/>
                <w:bottom w:val="none" w:sz="0" w:space="0" w:color="auto"/>
                <w:right w:val="none" w:sz="0" w:space="0" w:color="auto"/>
              </w:divBdr>
            </w:div>
          </w:divsChild>
        </w:div>
        <w:div w:id="883981911">
          <w:marLeft w:val="0"/>
          <w:marRight w:val="0"/>
          <w:marTop w:val="0"/>
          <w:marBottom w:val="240"/>
          <w:divBdr>
            <w:top w:val="none" w:sz="0" w:space="0" w:color="auto"/>
            <w:left w:val="none" w:sz="0" w:space="0" w:color="auto"/>
            <w:bottom w:val="none" w:sz="0" w:space="0" w:color="auto"/>
            <w:right w:val="none" w:sz="0" w:space="0" w:color="auto"/>
          </w:divBdr>
          <w:divsChild>
            <w:div w:id="777027567">
              <w:marLeft w:val="600"/>
              <w:marRight w:val="96"/>
              <w:marTop w:val="0"/>
              <w:marBottom w:val="0"/>
              <w:divBdr>
                <w:top w:val="none" w:sz="0" w:space="0" w:color="auto"/>
                <w:left w:val="none" w:sz="0" w:space="0" w:color="auto"/>
                <w:bottom w:val="none" w:sz="0" w:space="0" w:color="auto"/>
                <w:right w:val="none" w:sz="0" w:space="0" w:color="auto"/>
              </w:divBdr>
            </w:div>
          </w:divsChild>
        </w:div>
        <w:div w:id="1113937377">
          <w:marLeft w:val="0"/>
          <w:marRight w:val="0"/>
          <w:marTop w:val="0"/>
          <w:marBottom w:val="240"/>
          <w:divBdr>
            <w:top w:val="none" w:sz="0" w:space="0" w:color="auto"/>
            <w:left w:val="none" w:sz="0" w:space="0" w:color="auto"/>
            <w:bottom w:val="none" w:sz="0" w:space="0" w:color="auto"/>
            <w:right w:val="none" w:sz="0" w:space="0" w:color="auto"/>
          </w:divBdr>
          <w:divsChild>
            <w:div w:id="2074228651">
              <w:marLeft w:val="600"/>
              <w:marRight w:val="96"/>
              <w:marTop w:val="0"/>
              <w:marBottom w:val="0"/>
              <w:divBdr>
                <w:top w:val="none" w:sz="0" w:space="0" w:color="auto"/>
                <w:left w:val="none" w:sz="0" w:space="0" w:color="auto"/>
                <w:bottom w:val="none" w:sz="0" w:space="0" w:color="auto"/>
                <w:right w:val="none" w:sz="0" w:space="0" w:color="auto"/>
              </w:divBdr>
            </w:div>
          </w:divsChild>
        </w:div>
        <w:div w:id="1151825371">
          <w:marLeft w:val="0"/>
          <w:marRight w:val="0"/>
          <w:marTop w:val="0"/>
          <w:marBottom w:val="240"/>
          <w:divBdr>
            <w:top w:val="none" w:sz="0" w:space="0" w:color="auto"/>
            <w:left w:val="none" w:sz="0" w:space="0" w:color="auto"/>
            <w:bottom w:val="none" w:sz="0" w:space="0" w:color="auto"/>
            <w:right w:val="none" w:sz="0" w:space="0" w:color="auto"/>
          </w:divBdr>
          <w:divsChild>
            <w:div w:id="1266306372">
              <w:marLeft w:val="600"/>
              <w:marRight w:val="96"/>
              <w:marTop w:val="0"/>
              <w:marBottom w:val="0"/>
              <w:divBdr>
                <w:top w:val="none" w:sz="0" w:space="0" w:color="auto"/>
                <w:left w:val="none" w:sz="0" w:space="0" w:color="auto"/>
                <w:bottom w:val="none" w:sz="0" w:space="0" w:color="auto"/>
                <w:right w:val="none" w:sz="0" w:space="0" w:color="auto"/>
              </w:divBdr>
            </w:div>
          </w:divsChild>
        </w:div>
        <w:div w:id="1920286609">
          <w:marLeft w:val="0"/>
          <w:marRight w:val="0"/>
          <w:marTop w:val="0"/>
          <w:marBottom w:val="240"/>
          <w:divBdr>
            <w:top w:val="none" w:sz="0" w:space="0" w:color="auto"/>
            <w:left w:val="none" w:sz="0" w:space="0" w:color="auto"/>
            <w:bottom w:val="none" w:sz="0" w:space="0" w:color="auto"/>
            <w:right w:val="none" w:sz="0" w:space="0" w:color="auto"/>
          </w:divBdr>
          <w:divsChild>
            <w:div w:id="40859856">
              <w:marLeft w:val="600"/>
              <w:marRight w:val="96"/>
              <w:marTop w:val="0"/>
              <w:marBottom w:val="0"/>
              <w:divBdr>
                <w:top w:val="none" w:sz="0" w:space="0" w:color="auto"/>
                <w:left w:val="none" w:sz="0" w:space="0" w:color="auto"/>
                <w:bottom w:val="none" w:sz="0" w:space="0" w:color="auto"/>
                <w:right w:val="none" w:sz="0" w:space="0" w:color="auto"/>
              </w:divBdr>
            </w:div>
          </w:divsChild>
        </w:div>
        <w:div w:id="1384332034">
          <w:marLeft w:val="0"/>
          <w:marRight w:val="0"/>
          <w:marTop w:val="0"/>
          <w:marBottom w:val="0"/>
          <w:divBdr>
            <w:top w:val="none" w:sz="0" w:space="0" w:color="auto"/>
            <w:left w:val="none" w:sz="0" w:space="0" w:color="auto"/>
            <w:bottom w:val="none" w:sz="0" w:space="0" w:color="auto"/>
            <w:right w:val="none" w:sz="0" w:space="0" w:color="auto"/>
          </w:divBdr>
          <w:divsChild>
            <w:div w:id="804782572">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 w:id="1576356769">
      <w:bodyDiv w:val="1"/>
      <w:marLeft w:val="0"/>
      <w:marRight w:val="0"/>
      <w:marTop w:val="0"/>
      <w:marBottom w:val="0"/>
      <w:divBdr>
        <w:top w:val="none" w:sz="0" w:space="0" w:color="auto"/>
        <w:left w:val="none" w:sz="0" w:space="0" w:color="auto"/>
        <w:bottom w:val="none" w:sz="0" w:space="0" w:color="auto"/>
        <w:right w:val="none" w:sz="0" w:space="0" w:color="auto"/>
      </w:divBdr>
      <w:divsChild>
        <w:div w:id="1953781800">
          <w:marLeft w:val="0"/>
          <w:marRight w:val="0"/>
          <w:marTop w:val="0"/>
          <w:marBottom w:val="0"/>
          <w:divBdr>
            <w:top w:val="none" w:sz="0" w:space="0" w:color="auto"/>
            <w:left w:val="none" w:sz="0" w:space="0" w:color="auto"/>
            <w:bottom w:val="none" w:sz="0" w:space="0" w:color="auto"/>
            <w:right w:val="none" w:sz="0" w:space="0" w:color="auto"/>
          </w:divBdr>
          <w:divsChild>
            <w:div w:id="1171065436">
              <w:marLeft w:val="600"/>
              <w:marRight w:val="96"/>
              <w:marTop w:val="0"/>
              <w:marBottom w:val="0"/>
              <w:divBdr>
                <w:top w:val="none" w:sz="0" w:space="0" w:color="auto"/>
                <w:left w:val="none" w:sz="0" w:space="0" w:color="auto"/>
                <w:bottom w:val="none" w:sz="0" w:space="0" w:color="auto"/>
                <w:right w:val="none" w:sz="0" w:space="0" w:color="auto"/>
              </w:divBdr>
            </w:div>
          </w:divsChild>
        </w:div>
        <w:div w:id="851455330">
          <w:marLeft w:val="0"/>
          <w:marRight w:val="0"/>
          <w:marTop w:val="0"/>
          <w:marBottom w:val="0"/>
          <w:divBdr>
            <w:top w:val="none" w:sz="0" w:space="0" w:color="auto"/>
            <w:left w:val="none" w:sz="0" w:space="0" w:color="auto"/>
            <w:bottom w:val="none" w:sz="0" w:space="0" w:color="auto"/>
            <w:right w:val="none" w:sz="0" w:space="0" w:color="auto"/>
          </w:divBdr>
          <w:divsChild>
            <w:div w:id="154298420">
              <w:marLeft w:val="600"/>
              <w:marRight w:val="96"/>
              <w:marTop w:val="0"/>
              <w:marBottom w:val="0"/>
              <w:divBdr>
                <w:top w:val="none" w:sz="0" w:space="0" w:color="auto"/>
                <w:left w:val="none" w:sz="0" w:space="0" w:color="auto"/>
                <w:bottom w:val="none" w:sz="0" w:space="0" w:color="auto"/>
                <w:right w:val="none" w:sz="0" w:space="0" w:color="auto"/>
              </w:divBdr>
            </w:div>
          </w:divsChild>
        </w:div>
        <w:div w:id="726220356">
          <w:marLeft w:val="0"/>
          <w:marRight w:val="0"/>
          <w:marTop w:val="0"/>
          <w:marBottom w:val="0"/>
          <w:divBdr>
            <w:top w:val="none" w:sz="0" w:space="0" w:color="auto"/>
            <w:left w:val="none" w:sz="0" w:space="0" w:color="auto"/>
            <w:bottom w:val="none" w:sz="0" w:space="0" w:color="auto"/>
            <w:right w:val="none" w:sz="0" w:space="0" w:color="auto"/>
          </w:divBdr>
          <w:divsChild>
            <w:div w:id="184245889">
              <w:marLeft w:val="600"/>
              <w:marRight w:val="96"/>
              <w:marTop w:val="0"/>
              <w:marBottom w:val="0"/>
              <w:divBdr>
                <w:top w:val="none" w:sz="0" w:space="0" w:color="auto"/>
                <w:left w:val="none" w:sz="0" w:space="0" w:color="auto"/>
                <w:bottom w:val="none" w:sz="0" w:space="0" w:color="auto"/>
                <w:right w:val="none" w:sz="0" w:space="0" w:color="auto"/>
              </w:divBdr>
            </w:div>
          </w:divsChild>
        </w:div>
        <w:div w:id="820199127">
          <w:marLeft w:val="0"/>
          <w:marRight w:val="0"/>
          <w:marTop w:val="0"/>
          <w:marBottom w:val="0"/>
          <w:divBdr>
            <w:top w:val="none" w:sz="0" w:space="0" w:color="auto"/>
            <w:left w:val="none" w:sz="0" w:space="0" w:color="auto"/>
            <w:bottom w:val="none" w:sz="0" w:space="0" w:color="auto"/>
            <w:right w:val="none" w:sz="0" w:space="0" w:color="auto"/>
          </w:divBdr>
          <w:divsChild>
            <w:div w:id="1568757077">
              <w:marLeft w:val="600"/>
              <w:marRight w:val="96"/>
              <w:marTop w:val="0"/>
              <w:marBottom w:val="0"/>
              <w:divBdr>
                <w:top w:val="none" w:sz="0" w:space="0" w:color="auto"/>
                <w:left w:val="none" w:sz="0" w:space="0" w:color="auto"/>
                <w:bottom w:val="none" w:sz="0" w:space="0" w:color="auto"/>
                <w:right w:val="none" w:sz="0" w:space="0" w:color="auto"/>
              </w:divBdr>
            </w:div>
          </w:divsChild>
        </w:div>
        <w:div w:id="870190507">
          <w:marLeft w:val="0"/>
          <w:marRight w:val="0"/>
          <w:marTop w:val="0"/>
          <w:marBottom w:val="0"/>
          <w:divBdr>
            <w:top w:val="none" w:sz="0" w:space="0" w:color="auto"/>
            <w:left w:val="none" w:sz="0" w:space="0" w:color="auto"/>
            <w:bottom w:val="none" w:sz="0" w:space="0" w:color="auto"/>
            <w:right w:val="none" w:sz="0" w:space="0" w:color="auto"/>
          </w:divBdr>
          <w:divsChild>
            <w:div w:id="1693993467">
              <w:marLeft w:val="600"/>
              <w:marRight w:val="96"/>
              <w:marTop w:val="0"/>
              <w:marBottom w:val="0"/>
              <w:divBdr>
                <w:top w:val="none" w:sz="0" w:space="0" w:color="auto"/>
                <w:left w:val="none" w:sz="0" w:space="0" w:color="auto"/>
                <w:bottom w:val="none" w:sz="0" w:space="0" w:color="auto"/>
                <w:right w:val="none" w:sz="0" w:space="0" w:color="auto"/>
              </w:divBdr>
            </w:div>
          </w:divsChild>
        </w:div>
        <w:div w:id="1264189636">
          <w:marLeft w:val="0"/>
          <w:marRight w:val="0"/>
          <w:marTop w:val="0"/>
          <w:marBottom w:val="0"/>
          <w:divBdr>
            <w:top w:val="none" w:sz="0" w:space="0" w:color="auto"/>
            <w:left w:val="none" w:sz="0" w:space="0" w:color="auto"/>
            <w:bottom w:val="none" w:sz="0" w:space="0" w:color="auto"/>
            <w:right w:val="none" w:sz="0" w:space="0" w:color="auto"/>
          </w:divBdr>
          <w:divsChild>
            <w:div w:id="1496189784">
              <w:marLeft w:val="600"/>
              <w:marRight w:val="96"/>
              <w:marTop w:val="0"/>
              <w:marBottom w:val="0"/>
              <w:divBdr>
                <w:top w:val="none" w:sz="0" w:space="0" w:color="auto"/>
                <w:left w:val="none" w:sz="0" w:space="0" w:color="auto"/>
                <w:bottom w:val="none" w:sz="0" w:space="0" w:color="auto"/>
                <w:right w:val="none" w:sz="0" w:space="0" w:color="auto"/>
              </w:divBdr>
            </w:div>
          </w:divsChild>
        </w:div>
        <w:div w:id="1459302449">
          <w:marLeft w:val="0"/>
          <w:marRight w:val="0"/>
          <w:marTop w:val="0"/>
          <w:marBottom w:val="0"/>
          <w:divBdr>
            <w:top w:val="none" w:sz="0" w:space="0" w:color="auto"/>
            <w:left w:val="none" w:sz="0" w:space="0" w:color="auto"/>
            <w:bottom w:val="none" w:sz="0" w:space="0" w:color="auto"/>
            <w:right w:val="none" w:sz="0" w:space="0" w:color="auto"/>
          </w:divBdr>
          <w:divsChild>
            <w:div w:id="1509174571">
              <w:marLeft w:val="600"/>
              <w:marRight w:val="96"/>
              <w:marTop w:val="0"/>
              <w:marBottom w:val="0"/>
              <w:divBdr>
                <w:top w:val="none" w:sz="0" w:space="0" w:color="auto"/>
                <w:left w:val="none" w:sz="0" w:space="0" w:color="auto"/>
                <w:bottom w:val="none" w:sz="0" w:space="0" w:color="auto"/>
                <w:right w:val="none" w:sz="0" w:space="0" w:color="auto"/>
              </w:divBdr>
            </w:div>
          </w:divsChild>
        </w:div>
        <w:div w:id="1331833758">
          <w:marLeft w:val="0"/>
          <w:marRight w:val="0"/>
          <w:marTop w:val="0"/>
          <w:marBottom w:val="0"/>
          <w:divBdr>
            <w:top w:val="none" w:sz="0" w:space="0" w:color="auto"/>
            <w:left w:val="none" w:sz="0" w:space="0" w:color="auto"/>
            <w:bottom w:val="none" w:sz="0" w:space="0" w:color="auto"/>
            <w:right w:val="none" w:sz="0" w:space="0" w:color="auto"/>
          </w:divBdr>
          <w:divsChild>
            <w:div w:id="1561087587">
              <w:marLeft w:val="600"/>
              <w:marRight w:val="96"/>
              <w:marTop w:val="0"/>
              <w:marBottom w:val="0"/>
              <w:divBdr>
                <w:top w:val="none" w:sz="0" w:space="0" w:color="auto"/>
                <w:left w:val="none" w:sz="0" w:space="0" w:color="auto"/>
                <w:bottom w:val="none" w:sz="0" w:space="0" w:color="auto"/>
                <w:right w:val="none" w:sz="0" w:space="0" w:color="auto"/>
              </w:divBdr>
            </w:div>
          </w:divsChild>
        </w:div>
        <w:div w:id="794296682">
          <w:marLeft w:val="0"/>
          <w:marRight w:val="0"/>
          <w:marTop w:val="0"/>
          <w:marBottom w:val="0"/>
          <w:divBdr>
            <w:top w:val="none" w:sz="0" w:space="0" w:color="auto"/>
            <w:left w:val="none" w:sz="0" w:space="0" w:color="auto"/>
            <w:bottom w:val="none" w:sz="0" w:space="0" w:color="auto"/>
            <w:right w:val="none" w:sz="0" w:space="0" w:color="auto"/>
          </w:divBdr>
          <w:divsChild>
            <w:div w:id="1952973955">
              <w:marLeft w:val="600"/>
              <w:marRight w:val="96"/>
              <w:marTop w:val="0"/>
              <w:marBottom w:val="0"/>
              <w:divBdr>
                <w:top w:val="none" w:sz="0" w:space="0" w:color="auto"/>
                <w:left w:val="none" w:sz="0" w:space="0" w:color="auto"/>
                <w:bottom w:val="none" w:sz="0" w:space="0" w:color="auto"/>
                <w:right w:val="none" w:sz="0" w:space="0" w:color="auto"/>
              </w:divBdr>
            </w:div>
          </w:divsChild>
        </w:div>
        <w:div w:id="289362489">
          <w:marLeft w:val="0"/>
          <w:marRight w:val="0"/>
          <w:marTop w:val="0"/>
          <w:marBottom w:val="0"/>
          <w:divBdr>
            <w:top w:val="none" w:sz="0" w:space="0" w:color="auto"/>
            <w:left w:val="none" w:sz="0" w:space="0" w:color="auto"/>
            <w:bottom w:val="none" w:sz="0" w:space="0" w:color="auto"/>
            <w:right w:val="none" w:sz="0" w:space="0" w:color="auto"/>
          </w:divBdr>
          <w:divsChild>
            <w:div w:id="1069353054">
              <w:marLeft w:val="600"/>
              <w:marRight w:val="96"/>
              <w:marTop w:val="0"/>
              <w:marBottom w:val="0"/>
              <w:divBdr>
                <w:top w:val="none" w:sz="0" w:space="0" w:color="auto"/>
                <w:left w:val="none" w:sz="0" w:space="0" w:color="auto"/>
                <w:bottom w:val="none" w:sz="0" w:space="0" w:color="auto"/>
                <w:right w:val="none" w:sz="0" w:space="0" w:color="auto"/>
              </w:divBdr>
            </w:div>
          </w:divsChild>
        </w:div>
        <w:div w:id="1541242792">
          <w:marLeft w:val="0"/>
          <w:marRight w:val="0"/>
          <w:marTop w:val="0"/>
          <w:marBottom w:val="0"/>
          <w:divBdr>
            <w:top w:val="none" w:sz="0" w:space="0" w:color="auto"/>
            <w:left w:val="none" w:sz="0" w:space="0" w:color="auto"/>
            <w:bottom w:val="none" w:sz="0" w:space="0" w:color="auto"/>
            <w:right w:val="none" w:sz="0" w:space="0" w:color="auto"/>
          </w:divBdr>
          <w:divsChild>
            <w:div w:id="2020813916">
              <w:marLeft w:val="600"/>
              <w:marRight w:val="96"/>
              <w:marTop w:val="0"/>
              <w:marBottom w:val="0"/>
              <w:divBdr>
                <w:top w:val="none" w:sz="0" w:space="0" w:color="auto"/>
                <w:left w:val="none" w:sz="0" w:space="0" w:color="auto"/>
                <w:bottom w:val="none" w:sz="0" w:space="0" w:color="auto"/>
                <w:right w:val="none" w:sz="0" w:space="0" w:color="auto"/>
              </w:divBdr>
            </w:div>
          </w:divsChild>
        </w:div>
        <w:div w:id="956328536">
          <w:marLeft w:val="0"/>
          <w:marRight w:val="0"/>
          <w:marTop w:val="0"/>
          <w:marBottom w:val="0"/>
          <w:divBdr>
            <w:top w:val="none" w:sz="0" w:space="0" w:color="auto"/>
            <w:left w:val="none" w:sz="0" w:space="0" w:color="auto"/>
            <w:bottom w:val="none" w:sz="0" w:space="0" w:color="auto"/>
            <w:right w:val="none" w:sz="0" w:space="0" w:color="auto"/>
          </w:divBdr>
          <w:divsChild>
            <w:div w:id="162859997">
              <w:marLeft w:val="600"/>
              <w:marRight w:val="96"/>
              <w:marTop w:val="0"/>
              <w:marBottom w:val="0"/>
              <w:divBdr>
                <w:top w:val="none" w:sz="0" w:space="0" w:color="auto"/>
                <w:left w:val="none" w:sz="0" w:space="0" w:color="auto"/>
                <w:bottom w:val="none" w:sz="0" w:space="0" w:color="auto"/>
                <w:right w:val="none" w:sz="0" w:space="0" w:color="auto"/>
              </w:divBdr>
            </w:div>
          </w:divsChild>
        </w:div>
        <w:div w:id="1194000650">
          <w:marLeft w:val="0"/>
          <w:marRight w:val="0"/>
          <w:marTop w:val="0"/>
          <w:marBottom w:val="0"/>
          <w:divBdr>
            <w:top w:val="none" w:sz="0" w:space="0" w:color="auto"/>
            <w:left w:val="none" w:sz="0" w:space="0" w:color="auto"/>
            <w:bottom w:val="none" w:sz="0" w:space="0" w:color="auto"/>
            <w:right w:val="none" w:sz="0" w:space="0" w:color="auto"/>
          </w:divBdr>
          <w:divsChild>
            <w:div w:id="1218590072">
              <w:marLeft w:val="600"/>
              <w:marRight w:val="96"/>
              <w:marTop w:val="0"/>
              <w:marBottom w:val="0"/>
              <w:divBdr>
                <w:top w:val="none" w:sz="0" w:space="0" w:color="auto"/>
                <w:left w:val="none" w:sz="0" w:space="0" w:color="auto"/>
                <w:bottom w:val="none" w:sz="0" w:space="0" w:color="auto"/>
                <w:right w:val="none" w:sz="0" w:space="0" w:color="auto"/>
              </w:divBdr>
            </w:div>
          </w:divsChild>
        </w:div>
        <w:div w:id="1152213423">
          <w:marLeft w:val="0"/>
          <w:marRight w:val="0"/>
          <w:marTop w:val="0"/>
          <w:marBottom w:val="0"/>
          <w:divBdr>
            <w:top w:val="none" w:sz="0" w:space="0" w:color="auto"/>
            <w:left w:val="none" w:sz="0" w:space="0" w:color="auto"/>
            <w:bottom w:val="none" w:sz="0" w:space="0" w:color="auto"/>
            <w:right w:val="none" w:sz="0" w:space="0" w:color="auto"/>
          </w:divBdr>
          <w:divsChild>
            <w:div w:id="1605722207">
              <w:marLeft w:val="600"/>
              <w:marRight w:val="96"/>
              <w:marTop w:val="0"/>
              <w:marBottom w:val="0"/>
              <w:divBdr>
                <w:top w:val="none" w:sz="0" w:space="0" w:color="auto"/>
                <w:left w:val="none" w:sz="0" w:space="0" w:color="auto"/>
                <w:bottom w:val="none" w:sz="0" w:space="0" w:color="auto"/>
                <w:right w:val="none" w:sz="0" w:space="0" w:color="auto"/>
              </w:divBdr>
            </w:div>
          </w:divsChild>
        </w:div>
        <w:div w:id="213734292">
          <w:marLeft w:val="0"/>
          <w:marRight w:val="0"/>
          <w:marTop w:val="0"/>
          <w:marBottom w:val="0"/>
          <w:divBdr>
            <w:top w:val="none" w:sz="0" w:space="0" w:color="auto"/>
            <w:left w:val="none" w:sz="0" w:space="0" w:color="auto"/>
            <w:bottom w:val="none" w:sz="0" w:space="0" w:color="auto"/>
            <w:right w:val="none" w:sz="0" w:space="0" w:color="auto"/>
          </w:divBdr>
          <w:divsChild>
            <w:div w:id="615254968">
              <w:marLeft w:val="600"/>
              <w:marRight w:val="96"/>
              <w:marTop w:val="0"/>
              <w:marBottom w:val="0"/>
              <w:divBdr>
                <w:top w:val="none" w:sz="0" w:space="0" w:color="auto"/>
                <w:left w:val="none" w:sz="0" w:space="0" w:color="auto"/>
                <w:bottom w:val="none" w:sz="0" w:space="0" w:color="auto"/>
                <w:right w:val="none" w:sz="0" w:space="0" w:color="auto"/>
              </w:divBdr>
            </w:div>
          </w:divsChild>
        </w:div>
        <w:div w:id="279460253">
          <w:marLeft w:val="0"/>
          <w:marRight w:val="0"/>
          <w:marTop w:val="0"/>
          <w:marBottom w:val="0"/>
          <w:divBdr>
            <w:top w:val="none" w:sz="0" w:space="0" w:color="auto"/>
            <w:left w:val="none" w:sz="0" w:space="0" w:color="auto"/>
            <w:bottom w:val="none" w:sz="0" w:space="0" w:color="auto"/>
            <w:right w:val="none" w:sz="0" w:space="0" w:color="auto"/>
          </w:divBdr>
          <w:divsChild>
            <w:div w:id="1755198668">
              <w:marLeft w:val="600"/>
              <w:marRight w:val="96"/>
              <w:marTop w:val="0"/>
              <w:marBottom w:val="0"/>
              <w:divBdr>
                <w:top w:val="none" w:sz="0" w:space="0" w:color="auto"/>
                <w:left w:val="none" w:sz="0" w:space="0" w:color="auto"/>
                <w:bottom w:val="none" w:sz="0" w:space="0" w:color="auto"/>
                <w:right w:val="none" w:sz="0" w:space="0" w:color="auto"/>
              </w:divBdr>
            </w:div>
          </w:divsChild>
        </w:div>
        <w:div w:id="1359622578">
          <w:marLeft w:val="0"/>
          <w:marRight w:val="0"/>
          <w:marTop w:val="0"/>
          <w:marBottom w:val="0"/>
          <w:divBdr>
            <w:top w:val="none" w:sz="0" w:space="0" w:color="auto"/>
            <w:left w:val="none" w:sz="0" w:space="0" w:color="auto"/>
            <w:bottom w:val="none" w:sz="0" w:space="0" w:color="auto"/>
            <w:right w:val="none" w:sz="0" w:space="0" w:color="auto"/>
          </w:divBdr>
          <w:divsChild>
            <w:div w:id="1144198621">
              <w:marLeft w:val="600"/>
              <w:marRight w:val="96"/>
              <w:marTop w:val="0"/>
              <w:marBottom w:val="0"/>
              <w:divBdr>
                <w:top w:val="none" w:sz="0" w:space="0" w:color="auto"/>
                <w:left w:val="none" w:sz="0" w:space="0" w:color="auto"/>
                <w:bottom w:val="none" w:sz="0" w:space="0" w:color="auto"/>
                <w:right w:val="none" w:sz="0" w:space="0" w:color="auto"/>
              </w:divBdr>
            </w:div>
          </w:divsChild>
        </w:div>
        <w:div w:id="1490173025">
          <w:marLeft w:val="0"/>
          <w:marRight w:val="0"/>
          <w:marTop w:val="0"/>
          <w:marBottom w:val="0"/>
          <w:divBdr>
            <w:top w:val="none" w:sz="0" w:space="0" w:color="auto"/>
            <w:left w:val="none" w:sz="0" w:space="0" w:color="auto"/>
            <w:bottom w:val="none" w:sz="0" w:space="0" w:color="auto"/>
            <w:right w:val="none" w:sz="0" w:space="0" w:color="auto"/>
          </w:divBdr>
          <w:divsChild>
            <w:div w:id="245577834">
              <w:marLeft w:val="600"/>
              <w:marRight w:val="96"/>
              <w:marTop w:val="0"/>
              <w:marBottom w:val="0"/>
              <w:divBdr>
                <w:top w:val="none" w:sz="0" w:space="0" w:color="auto"/>
                <w:left w:val="none" w:sz="0" w:space="0" w:color="auto"/>
                <w:bottom w:val="none" w:sz="0" w:space="0" w:color="auto"/>
                <w:right w:val="none" w:sz="0" w:space="0" w:color="auto"/>
              </w:divBdr>
            </w:div>
          </w:divsChild>
        </w:div>
        <w:div w:id="327556409">
          <w:marLeft w:val="0"/>
          <w:marRight w:val="0"/>
          <w:marTop w:val="0"/>
          <w:marBottom w:val="0"/>
          <w:divBdr>
            <w:top w:val="none" w:sz="0" w:space="0" w:color="auto"/>
            <w:left w:val="none" w:sz="0" w:space="0" w:color="auto"/>
            <w:bottom w:val="none" w:sz="0" w:space="0" w:color="auto"/>
            <w:right w:val="none" w:sz="0" w:space="0" w:color="auto"/>
          </w:divBdr>
          <w:divsChild>
            <w:div w:id="1851984543">
              <w:marLeft w:val="600"/>
              <w:marRight w:val="96"/>
              <w:marTop w:val="0"/>
              <w:marBottom w:val="0"/>
              <w:divBdr>
                <w:top w:val="none" w:sz="0" w:space="0" w:color="auto"/>
                <w:left w:val="none" w:sz="0" w:space="0" w:color="auto"/>
                <w:bottom w:val="none" w:sz="0" w:space="0" w:color="auto"/>
                <w:right w:val="none" w:sz="0" w:space="0" w:color="auto"/>
              </w:divBdr>
            </w:div>
          </w:divsChild>
        </w:div>
        <w:div w:id="1656833877">
          <w:marLeft w:val="0"/>
          <w:marRight w:val="0"/>
          <w:marTop w:val="0"/>
          <w:marBottom w:val="0"/>
          <w:divBdr>
            <w:top w:val="none" w:sz="0" w:space="0" w:color="auto"/>
            <w:left w:val="none" w:sz="0" w:space="0" w:color="auto"/>
            <w:bottom w:val="none" w:sz="0" w:space="0" w:color="auto"/>
            <w:right w:val="none" w:sz="0" w:space="0" w:color="auto"/>
          </w:divBdr>
          <w:divsChild>
            <w:div w:id="449858811">
              <w:marLeft w:val="600"/>
              <w:marRight w:val="96"/>
              <w:marTop w:val="0"/>
              <w:marBottom w:val="0"/>
              <w:divBdr>
                <w:top w:val="none" w:sz="0" w:space="0" w:color="auto"/>
                <w:left w:val="none" w:sz="0" w:space="0" w:color="auto"/>
                <w:bottom w:val="none" w:sz="0" w:space="0" w:color="auto"/>
                <w:right w:val="none" w:sz="0" w:space="0" w:color="auto"/>
              </w:divBdr>
            </w:div>
          </w:divsChild>
        </w:div>
        <w:div w:id="1133332647">
          <w:marLeft w:val="0"/>
          <w:marRight w:val="0"/>
          <w:marTop w:val="0"/>
          <w:marBottom w:val="0"/>
          <w:divBdr>
            <w:top w:val="none" w:sz="0" w:space="0" w:color="auto"/>
            <w:left w:val="none" w:sz="0" w:space="0" w:color="auto"/>
            <w:bottom w:val="none" w:sz="0" w:space="0" w:color="auto"/>
            <w:right w:val="none" w:sz="0" w:space="0" w:color="auto"/>
          </w:divBdr>
          <w:divsChild>
            <w:div w:id="503083411">
              <w:marLeft w:val="600"/>
              <w:marRight w:val="96"/>
              <w:marTop w:val="0"/>
              <w:marBottom w:val="0"/>
              <w:divBdr>
                <w:top w:val="none" w:sz="0" w:space="0" w:color="auto"/>
                <w:left w:val="none" w:sz="0" w:space="0" w:color="auto"/>
                <w:bottom w:val="none" w:sz="0" w:space="0" w:color="auto"/>
                <w:right w:val="none" w:sz="0" w:space="0" w:color="auto"/>
              </w:divBdr>
            </w:div>
          </w:divsChild>
        </w:div>
        <w:div w:id="938219272">
          <w:marLeft w:val="0"/>
          <w:marRight w:val="0"/>
          <w:marTop w:val="0"/>
          <w:marBottom w:val="0"/>
          <w:divBdr>
            <w:top w:val="none" w:sz="0" w:space="0" w:color="auto"/>
            <w:left w:val="none" w:sz="0" w:space="0" w:color="auto"/>
            <w:bottom w:val="none" w:sz="0" w:space="0" w:color="auto"/>
            <w:right w:val="none" w:sz="0" w:space="0" w:color="auto"/>
          </w:divBdr>
          <w:divsChild>
            <w:div w:id="1214661525">
              <w:marLeft w:val="600"/>
              <w:marRight w:val="96"/>
              <w:marTop w:val="0"/>
              <w:marBottom w:val="0"/>
              <w:divBdr>
                <w:top w:val="none" w:sz="0" w:space="0" w:color="auto"/>
                <w:left w:val="none" w:sz="0" w:space="0" w:color="auto"/>
                <w:bottom w:val="none" w:sz="0" w:space="0" w:color="auto"/>
                <w:right w:val="none" w:sz="0" w:space="0" w:color="auto"/>
              </w:divBdr>
            </w:div>
          </w:divsChild>
        </w:div>
        <w:div w:id="1235892140">
          <w:marLeft w:val="0"/>
          <w:marRight w:val="0"/>
          <w:marTop w:val="0"/>
          <w:marBottom w:val="0"/>
          <w:divBdr>
            <w:top w:val="none" w:sz="0" w:space="0" w:color="auto"/>
            <w:left w:val="none" w:sz="0" w:space="0" w:color="auto"/>
            <w:bottom w:val="none" w:sz="0" w:space="0" w:color="auto"/>
            <w:right w:val="none" w:sz="0" w:space="0" w:color="auto"/>
          </w:divBdr>
          <w:divsChild>
            <w:div w:id="548801986">
              <w:marLeft w:val="600"/>
              <w:marRight w:val="96"/>
              <w:marTop w:val="0"/>
              <w:marBottom w:val="0"/>
              <w:divBdr>
                <w:top w:val="none" w:sz="0" w:space="0" w:color="auto"/>
                <w:left w:val="none" w:sz="0" w:space="0" w:color="auto"/>
                <w:bottom w:val="none" w:sz="0" w:space="0" w:color="auto"/>
                <w:right w:val="none" w:sz="0" w:space="0" w:color="auto"/>
              </w:divBdr>
            </w:div>
          </w:divsChild>
        </w:div>
        <w:div w:id="658309567">
          <w:marLeft w:val="0"/>
          <w:marRight w:val="0"/>
          <w:marTop w:val="0"/>
          <w:marBottom w:val="0"/>
          <w:divBdr>
            <w:top w:val="none" w:sz="0" w:space="0" w:color="auto"/>
            <w:left w:val="none" w:sz="0" w:space="0" w:color="auto"/>
            <w:bottom w:val="none" w:sz="0" w:space="0" w:color="auto"/>
            <w:right w:val="none" w:sz="0" w:space="0" w:color="auto"/>
          </w:divBdr>
          <w:divsChild>
            <w:div w:id="1567716157">
              <w:marLeft w:val="600"/>
              <w:marRight w:val="96"/>
              <w:marTop w:val="0"/>
              <w:marBottom w:val="0"/>
              <w:divBdr>
                <w:top w:val="none" w:sz="0" w:space="0" w:color="auto"/>
                <w:left w:val="none" w:sz="0" w:space="0" w:color="auto"/>
                <w:bottom w:val="none" w:sz="0" w:space="0" w:color="auto"/>
                <w:right w:val="none" w:sz="0" w:space="0" w:color="auto"/>
              </w:divBdr>
            </w:div>
          </w:divsChild>
        </w:div>
        <w:div w:id="522669489">
          <w:marLeft w:val="0"/>
          <w:marRight w:val="0"/>
          <w:marTop w:val="0"/>
          <w:marBottom w:val="0"/>
          <w:divBdr>
            <w:top w:val="none" w:sz="0" w:space="0" w:color="auto"/>
            <w:left w:val="none" w:sz="0" w:space="0" w:color="auto"/>
            <w:bottom w:val="none" w:sz="0" w:space="0" w:color="auto"/>
            <w:right w:val="none" w:sz="0" w:space="0" w:color="auto"/>
          </w:divBdr>
          <w:divsChild>
            <w:div w:id="1986347327">
              <w:marLeft w:val="600"/>
              <w:marRight w:val="96"/>
              <w:marTop w:val="0"/>
              <w:marBottom w:val="0"/>
              <w:divBdr>
                <w:top w:val="none" w:sz="0" w:space="0" w:color="auto"/>
                <w:left w:val="none" w:sz="0" w:space="0" w:color="auto"/>
                <w:bottom w:val="none" w:sz="0" w:space="0" w:color="auto"/>
                <w:right w:val="none" w:sz="0" w:space="0" w:color="auto"/>
              </w:divBdr>
            </w:div>
          </w:divsChild>
        </w:div>
        <w:div w:id="65302206">
          <w:marLeft w:val="0"/>
          <w:marRight w:val="0"/>
          <w:marTop w:val="0"/>
          <w:marBottom w:val="0"/>
          <w:divBdr>
            <w:top w:val="none" w:sz="0" w:space="0" w:color="auto"/>
            <w:left w:val="none" w:sz="0" w:space="0" w:color="auto"/>
            <w:bottom w:val="none" w:sz="0" w:space="0" w:color="auto"/>
            <w:right w:val="none" w:sz="0" w:space="0" w:color="auto"/>
          </w:divBdr>
          <w:divsChild>
            <w:div w:id="554775736">
              <w:marLeft w:val="600"/>
              <w:marRight w:val="96"/>
              <w:marTop w:val="0"/>
              <w:marBottom w:val="0"/>
              <w:divBdr>
                <w:top w:val="none" w:sz="0" w:space="0" w:color="auto"/>
                <w:left w:val="none" w:sz="0" w:space="0" w:color="auto"/>
                <w:bottom w:val="none" w:sz="0" w:space="0" w:color="auto"/>
                <w:right w:val="none" w:sz="0" w:space="0" w:color="auto"/>
              </w:divBdr>
            </w:div>
          </w:divsChild>
        </w:div>
        <w:div w:id="699209556">
          <w:marLeft w:val="0"/>
          <w:marRight w:val="0"/>
          <w:marTop w:val="0"/>
          <w:marBottom w:val="0"/>
          <w:divBdr>
            <w:top w:val="none" w:sz="0" w:space="0" w:color="auto"/>
            <w:left w:val="none" w:sz="0" w:space="0" w:color="auto"/>
            <w:bottom w:val="none" w:sz="0" w:space="0" w:color="auto"/>
            <w:right w:val="none" w:sz="0" w:space="0" w:color="auto"/>
          </w:divBdr>
          <w:divsChild>
            <w:div w:id="170534235">
              <w:marLeft w:val="600"/>
              <w:marRight w:val="96"/>
              <w:marTop w:val="0"/>
              <w:marBottom w:val="0"/>
              <w:divBdr>
                <w:top w:val="none" w:sz="0" w:space="0" w:color="auto"/>
                <w:left w:val="none" w:sz="0" w:space="0" w:color="auto"/>
                <w:bottom w:val="none" w:sz="0" w:space="0" w:color="auto"/>
                <w:right w:val="none" w:sz="0" w:space="0" w:color="auto"/>
              </w:divBdr>
            </w:div>
          </w:divsChild>
        </w:div>
        <w:div w:id="1481996192">
          <w:marLeft w:val="0"/>
          <w:marRight w:val="0"/>
          <w:marTop w:val="0"/>
          <w:marBottom w:val="0"/>
          <w:divBdr>
            <w:top w:val="none" w:sz="0" w:space="0" w:color="auto"/>
            <w:left w:val="none" w:sz="0" w:space="0" w:color="auto"/>
            <w:bottom w:val="none" w:sz="0" w:space="0" w:color="auto"/>
            <w:right w:val="none" w:sz="0" w:space="0" w:color="auto"/>
          </w:divBdr>
          <w:divsChild>
            <w:div w:id="171186563">
              <w:marLeft w:val="600"/>
              <w:marRight w:val="96"/>
              <w:marTop w:val="0"/>
              <w:marBottom w:val="0"/>
              <w:divBdr>
                <w:top w:val="none" w:sz="0" w:space="0" w:color="auto"/>
                <w:left w:val="none" w:sz="0" w:space="0" w:color="auto"/>
                <w:bottom w:val="none" w:sz="0" w:space="0" w:color="auto"/>
                <w:right w:val="none" w:sz="0" w:space="0" w:color="auto"/>
              </w:divBdr>
            </w:div>
          </w:divsChild>
        </w:div>
        <w:div w:id="812023346">
          <w:marLeft w:val="0"/>
          <w:marRight w:val="0"/>
          <w:marTop w:val="0"/>
          <w:marBottom w:val="0"/>
          <w:divBdr>
            <w:top w:val="none" w:sz="0" w:space="0" w:color="auto"/>
            <w:left w:val="none" w:sz="0" w:space="0" w:color="auto"/>
            <w:bottom w:val="none" w:sz="0" w:space="0" w:color="auto"/>
            <w:right w:val="none" w:sz="0" w:space="0" w:color="auto"/>
          </w:divBdr>
          <w:divsChild>
            <w:div w:id="1391417685">
              <w:marLeft w:val="600"/>
              <w:marRight w:val="96"/>
              <w:marTop w:val="0"/>
              <w:marBottom w:val="0"/>
              <w:divBdr>
                <w:top w:val="none" w:sz="0" w:space="0" w:color="auto"/>
                <w:left w:val="none" w:sz="0" w:space="0" w:color="auto"/>
                <w:bottom w:val="none" w:sz="0" w:space="0" w:color="auto"/>
                <w:right w:val="none" w:sz="0" w:space="0" w:color="auto"/>
              </w:divBdr>
            </w:div>
          </w:divsChild>
        </w:div>
        <w:div w:id="339739344">
          <w:marLeft w:val="0"/>
          <w:marRight w:val="0"/>
          <w:marTop w:val="0"/>
          <w:marBottom w:val="0"/>
          <w:divBdr>
            <w:top w:val="none" w:sz="0" w:space="0" w:color="auto"/>
            <w:left w:val="none" w:sz="0" w:space="0" w:color="auto"/>
            <w:bottom w:val="none" w:sz="0" w:space="0" w:color="auto"/>
            <w:right w:val="none" w:sz="0" w:space="0" w:color="auto"/>
          </w:divBdr>
          <w:divsChild>
            <w:div w:id="1700618671">
              <w:marLeft w:val="600"/>
              <w:marRight w:val="96"/>
              <w:marTop w:val="0"/>
              <w:marBottom w:val="0"/>
              <w:divBdr>
                <w:top w:val="none" w:sz="0" w:space="0" w:color="auto"/>
                <w:left w:val="none" w:sz="0" w:space="0" w:color="auto"/>
                <w:bottom w:val="none" w:sz="0" w:space="0" w:color="auto"/>
                <w:right w:val="none" w:sz="0" w:space="0" w:color="auto"/>
              </w:divBdr>
            </w:div>
          </w:divsChild>
        </w:div>
        <w:div w:id="1982885928">
          <w:marLeft w:val="0"/>
          <w:marRight w:val="0"/>
          <w:marTop w:val="0"/>
          <w:marBottom w:val="0"/>
          <w:divBdr>
            <w:top w:val="none" w:sz="0" w:space="0" w:color="auto"/>
            <w:left w:val="none" w:sz="0" w:space="0" w:color="auto"/>
            <w:bottom w:val="none" w:sz="0" w:space="0" w:color="auto"/>
            <w:right w:val="none" w:sz="0" w:space="0" w:color="auto"/>
          </w:divBdr>
          <w:divsChild>
            <w:div w:id="2032950074">
              <w:marLeft w:val="600"/>
              <w:marRight w:val="96"/>
              <w:marTop w:val="0"/>
              <w:marBottom w:val="0"/>
              <w:divBdr>
                <w:top w:val="none" w:sz="0" w:space="0" w:color="auto"/>
                <w:left w:val="none" w:sz="0" w:space="0" w:color="auto"/>
                <w:bottom w:val="none" w:sz="0" w:space="0" w:color="auto"/>
                <w:right w:val="none" w:sz="0" w:space="0" w:color="auto"/>
              </w:divBdr>
            </w:div>
          </w:divsChild>
        </w:div>
        <w:div w:id="2009625728">
          <w:marLeft w:val="0"/>
          <w:marRight w:val="0"/>
          <w:marTop w:val="0"/>
          <w:marBottom w:val="0"/>
          <w:divBdr>
            <w:top w:val="none" w:sz="0" w:space="0" w:color="auto"/>
            <w:left w:val="none" w:sz="0" w:space="0" w:color="auto"/>
            <w:bottom w:val="none" w:sz="0" w:space="0" w:color="auto"/>
            <w:right w:val="none" w:sz="0" w:space="0" w:color="auto"/>
          </w:divBdr>
          <w:divsChild>
            <w:div w:id="1753699954">
              <w:marLeft w:val="600"/>
              <w:marRight w:val="96"/>
              <w:marTop w:val="0"/>
              <w:marBottom w:val="0"/>
              <w:divBdr>
                <w:top w:val="none" w:sz="0" w:space="0" w:color="auto"/>
                <w:left w:val="none" w:sz="0" w:space="0" w:color="auto"/>
                <w:bottom w:val="none" w:sz="0" w:space="0" w:color="auto"/>
                <w:right w:val="none" w:sz="0" w:space="0" w:color="auto"/>
              </w:divBdr>
            </w:div>
          </w:divsChild>
        </w:div>
        <w:div w:id="1925141913">
          <w:marLeft w:val="0"/>
          <w:marRight w:val="0"/>
          <w:marTop w:val="0"/>
          <w:marBottom w:val="0"/>
          <w:divBdr>
            <w:top w:val="none" w:sz="0" w:space="0" w:color="auto"/>
            <w:left w:val="none" w:sz="0" w:space="0" w:color="auto"/>
            <w:bottom w:val="none" w:sz="0" w:space="0" w:color="auto"/>
            <w:right w:val="none" w:sz="0" w:space="0" w:color="auto"/>
          </w:divBdr>
          <w:divsChild>
            <w:div w:id="1862816386">
              <w:marLeft w:val="600"/>
              <w:marRight w:val="96"/>
              <w:marTop w:val="0"/>
              <w:marBottom w:val="0"/>
              <w:divBdr>
                <w:top w:val="none" w:sz="0" w:space="0" w:color="auto"/>
                <w:left w:val="none" w:sz="0" w:space="0" w:color="auto"/>
                <w:bottom w:val="none" w:sz="0" w:space="0" w:color="auto"/>
                <w:right w:val="none" w:sz="0" w:space="0" w:color="auto"/>
              </w:divBdr>
            </w:div>
          </w:divsChild>
        </w:div>
        <w:div w:id="811676770">
          <w:marLeft w:val="0"/>
          <w:marRight w:val="0"/>
          <w:marTop w:val="0"/>
          <w:marBottom w:val="0"/>
          <w:divBdr>
            <w:top w:val="none" w:sz="0" w:space="0" w:color="auto"/>
            <w:left w:val="none" w:sz="0" w:space="0" w:color="auto"/>
            <w:bottom w:val="none" w:sz="0" w:space="0" w:color="auto"/>
            <w:right w:val="none" w:sz="0" w:space="0" w:color="auto"/>
          </w:divBdr>
          <w:divsChild>
            <w:div w:id="1865633645">
              <w:marLeft w:val="600"/>
              <w:marRight w:val="96"/>
              <w:marTop w:val="0"/>
              <w:marBottom w:val="0"/>
              <w:divBdr>
                <w:top w:val="none" w:sz="0" w:space="0" w:color="auto"/>
                <w:left w:val="none" w:sz="0" w:space="0" w:color="auto"/>
                <w:bottom w:val="none" w:sz="0" w:space="0" w:color="auto"/>
                <w:right w:val="none" w:sz="0" w:space="0" w:color="auto"/>
              </w:divBdr>
            </w:div>
          </w:divsChild>
        </w:div>
        <w:div w:id="1123228661">
          <w:marLeft w:val="0"/>
          <w:marRight w:val="0"/>
          <w:marTop w:val="0"/>
          <w:marBottom w:val="0"/>
          <w:divBdr>
            <w:top w:val="none" w:sz="0" w:space="0" w:color="auto"/>
            <w:left w:val="none" w:sz="0" w:space="0" w:color="auto"/>
            <w:bottom w:val="none" w:sz="0" w:space="0" w:color="auto"/>
            <w:right w:val="none" w:sz="0" w:space="0" w:color="auto"/>
          </w:divBdr>
          <w:divsChild>
            <w:div w:id="557591420">
              <w:marLeft w:val="600"/>
              <w:marRight w:val="96"/>
              <w:marTop w:val="0"/>
              <w:marBottom w:val="0"/>
              <w:divBdr>
                <w:top w:val="none" w:sz="0" w:space="0" w:color="auto"/>
                <w:left w:val="none" w:sz="0" w:space="0" w:color="auto"/>
                <w:bottom w:val="none" w:sz="0" w:space="0" w:color="auto"/>
                <w:right w:val="none" w:sz="0" w:space="0" w:color="auto"/>
              </w:divBdr>
            </w:div>
          </w:divsChild>
        </w:div>
        <w:div w:id="872576086">
          <w:marLeft w:val="0"/>
          <w:marRight w:val="0"/>
          <w:marTop w:val="0"/>
          <w:marBottom w:val="0"/>
          <w:divBdr>
            <w:top w:val="none" w:sz="0" w:space="0" w:color="auto"/>
            <w:left w:val="none" w:sz="0" w:space="0" w:color="auto"/>
            <w:bottom w:val="none" w:sz="0" w:space="0" w:color="auto"/>
            <w:right w:val="none" w:sz="0" w:space="0" w:color="auto"/>
          </w:divBdr>
          <w:divsChild>
            <w:div w:id="664094032">
              <w:marLeft w:val="600"/>
              <w:marRight w:val="96"/>
              <w:marTop w:val="0"/>
              <w:marBottom w:val="0"/>
              <w:divBdr>
                <w:top w:val="none" w:sz="0" w:space="0" w:color="auto"/>
                <w:left w:val="none" w:sz="0" w:space="0" w:color="auto"/>
                <w:bottom w:val="none" w:sz="0" w:space="0" w:color="auto"/>
                <w:right w:val="none" w:sz="0" w:space="0" w:color="auto"/>
              </w:divBdr>
            </w:div>
          </w:divsChild>
        </w:div>
        <w:div w:id="478035834">
          <w:marLeft w:val="0"/>
          <w:marRight w:val="0"/>
          <w:marTop w:val="0"/>
          <w:marBottom w:val="0"/>
          <w:divBdr>
            <w:top w:val="none" w:sz="0" w:space="0" w:color="auto"/>
            <w:left w:val="none" w:sz="0" w:space="0" w:color="auto"/>
            <w:bottom w:val="none" w:sz="0" w:space="0" w:color="auto"/>
            <w:right w:val="none" w:sz="0" w:space="0" w:color="auto"/>
          </w:divBdr>
          <w:divsChild>
            <w:div w:id="888805358">
              <w:marLeft w:val="600"/>
              <w:marRight w:val="96"/>
              <w:marTop w:val="0"/>
              <w:marBottom w:val="0"/>
              <w:divBdr>
                <w:top w:val="none" w:sz="0" w:space="0" w:color="auto"/>
                <w:left w:val="none" w:sz="0" w:space="0" w:color="auto"/>
                <w:bottom w:val="none" w:sz="0" w:space="0" w:color="auto"/>
                <w:right w:val="none" w:sz="0" w:space="0" w:color="auto"/>
              </w:divBdr>
            </w:div>
          </w:divsChild>
        </w:div>
        <w:div w:id="1780448842">
          <w:marLeft w:val="0"/>
          <w:marRight w:val="0"/>
          <w:marTop w:val="0"/>
          <w:marBottom w:val="0"/>
          <w:divBdr>
            <w:top w:val="none" w:sz="0" w:space="0" w:color="auto"/>
            <w:left w:val="none" w:sz="0" w:space="0" w:color="auto"/>
            <w:bottom w:val="none" w:sz="0" w:space="0" w:color="auto"/>
            <w:right w:val="none" w:sz="0" w:space="0" w:color="auto"/>
          </w:divBdr>
          <w:divsChild>
            <w:div w:id="1192109785">
              <w:marLeft w:val="600"/>
              <w:marRight w:val="96"/>
              <w:marTop w:val="0"/>
              <w:marBottom w:val="0"/>
              <w:divBdr>
                <w:top w:val="none" w:sz="0" w:space="0" w:color="auto"/>
                <w:left w:val="none" w:sz="0" w:space="0" w:color="auto"/>
                <w:bottom w:val="none" w:sz="0" w:space="0" w:color="auto"/>
                <w:right w:val="none" w:sz="0" w:space="0" w:color="auto"/>
              </w:divBdr>
            </w:div>
          </w:divsChild>
        </w:div>
        <w:div w:id="1512795101">
          <w:marLeft w:val="0"/>
          <w:marRight w:val="0"/>
          <w:marTop w:val="0"/>
          <w:marBottom w:val="0"/>
          <w:divBdr>
            <w:top w:val="none" w:sz="0" w:space="0" w:color="auto"/>
            <w:left w:val="none" w:sz="0" w:space="0" w:color="auto"/>
            <w:bottom w:val="none" w:sz="0" w:space="0" w:color="auto"/>
            <w:right w:val="none" w:sz="0" w:space="0" w:color="auto"/>
          </w:divBdr>
          <w:divsChild>
            <w:div w:id="458576043">
              <w:marLeft w:val="600"/>
              <w:marRight w:val="96"/>
              <w:marTop w:val="0"/>
              <w:marBottom w:val="0"/>
              <w:divBdr>
                <w:top w:val="none" w:sz="0" w:space="0" w:color="auto"/>
                <w:left w:val="none" w:sz="0" w:space="0" w:color="auto"/>
                <w:bottom w:val="none" w:sz="0" w:space="0" w:color="auto"/>
                <w:right w:val="none" w:sz="0" w:space="0" w:color="auto"/>
              </w:divBdr>
            </w:div>
          </w:divsChild>
        </w:div>
        <w:div w:id="1983389479">
          <w:marLeft w:val="0"/>
          <w:marRight w:val="0"/>
          <w:marTop w:val="0"/>
          <w:marBottom w:val="0"/>
          <w:divBdr>
            <w:top w:val="none" w:sz="0" w:space="0" w:color="auto"/>
            <w:left w:val="none" w:sz="0" w:space="0" w:color="auto"/>
            <w:bottom w:val="none" w:sz="0" w:space="0" w:color="auto"/>
            <w:right w:val="none" w:sz="0" w:space="0" w:color="auto"/>
          </w:divBdr>
          <w:divsChild>
            <w:div w:id="799956711">
              <w:marLeft w:val="600"/>
              <w:marRight w:val="96"/>
              <w:marTop w:val="0"/>
              <w:marBottom w:val="0"/>
              <w:divBdr>
                <w:top w:val="none" w:sz="0" w:space="0" w:color="auto"/>
                <w:left w:val="none" w:sz="0" w:space="0" w:color="auto"/>
                <w:bottom w:val="none" w:sz="0" w:space="0" w:color="auto"/>
                <w:right w:val="none" w:sz="0" w:space="0" w:color="auto"/>
              </w:divBdr>
            </w:div>
          </w:divsChild>
        </w:div>
        <w:div w:id="890116772">
          <w:marLeft w:val="0"/>
          <w:marRight w:val="0"/>
          <w:marTop w:val="0"/>
          <w:marBottom w:val="0"/>
          <w:divBdr>
            <w:top w:val="none" w:sz="0" w:space="0" w:color="auto"/>
            <w:left w:val="none" w:sz="0" w:space="0" w:color="auto"/>
            <w:bottom w:val="none" w:sz="0" w:space="0" w:color="auto"/>
            <w:right w:val="none" w:sz="0" w:space="0" w:color="auto"/>
          </w:divBdr>
          <w:divsChild>
            <w:div w:id="1009523075">
              <w:marLeft w:val="600"/>
              <w:marRight w:val="96"/>
              <w:marTop w:val="0"/>
              <w:marBottom w:val="0"/>
              <w:divBdr>
                <w:top w:val="none" w:sz="0" w:space="0" w:color="auto"/>
                <w:left w:val="none" w:sz="0" w:space="0" w:color="auto"/>
                <w:bottom w:val="none" w:sz="0" w:space="0" w:color="auto"/>
                <w:right w:val="none" w:sz="0" w:space="0" w:color="auto"/>
              </w:divBdr>
            </w:div>
          </w:divsChild>
        </w:div>
        <w:div w:id="724837234">
          <w:marLeft w:val="0"/>
          <w:marRight w:val="0"/>
          <w:marTop w:val="0"/>
          <w:marBottom w:val="0"/>
          <w:divBdr>
            <w:top w:val="none" w:sz="0" w:space="0" w:color="auto"/>
            <w:left w:val="none" w:sz="0" w:space="0" w:color="auto"/>
            <w:bottom w:val="none" w:sz="0" w:space="0" w:color="auto"/>
            <w:right w:val="none" w:sz="0" w:space="0" w:color="auto"/>
          </w:divBdr>
          <w:divsChild>
            <w:div w:id="392505094">
              <w:marLeft w:val="600"/>
              <w:marRight w:val="96"/>
              <w:marTop w:val="0"/>
              <w:marBottom w:val="0"/>
              <w:divBdr>
                <w:top w:val="none" w:sz="0" w:space="0" w:color="auto"/>
                <w:left w:val="none" w:sz="0" w:space="0" w:color="auto"/>
                <w:bottom w:val="none" w:sz="0" w:space="0" w:color="auto"/>
                <w:right w:val="none" w:sz="0" w:space="0" w:color="auto"/>
              </w:divBdr>
            </w:div>
          </w:divsChild>
        </w:div>
        <w:div w:id="1318075356">
          <w:marLeft w:val="0"/>
          <w:marRight w:val="0"/>
          <w:marTop w:val="0"/>
          <w:marBottom w:val="0"/>
          <w:divBdr>
            <w:top w:val="none" w:sz="0" w:space="0" w:color="auto"/>
            <w:left w:val="none" w:sz="0" w:space="0" w:color="auto"/>
            <w:bottom w:val="none" w:sz="0" w:space="0" w:color="auto"/>
            <w:right w:val="none" w:sz="0" w:space="0" w:color="auto"/>
          </w:divBdr>
          <w:divsChild>
            <w:div w:id="1528133105">
              <w:marLeft w:val="600"/>
              <w:marRight w:val="96"/>
              <w:marTop w:val="0"/>
              <w:marBottom w:val="0"/>
              <w:divBdr>
                <w:top w:val="none" w:sz="0" w:space="0" w:color="auto"/>
                <w:left w:val="none" w:sz="0" w:space="0" w:color="auto"/>
                <w:bottom w:val="none" w:sz="0" w:space="0" w:color="auto"/>
                <w:right w:val="none" w:sz="0" w:space="0" w:color="auto"/>
              </w:divBdr>
            </w:div>
          </w:divsChild>
        </w:div>
        <w:div w:id="1755397742">
          <w:marLeft w:val="0"/>
          <w:marRight w:val="0"/>
          <w:marTop w:val="0"/>
          <w:marBottom w:val="0"/>
          <w:divBdr>
            <w:top w:val="none" w:sz="0" w:space="0" w:color="auto"/>
            <w:left w:val="none" w:sz="0" w:space="0" w:color="auto"/>
            <w:bottom w:val="none" w:sz="0" w:space="0" w:color="auto"/>
            <w:right w:val="none" w:sz="0" w:space="0" w:color="auto"/>
          </w:divBdr>
          <w:divsChild>
            <w:div w:id="1839735039">
              <w:marLeft w:val="600"/>
              <w:marRight w:val="96"/>
              <w:marTop w:val="0"/>
              <w:marBottom w:val="0"/>
              <w:divBdr>
                <w:top w:val="none" w:sz="0" w:space="0" w:color="auto"/>
                <w:left w:val="none" w:sz="0" w:space="0" w:color="auto"/>
                <w:bottom w:val="none" w:sz="0" w:space="0" w:color="auto"/>
                <w:right w:val="none" w:sz="0" w:space="0" w:color="auto"/>
              </w:divBdr>
            </w:div>
          </w:divsChild>
        </w:div>
        <w:div w:id="916741993">
          <w:marLeft w:val="0"/>
          <w:marRight w:val="0"/>
          <w:marTop w:val="0"/>
          <w:marBottom w:val="0"/>
          <w:divBdr>
            <w:top w:val="none" w:sz="0" w:space="0" w:color="auto"/>
            <w:left w:val="none" w:sz="0" w:space="0" w:color="auto"/>
            <w:bottom w:val="none" w:sz="0" w:space="0" w:color="auto"/>
            <w:right w:val="none" w:sz="0" w:space="0" w:color="auto"/>
          </w:divBdr>
          <w:divsChild>
            <w:div w:id="677535969">
              <w:marLeft w:val="600"/>
              <w:marRight w:val="96"/>
              <w:marTop w:val="0"/>
              <w:marBottom w:val="0"/>
              <w:divBdr>
                <w:top w:val="none" w:sz="0" w:space="0" w:color="auto"/>
                <w:left w:val="none" w:sz="0" w:space="0" w:color="auto"/>
                <w:bottom w:val="none" w:sz="0" w:space="0" w:color="auto"/>
                <w:right w:val="none" w:sz="0" w:space="0" w:color="auto"/>
              </w:divBdr>
            </w:div>
          </w:divsChild>
        </w:div>
        <w:div w:id="1639870379">
          <w:marLeft w:val="0"/>
          <w:marRight w:val="0"/>
          <w:marTop w:val="0"/>
          <w:marBottom w:val="0"/>
          <w:divBdr>
            <w:top w:val="none" w:sz="0" w:space="0" w:color="auto"/>
            <w:left w:val="none" w:sz="0" w:space="0" w:color="auto"/>
            <w:bottom w:val="none" w:sz="0" w:space="0" w:color="auto"/>
            <w:right w:val="none" w:sz="0" w:space="0" w:color="auto"/>
          </w:divBdr>
          <w:divsChild>
            <w:div w:id="1633174695">
              <w:marLeft w:val="600"/>
              <w:marRight w:val="96"/>
              <w:marTop w:val="0"/>
              <w:marBottom w:val="0"/>
              <w:divBdr>
                <w:top w:val="none" w:sz="0" w:space="0" w:color="auto"/>
                <w:left w:val="none" w:sz="0" w:space="0" w:color="auto"/>
                <w:bottom w:val="none" w:sz="0" w:space="0" w:color="auto"/>
                <w:right w:val="none" w:sz="0" w:space="0" w:color="auto"/>
              </w:divBdr>
            </w:div>
          </w:divsChild>
        </w:div>
        <w:div w:id="1522082993">
          <w:marLeft w:val="0"/>
          <w:marRight w:val="0"/>
          <w:marTop w:val="0"/>
          <w:marBottom w:val="0"/>
          <w:divBdr>
            <w:top w:val="none" w:sz="0" w:space="0" w:color="auto"/>
            <w:left w:val="none" w:sz="0" w:space="0" w:color="auto"/>
            <w:bottom w:val="none" w:sz="0" w:space="0" w:color="auto"/>
            <w:right w:val="none" w:sz="0" w:space="0" w:color="auto"/>
          </w:divBdr>
          <w:divsChild>
            <w:div w:id="477722214">
              <w:marLeft w:val="600"/>
              <w:marRight w:val="96"/>
              <w:marTop w:val="0"/>
              <w:marBottom w:val="0"/>
              <w:divBdr>
                <w:top w:val="none" w:sz="0" w:space="0" w:color="auto"/>
                <w:left w:val="none" w:sz="0" w:space="0" w:color="auto"/>
                <w:bottom w:val="none" w:sz="0" w:space="0" w:color="auto"/>
                <w:right w:val="none" w:sz="0" w:space="0" w:color="auto"/>
              </w:divBdr>
            </w:div>
          </w:divsChild>
        </w:div>
        <w:div w:id="2019386283">
          <w:marLeft w:val="0"/>
          <w:marRight w:val="0"/>
          <w:marTop w:val="0"/>
          <w:marBottom w:val="0"/>
          <w:divBdr>
            <w:top w:val="none" w:sz="0" w:space="0" w:color="auto"/>
            <w:left w:val="none" w:sz="0" w:space="0" w:color="auto"/>
            <w:bottom w:val="none" w:sz="0" w:space="0" w:color="auto"/>
            <w:right w:val="none" w:sz="0" w:space="0" w:color="auto"/>
          </w:divBdr>
          <w:divsChild>
            <w:div w:id="667750768">
              <w:marLeft w:val="600"/>
              <w:marRight w:val="96"/>
              <w:marTop w:val="0"/>
              <w:marBottom w:val="0"/>
              <w:divBdr>
                <w:top w:val="none" w:sz="0" w:space="0" w:color="auto"/>
                <w:left w:val="none" w:sz="0" w:space="0" w:color="auto"/>
                <w:bottom w:val="none" w:sz="0" w:space="0" w:color="auto"/>
                <w:right w:val="none" w:sz="0" w:space="0" w:color="auto"/>
              </w:divBdr>
            </w:div>
          </w:divsChild>
        </w:div>
        <w:div w:id="1898466418">
          <w:marLeft w:val="0"/>
          <w:marRight w:val="0"/>
          <w:marTop w:val="0"/>
          <w:marBottom w:val="0"/>
          <w:divBdr>
            <w:top w:val="none" w:sz="0" w:space="0" w:color="auto"/>
            <w:left w:val="none" w:sz="0" w:space="0" w:color="auto"/>
            <w:bottom w:val="none" w:sz="0" w:space="0" w:color="auto"/>
            <w:right w:val="none" w:sz="0" w:space="0" w:color="auto"/>
          </w:divBdr>
          <w:divsChild>
            <w:div w:id="701321545">
              <w:marLeft w:val="600"/>
              <w:marRight w:val="96"/>
              <w:marTop w:val="0"/>
              <w:marBottom w:val="0"/>
              <w:divBdr>
                <w:top w:val="none" w:sz="0" w:space="0" w:color="auto"/>
                <w:left w:val="none" w:sz="0" w:space="0" w:color="auto"/>
                <w:bottom w:val="none" w:sz="0" w:space="0" w:color="auto"/>
                <w:right w:val="none" w:sz="0" w:space="0" w:color="auto"/>
              </w:divBdr>
            </w:div>
          </w:divsChild>
        </w:div>
        <w:div w:id="711809801">
          <w:marLeft w:val="0"/>
          <w:marRight w:val="0"/>
          <w:marTop w:val="0"/>
          <w:marBottom w:val="0"/>
          <w:divBdr>
            <w:top w:val="none" w:sz="0" w:space="0" w:color="auto"/>
            <w:left w:val="none" w:sz="0" w:space="0" w:color="auto"/>
            <w:bottom w:val="none" w:sz="0" w:space="0" w:color="auto"/>
            <w:right w:val="none" w:sz="0" w:space="0" w:color="auto"/>
          </w:divBdr>
          <w:divsChild>
            <w:div w:id="1346207484">
              <w:marLeft w:val="600"/>
              <w:marRight w:val="96"/>
              <w:marTop w:val="0"/>
              <w:marBottom w:val="0"/>
              <w:divBdr>
                <w:top w:val="none" w:sz="0" w:space="0" w:color="auto"/>
                <w:left w:val="none" w:sz="0" w:space="0" w:color="auto"/>
                <w:bottom w:val="none" w:sz="0" w:space="0" w:color="auto"/>
                <w:right w:val="none" w:sz="0" w:space="0" w:color="auto"/>
              </w:divBdr>
            </w:div>
          </w:divsChild>
        </w:div>
        <w:div w:id="237637426">
          <w:marLeft w:val="0"/>
          <w:marRight w:val="0"/>
          <w:marTop w:val="0"/>
          <w:marBottom w:val="0"/>
          <w:divBdr>
            <w:top w:val="none" w:sz="0" w:space="0" w:color="auto"/>
            <w:left w:val="none" w:sz="0" w:space="0" w:color="auto"/>
            <w:bottom w:val="none" w:sz="0" w:space="0" w:color="auto"/>
            <w:right w:val="none" w:sz="0" w:space="0" w:color="auto"/>
          </w:divBdr>
          <w:divsChild>
            <w:div w:id="288122551">
              <w:marLeft w:val="600"/>
              <w:marRight w:val="96"/>
              <w:marTop w:val="0"/>
              <w:marBottom w:val="0"/>
              <w:divBdr>
                <w:top w:val="none" w:sz="0" w:space="0" w:color="auto"/>
                <w:left w:val="none" w:sz="0" w:space="0" w:color="auto"/>
                <w:bottom w:val="none" w:sz="0" w:space="0" w:color="auto"/>
                <w:right w:val="none" w:sz="0" w:space="0" w:color="auto"/>
              </w:divBdr>
            </w:div>
          </w:divsChild>
        </w:div>
        <w:div w:id="278024474">
          <w:marLeft w:val="0"/>
          <w:marRight w:val="0"/>
          <w:marTop w:val="0"/>
          <w:marBottom w:val="0"/>
          <w:divBdr>
            <w:top w:val="none" w:sz="0" w:space="0" w:color="auto"/>
            <w:left w:val="none" w:sz="0" w:space="0" w:color="auto"/>
            <w:bottom w:val="none" w:sz="0" w:space="0" w:color="auto"/>
            <w:right w:val="none" w:sz="0" w:space="0" w:color="auto"/>
          </w:divBdr>
          <w:divsChild>
            <w:div w:id="2104765633">
              <w:marLeft w:val="600"/>
              <w:marRight w:val="96"/>
              <w:marTop w:val="0"/>
              <w:marBottom w:val="0"/>
              <w:divBdr>
                <w:top w:val="none" w:sz="0" w:space="0" w:color="auto"/>
                <w:left w:val="none" w:sz="0" w:space="0" w:color="auto"/>
                <w:bottom w:val="none" w:sz="0" w:space="0" w:color="auto"/>
                <w:right w:val="none" w:sz="0" w:space="0" w:color="auto"/>
              </w:divBdr>
            </w:div>
          </w:divsChild>
        </w:div>
        <w:div w:id="1219895898">
          <w:marLeft w:val="0"/>
          <w:marRight w:val="0"/>
          <w:marTop w:val="0"/>
          <w:marBottom w:val="0"/>
          <w:divBdr>
            <w:top w:val="none" w:sz="0" w:space="0" w:color="auto"/>
            <w:left w:val="none" w:sz="0" w:space="0" w:color="auto"/>
            <w:bottom w:val="none" w:sz="0" w:space="0" w:color="auto"/>
            <w:right w:val="none" w:sz="0" w:space="0" w:color="auto"/>
          </w:divBdr>
          <w:divsChild>
            <w:div w:id="1689943014">
              <w:marLeft w:val="600"/>
              <w:marRight w:val="96"/>
              <w:marTop w:val="0"/>
              <w:marBottom w:val="0"/>
              <w:divBdr>
                <w:top w:val="none" w:sz="0" w:space="0" w:color="auto"/>
                <w:left w:val="none" w:sz="0" w:space="0" w:color="auto"/>
                <w:bottom w:val="none" w:sz="0" w:space="0" w:color="auto"/>
                <w:right w:val="none" w:sz="0" w:space="0" w:color="auto"/>
              </w:divBdr>
            </w:div>
          </w:divsChild>
        </w:div>
        <w:div w:id="1998267213">
          <w:marLeft w:val="0"/>
          <w:marRight w:val="0"/>
          <w:marTop w:val="0"/>
          <w:marBottom w:val="0"/>
          <w:divBdr>
            <w:top w:val="none" w:sz="0" w:space="0" w:color="auto"/>
            <w:left w:val="none" w:sz="0" w:space="0" w:color="auto"/>
            <w:bottom w:val="none" w:sz="0" w:space="0" w:color="auto"/>
            <w:right w:val="none" w:sz="0" w:space="0" w:color="auto"/>
          </w:divBdr>
          <w:divsChild>
            <w:div w:id="1518734964">
              <w:marLeft w:val="600"/>
              <w:marRight w:val="96"/>
              <w:marTop w:val="0"/>
              <w:marBottom w:val="0"/>
              <w:divBdr>
                <w:top w:val="none" w:sz="0" w:space="0" w:color="auto"/>
                <w:left w:val="none" w:sz="0" w:space="0" w:color="auto"/>
                <w:bottom w:val="none" w:sz="0" w:space="0" w:color="auto"/>
                <w:right w:val="none" w:sz="0" w:space="0" w:color="auto"/>
              </w:divBdr>
            </w:div>
          </w:divsChild>
        </w:div>
        <w:div w:id="1594822984">
          <w:marLeft w:val="0"/>
          <w:marRight w:val="0"/>
          <w:marTop w:val="0"/>
          <w:marBottom w:val="0"/>
          <w:divBdr>
            <w:top w:val="none" w:sz="0" w:space="0" w:color="auto"/>
            <w:left w:val="none" w:sz="0" w:space="0" w:color="auto"/>
            <w:bottom w:val="none" w:sz="0" w:space="0" w:color="auto"/>
            <w:right w:val="none" w:sz="0" w:space="0" w:color="auto"/>
          </w:divBdr>
          <w:divsChild>
            <w:div w:id="1511606660">
              <w:marLeft w:val="600"/>
              <w:marRight w:val="96"/>
              <w:marTop w:val="0"/>
              <w:marBottom w:val="0"/>
              <w:divBdr>
                <w:top w:val="none" w:sz="0" w:space="0" w:color="auto"/>
                <w:left w:val="none" w:sz="0" w:space="0" w:color="auto"/>
                <w:bottom w:val="none" w:sz="0" w:space="0" w:color="auto"/>
                <w:right w:val="none" w:sz="0" w:space="0" w:color="auto"/>
              </w:divBdr>
            </w:div>
          </w:divsChild>
        </w:div>
        <w:div w:id="1665860168">
          <w:marLeft w:val="0"/>
          <w:marRight w:val="0"/>
          <w:marTop w:val="0"/>
          <w:marBottom w:val="0"/>
          <w:divBdr>
            <w:top w:val="none" w:sz="0" w:space="0" w:color="auto"/>
            <w:left w:val="none" w:sz="0" w:space="0" w:color="auto"/>
            <w:bottom w:val="none" w:sz="0" w:space="0" w:color="auto"/>
            <w:right w:val="none" w:sz="0" w:space="0" w:color="auto"/>
          </w:divBdr>
          <w:divsChild>
            <w:div w:id="23874481">
              <w:marLeft w:val="600"/>
              <w:marRight w:val="96"/>
              <w:marTop w:val="0"/>
              <w:marBottom w:val="0"/>
              <w:divBdr>
                <w:top w:val="none" w:sz="0" w:space="0" w:color="auto"/>
                <w:left w:val="none" w:sz="0" w:space="0" w:color="auto"/>
                <w:bottom w:val="none" w:sz="0" w:space="0" w:color="auto"/>
                <w:right w:val="none" w:sz="0" w:space="0" w:color="auto"/>
              </w:divBdr>
            </w:div>
          </w:divsChild>
        </w:div>
        <w:div w:id="675226917">
          <w:marLeft w:val="0"/>
          <w:marRight w:val="0"/>
          <w:marTop w:val="0"/>
          <w:marBottom w:val="0"/>
          <w:divBdr>
            <w:top w:val="none" w:sz="0" w:space="0" w:color="auto"/>
            <w:left w:val="none" w:sz="0" w:space="0" w:color="auto"/>
            <w:bottom w:val="none" w:sz="0" w:space="0" w:color="auto"/>
            <w:right w:val="none" w:sz="0" w:space="0" w:color="auto"/>
          </w:divBdr>
          <w:divsChild>
            <w:div w:id="484514966">
              <w:marLeft w:val="600"/>
              <w:marRight w:val="96"/>
              <w:marTop w:val="0"/>
              <w:marBottom w:val="0"/>
              <w:divBdr>
                <w:top w:val="none" w:sz="0" w:space="0" w:color="auto"/>
                <w:left w:val="none" w:sz="0" w:space="0" w:color="auto"/>
                <w:bottom w:val="none" w:sz="0" w:space="0" w:color="auto"/>
                <w:right w:val="none" w:sz="0" w:space="0" w:color="auto"/>
              </w:divBdr>
            </w:div>
          </w:divsChild>
        </w:div>
        <w:div w:id="1945648960">
          <w:marLeft w:val="0"/>
          <w:marRight w:val="0"/>
          <w:marTop w:val="0"/>
          <w:marBottom w:val="0"/>
          <w:divBdr>
            <w:top w:val="none" w:sz="0" w:space="0" w:color="auto"/>
            <w:left w:val="none" w:sz="0" w:space="0" w:color="auto"/>
            <w:bottom w:val="none" w:sz="0" w:space="0" w:color="auto"/>
            <w:right w:val="none" w:sz="0" w:space="0" w:color="auto"/>
          </w:divBdr>
          <w:divsChild>
            <w:div w:id="480583075">
              <w:marLeft w:val="600"/>
              <w:marRight w:val="96"/>
              <w:marTop w:val="0"/>
              <w:marBottom w:val="0"/>
              <w:divBdr>
                <w:top w:val="none" w:sz="0" w:space="0" w:color="auto"/>
                <w:left w:val="none" w:sz="0" w:space="0" w:color="auto"/>
                <w:bottom w:val="none" w:sz="0" w:space="0" w:color="auto"/>
                <w:right w:val="none" w:sz="0" w:space="0" w:color="auto"/>
              </w:divBdr>
            </w:div>
          </w:divsChild>
        </w:div>
        <w:div w:id="1343624880">
          <w:marLeft w:val="0"/>
          <w:marRight w:val="0"/>
          <w:marTop w:val="0"/>
          <w:marBottom w:val="0"/>
          <w:divBdr>
            <w:top w:val="none" w:sz="0" w:space="0" w:color="auto"/>
            <w:left w:val="none" w:sz="0" w:space="0" w:color="auto"/>
            <w:bottom w:val="none" w:sz="0" w:space="0" w:color="auto"/>
            <w:right w:val="none" w:sz="0" w:space="0" w:color="auto"/>
          </w:divBdr>
          <w:divsChild>
            <w:div w:id="53965837">
              <w:marLeft w:val="600"/>
              <w:marRight w:val="96"/>
              <w:marTop w:val="0"/>
              <w:marBottom w:val="0"/>
              <w:divBdr>
                <w:top w:val="none" w:sz="0" w:space="0" w:color="auto"/>
                <w:left w:val="none" w:sz="0" w:space="0" w:color="auto"/>
                <w:bottom w:val="none" w:sz="0" w:space="0" w:color="auto"/>
                <w:right w:val="none" w:sz="0" w:space="0" w:color="auto"/>
              </w:divBdr>
            </w:div>
          </w:divsChild>
        </w:div>
        <w:div w:id="1591429395">
          <w:marLeft w:val="0"/>
          <w:marRight w:val="0"/>
          <w:marTop w:val="0"/>
          <w:marBottom w:val="0"/>
          <w:divBdr>
            <w:top w:val="none" w:sz="0" w:space="0" w:color="auto"/>
            <w:left w:val="none" w:sz="0" w:space="0" w:color="auto"/>
            <w:bottom w:val="none" w:sz="0" w:space="0" w:color="auto"/>
            <w:right w:val="none" w:sz="0" w:space="0" w:color="auto"/>
          </w:divBdr>
          <w:divsChild>
            <w:div w:id="1582761243">
              <w:marLeft w:val="600"/>
              <w:marRight w:val="96"/>
              <w:marTop w:val="0"/>
              <w:marBottom w:val="0"/>
              <w:divBdr>
                <w:top w:val="none" w:sz="0" w:space="0" w:color="auto"/>
                <w:left w:val="none" w:sz="0" w:space="0" w:color="auto"/>
                <w:bottom w:val="none" w:sz="0" w:space="0" w:color="auto"/>
                <w:right w:val="none" w:sz="0" w:space="0" w:color="auto"/>
              </w:divBdr>
            </w:div>
          </w:divsChild>
        </w:div>
        <w:div w:id="1828135135">
          <w:marLeft w:val="0"/>
          <w:marRight w:val="0"/>
          <w:marTop w:val="0"/>
          <w:marBottom w:val="0"/>
          <w:divBdr>
            <w:top w:val="none" w:sz="0" w:space="0" w:color="auto"/>
            <w:left w:val="none" w:sz="0" w:space="0" w:color="auto"/>
            <w:bottom w:val="none" w:sz="0" w:space="0" w:color="auto"/>
            <w:right w:val="none" w:sz="0" w:space="0" w:color="auto"/>
          </w:divBdr>
          <w:divsChild>
            <w:div w:id="1793357218">
              <w:marLeft w:val="600"/>
              <w:marRight w:val="96"/>
              <w:marTop w:val="0"/>
              <w:marBottom w:val="0"/>
              <w:divBdr>
                <w:top w:val="none" w:sz="0" w:space="0" w:color="auto"/>
                <w:left w:val="none" w:sz="0" w:space="0" w:color="auto"/>
                <w:bottom w:val="none" w:sz="0" w:space="0" w:color="auto"/>
                <w:right w:val="none" w:sz="0" w:space="0" w:color="auto"/>
              </w:divBdr>
            </w:div>
          </w:divsChild>
        </w:div>
        <w:div w:id="1070805362">
          <w:marLeft w:val="0"/>
          <w:marRight w:val="0"/>
          <w:marTop w:val="0"/>
          <w:marBottom w:val="0"/>
          <w:divBdr>
            <w:top w:val="none" w:sz="0" w:space="0" w:color="auto"/>
            <w:left w:val="none" w:sz="0" w:space="0" w:color="auto"/>
            <w:bottom w:val="none" w:sz="0" w:space="0" w:color="auto"/>
            <w:right w:val="none" w:sz="0" w:space="0" w:color="auto"/>
          </w:divBdr>
          <w:divsChild>
            <w:div w:id="668026863">
              <w:marLeft w:val="600"/>
              <w:marRight w:val="96"/>
              <w:marTop w:val="0"/>
              <w:marBottom w:val="0"/>
              <w:divBdr>
                <w:top w:val="none" w:sz="0" w:space="0" w:color="auto"/>
                <w:left w:val="none" w:sz="0" w:space="0" w:color="auto"/>
                <w:bottom w:val="none" w:sz="0" w:space="0" w:color="auto"/>
                <w:right w:val="none" w:sz="0" w:space="0" w:color="auto"/>
              </w:divBdr>
            </w:div>
          </w:divsChild>
        </w:div>
        <w:div w:id="677777506">
          <w:marLeft w:val="0"/>
          <w:marRight w:val="0"/>
          <w:marTop w:val="0"/>
          <w:marBottom w:val="0"/>
          <w:divBdr>
            <w:top w:val="none" w:sz="0" w:space="0" w:color="auto"/>
            <w:left w:val="none" w:sz="0" w:space="0" w:color="auto"/>
            <w:bottom w:val="none" w:sz="0" w:space="0" w:color="auto"/>
            <w:right w:val="none" w:sz="0" w:space="0" w:color="auto"/>
          </w:divBdr>
          <w:divsChild>
            <w:div w:id="2056200532">
              <w:marLeft w:val="600"/>
              <w:marRight w:val="96"/>
              <w:marTop w:val="0"/>
              <w:marBottom w:val="0"/>
              <w:divBdr>
                <w:top w:val="none" w:sz="0" w:space="0" w:color="auto"/>
                <w:left w:val="none" w:sz="0" w:space="0" w:color="auto"/>
                <w:bottom w:val="none" w:sz="0" w:space="0" w:color="auto"/>
                <w:right w:val="none" w:sz="0" w:space="0" w:color="auto"/>
              </w:divBdr>
            </w:div>
          </w:divsChild>
        </w:div>
        <w:div w:id="2048220035">
          <w:marLeft w:val="0"/>
          <w:marRight w:val="0"/>
          <w:marTop w:val="0"/>
          <w:marBottom w:val="0"/>
          <w:divBdr>
            <w:top w:val="none" w:sz="0" w:space="0" w:color="auto"/>
            <w:left w:val="none" w:sz="0" w:space="0" w:color="auto"/>
            <w:bottom w:val="none" w:sz="0" w:space="0" w:color="auto"/>
            <w:right w:val="none" w:sz="0" w:space="0" w:color="auto"/>
          </w:divBdr>
          <w:divsChild>
            <w:div w:id="14305618">
              <w:marLeft w:val="600"/>
              <w:marRight w:val="96"/>
              <w:marTop w:val="0"/>
              <w:marBottom w:val="0"/>
              <w:divBdr>
                <w:top w:val="none" w:sz="0" w:space="0" w:color="auto"/>
                <w:left w:val="none" w:sz="0" w:space="0" w:color="auto"/>
                <w:bottom w:val="none" w:sz="0" w:space="0" w:color="auto"/>
                <w:right w:val="none" w:sz="0" w:space="0" w:color="auto"/>
              </w:divBdr>
            </w:div>
          </w:divsChild>
        </w:div>
        <w:div w:id="983463956">
          <w:marLeft w:val="0"/>
          <w:marRight w:val="0"/>
          <w:marTop w:val="0"/>
          <w:marBottom w:val="0"/>
          <w:divBdr>
            <w:top w:val="none" w:sz="0" w:space="0" w:color="auto"/>
            <w:left w:val="none" w:sz="0" w:space="0" w:color="auto"/>
            <w:bottom w:val="none" w:sz="0" w:space="0" w:color="auto"/>
            <w:right w:val="none" w:sz="0" w:space="0" w:color="auto"/>
          </w:divBdr>
          <w:divsChild>
            <w:div w:id="1392772518">
              <w:marLeft w:val="600"/>
              <w:marRight w:val="96"/>
              <w:marTop w:val="0"/>
              <w:marBottom w:val="0"/>
              <w:divBdr>
                <w:top w:val="none" w:sz="0" w:space="0" w:color="auto"/>
                <w:left w:val="none" w:sz="0" w:space="0" w:color="auto"/>
                <w:bottom w:val="none" w:sz="0" w:space="0" w:color="auto"/>
                <w:right w:val="none" w:sz="0" w:space="0" w:color="auto"/>
              </w:divBdr>
            </w:div>
          </w:divsChild>
        </w:div>
        <w:div w:id="333262382">
          <w:marLeft w:val="0"/>
          <w:marRight w:val="0"/>
          <w:marTop w:val="0"/>
          <w:marBottom w:val="0"/>
          <w:divBdr>
            <w:top w:val="none" w:sz="0" w:space="0" w:color="auto"/>
            <w:left w:val="none" w:sz="0" w:space="0" w:color="auto"/>
            <w:bottom w:val="none" w:sz="0" w:space="0" w:color="auto"/>
            <w:right w:val="none" w:sz="0" w:space="0" w:color="auto"/>
          </w:divBdr>
          <w:divsChild>
            <w:div w:id="1020819688">
              <w:marLeft w:val="600"/>
              <w:marRight w:val="96"/>
              <w:marTop w:val="0"/>
              <w:marBottom w:val="0"/>
              <w:divBdr>
                <w:top w:val="none" w:sz="0" w:space="0" w:color="auto"/>
                <w:left w:val="none" w:sz="0" w:space="0" w:color="auto"/>
                <w:bottom w:val="none" w:sz="0" w:space="0" w:color="auto"/>
                <w:right w:val="none" w:sz="0" w:space="0" w:color="auto"/>
              </w:divBdr>
            </w:div>
          </w:divsChild>
        </w:div>
        <w:div w:id="716272504">
          <w:marLeft w:val="0"/>
          <w:marRight w:val="0"/>
          <w:marTop w:val="0"/>
          <w:marBottom w:val="0"/>
          <w:divBdr>
            <w:top w:val="none" w:sz="0" w:space="0" w:color="auto"/>
            <w:left w:val="none" w:sz="0" w:space="0" w:color="auto"/>
            <w:bottom w:val="none" w:sz="0" w:space="0" w:color="auto"/>
            <w:right w:val="none" w:sz="0" w:space="0" w:color="auto"/>
          </w:divBdr>
          <w:divsChild>
            <w:div w:id="545335433">
              <w:marLeft w:val="600"/>
              <w:marRight w:val="96"/>
              <w:marTop w:val="0"/>
              <w:marBottom w:val="0"/>
              <w:divBdr>
                <w:top w:val="none" w:sz="0" w:space="0" w:color="auto"/>
                <w:left w:val="none" w:sz="0" w:space="0" w:color="auto"/>
                <w:bottom w:val="none" w:sz="0" w:space="0" w:color="auto"/>
                <w:right w:val="none" w:sz="0" w:space="0" w:color="auto"/>
              </w:divBdr>
            </w:div>
          </w:divsChild>
        </w:div>
        <w:div w:id="1890608154">
          <w:marLeft w:val="0"/>
          <w:marRight w:val="0"/>
          <w:marTop w:val="0"/>
          <w:marBottom w:val="0"/>
          <w:divBdr>
            <w:top w:val="none" w:sz="0" w:space="0" w:color="auto"/>
            <w:left w:val="none" w:sz="0" w:space="0" w:color="auto"/>
            <w:bottom w:val="none" w:sz="0" w:space="0" w:color="auto"/>
            <w:right w:val="none" w:sz="0" w:space="0" w:color="auto"/>
          </w:divBdr>
          <w:divsChild>
            <w:div w:id="1712996206">
              <w:marLeft w:val="600"/>
              <w:marRight w:val="96"/>
              <w:marTop w:val="0"/>
              <w:marBottom w:val="0"/>
              <w:divBdr>
                <w:top w:val="none" w:sz="0" w:space="0" w:color="auto"/>
                <w:left w:val="none" w:sz="0" w:space="0" w:color="auto"/>
                <w:bottom w:val="none" w:sz="0" w:space="0" w:color="auto"/>
                <w:right w:val="none" w:sz="0" w:space="0" w:color="auto"/>
              </w:divBdr>
            </w:div>
          </w:divsChild>
        </w:div>
        <w:div w:id="1464422057">
          <w:marLeft w:val="0"/>
          <w:marRight w:val="0"/>
          <w:marTop w:val="0"/>
          <w:marBottom w:val="0"/>
          <w:divBdr>
            <w:top w:val="none" w:sz="0" w:space="0" w:color="auto"/>
            <w:left w:val="none" w:sz="0" w:space="0" w:color="auto"/>
            <w:bottom w:val="none" w:sz="0" w:space="0" w:color="auto"/>
            <w:right w:val="none" w:sz="0" w:space="0" w:color="auto"/>
          </w:divBdr>
          <w:divsChild>
            <w:div w:id="1815950699">
              <w:marLeft w:val="600"/>
              <w:marRight w:val="96"/>
              <w:marTop w:val="0"/>
              <w:marBottom w:val="0"/>
              <w:divBdr>
                <w:top w:val="none" w:sz="0" w:space="0" w:color="auto"/>
                <w:left w:val="none" w:sz="0" w:space="0" w:color="auto"/>
                <w:bottom w:val="none" w:sz="0" w:space="0" w:color="auto"/>
                <w:right w:val="none" w:sz="0" w:space="0" w:color="auto"/>
              </w:divBdr>
            </w:div>
          </w:divsChild>
        </w:div>
        <w:div w:id="1808663431">
          <w:marLeft w:val="0"/>
          <w:marRight w:val="0"/>
          <w:marTop w:val="0"/>
          <w:marBottom w:val="0"/>
          <w:divBdr>
            <w:top w:val="none" w:sz="0" w:space="0" w:color="auto"/>
            <w:left w:val="none" w:sz="0" w:space="0" w:color="auto"/>
            <w:bottom w:val="none" w:sz="0" w:space="0" w:color="auto"/>
            <w:right w:val="none" w:sz="0" w:space="0" w:color="auto"/>
          </w:divBdr>
          <w:divsChild>
            <w:div w:id="1314869283">
              <w:marLeft w:val="600"/>
              <w:marRight w:val="96"/>
              <w:marTop w:val="0"/>
              <w:marBottom w:val="0"/>
              <w:divBdr>
                <w:top w:val="none" w:sz="0" w:space="0" w:color="auto"/>
                <w:left w:val="none" w:sz="0" w:space="0" w:color="auto"/>
                <w:bottom w:val="none" w:sz="0" w:space="0" w:color="auto"/>
                <w:right w:val="none" w:sz="0" w:space="0" w:color="auto"/>
              </w:divBdr>
            </w:div>
          </w:divsChild>
        </w:div>
        <w:div w:id="2036614641">
          <w:marLeft w:val="0"/>
          <w:marRight w:val="0"/>
          <w:marTop w:val="0"/>
          <w:marBottom w:val="0"/>
          <w:divBdr>
            <w:top w:val="none" w:sz="0" w:space="0" w:color="auto"/>
            <w:left w:val="none" w:sz="0" w:space="0" w:color="auto"/>
            <w:bottom w:val="none" w:sz="0" w:space="0" w:color="auto"/>
            <w:right w:val="none" w:sz="0" w:space="0" w:color="auto"/>
          </w:divBdr>
          <w:divsChild>
            <w:div w:id="1331446298">
              <w:marLeft w:val="600"/>
              <w:marRight w:val="96"/>
              <w:marTop w:val="0"/>
              <w:marBottom w:val="0"/>
              <w:divBdr>
                <w:top w:val="none" w:sz="0" w:space="0" w:color="auto"/>
                <w:left w:val="none" w:sz="0" w:space="0" w:color="auto"/>
                <w:bottom w:val="none" w:sz="0" w:space="0" w:color="auto"/>
                <w:right w:val="none" w:sz="0" w:space="0" w:color="auto"/>
              </w:divBdr>
            </w:div>
          </w:divsChild>
        </w:div>
        <w:div w:id="976303031">
          <w:marLeft w:val="0"/>
          <w:marRight w:val="0"/>
          <w:marTop w:val="0"/>
          <w:marBottom w:val="0"/>
          <w:divBdr>
            <w:top w:val="none" w:sz="0" w:space="0" w:color="auto"/>
            <w:left w:val="none" w:sz="0" w:space="0" w:color="auto"/>
            <w:bottom w:val="none" w:sz="0" w:space="0" w:color="auto"/>
            <w:right w:val="none" w:sz="0" w:space="0" w:color="auto"/>
          </w:divBdr>
          <w:divsChild>
            <w:div w:id="1382634497">
              <w:marLeft w:val="600"/>
              <w:marRight w:val="96"/>
              <w:marTop w:val="0"/>
              <w:marBottom w:val="0"/>
              <w:divBdr>
                <w:top w:val="none" w:sz="0" w:space="0" w:color="auto"/>
                <w:left w:val="none" w:sz="0" w:space="0" w:color="auto"/>
                <w:bottom w:val="none" w:sz="0" w:space="0" w:color="auto"/>
                <w:right w:val="none" w:sz="0" w:space="0" w:color="auto"/>
              </w:divBdr>
            </w:div>
          </w:divsChild>
        </w:div>
        <w:div w:id="1547333920">
          <w:marLeft w:val="0"/>
          <w:marRight w:val="0"/>
          <w:marTop w:val="0"/>
          <w:marBottom w:val="0"/>
          <w:divBdr>
            <w:top w:val="none" w:sz="0" w:space="0" w:color="auto"/>
            <w:left w:val="none" w:sz="0" w:space="0" w:color="auto"/>
            <w:bottom w:val="none" w:sz="0" w:space="0" w:color="auto"/>
            <w:right w:val="none" w:sz="0" w:space="0" w:color="auto"/>
          </w:divBdr>
          <w:divsChild>
            <w:div w:id="2094546877">
              <w:marLeft w:val="600"/>
              <w:marRight w:val="96"/>
              <w:marTop w:val="0"/>
              <w:marBottom w:val="0"/>
              <w:divBdr>
                <w:top w:val="none" w:sz="0" w:space="0" w:color="auto"/>
                <w:left w:val="none" w:sz="0" w:space="0" w:color="auto"/>
                <w:bottom w:val="none" w:sz="0" w:space="0" w:color="auto"/>
                <w:right w:val="none" w:sz="0" w:space="0" w:color="auto"/>
              </w:divBdr>
            </w:div>
          </w:divsChild>
        </w:div>
        <w:div w:id="1433548474">
          <w:marLeft w:val="0"/>
          <w:marRight w:val="0"/>
          <w:marTop w:val="0"/>
          <w:marBottom w:val="0"/>
          <w:divBdr>
            <w:top w:val="none" w:sz="0" w:space="0" w:color="auto"/>
            <w:left w:val="none" w:sz="0" w:space="0" w:color="auto"/>
            <w:bottom w:val="none" w:sz="0" w:space="0" w:color="auto"/>
            <w:right w:val="none" w:sz="0" w:space="0" w:color="auto"/>
          </w:divBdr>
          <w:divsChild>
            <w:div w:id="2142727558">
              <w:marLeft w:val="600"/>
              <w:marRight w:val="96"/>
              <w:marTop w:val="0"/>
              <w:marBottom w:val="0"/>
              <w:divBdr>
                <w:top w:val="none" w:sz="0" w:space="0" w:color="auto"/>
                <w:left w:val="none" w:sz="0" w:space="0" w:color="auto"/>
                <w:bottom w:val="none" w:sz="0" w:space="0" w:color="auto"/>
                <w:right w:val="none" w:sz="0" w:space="0" w:color="auto"/>
              </w:divBdr>
            </w:div>
          </w:divsChild>
        </w:div>
        <w:div w:id="306059208">
          <w:marLeft w:val="0"/>
          <w:marRight w:val="0"/>
          <w:marTop w:val="0"/>
          <w:marBottom w:val="0"/>
          <w:divBdr>
            <w:top w:val="none" w:sz="0" w:space="0" w:color="auto"/>
            <w:left w:val="none" w:sz="0" w:space="0" w:color="auto"/>
            <w:bottom w:val="none" w:sz="0" w:space="0" w:color="auto"/>
            <w:right w:val="none" w:sz="0" w:space="0" w:color="auto"/>
          </w:divBdr>
          <w:divsChild>
            <w:div w:id="459348090">
              <w:marLeft w:val="600"/>
              <w:marRight w:val="96"/>
              <w:marTop w:val="0"/>
              <w:marBottom w:val="0"/>
              <w:divBdr>
                <w:top w:val="none" w:sz="0" w:space="0" w:color="auto"/>
                <w:left w:val="none" w:sz="0" w:space="0" w:color="auto"/>
                <w:bottom w:val="none" w:sz="0" w:space="0" w:color="auto"/>
                <w:right w:val="none" w:sz="0" w:space="0" w:color="auto"/>
              </w:divBdr>
            </w:div>
          </w:divsChild>
        </w:div>
        <w:div w:id="1091588974">
          <w:marLeft w:val="0"/>
          <w:marRight w:val="0"/>
          <w:marTop w:val="0"/>
          <w:marBottom w:val="0"/>
          <w:divBdr>
            <w:top w:val="none" w:sz="0" w:space="0" w:color="auto"/>
            <w:left w:val="none" w:sz="0" w:space="0" w:color="auto"/>
            <w:bottom w:val="none" w:sz="0" w:space="0" w:color="auto"/>
            <w:right w:val="none" w:sz="0" w:space="0" w:color="auto"/>
          </w:divBdr>
          <w:divsChild>
            <w:div w:id="1587030908">
              <w:marLeft w:val="600"/>
              <w:marRight w:val="96"/>
              <w:marTop w:val="0"/>
              <w:marBottom w:val="0"/>
              <w:divBdr>
                <w:top w:val="none" w:sz="0" w:space="0" w:color="auto"/>
                <w:left w:val="none" w:sz="0" w:space="0" w:color="auto"/>
                <w:bottom w:val="none" w:sz="0" w:space="0" w:color="auto"/>
                <w:right w:val="none" w:sz="0" w:space="0" w:color="auto"/>
              </w:divBdr>
            </w:div>
          </w:divsChild>
        </w:div>
        <w:div w:id="807356947">
          <w:marLeft w:val="0"/>
          <w:marRight w:val="0"/>
          <w:marTop w:val="0"/>
          <w:marBottom w:val="0"/>
          <w:divBdr>
            <w:top w:val="none" w:sz="0" w:space="0" w:color="auto"/>
            <w:left w:val="none" w:sz="0" w:space="0" w:color="auto"/>
            <w:bottom w:val="none" w:sz="0" w:space="0" w:color="auto"/>
            <w:right w:val="none" w:sz="0" w:space="0" w:color="auto"/>
          </w:divBdr>
          <w:divsChild>
            <w:div w:id="1252084836">
              <w:marLeft w:val="600"/>
              <w:marRight w:val="96"/>
              <w:marTop w:val="0"/>
              <w:marBottom w:val="0"/>
              <w:divBdr>
                <w:top w:val="none" w:sz="0" w:space="0" w:color="auto"/>
                <w:left w:val="none" w:sz="0" w:space="0" w:color="auto"/>
                <w:bottom w:val="none" w:sz="0" w:space="0" w:color="auto"/>
                <w:right w:val="none" w:sz="0" w:space="0" w:color="auto"/>
              </w:divBdr>
            </w:div>
          </w:divsChild>
        </w:div>
        <w:div w:id="1492521585">
          <w:marLeft w:val="0"/>
          <w:marRight w:val="0"/>
          <w:marTop w:val="0"/>
          <w:marBottom w:val="0"/>
          <w:divBdr>
            <w:top w:val="none" w:sz="0" w:space="0" w:color="auto"/>
            <w:left w:val="none" w:sz="0" w:space="0" w:color="auto"/>
            <w:bottom w:val="none" w:sz="0" w:space="0" w:color="auto"/>
            <w:right w:val="none" w:sz="0" w:space="0" w:color="auto"/>
          </w:divBdr>
          <w:divsChild>
            <w:div w:id="1479952948">
              <w:marLeft w:val="600"/>
              <w:marRight w:val="96"/>
              <w:marTop w:val="0"/>
              <w:marBottom w:val="0"/>
              <w:divBdr>
                <w:top w:val="none" w:sz="0" w:space="0" w:color="auto"/>
                <w:left w:val="none" w:sz="0" w:space="0" w:color="auto"/>
                <w:bottom w:val="none" w:sz="0" w:space="0" w:color="auto"/>
                <w:right w:val="none" w:sz="0" w:space="0" w:color="auto"/>
              </w:divBdr>
            </w:div>
          </w:divsChild>
        </w:div>
        <w:div w:id="22245675">
          <w:marLeft w:val="0"/>
          <w:marRight w:val="0"/>
          <w:marTop w:val="0"/>
          <w:marBottom w:val="0"/>
          <w:divBdr>
            <w:top w:val="none" w:sz="0" w:space="0" w:color="auto"/>
            <w:left w:val="none" w:sz="0" w:space="0" w:color="auto"/>
            <w:bottom w:val="none" w:sz="0" w:space="0" w:color="auto"/>
            <w:right w:val="none" w:sz="0" w:space="0" w:color="auto"/>
          </w:divBdr>
          <w:divsChild>
            <w:div w:id="44765465">
              <w:marLeft w:val="600"/>
              <w:marRight w:val="96"/>
              <w:marTop w:val="0"/>
              <w:marBottom w:val="0"/>
              <w:divBdr>
                <w:top w:val="none" w:sz="0" w:space="0" w:color="auto"/>
                <w:left w:val="none" w:sz="0" w:space="0" w:color="auto"/>
                <w:bottom w:val="none" w:sz="0" w:space="0" w:color="auto"/>
                <w:right w:val="none" w:sz="0" w:space="0" w:color="auto"/>
              </w:divBdr>
            </w:div>
          </w:divsChild>
        </w:div>
        <w:div w:id="387068505">
          <w:marLeft w:val="0"/>
          <w:marRight w:val="0"/>
          <w:marTop w:val="0"/>
          <w:marBottom w:val="0"/>
          <w:divBdr>
            <w:top w:val="none" w:sz="0" w:space="0" w:color="auto"/>
            <w:left w:val="none" w:sz="0" w:space="0" w:color="auto"/>
            <w:bottom w:val="none" w:sz="0" w:space="0" w:color="auto"/>
            <w:right w:val="none" w:sz="0" w:space="0" w:color="auto"/>
          </w:divBdr>
          <w:divsChild>
            <w:div w:id="417480479">
              <w:marLeft w:val="600"/>
              <w:marRight w:val="96"/>
              <w:marTop w:val="0"/>
              <w:marBottom w:val="0"/>
              <w:divBdr>
                <w:top w:val="none" w:sz="0" w:space="0" w:color="auto"/>
                <w:left w:val="none" w:sz="0" w:space="0" w:color="auto"/>
                <w:bottom w:val="none" w:sz="0" w:space="0" w:color="auto"/>
                <w:right w:val="none" w:sz="0" w:space="0" w:color="auto"/>
              </w:divBdr>
            </w:div>
          </w:divsChild>
        </w:div>
        <w:div w:id="2106262778">
          <w:marLeft w:val="0"/>
          <w:marRight w:val="0"/>
          <w:marTop w:val="0"/>
          <w:marBottom w:val="0"/>
          <w:divBdr>
            <w:top w:val="none" w:sz="0" w:space="0" w:color="auto"/>
            <w:left w:val="none" w:sz="0" w:space="0" w:color="auto"/>
            <w:bottom w:val="none" w:sz="0" w:space="0" w:color="auto"/>
            <w:right w:val="none" w:sz="0" w:space="0" w:color="auto"/>
          </w:divBdr>
          <w:divsChild>
            <w:div w:id="664163527">
              <w:marLeft w:val="600"/>
              <w:marRight w:val="96"/>
              <w:marTop w:val="0"/>
              <w:marBottom w:val="0"/>
              <w:divBdr>
                <w:top w:val="none" w:sz="0" w:space="0" w:color="auto"/>
                <w:left w:val="none" w:sz="0" w:space="0" w:color="auto"/>
                <w:bottom w:val="none" w:sz="0" w:space="0" w:color="auto"/>
                <w:right w:val="none" w:sz="0" w:space="0" w:color="auto"/>
              </w:divBdr>
            </w:div>
          </w:divsChild>
        </w:div>
        <w:div w:id="1674213510">
          <w:marLeft w:val="0"/>
          <w:marRight w:val="0"/>
          <w:marTop w:val="0"/>
          <w:marBottom w:val="0"/>
          <w:divBdr>
            <w:top w:val="none" w:sz="0" w:space="0" w:color="auto"/>
            <w:left w:val="none" w:sz="0" w:space="0" w:color="auto"/>
            <w:bottom w:val="none" w:sz="0" w:space="0" w:color="auto"/>
            <w:right w:val="none" w:sz="0" w:space="0" w:color="auto"/>
          </w:divBdr>
          <w:divsChild>
            <w:div w:id="2056462487">
              <w:marLeft w:val="600"/>
              <w:marRight w:val="96"/>
              <w:marTop w:val="0"/>
              <w:marBottom w:val="0"/>
              <w:divBdr>
                <w:top w:val="none" w:sz="0" w:space="0" w:color="auto"/>
                <w:left w:val="none" w:sz="0" w:space="0" w:color="auto"/>
                <w:bottom w:val="none" w:sz="0" w:space="0" w:color="auto"/>
                <w:right w:val="none" w:sz="0" w:space="0" w:color="auto"/>
              </w:divBdr>
            </w:div>
          </w:divsChild>
        </w:div>
        <w:div w:id="140079826">
          <w:marLeft w:val="0"/>
          <w:marRight w:val="0"/>
          <w:marTop w:val="0"/>
          <w:marBottom w:val="0"/>
          <w:divBdr>
            <w:top w:val="none" w:sz="0" w:space="0" w:color="auto"/>
            <w:left w:val="none" w:sz="0" w:space="0" w:color="auto"/>
            <w:bottom w:val="none" w:sz="0" w:space="0" w:color="auto"/>
            <w:right w:val="none" w:sz="0" w:space="0" w:color="auto"/>
          </w:divBdr>
          <w:divsChild>
            <w:div w:id="1567372315">
              <w:marLeft w:val="600"/>
              <w:marRight w:val="96"/>
              <w:marTop w:val="0"/>
              <w:marBottom w:val="0"/>
              <w:divBdr>
                <w:top w:val="none" w:sz="0" w:space="0" w:color="auto"/>
                <w:left w:val="none" w:sz="0" w:space="0" w:color="auto"/>
                <w:bottom w:val="none" w:sz="0" w:space="0" w:color="auto"/>
                <w:right w:val="none" w:sz="0" w:space="0" w:color="auto"/>
              </w:divBdr>
            </w:div>
          </w:divsChild>
        </w:div>
        <w:div w:id="882206528">
          <w:marLeft w:val="0"/>
          <w:marRight w:val="0"/>
          <w:marTop w:val="0"/>
          <w:marBottom w:val="0"/>
          <w:divBdr>
            <w:top w:val="none" w:sz="0" w:space="0" w:color="auto"/>
            <w:left w:val="none" w:sz="0" w:space="0" w:color="auto"/>
            <w:bottom w:val="none" w:sz="0" w:space="0" w:color="auto"/>
            <w:right w:val="none" w:sz="0" w:space="0" w:color="auto"/>
          </w:divBdr>
          <w:divsChild>
            <w:div w:id="379087767">
              <w:marLeft w:val="600"/>
              <w:marRight w:val="96"/>
              <w:marTop w:val="0"/>
              <w:marBottom w:val="0"/>
              <w:divBdr>
                <w:top w:val="none" w:sz="0" w:space="0" w:color="auto"/>
                <w:left w:val="none" w:sz="0" w:space="0" w:color="auto"/>
                <w:bottom w:val="none" w:sz="0" w:space="0" w:color="auto"/>
                <w:right w:val="none" w:sz="0" w:space="0" w:color="auto"/>
              </w:divBdr>
            </w:div>
          </w:divsChild>
        </w:div>
        <w:div w:id="812873445">
          <w:marLeft w:val="0"/>
          <w:marRight w:val="0"/>
          <w:marTop w:val="0"/>
          <w:marBottom w:val="0"/>
          <w:divBdr>
            <w:top w:val="none" w:sz="0" w:space="0" w:color="auto"/>
            <w:left w:val="none" w:sz="0" w:space="0" w:color="auto"/>
            <w:bottom w:val="none" w:sz="0" w:space="0" w:color="auto"/>
            <w:right w:val="none" w:sz="0" w:space="0" w:color="auto"/>
          </w:divBdr>
          <w:divsChild>
            <w:div w:id="728505260">
              <w:marLeft w:val="600"/>
              <w:marRight w:val="96"/>
              <w:marTop w:val="0"/>
              <w:marBottom w:val="0"/>
              <w:divBdr>
                <w:top w:val="none" w:sz="0" w:space="0" w:color="auto"/>
                <w:left w:val="none" w:sz="0" w:space="0" w:color="auto"/>
                <w:bottom w:val="none" w:sz="0" w:space="0" w:color="auto"/>
                <w:right w:val="none" w:sz="0" w:space="0" w:color="auto"/>
              </w:divBdr>
            </w:div>
          </w:divsChild>
        </w:div>
        <w:div w:id="2087847892">
          <w:marLeft w:val="0"/>
          <w:marRight w:val="0"/>
          <w:marTop w:val="0"/>
          <w:marBottom w:val="0"/>
          <w:divBdr>
            <w:top w:val="none" w:sz="0" w:space="0" w:color="auto"/>
            <w:left w:val="none" w:sz="0" w:space="0" w:color="auto"/>
            <w:bottom w:val="none" w:sz="0" w:space="0" w:color="auto"/>
            <w:right w:val="none" w:sz="0" w:space="0" w:color="auto"/>
          </w:divBdr>
          <w:divsChild>
            <w:div w:id="1436822411">
              <w:marLeft w:val="600"/>
              <w:marRight w:val="96"/>
              <w:marTop w:val="0"/>
              <w:marBottom w:val="0"/>
              <w:divBdr>
                <w:top w:val="none" w:sz="0" w:space="0" w:color="auto"/>
                <w:left w:val="none" w:sz="0" w:space="0" w:color="auto"/>
                <w:bottom w:val="none" w:sz="0" w:space="0" w:color="auto"/>
                <w:right w:val="none" w:sz="0" w:space="0" w:color="auto"/>
              </w:divBdr>
            </w:div>
          </w:divsChild>
        </w:div>
        <w:div w:id="1173494796">
          <w:marLeft w:val="0"/>
          <w:marRight w:val="0"/>
          <w:marTop w:val="0"/>
          <w:marBottom w:val="0"/>
          <w:divBdr>
            <w:top w:val="none" w:sz="0" w:space="0" w:color="auto"/>
            <w:left w:val="none" w:sz="0" w:space="0" w:color="auto"/>
            <w:bottom w:val="none" w:sz="0" w:space="0" w:color="auto"/>
            <w:right w:val="none" w:sz="0" w:space="0" w:color="auto"/>
          </w:divBdr>
          <w:divsChild>
            <w:div w:id="1544975854">
              <w:marLeft w:val="600"/>
              <w:marRight w:val="96"/>
              <w:marTop w:val="0"/>
              <w:marBottom w:val="0"/>
              <w:divBdr>
                <w:top w:val="none" w:sz="0" w:space="0" w:color="auto"/>
                <w:left w:val="none" w:sz="0" w:space="0" w:color="auto"/>
                <w:bottom w:val="none" w:sz="0" w:space="0" w:color="auto"/>
                <w:right w:val="none" w:sz="0" w:space="0" w:color="auto"/>
              </w:divBdr>
            </w:div>
          </w:divsChild>
        </w:div>
        <w:div w:id="159543130">
          <w:marLeft w:val="0"/>
          <w:marRight w:val="0"/>
          <w:marTop w:val="0"/>
          <w:marBottom w:val="0"/>
          <w:divBdr>
            <w:top w:val="none" w:sz="0" w:space="0" w:color="auto"/>
            <w:left w:val="none" w:sz="0" w:space="0" w:color="auto"/>
            <w:bottom w:val="none" w:sz="0" w:space="0" w:color="auto"/>
            <w:right w:val="none" w:sz="0" w:space="0" w:color="auto"/>
          </w:divBdr>
          <w:divsChild>
            <w:div w:id="2086417725">
              <w:marLeft w:val="600"/>
              <w:marRight w:val="96"/>
              <w:marTop w:val="0"/>
              <w:marBottom w:val="0"/>
              <w:divBdr>
                <w:top w:val="none" w:sz="0" w:space="0" w:color="auto"/>
                <w:left w:val="none" w:sz="0" w:space="0" w:color="auto"/>
                <w:bottom w:val="none" w:sz="0" w:space="0" w:color="auto"/>
                <w:right w:val="none" w:sz="0" w:space="0" w:color="auto"/>
              </w:divBdr>
            </w:div>
          </w:divsChild>
        </w:div>
        <w:div w:id="804617684">
          <w:marLeft w:val="0"/>
          <w:marRight w:val="0"/>
          <w:marTop w:val="0"/>
          <w:marBottom w:val="0"/>
          <w:divBdr>
            <w:top w:val="none" w:sz="0" w:space="0" w:color="auto"/>
            <w:left w:val="none" w:sz="0" w:space="0" w:color="auto"/>
            <w:bottom w:val="none" w:sz="0" w:space="0" w:color="auto"/>
            <w:right w:val="none" w:sz="0" w:space="0" w:color="auto"/>
          </w:divBdr>
          <w:divsChild>
            <w:div w:id="1849325928">
              <w:marLeft w:val="600"/>
              <w:marRight w:val="96"/>
              <w:marTop w:val="0"/>
              <w:marBottom w:val="0"/>
              <w:divBdr>
                <w:top w:val="none" w:sz="0" w:space="0" w:color="auto"/>
                <w:left w:val="none" w:sz="0" w:space="0" w:color="auto"/>
                <w:bottom w:val="none" w:sz="0" w:space="0" w:color="auto"/>
                <w:right w:val="none" w:sz="0" w:space="0" w:color="auto"/>
              </w:divBdr>
            </w:div>
          </w:divsChild>
        </w:div>
        <w:div w:id="503478684">
          <w:marLeft w:val="0"/>
          <w:marRight w:val="0"/>
          <w:marTop w:val="0"/>
          <w:marBottom w:val="0"/>
          <w:divBdr>
            <w:top w:val="none" w:sz="0" w:space="0" w:color="auto"/>
            <w:left w:val="none" w:sz="0" w:space="0" w:color="auto"/>
            <w:bottom w:val="none" w:sz="0" w:space="0" w:color="auto"/>
            <w:right w:val="none" w:sz="0" w:space="0" w:color="auto"/>
          </w:divBdr>
          <w:divsChild>
            <w:div w:id="1688292688">
              <w:marLeft w:val="600"/>
              <w:marRight w:val="96"/>
              <w:marTop w:val="0"/>
              <w:marBottom w:val="0"/>
              <w:divBdr>
                <w:top w:val="none" w:sz="0" w:space="0" w:color="auto"/>
                <w:left w:val="none" w:sz="0" w:space="0" w:color="auto"/>
                <w:bottom w:val="none" w:sz="0" w:space="0" w:color="auto"/>
                <w:right w:val="none" w:sz="0" w:space="0" w:color="auto"/>
              </w:divBdr>
            </w:div>
          </w:divsChild>
        </w:div>
        <w:div w:id="2054887947">
          <w:marLeft w:val="0"/>
          <w:marRight w:val="0"/>
          <w:marTop w:val="0"/>
          <w:marBottom w:val="0"/>
          <w:divBdr>
            <w:top w:val="none" w:sz="0" w:space="0" w:color="auto"/>
            <w:left w:val="none" w:sz="0" w:space="0" w:color="auto"/>
            <w:bottom w:val="none" w:sz="0" w:space="0" w:color="auto"/>
            <w:right w:val="none" w:sz="0" w:space="0" w:color="auto"/>
          </w:divBdr>
          <w:divsChild>
            <w:div w:id="229733350">
              <w:marLeft w:val="600"/>
              <w:marRight w:val="96"/>
              <w:marTop w:val="0"/>
              <w:marBottom w:val="0"/>
              <w:divBdr>
                <w:top w:val="none" w:sz="0" w:space="0" w:color="auto"/>
                <w:left w:val="none" w:sz="0" w:space="0" w:color="auto"/>
                <w:bottom w:val="none" w:sz="0" w:space="0" w:color="auto"/>
                <w:right w:val="none" w:sz="0" w:space="0" w:color="auto"/>
              </w:divBdr>
            </w:div>
          </w:divsChild>
        </w:div>
        <w:div w:id="884024320">
          <w:marLeft w:val="0"/>
          <w:marRight w:val="0"/>
          <w:marTop w:val="0"/>
          <w:marBottom w:val="0"/>
          <w:divBdr>
            <w:top w:val="none" w:sz="0" w:space="0" w:color="auto"/>
            <w:left w:val="none" w:sz="0" w:space="0" w:color="auto"/>
            <w:bottom w:val="none" w:sz="0" w:space="0" w:color="auto"/>
            <w:right w:val="none" w:sz="0" w:space="0" w:color="auto"/>
          </w:divBdr>
          <w:divsChild>
            <w:div w:id="829717848">
              <w:marLeft w:val="600"/>
              <w:marRight w:val="96"/>
              <w:marTop w:val="0"/>
              <w:marBottom w:val="0"/>
              <w:divBdr>
                <w:top w:val="none" w:sz="0" w:space="0" w:color="auto"/>
                <w:left w:val="none" w:sz="0" w:space="0" w:color="auto"/>
                <w:bottom w:val="none" w:sz="0" w:space="0" w:color="auto"/>
                <w:right w:val="none" w:sz="0" w:space="0" w:color="auto"/>
              </w:divBdr>
            </w:div>
          </w:divsChild>
        </w:div>
        <w:div w:id="607271211">
          <w:marLeft w:val="0"/>
          <w:marRight w:val="0"/>
          <w:marTop w:val="0"/>
          <w:marBottom w:val="0"/>
          <w:divBdr>
            <w:top w:val="none" w:sz="0" w:space="0" w:color="auto"/>
            <w:left w:val="none" w:sz="0" w:space="0" w:color="auto"/>
            <w:bottom w:val="none" w:sz="0" w:space="0" w:color="auto"/>
            <w:right w:val="none" w:sz="0" w:space="0" w:color="auto"/>
          </w:divBdr>
          <w:divsChild>
            <w:div w:id="540364219">
              <w:marLeft w:val="600"/>
              <w:marRight w:val="96"/>
              <w:marTop w:val="0"/>
              <w:marBottom w:val="0"/>
              <w:divBdr>
                <w:top w:val="none" w:sz="0" w:space="0" w:color="auto"/>
                <w:left w:val="none" w:sz="0" w:space="0" w:color="auto"/>
                <w:bottom w:val="none" w:sz="0" w:space="0" w:color="auto"/>
                <w:right w:val="none" w:sz="0" w:space="0" w:color="auto"/>
              </w:divBdr>
            </w:div>
          </w:divsChild>
        </w:div>
        <w:div w:id="891960230">
          <w:marLeft w:val="0"/>
          <w:marRight w:val="0"/>
          <w:marTop w:val="0"/>
          <w:marBottom w:val="0"/>
          <w:divBdr>
            <w:top w:val="none" w:sz="0" w:space="0" w:color="auto"/>
            <w:left w:val="none" w:sz="0" w:space="0" w:color="auto"/>
            <w:bottom w:val="none" w:sz="0" w:space="0" w:color="auto"/>
            <w:right w:val="none" w:sz="0" w:space="0" w:color="auto"/>
          </w:divBdr>
          <w:divsChild>
            <w:div w:id="746734328">
              <w:marLeft w:val="600"/>
              <w:marRight w:val="96"/>
              <w:marTop w:val="0"/>
              <w:marBottom w:val="0"/>
              <w:divBdr>
                <w:top w:val="none" w:sz="0" w:space="0" w:color="auto"/>
                <w:left w:val="none" w:sz="0" w:space="0" w:color="auto"/>
                <w:bottom w:val="none" w:sz="0" w:space="0" w:color="auto"/>
                <w:right w:val="none" w:sz="0" w:space="0" w:color="auto"/>
              </w:divBdr>
            </w:div>
          </w:divsChild>
        </w:div>
        <w:div w:id="683213540">
          <w:marLeft w:val="0"/>
          <w:marRight w:val="0"/>
          <w:marTop w:val="0"/>
          <w:marBottom w:val="0"/>
          <w:divBdr>
            <w:top w:val="none" w:sz="0" w:space="0" w:color="auto"/>
            <w:left w:val="none" w:sz="0" w:space="0" w:color="auto"/>
            <w:bottom w:val="none" w:sz="0" w:space="0" w:color="auto"/>
            <w:right w:val="none" w:sz="0" w:space="0" w:color="auto"/>
          </w:divBdr>
          <w:divsChild>
            <w:div w:id="1939217758">
              <w:marLeft w:val="600"/>
              <w:marRight w:val="96"/>
              <w:marTop w:val="0"/>
              <w:marBottom w:val="0"/>
              <w:divBdr>
                <w:top w:val="none" w:sz="0" w:space="0" w:color="auto"/>
                <w:left w:val="none" w:sz="0" w:space="0" w:color="auto"/>
                <w:bottom w:val="none" w:sz="0" w:space="0" w:color="auto"/>
                <w:right w:val="none" w:sz="0" w:space="0" w:color="auto"/>
              </w:divBdr>
            </w:div>
          </w:divsChild>
        </w:div>
        <w:div w:id="1532499333">
          <w:marLeft w:val="0"/>
          <w:marRight w:val="0"/>
          <w:marTop w:val="0"/>
          <w:marBottom w:val="0"/>
          <w:divBdr>
            <w:top w:val="none" w:sz="0" w:space="0" w:color="auto"/>
            <w:left w:val="none" w:sz="0" w:space="0" w:color="auto"/>
            <w:bottom w:val="none" w:sz="0" w:space="0" w:color="auto"/>
            <w:right w:val="none" w:sz="0" w:space="0" w:color="auto"/>
          </w:divBdr>
          <w:divsChild>
            <w:div w:id="2131120536">
              <w:marLeft w:val="600"/>
              <w:marRight w:val="96"/>
              <w:marTop w:val="0"/>
              <w:marBottom w:val="0"/>
              <w:divBdr>
                <w:top w:val="none" w:sz="0" w:space="0" w:color="auto"/>
                <w:left w:val="none" w:sz="0" w:space="0" w:color="auto"/>
                <w:bottom w:val="none" w:sz="0" w:space="0" w:color="auto"/>
                <w:right w:val="none" w:sz="0" w:space="0" w:color="auto"/>
              </w:divBdr>
            </w:div>
          </w:divsChild>
        </w:div>
        <w:div w:id="2029915265">
          <w:marLeft w:val="0"/>
          <w:marRight w:val="0"/>
          <w:marTop w:val="0"/>
          <w:marBottom w:val="0"/>
          <w:divBdr>
            <w:top w:val="none" w:sz="0" w:space="0" w:color="auto"/>
            <w:left w:val="none" w:sz="0" w:space="0" w:color="auto"/>
            <w:bottom w:val="none" w:sz="0" w:space="0" w:color="auto"/>
            <w:right w:val="none" w:sz="0" w:space="0" w:color="auto"/>
          </w:divBdr>
          <w:divsChild>
            <w:div w:id="636379089">
              <w:marLeft w:val="600"/>
              <w:marRight w:val="96"/>
              <w:marTop w:val="0"/>
              <w:marBottom w:val="0"/>
              <w:divBdr>
                <w:top w:val="none" w:sz="0" w:space="0" w:color="auto"/>
                <w:left w:val="none" w:sz="0" w:space="0" w:color="auto"/>
                <w:bottom w:val="none" w:sz="0" w:space="0" w:color="auto"/>
                <w:right w:val="none" w:sz="0" w:space="0" w:color="auto"/>
              </w:divBdr>
            </w:div>
          </w:divsChild>
        </w:div>
        <w:div w:id="1533376220">
          <w:marLeft w:val="0"/>
          <w:marRight w:val="0"/>
          <w:marTop w:val="0"/>
          <w:marBottom w:val="0"/>
          <w:divBdr>
            <w:top w:val="none" w:sz="0" w:space="0" w:color="auto"/>
            <w:left w:val="none" w:sz="0" w:space="0" w:color="auto"/>
            <w:bottom w:val="none" w:sz="0" w:space="0" w:color="auto"/>
            <w:right w:val="none" w:sz="0" w:space="0" w:color="auto"/>
          </w:divBdr>
          <w:divsChild>
            <w:div w:id="773718312">
              <w:marLeft w:val="600"/>
              <w:marRight w:val="96"/>
              <w:marTop w:val="0"/>
              <w:marBottom w:val="0"/>
              <w:divBdr>
                <w:top w:val="none" w:sz="0" w:space="0" w:color="auto"/>
                <w:left w:val="none" w:sz="0" w:space="0" w:color="auto"/>
                <w:bottom w:val="none" w:sz="0" w:space="0" w:color="auto"/>
                <w:right w:val="none" w:sz="0" w:space="0" w:color="auto"/>
              </w:divBdr>
            </w:div>
          </w:divsChild>
        </w:div>
        <w:div w:id="624431643">
          <w:marLeft w:val="0"/>
          <w:marRight w:val="0"/>
          <w:marTop w:val="0"/>
          <w:marBottom w:val="0"/>
          <w:divBdr>
            <w:top w:val="none" w:sz="0" w:space="0" w:color="auto"/>
            <w:left w:val="none" w:sz="0" w:space="0" w:color="auto"/>
            <w:bottom w:val="none" w:sz="0" w:space="0" w:color="auto"/>
            <w:right w:val="none" w:sz="0" w:space="0" w:color="auto"/>
          </w:divBdr>
          <w:divsChild>
            <w:div w:id="2323308">
              <w:marLeft w:val="600"/>
              <w:marRight w:val="96"/>
              <w:marTop w:val="0"/>
              <w:marBottom w:val="0"/>
              <w:divBdr>
                <w:top w:val="none" w:sz="0" w:space="0" w:color="auto"/>
                <w:left w:val="none" w:sz="0" w:space="0" w:color="auto"/>
                <w:bottom w:val="none" w:sz="0" w:space="0" w:color="auto"/>
                <w:right w:val="none" w:sz="0" w:space="0" w:color="auto"/>
              </w:divBdr>
            </w:div>
          </w:divsChild>
        </w:div>
        <w:div w:id="2144082506">
          <w:marLeft w:val="0"/>
          <w:marRight w:val="0"/>
          <w:marTop w:val="0"/>
          <w:marBottom w:val="0"/>
          <w:divBdr>
            <w:top w:val="none" w:sz="0" w:space="0" w:color="auto"/>
            <w:left w:val="none" w:sz="0" w:space="0" w:color="auto"/>
            <w:bottom w:val="none" w:sz="0" w:space="0" w:color="auto"/>
            <w:right w:val="none" w:sz="0" w:space="0" w:color="auto"/>
          </w:divBdr>
          <w:divsChild>
            <w:div w:id="512955834">
              <w:marLeft w:val="600"/>
              <w:marRight w:val="96"/>
              <w:marTop w:val="0"/>
              <w:marBottom w:val="0"/>
              <w:divBdr>
                <w:top w:val="none" w:sz="0" w:space="0" w:color="auto"/>
                <w:left w:val="none" w:sz="0" w:space="0" w:color="auto"/>
                <w:bottom w:val="none" w:sz="0" w:space="0" w:color="auto"/>
                <w:right w:val="none" w:sz="0" w:space="0" w:color="auto"/>
              </w:divBdr>
            </w:div>
          </w:divsChild>
        </w:div>
        <w:div w:id="2070691103">
          <w:marLeft w:val="0"/>
          <w:marRight w:val="0"/>
          <w:marTop w:val="0"/>
          <w:marBottom w:val="0"/>
          <w:divBdr>
            <w:top w:val="none" w:sz="0" w:space="0" w:color="auto"/>
            <w:left w:val="none" w:sz="0" w:space="0" w:color="auto"/>
            <w:bottom w:val="none" w:sz="0" w:space="0" w:color="auto"/>
            <w:right w:val="none" w:sz="0" w:space="0" w:color="auto"/>
          </w:divBdr>
          <w:divsChild>
            <w:div w:id="710572744">
              <w:marLeft w:val="600"/>
              <w:marRight w:val="96"/>
              <w:marTop w:val="0"/>
              <w:marBottom w:val="0"/>
              <w:divBdr>
                <w:top w:val="none" w:sz="0" w:space="0" w:color="auto"/>
                <w:left w:val="none" w:sz="0" w:space="0" w:color="auto"/>
                <w:bottom w:val="none" w:sz="0" w:space="0" w:color="auto"/>
                <w:right w:val="none" w:sz="0" w:space="0" w:color="auto"/>
              </w:divBdr>
            </w:div>
          </w:divsChild>
        </w:div>
        <w:div w:id="383136191">
          <w:marLeft w:val="0"/>
          <w:marRight w:val="0"/>
          <w:marTop w:val="0"/>
          <w:marBottom w:val="0"/>
          <w:divBdr>
            <w:top w:val="none" w:sz="0" w:space="0" w:color="auto"/>
            <w:left w:val="none" w:sz="0" w:space="0" w:color="auto"/>
            <w:bottom w:val="none" w:sz="0" w:space="0" w:color="auto"/>
            <w:right w:val="none" w:sz="0" w:space="0" w:color="auto"/>
          </w:divBdr>
          <w:divsChild>
            <w:div w:id="1607999287">
              <w:marLeft w:val="600"/>
              <w:marRight w:val="96"/>
              <w:marTop w:val="0"/>
              <w:marBottom w:val="0"/>
              <w:divBdr>
                <w:top w:val="none" w:sz="0" w:space="0" w:color="auto"/>
                <w:left w:val="none" w:sz="0" w:space="0" w:color="auto"/>
                <w:bottom w:val="none" w:sz="0" w:space="0" w:color="auto"/>
                <w:right w:val="none" w:sz="0" w:space="0" w:color="auto"/>
              </w:divBdr>
            </w:div>
          </w:divsChild>
        </w:div>
        <w:div w:id="346442795">
          <w:marLeft w:val="0"/>
          <w:marRight w:val="0"/>
          <w:marTop w:val="0"/>
          <w:marBottom w:val="0"/>
          <w:divBdr>
            <w:top w:val="none" w:sz="0" w:space="0" w:color="auto"/>
            <w:left w:val="none" w:sz="0" w:space="0" w:color="auto"/>
            <w:bottom w:val="none" w:sz="0" w:space="0" w:color="auto"/>
            <w:right w:val="none" w:sz="0" w:space="0" w:color="auto"/>
          </w:divBdr>
          <w:divsChild>
            <w:div w:id="2030136011">
              <w:marLeft w:val="600"/>
              <w:marRight w:val="96"/>
              <w:marTop w:val="0"/>
              <w:marBottom w:val="0"/>
              <w:divBdr>
                <w:top w:val="none" w:sz="0" w:space="0" w:color="auto"/>
                <w:left w:val="none" w:sz="0" w:space="0" w:color="auto"/>
                <w:bottom w:val="none" w:sz="0" w:space="0" w:color="auto"/>
                <w:right w:val="none" w:sz="0" w:space="0" w:color="auto"/>
              </w:divBdr>
            </w:div>
          </w:divsChild>
        </w:div>
        <w:div w:id="1272666940">
          <w:marLeft w:val="0"/>
          <w:marRight w:val="0"/>
          <w:marTop w:val="0"/>
          <w:marBottom w:val="0"/>
          <w:divBdr>
            <w:top w:val="none" w:sz="0" w:space="0" w:color="auto"/>
            <w:left w:val="none" w:sz="0" w:space="0" w:color="auto"/>
            <w:bottom w:val="none" w:sz="0" w:space="0" w:color="auto"/>
            <w:right w:val="none" w:sz="0" w:space="0" w:color="auto"/>
          </w:divBdr>
          <w:divsChild>
            <w:div w:id="918446255">
              <w:marLeft w:val="600"/>
              <w:marRight w:val="96"/>
              <w:marTop w:val="0"/>
              <w:marBottom w:val="0"/>
              <w:divBdr>
                <w:top w:val="none" w:sz="0" w:space="0" w:color="auto"/>
                <w:left w:val="none" w:sz="0" w:space="0" w:color="auto"/>
                <w:bottom w:val="none" w:sz="0" w:space="0" w:color="auto"/>
                <w:right w:val="none" w:sz="0" w:space="0" w:color="auto"/>
              </w:divBdr>
            </w:div>
          </w:divsChild>
        </w:div>
        <w:div w:id="758990541">
          <w:marLeft w:val="0"/>
          <w:marRight w:val="0"/>
          <w:marTop w:val="0"/>
          <w:marBottom w:val="0"/>
          <w:divBdr>
            <w:top w:val="none" w:sz="0" w:space="0" w:color="auto"/>
            <w:left w:val="none" w:sz="0" w:space="0" w:color="auto"/>
            <w:bottom w:val="none" w:sz="0" w:space="0" w:color="auto"/>
            <w:right w:val="none" w:sz="0" w:space="0" w:color="auto"/>
          </w:divBdr>
          <w:divsChild>
            <w:div w:id="572662254">
              <w:marLeft w:val="600"/>
              <w:marRight w:val="96"/>
              <w:marTop w:val="0"/>
              <w:marBottom w:val="0"/>
              <w:divBdr>
                <w:top w:val="none" w:sz="0" w:space="0" w:color="auto"/>
                <w:left w:val="none" w:sz="0" w:space="0" w:color="auto"/>
                <w:bottom w:val="none" w:sz="0" w:space="0" w:color="auto"/>
                <w:right w:val="none" w:sz="0" w:space="0" w:color="auto"/>
              </w:divBdr>
            </w:div>
          </w:divsChild>
        </w:div>
        <w:div w:id="1570723717">
          <w:marLeft w:val="0"/>
          <w:marRight w:val="0"/>
          <w:marTop w:val="0"/>
          <w:marBottom w:val="0"/>
          <w:divBdr>
            <w:top w:val="none" w:sz="0" w:space="0" w:color="auto"/>
            <w:left w:val="none" w:sz="0" w:space="0" w:color="auto"/>
            <w:bottom w:val="none" w:sz="0" w:space="0" w:color="auto"/>
            <w:right w:val="none" w:sz="0" w:space="0" w:color="auto"/>
          </w:divBdr>
          <w:divsChild>
            <w:div w:id="881940091">
              <w:marLeft w:val="600"/>
              <w:marRight w:val="96"/>
              <w:marTop w:val="0"/>
              <w:marBottom w:val="0"/>
              <w:divBdr>
                <w:top w:val="none" w:sz="0" w:space="0" w:color="auto"/>
                <w:left w:val="none" w:sz="0" w:space="0" w:color="auto"/>
                <w:bottom w:val="none" w:sz="0" w:space="0" w:color="auto"/>
                <w:right w:val="none" w:sz="0" w:space="0" w:color="auto"/>
              </w:divBdr>
            </w:div>
          </w:divsChild>
        </w:div>
        <w:div w:id="17703379">
          <w:marLeft w:val="0"/>
          <w:marRight w:val="0"/>
          <w:marTop w:val="0"/>
          <w:marBottom w:val="0"/>
          <w:divBdr>
            <w:top w:val="none" w:sz="0" w:space="0" w:color="auto"/>
            <w:left w:val="none" w:sz="0" w:space="0" w:color="auto"/>
            <w:bottom w:val="none" w:sz="0" w:space="0" w:color="auto"/>
            <w:right w:val="none" w:sz="0" w:space="0" w:color="auto"/>
          </w:divBdr>
          <w:divsChild>
            <w:div w:id="809327686">
              <w:marLeft w:val="600"/>
              <w:marRight w:val="96"/>
              <w:marTop w:val="0"/>
              <w:marBottom w:val="0"/>
              <w:divBdr>
                <w:top w:val="none" w:sz="0" w:space="0" w:color="auto"/>
                <w:left w:val="none" w:sz="0" w:space="0" w:color="auto"/>
                <w:bottom w:val="none" w:sz="0" w:space="0" w:color="auto"/>
                <w:right w:val="none" w:sz="0" w:space="0" w:color="auto"/>
              </w:divBdr>
            </w:div>
          </w:divsChild>
        </w:div>
        <w:div w:id="1060441584">
          <w:marLeft w:val="0"/>
          <w:marRight w:val="0"/>
          <w:marTop w:val="0"/>
          <w:marBottom w:val="0"/>
          <w:divBdr>
            <w:top w:val="none" w:sz="0" w:space="0" w:color="auto"/>
            <w:left w:val="none" w:sz="0" w:space="0" w:color="auto"/>
            <w:bottom w:val="none" w:sz="0" w:space="0" w:color="auto"/>
            <w:right w:val="none" w:sz="0" w:space="0" w:color="auto"/>
          </w:divBdr>
          <w:divsChild>
            <w:div w:id="875892215">
              <w:marLeft w:val="600"/>
              <w:marRight w:val="96"/>
              <w:marTop w:val="0"/>
              <w:marBottom w:val="0"/>
              <w:divBdr>
                <w:top w:val="none" w:sz="0" w:space="0" w:color="auto"/>
                <w:left w:val="none" w:sz="0" w:space="0" w:color="auto"/>
                <w:bottom w:val="none" w:sz="0" w:space="0" w:color="auto"/>
                <w:right w:val="none" w:sz="0" w:space="0" w:color="auto"/>
              </w:divBdr>
            </w:div>
          </w:divsChild>
        </w:div>
        <w:div w:id="1032731392">
          <w:marLeft w:val="0"/>
          <w:marRight w:val="0"/>
          <w:marTop w:val="0"/>
          <w:marBottom w:val="0"/>
          <w:divBdr>
            <w:top w:val="none" w:sz="0" w:space="0" w:color="auto"/>
            <w:left w:val="none" w:sz="0" w:space="0" w:color="auto"/>
            <w:bottom w:val="none" w:sz="0" w:space="0" w:color="auto"/>
            <w:right w:val="none" w:sz="0" w:space="0" w:color="auto"/>
          </w:divBdr>
          <w:divsChild>
            <w:div w:id="881751120">
              <w:marLeft w:val="600"/>
              <w:marRight w:val="96"/>
              <w:marTop w:val="0"/>
              <w:marBottom w:val="0"/>
              <w:divBdr>
                <w:top w:val="none" w:sz="0" w:space="0" w:color="auto"/>
                <w:left w:val="none" w:sz="0" w:space="0" w:color="auto"/>
                <w:bottom w:val="none" w:sz="0" w:space="0" w:color="auto"/>
                <w:right w:val="none" w:sz="0" w:space="0" w:color="auto"/>
              </w:divBdr>
            </w:div>
          </w:divsChild>
        </w:div>
        <w:div w:id="1722096390">
          <w:marLeft w:val="0"/>
          <w:marRight w:val="0"/>
          <w:marTop w:val="0"/>
          <w:marBottom w:val="0"/>
          <w:divBdr>
            <w:top w:val="none" w:sz="0" w:space="0" w:color="auto"/>
            <w:left w:val="none" w:sz="0" w:space="0" w:color="auto"/>
            <w:bottom w:val="none" w:sz="0" w:space="0" w:color="auto"/>
            <w:right w:val="none" w:sz="0" w:space="0" w:color="auto"/>
          </w:divBdr>
          <w:divsChild>
            <w:div w:id="145900071">
              <w:marLeft w:val="600"/>
              <w:marRight w:val="96"/>
              <w:marTop w:val="0"/>
              <w:marBottom w:val="0"/>
              <w:divBdr>
                <w:top w:val="none" w:sz="0" w:space="0" w:color="auto"/>
                <w:left w:val="none" w:sz="0" w:space="0" w:color="auto"/>
                <w:bottom w:val="none" w:sz="0" w:space="0" w:color="auto"/>
                <w:right w:val="none" w:sz="0" w:space="0" w:color="auto"/>
              </w:divBdr>
            </w:div>
          </w:divsChild>
        </w:div>
        <w:div w:id="1512182991">
          <w:marLeft w:val="0"/>
          <w:marRight w:val="0"/>
          <w:marTop w:val="0"/>
          <w:marBottom w:val="0"/>
          <w:divBdr>
            <w:top w:val="none" w:sz="0" w:space="0" w:color="auto"/>
            <w:left w:val="none" w:sz="0" w:space="0" w:color="auto"/>
            <w:bottom w:val="none" w:sz="0" w:space="0" w:color="auto"/>
            <w:right w:val="none" w:sz="0" w:space="0" w:color="auto"/>
          </w:divBdr>
          <w:divsChild>
            <w:div w:id="1228302255">
              <w:marLeft w:val="600"/>
              <w:marRight w:val="96"/>
              <w:marTop w:val="0"/>
              <w:marBottom w:val="0"/>
              <w:divBdr>
                <w:top w:val="none" w:sz="0" w:space="0" w:color="auto"/>
                <w:left w:val="none" w:sz="0" w:space="0" w:color="auto"/>
                <w:bottom w:val="none" w:sz="0" w:space="0" w:color="auto"/>
                <w:right w:val="none" w:sz="0" w:space="0" w:color="auto"/>
              </w:divBdr>
            </w:div>
          </w:divsChild>
        </w:div>
        <w:div w:id="198979720">
          <w:marLeft w:val="0"/>
          <w:marRight w:val="0"/>
          <w:marTop w:val="0"/>
          <w:marBottom w:val="0"/>
          <w:divBdr>
            <w:top w:val="none" w:sz="0" w:space="0" w:color="auto"/>
            <w:left w:val="none" w:sz="0" w:space="0" w:color="auto"/>
            <w:bottom w:val="none" w:sz="0" w:space="0" w:color="auto"/>
            <w:right w:val="none" w:sz="0" w:space="0" w:color="auto"/>
          </w:divBdr>
          <w:divsChild>
            <w:div w:id="1199776644">
              <w:marLeft w:val="600"/>
              <w:marRight w:val="96"/>
              <w:marTop w:val="0"/>
              <w:marBottom w:val="0"/>
              <w:divBdr>
                <w:top w:val="none" w:sz="0" w:space="0" w:color="auto"/>
                <w:left w:val="none" w:sz="0" w:space="0" w:color="auto"/>
                <w:bottom w:val="none" w:sz="0" w:space="0" w:color="auto"/>
                <w:right w:val="none" w:sz="0" w:space="0" w:color="auto"/>
              </w:divBdr>
            </w:div>
          </w:divsChild>
        </w:div>
        <w:div w:id="858356269">
          <w:marLeft w:val="0"/>
          <w:marRight w:val="0"/>
          <w:marTop w:val="0"/>
          <w:marBottom w:val="0"/>
          <w:divBdr>
            <w:top w:val="none" w:sz="0" w:space="0" w:color="auto"/>
            <w:left w:val="none" w:sz="0" w:space="0" w:color="auto"/>
            <w:bottom w:val="none" w:sz="0" w:space="0" w:color="auto"/>
            <w:right w:val="none" w:sz="0" w:space="0" w:color="auto"/>
          </w:divBdr>
          <w:divsChild>
            <w:div w:id="1782260863">
              <w:marLeft w:val="600"/>
              <w:marRight w:val="96"/>
              <w:marTop w:val="0"/>
              <w:marBottom w:val="0"/>
              <w:divBdr>
                <w:top w:val="none" w:sz="0" w:space="0" w:color="auto"/>
                <w:left w:val="none" w:sz="0" w:space="0" w:color="auto"/>
                <w:bottom w:val="none" w:sz="0" w:space="0" w:color="auto"/>
                <w:right w:val="none" w:sz="0" w:space="0" w:color="auto"/>
              </w:divBdr>
            </w:div>
          </w:divsChild>
        </w:div>
        <w:div w:id="38482976">
          <w:marLeft w:val="0"/>
          <w:marRight w:val="0"/>
          <w:marTop w:val="0"/>
          <w:marBottom w:val="0"/>
          <w:divBdr>
            <w:top w:val="none" w:sz="0" w:space="0" w:color="auto"/>
            <w:left w:val="none" w:sz="0" w:space="0" w:color="auto"/>
            <w:bottom w:val="none" w:sz="0" w:space="0" w:color="auto"/>
            <w:right w:val="none" w:sz="0" w:space="0" w:color="auto"/>
          </w:divBdr>
          <w:divsChild>
            <w:div w:id="846529019">
              <w:marLeft w:val="600"/>
              <w:marRight w:val="96"/>
              <w:marTop w:val="0"/>
              <w:marBottom w:val="0"/>
              <w:divBdr>
                <w:top w:val="none" w:sz="0" w:space="0" w:color="auto"/>
                <w:left w:val="none" w:sz="0" w:space="0" w:color="auto"/>
                <w:bottom w:val="none" w:sz="0" w:space="0" w:color="auto"/>
                <w:right w:val="none" w:sz="0" w:space="0" w:color="auto"/>
              </w:divBdr>
            </w:div>
          </w:divsChild>
        </w:div>
        <w:div w:id="1229071861">
          <w:marLeft w:val="0"/>
          <w:marRight w:val="0"/>
          <w:marTop w:val="0"/>
          <w:marBottom w:val="0"/>
          <w:divBdr>
            <w:top w:val="none" w:sz="0" w:space="0" w:color="auto"/>
            <w:left w:val="none" w:sz="0" w:space="0" w:color="auto"/>
            <w:bottom w:val="none" w:sz="0" w:space="0" w:color="auto"/>
            <w:right w:val="none" w:sz="0" w:space="0" w:color="auto"/>
          </w:divBdr>
          <w:divsChild>
            <w:div w:id="1296062976">
              <w:marLeft w:val="600"/>
              <w:marRight w:val="96"/>
              <w:marTop w:val="0"/>
              <w:marBottom w:val="0"/>
              <w:divBdr>
                <w:top w:val="none" w:sz="0" w:space="0" w:color="auto"/>
                <w:left w:val="none" w:sz="0" w:space="0" w:color="auto"/>
                <w:bottom w:val="none" w:sz="0" w:space="0" w:color="auto"/>
                <w:right w:val="none" w:sz="0" w:space="0" w:color="auto"/>
              </w:divBdr>
            </w:div>
          </w:divsChild>
        </w:div>
        <w:div w:id="346951932">
          <w:marLeft w:val="0"/>
          <w:marRight w:val="0"/>
          <w:marTop w:val="0"/>
          <w:marBottom w:val="0"/>
          <w:divBdr>
            <w:top w:val="none" w:sz="0" w:space="0" w:color="auto"/>
            <w:left w:val="none" w:sz="0" w:space="0" w:color="auto"/>
            <w:bottom w:val="none" w:sz="0" w:space="0" w:color="auto"/>
            <w:right w:val="none" w:sz="0" w:space="0" w:color="auto"/>
          </w:divBdr>
          <w:divsChild>
            <w:div w:id="821116412">
              <w:marLeft w:val="600"/>
              <w:marRight w:val="96"/>
              <w:marTop w:val="0"/>
              <w:marBottom w:val="0"/>
              <w:divBdr>
                <w:top w:val="none" w:sz="0" w:space="0" w:color="auto"/>
                <w:left w:val="none" w:sz="0" w:space="0" w:color="auto"/>
                <w:bottom w:val="none" w:sz="0" w:space="0" w:color="auto"/>
                <w:right w:val="none" w:sz="0" w:space="0" w:color="auto"/>
              </w:divBdr>
            </w:div>
          </w:divsChild>
        </w:div>
        <w:div w:id="116528705">
          <w:marLeft w:val="0"/>
          <w:marRight w:val="0"/>
          <w:marTop w:val="0"/>
          <w:marBottom w:val="0"/>
          <w:divBdr>
            <w:top w:val="none" w:sz="0" w:space="0" w:color="auto"/>
            <w:left w:val="none" w:sz="0" w:space="0" w:color="auto"/>
            <w:bottom w:val="none" w:sz="0" w:space="0" w:color="auto"/>
            <w:right w:val="none" w:sz="0" w:space="0" w:color="auto"/>
          </w:divBdr>
          <w:divsChild>
            <w:div w:id="699623028">
              <w:marLeft w:val="600"/>
              <w:marRight w:val="96"/>
              <w:marTop w:val="0"/>
              <w:marBottom w:val="0"/>
              <w:divBdr>
                <w:top w:val="none" w:sz="0" w:space="0" w:color="auto"/>
                <w:left w:val="none" w:sz="0" w:space="0" w:color="auto"/>
                <w:bottom w:val="none" w:sz="0" w:space="0" w:color="auto"/>
                <w:right w:val="none" w:sz="0" w:space="0" w:color="auto"/>
              </w:divBdr>
            </w:div>
          </w:divsChild>
        </w:div>
        <w:div w:id="1802334245">
          <w:marLeft w:val="0"/>
          <w:marRight w:val="0"/>
          <w:marTop w:val="0"/>
          <w:marBottom w:val="0"/>
          <w:divBdr>
            <w:top w:val="none" w:sz="0" w:space="0" w:color="auto"/>
            <w:left w:val="none" w:sz="0" w:space="0" w:color="auto"/>
            <w:bottom w:val="none" w:sz="0" w:space="0" w:color="auto"/>
            <w:right w:val="none" w:sz="0" w:space="0" w:color="auto"/>
          </w:divBdr>
          <w:divsChild>
            <w:div w:id="1358585435">
              <w:marLeft w:val="600"/>
              <w:marRight w:val="96"/>
              <w:marTop w:val="0"/>
              <w:marBottom w:val="0"/>
              <w:divBdr>
                <w:top w:val="none" w:sz="0" w:space="0" w:color="auto"/>
                <w:left w:val="none" w:sz="0" w:space="0" w:color="auto"/>
                <w:bottom w:val="none" w:sz="0" w:space="0" w:color="auto"/>
                <w:right w:val="none" w:sz="0" w:space="0" w:color="auto"/>
              </w:divBdr>
            </w:div>
          </w:divsChild>
        </w:div>
        <w:div w:id="815924710">
          <w:marLeft w:val="0"/>
          <w:marRight w:val="0"/>
          <w:marTop w:val="0"/>
          <w:marBottom w:val="0"/>
          <w:divBdr>
            <w:top w:val="none" w:sz="0" w:space="0" w:color="auto"/>
            <w:left w:val="none" w:sz="0" w:space="0" w:color="auto"/>
            <w:bottom w:val="none" w:sz="0" w:space="0" w:color="auto"/>
            <w:right w:val="none" w:sz="0" w:space="0" w:color="auto"/>
          </w:divBdr>
          <w:divsChild>
            <w:div w:id="1683775773">
              <w:marLeft w:val="600"/>
              <w:marRight w:val="96"/>
              <w:marTop w:val="0"/>
              <w:marBottom w:val="0"/>
              <w:divBdr>
                <w:top w:val="none" w:sz="0" w:space="0" w:color="auto"/>
                <w:left w:val="none" w:sz="0" w:space="0" w:color="auto"/>
                <w:bottom w:val="none" w:sz="0" w:space="0" w:color="auto"/>
                <w:right w:val="none" w:sz="0" w:space="0" w:color="auto"/>
              </w:divBdr>
            </w:div>
          </w:divsChild>
        </w:div>
        <w:div w:id="36708815">
          <w:marLeft w:val="0"/>
          <w:marRight w:val="0"/>
          <w:marTop w:val="0"/>
          <w:marBottom w:val="0"/>
          <w:divBdr>
            <w:top w:val="none" w:sz="0" w:space="0" w:color="auto"/>
            <w:left w:val="none" w:sz="0" w:space="0" w:color="auto"/>
            <w:bottom w:val="none" w:sz="0" w:space="0" w:color="auto"/>
            <w:right w:val="none" w:sz="0" w:space="0" w:color="auto"/>
          </w:divBdr>
          <w:divsChild>
            <w:div w:id="1147627130">
              <w:marLeft w:val="600"/>
              <w:marRight w:val="96"/>
              <w:marTop w:val="0"/>
              <w:marBottom w:val="0"/>
              <w:divBdr>
                <w:top w:val="none" w:sz="0" w:space="0" w:color="auto"/>
                <w:left w:val="none" w:sz="0" w:space="0" w:color="auto"/>
                <w:bottom w:val="none" w:sz="0" w:space="0" w:color="auto"/>
                <w:right w:val="none" w:sz="0" w:space="0" w:color="auto"/>
              </w:divBdr>
            </w:div>
          </w:divsChild>
        </w:div>
        <w:div w:id="591596285">
          <w:marLeft w:val="0"/>
          <w:marRight w:val="0"/>
          <w:marTop w:val="0"/>
          <w:marBottom w:val="0"/>
          <w:divBdr>
            <w:top w:val="none" w:sz="0" w:space="0" w:color="auto"/>
            <w:left w:val="none" w:sz="0" w:space="0" w:color="auto"/>
            <w:bottom w:val="none" w:sz="0" w:space="0" w:color="auto"/>
            <w:right w:val="none" w:sz="0" w:space="0" w:color="auto"/>
          </w:divBdr>
          <w:divsChild>
            <w:div w:id="554320167">
              <w:marLeft w:val="600"/>
              <w:marRight w:val="96"/>
              <w:marTop w:val="0"/>
              <w:marBottom w:val="0"/>
              <w:divBdr>
                <w:top w:val="none" w:sz="0" w:space="0" w:color="auto"/>
                <w:left w:val="none" w:sz="0" w:space="0" w:color="auto"/>
                <w:bottom w:val="none" w:sz="0" w:space="0" w:color="auto"/>
                <w:right w:val="none" w:sz="0" w:space="0" w:color="auto"/>
              </w:divBdr>
            </w:div>
          </w:divsChild>
        </w:div>
        <w:div w:id="1113671523">
          <w:marLeft w:val="0"/>
          <w:marRight w:val="0"/>
          <w:marTop w:val="0"/>
          <w:marBottom w:val="0"/>
          <w:divBdr>
            <w:top w:val="none" w:sz="0" w:space="0" w:color="auto"/>
            <w:left w:val="none" w:sz="0" w:space="0" w:color="auto"/>
            <w:bottom w:val="none" w:sz="0" w:space="0" w:color="auto"/>
            <w:right w:val="none" w:sz="0" w:space="0" w:color="auto"/>
          </w:divBdr>
          <w:divsChild>
            <w:div w:id="678890575">
              <w:marLeft w:val="600"/>
              <w:marRight w:val="96"/>
              <w:marTop w:val="0"/>
              <w:marBottom w:val="0"/>
              <w:divBdr>
                <w:top w:val="none" w:sz="0" w:space="0" w:color="auto"/>
                <w:left w:val="none" w:sz="0" w:space="0" w:color="auto"/>
                <w:bottom w:val="none" w:sz="0" w:space="0" w:color="auto"/>
                <w:right w:val="none" w:sz="0" w:space="0" w:color="auto"/>
              </w:divBdr>
            </w:div>
          </w:divsChild>
        </w:div>
        <w:div w:id="1863855543">
          <w:marLeft w:val="0"/>
          <w:marRight w:val="0"/>
          <w:marTop w:val="0"/>
          <w:marBottom w:val="0"/>
          <w:divBdr>
            <w:top w:val="none" w:sz="0" w:space="0" w:color="auto"/>
            <w:left w:val="none" w:sz="0" w:space="0" w:color="auto"/>
            <w:bottom w:val="none" w:sz="0" w:space="0" w:color="auto"/>
            <w:right w:val="none" w:sz="0" w:space="0" w:color="auto"/>
          </w:divBdr>
          <w:divsChild>
            <w:div w:id="1255430663">
              <w:marLeft w:val="600"/>
              <w:marRight w:val="96"/>
              <w:marTop w:val="0"/>
              <w:marBottom w:val="0"/>
              <w:divBdr>
                <w:top w:val="none" w:sz="0" w:space="0" w:color="auto"/>
                <w:left w:val="none" w:sz="0" w:space="0" w:color="auto"/>
                <w:bottom w:val="none" w:sz="0" w:space="0" w:color="auto"/>
                <w:right w:val="none" w:sz="0" w:space="0" w:color="auto"/>
              </w:divBdr>
            </w:div>
          </w:divsChild>
        </w:div>
        <w:div w:id="316225980">
          <w:marLeft w:val="0"/>
          <w:marRight w:val="0"/>
          <w:marTop w:val="0"/>
          <w:marBottom w:val="0"/>
          <w:divBdr>
            <w:top w:val="none" w:sz="0" w:space="0" w:color="auto"/>
            <w:left w:val="none" w:sz="0" w:space="0" w:color="auto"/>
            <w:bottom w:val="none" w:sz="0" w:space="0" w:color="auto"/>
            <w:right w:val="none" w:sz="0" w:space="0" w:color="auto"/>
          </w:divBdr>
          <w:divsChild>
            <w:div w:id="1447312055">
              <w:marLeft w:val="600"/>
              <w:marRight w:val="96"/>
              <w:marTop w:val="0"/>
              <w:marBottom w:val="0"/>
              <w:divBdr>
                <w:top w:val="none" w:sz="0" w:space="0" w:color="auto"/>
                <w:left w:val="none" w:sz="0" w:space="0" w:color="auto"/>
                <w:bottom w:val="none" w:sz="0" w:space="0" w:color="auto"/>
                <w:right w:val="none" w:sz="0" w:space="0" w:color="auto"/>
              </w:divBdr>
            </w:div>
          </w:divsChild>
        </w:div>
        <w:div w:id="611280746">
          <w:marLeft w:val="0"/>
          <w:marRight w:val="0"/>
          <w:marTop w:val="0"/>
          <w:marBottom w:val="0"/>
          <w:divBdr>
            <w:top w:val="none" w:sz="0" w:space="0" w:color="auto"/>
            <w:left w:val="none" w:sz="0" w:space="0" w:color="auto"/>
            <w:bottom w:val="none" w:sz="0" w:space="0" w:color="auto"/>
            <w:right w:val="none" w:sz="0" w:space="0" w:color="auto"/>
          </w:divBdr>
          <w:divsChild>
            <w:div w:id="149566472">
              <w:marLeft w:val="600"/>
              <w:marRight w:val="96"/>
              <w:marTop w:val="0"/>
              <w:marBottom w:val="0"/>
              <w:divBdr>
                <w:top w:val="none" w:sz="0" w:space="0" w:color="auto"/>
                <w:left w:val="none" w:sz="0" w:space="0" w:color="auto"/>
                <w:bottom w:val="none" w:sz="0" w:space="0" w:color="auto"/>
                <w:right w:val="none" w:sz="0" w:space="0" w:color="auto"/>
              </w:divBdr>
            </w:div>
          </w:divsChild>
        </w:div>
        <w:div w:id="884677035">
          <w:marLeft w:val="0"/>
          <w:marRight w:val="0"/>
          <w:marTop w:val="0"/>
          <w:marBottom w:val="0"/>
          <w:divBdr>
            <w:top w:val="none" w:sz="0" w:space="0" w:color="auto"/>
            <w:left w:val="none" w:sz="0" w:space="0" w:color="auto"/>
            <w:bottom w:val="none" w:sz="0" w:space="0" w:color="auto"/>
            <w:right w:val="none" w:sz="0" w:space="0" w:color="auto"/>
          </w:divBdr>
          <w:divsChild>
            <w:div w:id="100343858">
              <w:marLeft w:val="600"/>
              <w:marRight w:val="96"/>
              <w:marTop w:val="0"/>
              <w:marBottom w:val="0"/>
              <w:divBdr>
                <w:top w:val="none" w:sz="0" w:space="0" w:color="auto"/>
                <w:left w:val="none" w:sz="0" w:space="0" w:color="auto"/>
                <w:bottom w:val="none" w:sz="0" w:space="0" w:color="auto"/>
                <w:right w:val="none" w:sz="0" w:space="0" w:color="auto"/>
              </w:divBdr>
            </w:div>
          </w:divsChild>
        </w:div>
        <w:div w:id="50472147">
          <w:marLeft w:val="0"/>
          <w:marRight w:val="0"/>
          <w:marTop w:val="0"/>
          <w:marBottom w:val="0"/>
          <w:divBdr>
            <w:top w:val="none" w:sz="0" w:space="0" w:color="auto"/>
            <w:left w:val="none" w:sz="0" w:space="0" w:color="auto"/>
            <w:bottom w:val="none" w:sz="0" w:space="0" w:color="auto"/>
            <w:right w:val="none" w:sz="0" w:space="0" w:color="auto"/>
          </w:divBdr>
          <w:divsChild>
            <w:div w:id="942735714">
              <w:marLeft w:val="600"/>
              <w:marRight w:val="96"/>
              <w:marTop w:val="0"/>
              <w:marBottom w:val="0"/>
              <w:divBdr>
                <w:top w:val="none" w:sz="0" w:space="0" w:color="auto"/>
                <w:left w:val="none" w:sz="0" w:space="0" w:color="auto"/>
                <w:bottom w:val="none" w:sz="0" w:space="0" w:color="auto"/>
                <w:right w:val="none" w:sz="0" w:space="0" w:color="auto"/>
              </w:divBdr>
            </w:div>
          </w:divsChild>
        </w:div>
        <w:div w:id="1690062381">
          <w:marLeft w:val="0"/>
          <w:marRight w:val="0"/>
          <w:marTop w:val="0"/>
          <w:marBottom w:val="0"/>
          <w:divBdr>
            <w:top w:val="none" w:sz="0" w:space="0" w:color="auto"/>
            <w:left w:val="none" w:sz="0" w:space="0" w:color="auto"/>
            <w:bottom w:val="none" w:sz="0" w:space="0" w:color="auto"/>
            <w:right w:val="none" w:sz="0" w:space="0" w:color="auto"/>
          </w:divBdr>
          <w:divsChild>
            <w:div w:id="1440761303">
              <w:marLeft w:val="600"/>
              <w:marRight w:val="96"/>
              <w:marTop w:val="0"/>
              <w:marBottom w:val="0"/>
              <w:divBdr>
                <w:top w:val="none" w:sz="0" w:space="0" w:color="auto"/>
                <w:left w:val="none" w:sz="0" w:space="0" w:color="auto"/>
                <w:bottom w:val="none" w:sz="0" w:space="0" w:color="auto"/>
                <w:right w:val="none" w:sz="0" w:space="0" w:color="auto"/>
              </w:divBdr>
            </w:div>
          </w:divsChild>
        </w:div>
        <w:div w:id="2001226234">
          <w:marLeft w:val="0"/>
          <w:marRight w:val="0"/>
          <w:marTop w:val="0"/>
          <w:marBottom w:val="0"/>
          <w:divBdr>
            <w:top w:val="none" w:sz="0" w:space="0" w:color="auto"/>
            <w:left w:val="none" w:sz="0" w:space="0" w:color="auto"/>
            <w:bottom w:val="none" w:sz="0" w:space="0" w:color="auto"/>
            <w:right w:val="none" w:sz="0" w:space="0" w:color="auto"/>
          </w:divBdr>
          <w:divsChild>
            <w:div w:id="958490961">
              <w:marLeft w:val="600"/>
              <w:marRight w:val="96"/>
              <w:marTop w:val="0"/>
              <w:marBottom w:val="0"/>
              <w:divBdr>
                <w:top w:val="none" w:sz="0" w:space="0" w:color="auto"/>
                <w:left w:val="none" w:sz="0" w:space="0" w:color="auto"/>
                <w:bottom w:val="none" w:sz="0" w:space="0" w:color="auto"/>
                <w:right w:val="none" w:sz="0" w:space="0" w:color="auto"/>
              </w:divBdr>
            </w:div>
          </w:divsChild>
        </w:div>
        <w:div w:id="519010558">
          <w:marLeft w:val="0"/>
          <w:marRight w:val="0"/>
          <w:marTop w:val="0"/>
          <w:marBottom w:val="0"/>
          <w:divBdr>
            <w:top w:val="none" w:sz="0" w:space="0" w:color="auto"/>
            <w:left w:val="none" w:sz="0" w:space="0" w:color="auto"/>
            <w:bottom w:val="none" w:sz="0" w:space="0" w:color="auto"/>
            <w:right w:val="none" w:sz="0" w:space="0" w:color="auto"/>
          </w:divBdr>
          <w:divsChild>
            <w:div w:id="262960607">
              <w:marLeft w:val="600"/>
              <w:marRight w:val="96"/>
              <w:marTop w:val="0"/>
              <w:marBottom w:val="0"/>
              <w:divBdr>
                <w:top w:val="none" w:sz="0" w:space="0" w:color="auto"/>
                <w:left w:val="none" w:sz="0" w:space="0" w:color="auto"/>
                <w:bottom w:val="none" w:sz="0" w:space="0" w:color="auto"/>
                <w:right w:val="none" w:sz="0" w:space="0" w:color="auto"/>
              </w:divBdr>
            </w:div>
          </w:divsChild>
        </w:div>
        <w:div w:id="721103376">
          <w:marLeft w:val="0"/>
          <w:marRight w:val="0"/>
          <w:marTop w:val="0"/>
          <w:marBottom w:val="0"/>
          <w:divBdr>
            <w:top w:val="none" w:sz="0" w:space="0" w:color="auto"/>
            <w:left w:val="none" w:sz="0" w:space="0" w:color="auto"/>
            <w:bottom w:val="none" w:sz="0" w:space="0" w:color="auto"/>
            <w:right w:val="none" w:sz="0" w:space="0" w:color="auto"/>
          </w:divBdr>
          <w:divsChild>
            <w:div w:id="1480730891">
              <w:marLeft w:val="600"/>
              <w:marRight w:val="96"/>
              <w:marTop w:val="0"/>
              <w:marBottom w:val="0"/>
              <w:divBdr>
                <w:top w:val="none" w:sz="0" w:space="0" w:color="auto"/>
                <w:left w:val="none" w:sz="0" w:space="0" w:color="auto"/>
                <w:bottom w:val="none" w:sz="0" w:space="0" w:color="auto"/>
                <w:right w:val="none" w:sz="0" w:space="0" w:color="auto"/>
              </w:divBdr>
            </w:div>
          </w:divsChild>
        </w:div>
        <w:div w:id="1759407055">
          <w:marLeft w:val="0"/>
          <w:marRight w:val="0"/>
          <w:marTop w:val="0"/>
          <w:marBottom w:val="0"/>
          <w:divBdr>
            <w:top w:val="none" w:sz="0" w:space="0" w:color="auto"/>
            <w:left w:val="none" w:sz="0" w:space="0" w:color="auto"/>
            <w:bottom w:val="none" w:sz="0" w:space="0" w:color="auto"/>
            <w:right w:val="none" w:sz="0" w:space="0" w:color="auto"/>
          </w:divBdr>
          <w:divsChild>
            <w:div w:id="899025723">
              <w:marLeft w:val="600"/>
              <w:marRight w:val="96"/>
              <w:marTop w:val="0"/>
              <w:marBottom w:val="0"/>
              <w:divBdr>
                <w:top w:val="none" w:sz="0" w:space="0" w:color="auto"/>
                <w:left w:val="none" w:sz="0" w:space="0" w:color="auto"/>
                <w:bottom w:val="none" w:sz="0" w:space="0" w:color="auto"/>
                <w:right w:val="none" w:sz="0" w:space="0" w:color="auto"/>
              </w:divBdr>
            </w:div>
          </w:divsChild>
        </w:div>
        <w:div w:id="272858248">
          <w:marLeft w:val="0"/>
          <w:marRight w:val="0"/>
          <w:marTop w:val="0"/>
          <w:marBottom w:val="0"/>
          <w:divBdr>
            <w:top w:val="none" w:sz="0" w:space="0" w:color="auto"/>
            <w:left w:val="none" w:sz="0" w:space="0" w:color="auto"/>
            <w:bottom w:val="none" w:sz="0" w:space="0" w:color="auto"/>
            <w:right w:val="none" w:sz="0" w:space="0" w:color="auto"/>
          </w:divBdr>
          <w:divsChild>
            <w:div w:id="450246757">
              <w:marLeft w:val="600"/>
              <w:marRight w:val="96"/>
              <w:marTop w:val="0"/>
              <w:marBottom w:val="0"/>
              <w:divBdr>
                <w:top w:val="none" w:sz="0" w:space="0" w:color="auto"/>
                <w:left w:val="none" w:sz="0" w:space="0" w:color="auto"/>
                <w:bottom w:val="none" w:sz="0" w:space="0" w:color="auto"/>
                <w:right w:val="none" w:sz="0" w:space="0" w:color="auto"/>
              </w:divBdr>
            </w:div>
          </w:divsChild>
        </w:div>
        <w:div w:id="1724326582">
          <w:marLeft w:val="0"/>
          <w:marRight w:val="0"/>
          <w:marTop w:val="0"/>
          <w:marBottom w:val="0"/>
          <w:divBdr>
            <w:top w:val="none" w:sz="0" w:space="0" w:color="auto"/>
            <w:left w:val="none" w:sz="0" w:space="0" w:color="auto"/>
            <w:bottom w:val="none" w:sz="0" w:space="0" w:color="auto"/>
            <w:right w:val="none" w:sz="0" w:space="0" w:color="auto"/>
          </w:divBdr>
          <w:divsChild>
            <w:div w:id="134183423">
              <w:marLeft w:val="600"/>
              <w:marRight w:val="96"/>
              <w:marTop w:val="0"/>
              <w:marBottom w:val="0"/>
              <w:divBdr>
                <w:top w:val="none" w:sz="0" w:space="0" w:color="auto"/>
                <w:left w:val="none" w:sz="0" w:space="0" w:color="auto"/>
                <w:bottom w:val="none" w:sz="0" w:space="0" w:color="auto"/>
                <w:right w:val="none" w:sz="0" w:space="0" w:color="auto"/>
              </w:divBdr>
            </w:div>
          </w:divsChild>
        </w:div>
        <w:div w:id="277571117">
          <w:marLeft w:val="0"/>
          <w:marRight w:val="0"/>
          <w:marTop w:val="0"/>
          <w:marBottom w:val="0"/>
          <w:divBdr>
            <w:top w:val="none" w:sz="0" w:space="0" w:color="auto"/>
            <w:left w:val="none" w:sz="0" w:space="0" w:color="auto"/>
            <w:bottom w:val="none" w:sz="0" w:space="0" w:color="auto"/>
            <w:right w:val="none" w:sz="0" w:space="0" w:color="auto"/>
          </w:divBdr>
          <w:divsChild>
            <w:div w:id="616715841">
              <w:marLeft w:val="600"/>
              <w:marRight w:val="96"/>
              <w:marTop w:val="0"/>
              <w:marBottom w:val="0"/>
              <w:divBdr>
                <w:top w:val="none" w:sz="0" w:space="0" w:color="auto"/>
                <w:left w:val="none" w:sz="0" w:space="0" w:color="auto"/>
                <w:bottom w:val="none" w:sz="0" w:space="0" w:color="auto"/>
                <w:right w:val="none" w:sz="0" w:space="0" w:color="auto"/>
              </w:divBdr>
            </w:div>
          </w:divsChild>
        </w:div>
        <w:div w:id="2123066355">
          <w:marLeft w:val="0"/>
          <w:marRight w:val="0"/>
          <w:marTop w:val="0"/>
          <w:marBottom w:val="0"/>
          <w:divBdr>
            <w:top w:val="none" w:sz="0" w:space="0" w:color="auto"/>
            <w:left w:val="none" w:sz="0" w:space="0" w:color="auto"/>
            <w:bottom w:val="none" w:sz="0" w:space="0" w:color="auto"/>
            <w:right w:val="none" w:sz="0" w:space="0" w:color="auto"/>
          </w:divBdr>
          <w:divsChild>
            <w:div w:id="1982153002">
              <w:marLeft w:val="600"/>
              <w:marRight w:val="96"/>
              <w:marTop w:val="0"/>
              <w:marBottom w:val="0"/>
              <w:divBdr>
                <w:top w:val="none" w:sz="0" w:space="0" w:color="auto"/>
                <w:left w:val="none" w:sz="0" w:space="0" w:color="auto"/>
                <w:bottom w:val="none" w:sz="0" w:space="0" w:color="auto"/>
                <w:right w:val="none" w:sz="0" w:space="0" w:color="auto"/>
              </w:divBdr>
            </w:div>
          </w:divsChild>
        </w:div>
        <w:div w:id="739451423">
          <w:marLeft w:val="0"/>
          <w:marRight w:val="0"/>
          <w:marTop w:val="0"/>
          <w:marBottom w:val="0"/>
          <w:divBdr>
            <w:top w:val="none" w:sz="0" w:space="0" w:color="auto"/>
            <w:left w:val="none" w:sz="0" w:space="0" w:color="auto"/>
            <w:bottom w:val="none" w:sz="0" w:space="0" w:color="auto"/>
            <w:right w:val="none" w:sz="0" w:space="0" w:color="auto"/>
          </w:divBdr>
          <w:divsChild>
            <w:div w:id="1766535226">
              <w:marLeft w:val="600"/>
              <w:marRight w:val="96"/>
              <w:marTop w:val="0"/>
              <w:marBottom w:val="0"/>
              <w:divBdr>
                <w:top w:val="none" w:sz="0" w:space="0" w:color="auto"/>
                <w:left w:val="none" w:sz="0" w:space="0" w:color="auto"/>
                <w:bottom w:val="none" w:sz="0" w:space="0" w:color="auto"/>
                <w:right w:val="none" w:sz="0" w:space="0" w:color="auto"/>
              </w:divBdr>
            </w:div>
          </w:divsChild>
        </w:div>
        <w:div w:id="2032874738">
          <w:marLeft w:val="0"/>
          <w:marRight w:val="0"/>
          <w:marTop w:val="0"/>
          <w:marBottom w:val="0"/>
          <w:divBdr>
            <w:top w:val="none" w:sz="0" w:space="0" w:color="auto"/>
            <w:left w:val="none" w:sz="0" w:space="0" w:color="auto"/>
            <w:bottom w:val="none" w:sz="0" w:space="0" w:color="auto"/>
            <w:right w:val="none" w:sz="0" w:space="0" w:color="auto"/>
          </w:divBdr>
          <w:divsChild>
            <w:div w:id="357439423">
              <w:marLeft w:val="600"/>
              <w:marRight w:val="96"/>
              <w:marTop w:val="0"/>
              <w:marBottom w:val="0"/>
              <w:divBdr>
                <w:top w:val="none" w:sz="0" w:space="0" w:color="auto"/>
                <w:left w:val="none" w:sz="0" w:space="0" w:color="auto"/>
                <w:bottom w:val="none" w:sz="0" w:space="0" w:color="auto"/>
                <w:right w:val="none" w:sz="0" w:space="0" w:color="auto"/>
              </w:divBdr>
            </w:div>
          </w:divsChild>
        </w:div>
        <w:div w:id="778260596">
          <w:marLeft w:val="0"/>
          <w:marRight w:val="0"/>
          <w:marTop w:val="0"/>
          <w:marBottom w:val="0"/>
          <w:divBdr>
            <w:top w:val="none" w:sz="0" w:space="0" w:color="auto"/>
            <w:left w:val="none" w:sz="0" w:space="0" w:color="auto"/>
            <w:bottom w:val="none" w:sz="0" w:space="0" w:color="auto"/>
            <w:right w:val="none" w:sz="0" w:space="0" w:color="auto"/>
          </w:divBdr>
          <w:divsChild>
            <w:div w:id="1097138647">
              <w:marLeft w:val="600"/>
              <w:marRight w:val="96"/>
              <w:marTop w:val="0"/>
              <w:marBottom w:val="0"/>
              <w:divBdr>
                <w:top w:val="none" w:sz="0" w:space="0" w:color="auto"/>
                <w:left w:val="none" w:sz="0" w:space="0" w:color="auto"/>
                <w:bottom w:val="none" w:sz="0" w:space="0" w:color="auto"/>
                <w:right w:val="none" w:sz="0" w:space="0" w:color="auto"/>
              </w:divBdr>
            </w:div>
          </w:divsChild>
        </w:div>
        <w:div w:id="434591189">
          <w:marLeft w:val="0"/>
          <w:marRight w:val="0"/>
          <w:marTop w:val="0"/>
          <w:marBottom w:val="0"/>
          <w:divBdr>
            <w:top w:val="none" w:sz="0" w:space="0" w:color="auto"/>
            <w:left w:val="none" w:sz="0" w:space="0" w:color="auto"/>
            <w:bottom w:val="none" w:sz="0" w:space="0" w:color="auto"/>
            <w:right w:val="none" w:sz="0" w:space="0" w:color="auto"/>
          </w:divBdr>
          <w:divsChild>
            <w:div w:id="623121240">
              <w:marLeft w:val="600"/>
              <w:marRight w:val="96"/>
              <w:marTop w:val="0"/>
              <w:marBottom w:val="0"/>
              <w:divBdr>
                <w:top w:val="none" w:sz="0" w:space="0" w:color="auto"/>
                <w:left w:val="none" w:sz="0" w:space="0" w:color="auto"/>
                <w:bottom w:val="none" w:sz="0" w:space="0" w:color="auto"/>
                <w:right w:val="none" w:sz="0" w:space="0" w:color="auto"/>
              </w:divBdr>
            </w:div>
          </w:divsChild>
        </w:div>
        <w:div w:id="1120344634">
          <w:marLeft w:val="0"/>
          <w:marRight w:val="0"/>
          <w:marTop w:val="0"/>
          <w:marBottom w:val="0"/>
          <w:divBdr>
            <w:top w:val="none" w:sz="0" w:space="0" w:color="auto"/>
            <w:left w:val="none" w:sz="0" w:space="0" w:color="auto"/>
            <w:bottom w:val="none" w:sz="0" w:space="0" w:color="auto"/>
            <w:right w:val="none" w:sz="0" w:space="0" w:color="auto"/>
          </w:divBdr>
          <w:divsChild>
            <w:div w:id="1528788278">
              <w:marLeft w:val="600"/>
              <w:marRight w:val="96"/>
              <w:marTop w:val="0"/>
              <w:marBottom w:val="0"/>
              <w:divBdr>
                <w:top w:val="none" w:sz="0" w:space="0" w:color="auto"/>
                <w:left w:val="none" w:sz="0" w:space="0" w:color="auto"/>
                <w:bottom w:val="none" w:sz="0" w:space="0" w:color="auto"/>
                <w:right w:val="none" w:sz="0" w:space="0" w:color="auto"/>
              </w:divBdr>
            </w:div>
          </w:divsChild>
        </w:div>
        <w:div w:id="1732653888">
          <w:marLeft w:val="0"/>
          <w:marRight w:val="0"/>
          <w:marTop w:val="0"/>
          <w:marBottom w:val="0"/>
          <w:divBdr>
            <w:top w:val="none" w:sz="0" w:space="0" w:color="auto"/>
            <w:left w:val="none" w:sz="0" w:space="0" w:color="auto"/>
            <w:bottom w:val="none" w:sz="0" w:space="0" w:color="auto"/>
            <w:right w:val="none" w:sz="0" w:space="0" w:color="auto"/>
          </w:divBdr>
          <w:divsChild>
            <w:div w:id="913047808">
              <w:marLeft w:val="600"/>
              <w:marRight w:val="96"/>
              <w:marTop w:val="0"/>
              <w:marBottom w:val="0"/>
              <w:divBdr>
                <w:top w:val="none" w:sz="0" w:space="0" w:color="auto"/>
                <w:left w:val="none" w:sz="0" w:space="0" w:color="auto"/>
                <w:bottom w:val="none" w:sz="0" w:space="0" w:color="auto"/>
                <w:right w:val="none" w:sz="0" w:space="0" w:color="auto"/>
              </w:divBdr>
            </w:div>
          </w:divsChild>
        </w:div>
        <w:div w:id="796802004">
          <w:marLeft w:val="0"/>
          <w:marRight w:val="0"/>
          <w:marTop w:val="0"/>
          <w:marBottom w:val="0"/>
          <w:divBdr>
            <w:top w:val="none" w:sz="0" w:space="0" w:color="auto"/>
            <w:left w:val="none" w:sz="0" w:space="0" w:color="auto"/>
            <w:bottom w:val="none" w:sz="0" w:space="0" w:color="auto"/>
            <w:right w:val="none" w:sz="0" w:space="0" w:color="auto"/>
          </w:divBdr>
          <w:divsChild>
            <w:div w:id="632246989">
              <w:marLeft w:val="600"/>
              <w:marRight w:val="96"/>
              <w:marTop w:val="0"/>
              <w:marBottom w:val="0"/>
              <w:divBdr>
                <w:top w:val="none" w:sz="0" w:space="0" w:color="auto"/>
                <w:left w:val="none" w:sz="0" w:space="0" w:color="auto"/>
                <w:bottom w:val="none" w:sz="0" w:space="0" w:color="auto"/>
                <w:right w:val="none" w:sz="0" w:space="0" w:color="auto"/>
              </w:divBdr>
            </w:div>
          </w:divsChild>
        </w:div>
        <w:div w:id="203640622">
          <w:marLeft w:val="0"/>
          <w:marRight w:val="0"/>
          <w:marTop w:val="0"/>
          <w:marBottom w:val="0"/>
          <w:divBdr>
            <w:top w:val="none" w:sz="0" w:space="0" w:color="auto"/>
            <w:left w:val="none" w:sz="0" w:space="0" w:color="auto"/>
            <w:bottom w:val="none" w:sz="0" w:space="0" w:color="auto"/>
            <w:right w:val="none" w:sz="0" w:space="0" w:color="auto"/>
          </w:divBdr>
          <w:divsChild>
            <w:div w:id="1522477766">
              <w:marLeft w:val="600"/>
              <w:marRight w:val="96"/>
              <w:marTop w:val="0"/>
              <w:marBottom w:val="0"/>
              <w:divBdr>
                <w:top w:val="none" w:sz="0" w:space="0" w:color="auto"/>
                <w:left w:val="none" w:sz="0" w:space="0" w:color="auto"/>
                <w:bottom w:val="none" w:sz="0" w:space="0" w:color="auto"/>
                <w:right w:val="none" w:sz="0" w:space="0" w:color="auto"/>
              </w:divBdr>
            </w:div>
          </w:divsChild>
        </w:div>
        <w:div w:id="312561275">
          <w:marLeft w:val="0"/>
          <w:marRight w:val="0"/>
          <w:marTop w:val="0"/>
          <w:marBottom w:val="0"/>
          <w:divBdr>
            <w:top w:val="none" w:sz="0" w:space="0" w:color="auto"/>
            <w:left w:val="none" w:sz="0" w:space="0" w:color="auto"/>
            <w:bottom w:val="none" w:sz="0" w:space="0" w:color="auto"/>
            <w:right w:val="none" w:sz="0" w:space="0" w:color="auto"/>
          </w:divBdr>
          <w:divsChild>
            <w:div w:id="1247567235">
              <w:marLeft w:val="600"/>
              <w:marRight w:val="96"/>
              <w:marTop w:val="0"/>
              <w:marBottom w:val="0"/>
              <w:divBdr>
                <w:top w:val="none" w:sz="0" w:space="0" w:color="auto"/>
                <w:left w:val="none" w:sz="0" w:space="0" w:color="auto"/>
                <w:bottom w:val="none" w:sz="0" w:space="0" w:color="auto"/>
                <w:right w:val="none" w:sz="0" w:space="0" w:color="auto"/>
              </w:divBdr>
            </w:div>
          </w:divsChild>
        </w:div>
        <w:div w:id="232083640">
          <w:marLeft w:val="0"/>
          <w:marRight w:val="0"/>
          <w:marTop w:val="0"/>
          <w:marBottom w:val="0"/>
          <w:divBdr>
            <w:top w:val="none" w:sz="0" w:space="0" w:color="auto"/>
            <w:left w:val="none" w:sz="0" w:space="0" w:color="auto"/>
            <w:bottom w:val="none" w:sz="0" w:space="0" w:color="auto"/>
            <w:right w:val="none" w:sz="0" w:space="0" w:color="auto"/>
          </w:divBdr>
          <w:divsChild>
            <w:div w:id="1944654042">
              <w:marLeft w:val="600"/>
              <w:marRight w:val="96"/>
              <w:marTop w:val="0"/>
              <w:marBottom w:val="0"/>
              <w:divBdr>
                <w:top w:val="none" w:sz="0" w:space="0" w:color="auto"/>
                <w:left w:val="none" w:sz="0" w:space="0" w:color="auto"/>
                <w:bottom w:val="none" w:sz="0" w:space="0" w:color="auto"/>
                <w:right w:val="none" w:sz="0" w:space="0" w:color="auto"/>
              </w:divBdr>
            </w:div>
          </w:divsChild>
        </w:div>
        <w:div w:id="1510943255">
          <w:marLeft w:val="0"/>
          <w:marRight w:val="0"/>
          <w:marTop w:val="0"/>
          <w:marBottom w:val="0"/>
          <w:divBdr>
            <w:top w:val="none" w:sz="0" w:space="0" w:color="auto"/>
            <w:left w:val="none" w:sz="0" w:space="0" w:color="auto"/>
            <w:bottom w:val="none" w:sz="0" w:space="0" w:color="auto"/>
            <w:right w:val="none" w:sz="0" w:space="0" w:color="auto"/>
          </w:divBdr>
          <w:divsChild>
            <w:div w:id="1121343266">
              <w:marLeft w:val="600"/>
              <w:marRight w:val="96"/>
              <w:marTop w:val="0"/>
              <w:marBottom w:val="0"/>
              <w:divBdr>
                <w:top w:val="none" w:sz="0" w:space="0" w:color="auto"/>
                <w:left w:val="none" w:sz="0" w:space="0" w:color="auto"/>
                <w:bottom w:val="none" w:sz="0" w:space="0" w:color="auto"/>
                <w:right w:val="none" w:sz="0" w:space="0" w:color="auto"/>
              </w:divBdr>
            </w:div>
          </w:divsChild>
        </w:div>
        <w:div w:id="295575146">
          <w:marLeft w:val="0"/>
          <w:marRight w:val="0"/>
          <w:marTop w:val="0"/>
          <w:marBottom w:val="0"/>
          <w:divBdr>
            <w:top w:val="none" w:sz="0" w:space="0" w:color="auto"/>
            <w:left w:val="none" w:sz="0" w:space="0" w:color="auto"/>
            <w:bottom w:val="none" w:sz="0" w:space="0" w:color="auto"/>
            <w:right w:val="none" w:sz="0" w:space="0" w:color="auto"/>
          </w:divBdr>
          <w:divsChild>
            <w:div w:id="1275285396">
              <w:marLeft w:val="600"/>
              <w:marRight w:val="96"/>
              <w:marTop w:val="0"/>
              <w:marBottom w:val="0"/>
              <w:divBdr>
                <w:top w:val="none" w:sz="0" w:space="0" w:color="auto"/>
                <w:left w:val="none" w:sz="0" w:space="0" w:color="auto"/>
                <w:bottom w:val="none" w:sz="0" w:space="0" w:color="auto"/>
                <w:right w:val="none" w:sz="0" w:space="0" w:color="auto"/>
              </w:divBdr>
            </w:div>
          </w:divsChild>
        </w:div>
        <w:div w:id="667245856">
          <w:marLeft w:val="0"/>
          <w:marRight w:val="0"/>
          <w:marTop w:val="0"/>
          <w:marBottom w:val="0"/>
          <w:divBdr>
            <w:top w:val="none" w:sz="0" w:space="0" w:color="auto"/>
            <w:left w:val="none" w:sz="0" w:space="0" w:color="auto"/>
            <w:bottom w:val="none" w:sz="0" w:space="0" w:color="auto"/>
            <w:right w:val="none" w:sz="0" w:space="0" w:color="auto"/>
          </w:divBdr>
          <w:divsChild>
            <w:div w:id="1342048441">
              <w:marLeft w:val="600"/>
              <w:marRight w:val="96"/>
              <w:marTop w:val="0"/>
              <w:marBottom w:val="0"/>
              <w:divBdr>
                <w:top w:val="none" w:sz="0" w:space="0" w:color="auto"/>
                <w:left w:val="none" w:sz="0" w:space="0" w:color="auto"/>
                <w:bottom w:val="none" w:sz="0" w:space="0" w:color="auto"/>
                <w:right w:val="none" w:sz="0" w:space="0" w:color="auto"/>
              </w:divBdr>
            </w:div>
          </w:divsChild>
        </w:div>
        <w:div w:id="1572352414">
          <w:marLeft w:val="0"/>
          <w:marRight w:val="0"/>
          <w:marTop w:val="0"/>
          <w:marBottom w:val="0"/>
          <w:divBdr>
            <w:top w:val="none" w:sz="0" w:space="0" w:color="auto"/>
            <w:left w:val="none" w:sz="0" w:space="0" w:color="auto"/>
            <w:bottom w:val="none" w:sz="0" w:space="0" w:color="auto"/>
            <w:right w:val="none" w:sz="0" w:space="0" w:color="auto"/>
          </w:divBdr>
          <w:divsChild>
            <w:div w:id="1231384476">
              <w:marLeft w:val="600"/>
              <w:marRight w:val="96"/>
              <w:marTop w:val="0"/>
              <w:marBottom w:val="0"/>
              <w:divBdr>
                <w:top w:val="none" w:sz="0" w:space="0" w:color="auto"/>
                <w:left w:val="none" w:sz="0" w:space="0" w:color="auto"/>
                <w:bottom w:val="none" w:sz="0" w:space="0" w:color="auto"/>
                <w:right w:val="none" w:sz="0" w:space="0" w:color="auto"/>
              </w:divBdr>
            </w:div>
          </w:divsChild>
        </w:div>
        <w:div w:id="1303921834">
          <w:marLeft w:val="0"/>
          <w:marRight w:val="0"/>
          <w:marTop w:val="0"/>
          <w:marBottom w:val="0"/>
          <w:divBdr>
            <w:top w:val="none" w:sz="0" w:space="0" w:color="auto"/>
            <w:left w:val="none" w:sz="0" w:space="0" w:color="auto"/>
            <w:bottom w:val="none" w:sz="0" w:space="0" w:color="auto"/>
            <w:right w:val="none" w:sz="0" w:space="0" w:color="auto"/>
          </w:divBdr>
          <w:divsChild>
            <w:div w:id="601230629">
              <w:marLeft w:val="600"/>
              <w:marRight w:val="96"/>
              <w:marTop w:val="0"/>
              <w:marBottom w:val="0"/>
              <w:divBdr>
                <w:top w:val="none" w:sz="0" w:space="0" w:color="auto"/>
                <w:left w:val="none" w:sz="0" w:space="0" w:color="auto"/>
                <w:bottom w:val="none" w:sz="0" w:space="0" w:color="auto"/>
                <w:right w:val="none" w:sz="0" w:space="0" w:color="auto"/>
              </w:divBdr>
            </w:div>
          </w:divsChild>
        </w:div>
        <w:div w:id="1925868838">
          <w:marLeft w:val="0"/>
          <w:marRight w:val="0"/>
          <w:marTop w:val="0"/>
          <w:marBottom w:val="0"/>
          <w:divBdr>
            <w:top w:val="none" w:sz="0" w:space="0" w:color="auto"/>
            <w:left w:val="none" w:sz="0" w:space="0" w:color="auto"/>
            <w:bottom w:val="none" w:sz="0" w:space="0" w:color="auto"/>
            <w:right w:val="none" w:sz="0" w:space="0" w:color="auto"/>
          </w:divBdr>
          <w:divsChild>
            <w:div w:id="1174614766">
              <w:marLeft w:val="600"/>
              <w:marRight w:val="96"/>
              <w:marTop w:val="0"/>
              <w:marBottom w:val="0"/>
              <w:divBdr>
                <w:top w:val="none" w:sz="0" w:space="0" w:color="auto"/>
                <w:left w:val="none" w:sz="0" w:space="0" w:color="auto"/>
                <w:bottom w:val="none" w:sz="0" w:space="0" w:color="auto"/>
                <w:right w:val="none" w:sz="0" w:space="0" w:color="auto"/>
              </w:divBdr>
            </w:div>
          </w:divsChild>
        </w:div>
        <w:div w:id="823858010">
          <w:marLeft w:val="0"/>
          <w:marRight w:val="0"/>
          <w:marTop w:val="0"/>
          <w:marBottom w:val="0"/>
          <w:divBdr>
            <w:top w:val="none" w:sz="0" w:space="0" w:color="auto"/>
            <w:left w:val="none" w:sz="0" w:space="0" w:color="auto"/>
            <w:bottom w:val="none" w:sz="0" w:space="0" w:color="auto"/>
            <w:right w:val="none" w:sz="0" w:space="0" w:color="auto"/>
          </w:divBdr>
          <w:divsChild>
            <w:div w:id="86462244">
              <w:marLeft w:val="600"/>
              <w:marRight w:val="96"/>
              <w:marTop w:val="0"/>
              <w:marBottom w:val="0"/>
              <w:divBdr>
                <w:top w:val="none" w:sz="0" w:space="0" w:color="auto"/>
                <w:left w:val="none" w:sz="0" w:space="0" w:color="auto"/>
                <w:bottom w:val="none" w:sz="0" w:space="0" w:color="auto"/>
                <w:right w:val="none" w:sz="0" w:space="0" w:color="auto"/>
              </w:divBdr>
            </w:div>
          </w:divsChild>
        </w:div>
        <w:div w:id="65416346">
          <w:marLeft w:val="0"/>
          <w:marRight w:val="0"/>
          <w:marTop w:val="0"/>
          <w:marBottom w:val="0"/>
          <w:divBdr>
            <w:top w:val="none" w:sz="0" w:space="0" w:color="auto"/>
            <w:left w:val="none" w:sz="0" w:space="0" w:color="auto"/>
            <w:bottom w:val="none" w:sz="0" w:space="0" w:color="auto"/>
            <w:right w:val="none" w:sz="0" w:space="0" w:color="auto"/>
          </w:divBdr>
          <w:divsChild>
            <w:div w:id="2053383721">
              <w:marLeft w:val="600"/>
              <w:marRight w:val="96"/>
              <w:marTop w:val="0"/>
              <w:marBottom w:val="0"/>
              <w:divBdr>
                <w:top w:val="none" w:sz="0" w:space="0" w:color="auto"/>
                <w:left w:val="none" w:sz="0" w:space="0" w:color="auto"/>
                <w:bottom w:val="none" w:sz="0" w:space="0" w:color="auto"/>
                <w:right w:val="none" w:sz="0" w:space="0" w:color="auto"/>
              </w:divBdr>
            </w:div>
          </w:divsChild>
        </w:div>
        <w:div w:id="541286440">
          <w:marLeft w:val="0"/>
          <w:marRight w:val="0"/>
          <w:marTop w:val="0"/>
          <w:marBottom w:val="0"/>
          <w:divBdr>
            <w:top w:val="none" w:sz="0" w:space="0" w:color="auto"/>
            <w:left w:val="none" w:sz="0" w:space="0" w:color="auto"/>
            <w:bottom w:val="none" w:sz="0" w:space="0" w:color="auto"/>
            <w:right w:val="none" w:sz="0" w:space="0" w:color="auto"/>
          </w:divBdr>
          <w:divsChild>
            <w:div w:id="552738722">
              <w:marLeft w:val="600"/>
              <w:marRight w:val="96"/>
              <w:marTop w:val="0"/>
              <w:marBottom w:val="0"/>
              <w:divBdr>
                <w:top w:val="none" w:sz="0" w:space="0" w:color="auto"/>
                <w:left w:val="none" w:sz="0" w:space="0" w:color="auto"/>
                <w:bottom w:val="none" w:sz="0" w:space="0" w:color="auto"/>
                <w:right w:val="none" w:sz="0" w:space="0" w:color="auto"/>
              </w:divBdr>
            </w:div>
          </w:divsChild>
        </w:div>
        <w:div w:id="1310482351">
          <w:marLeft w:val="0"/>
          <w:marRight w:val="0"/>
          <w:marTop w:val="0"/>
          <w:marBottom w:val="0"/>
          <w:divBdr>
            <w:top w:val="none" w:sz="0" w:space="0" w:color="auto"/>
            <w:left w:val="none" w:sz="0" w:space="0" w:color="auto"/>
            <w:bottom w:val="none" w:sz="0" w:space="0" w:color="auto"/>
            <w:right w:val="none" w:sz="0" w:space="0" w:color="auto"/>
          </w:divBdr>
          <w:divsChild>
            <w:div w:id="144010243">
              <w:marLeft w:val="600"/>
              <w:marRight w:val="96"/>
              <w:marTop w:val="0"/>
              <w:marBottom w:val="0"/>
              <w:divBdr>
                <w:top w:val="none" w:sz="0" w:space="0" w:color="auto"/>
                <w:left w:val="none" w:sz="0" w:space="0" w:color="auto"/>
                <w:bottom w:val="none" w:sz="0" w:space="0" w:color="auto"/>
                <w:right w:val="none" w:sz="0" w:space="0" w:color="auto"/>
              </w:divBdr>
            </w:div>
          </w:divsChild>
        </w:div>
        <w:div w:id="567113496">
          <w:marLeft w:val="0"/>
          <w:marRight w:val="0"/>
          <w:marTop w:val="0"/>
          <w:marBottom w:val="0"/>
          <w:divBdr>
            <w:top w:val="none" w:sz="0" w:space="0" w:color="auto"/>
            <w:left w:val="none" w:sz="0" w:space="0" w:color="auto"/>
            <w:bottom w:val="none" w:sz="0" w:space="0" w:color="auto"/>
            <w:right w:val="none" w:sz="0" w:space="0" w:color="auto"/>
          </w:divBdr>
          <w:divsChild>
            <w:div w:id="1651329730">
              <w:marLeft w:val="600"/>
              <w:marRight w:val="96"/>
              <w:marTop w:val="0"/>
              <w:marBottom w:val="0"/>
              <w:divBdr>
                <w:top w:val="none" w:sz="0" w:space="0" w:color="auto"/>
                <w:left w:val="none" w:sz="0" w:space="0" w:color="auto"/>
                <w:bottom w:val="none" w:sz="0" w:space="0" w:color="auto"/>
                <w:right w:val="none" w:sz="0" w:space="0" w:color="auto"/>
              </w:divBdr>
            </w:div>
          </w:divsChild>
        </w:div>
        <w:div w:id="50929406">
          <w:marLeft w:val="0"/>
          <w:marRight w:val="0"/>
          <w:marTop w:val="0"/>
          <w:marBottom w:val="0"/>
          <w:divBdr>
            <w:top w:val="none" w:sz="0" w:space="0" w:color="auto"/>
            <w:left w:val="none" w:sz="0" w:space="0" w:color="auto"/>
            <w:bottom w:val="none" w:sz="0" w:space="0" w:color="auto"/>
            <w:right w:val="none" w:sz="0" w:space="0" w:color="auto"/>
          </w:divBdr>
          <w:divsChild>
            <w:div w:id="62603098">
              <w:marLeft w:val="600"/>
              <w:marRight w:val="96"/>
              <w:marTop w:val="0"/>
              <w:marBottom w:val="0"/>
              <w:divBdr>
                <w:top w:val="none" w:sz="0" w:space="0" w:color="auto"/>
                <w:left w:val="none" w:sz="0" w:space="0" w:color="auto"/>
                <w:bottom w:val="none" w:sz="0" w:space="0" w:color="auto"/>
                <w:right w:val="none" w:sz="0" w:space="0" w:color="auto"/>
              </w:divBdr>
            </w:div>
          </w:divsChild>
        </w:div>
        <w:div w:id="1274290346">
          <w:marLeft w:val="0"/>
          <w:marRight w:val="0"/>
          <w:marTop w:val="0"/>
          <w:marBottom w:val="0"/>
          <w:divBdr>
            <w:top w:val="none" w:sz="0" w:space="0" w:color="auto"/>
            <w:left w:val="none" w:sz="0" w:space="0" w:color="auto"/>
            <w:bottom w:val="none" w:sz="0" w:space="0" w:color="auto"/>
            <w:right w:val="none" w:sz="0" w:space="0" w:color="auto"/>
          </w:divBdr>
          <w:divsChild>
            <w:div w:id="1981685077">
              <w:marLeft w:val="600"/>
              <w:marRight w:val="96"/>
              <w:marTop w:val="0"/>
              <w:marBottom w:val="0"/>
              <w:divBdr>
                <w:top w:val="none" w:sz="0" w:space="0" w:color="auto"/>
                <w:left w:val="none" w:sz="0" w:space="0" w:color="auto"/>
                <w:bottom w:val="none" w:sz="0" w:space="0" w:color="auto"/>
                <w:right w:val="none" w:sz="0" w:space="0" w:color="auto"/>
              </w:divBdr>
            </w:div>
          </w:divsChild>
        </w:div>
        <w:div w:id="1557430065">
          <w:marLeft w:val="0"/>
          <w:marRight w:val="0"/>
          <w:marTop w:val="0"/>
          <w:marBottom w:val="0"/>
          <w:divBdr>
            <w:top w:val="none" w:sz="0" w:space="0" w:color="auto"/>
            <w:left w:val="none" w:sz="0" w:space="0" w:color="auto"/>
            <w:bottom w:val="none" w:sz="0" w:space="0" w:color="auto"/>
            <w:right w:val="none" w:sz="0" w:space="0" w:color="auto"/>
          </w:divBdr>
          <w:divsChild>
            <w:div w:id="422265946">
              <w:marLeft w:val="600"/>
              <w:marRight w:val="96"/>
              <w:marTop w:val="0"/>
              <w:marBottom w:val="0"/>
              <w:divBdr>
                <w:top w:val="none" w:sz="0" w:space="0" w:color="auto"/>
                <w:left w:val="none" w:sz="0" w:space="0" w:color="auto"/>
                <w:bottom w:val="none" w:sz="0" w:space="0" w:color="auto"/>
                <w:right w:val="none" w:sz="0" w:space="0" w:color="auto"/>
              </w:divBdr>
            </w:div>
          </w:divsChild>
        </w:div>
        <w:div w:id="1397359187">
          <w:marLeft w:val="0"/>
          <w:marRight w:val="0"/>
          <w:marTop w:val="0"/>
          <w:marBottom w:val="0"/>
          <w:divBdr>
            <w:top w:val="none" w:sz="0" w:space="0" w:color="auto"/>
            <w:left w:val="none" w:sz="0" w:space="0" w:color="auto"/>
            <w:bottom w:val="none" w:sz="0" w:space="0" w:color="auto"/>
            <w:right w:val="none" w:sz="0" w:space="0" w:color="auto"/>
          </w:divBdr>
          <w:divsChild>
            <w:div w:id="711031038">
              <w:marLeft w:val="600"/>
              <w:marRight w:val="96"/>
              <w:marTop w:val="0"/>
              <w:marBottom w:val="0"/>
              <w:divBdr>
                <w:top w:val="none" w:sz="0" w:space="0" w:color="auto"/>
                <w:left w:val="none" w:sz="0" w:space="0" w:color="auto"/>
                <w:bottom w:val="none" w:sz="0" w:space="0" w:color="auto"/>
                <w:right w:val="none" w:sz="0" w:space="0" w:color="auto"/>
              </w:divBdr>
            </w:div>
          </w:divsChild>
        </w:div>
        <w:div w:id="2075471665">
          <w:marLeft w:val="0"/>
          <w:marRight w:val="0"/>
          <w:marTop w:val="0"/>
          <w:marBottom w:val="0"/>
          <w:divBdr>
            <w:top w:val="none" w:sz="0" w:space="0" w:color="auto"/>
            <w:left w:val="none" w:sz="0" w:space="0" w:color="auto"/>
            <w:bottom w:val="none" w:sz="0" w:space="0" w:color="auto"/>
            <w:right w:val="none" w:sz="0" w:space="0" w:color="auto"/>
          </w:divBdr>
          <w:divsChild>
            <w:div w:id="828209354">
              <w:marLeft w:val="600"/>
              <w:marRight w:val="96"/>
              <w:marTop w:val="0"/>
              <w:marBottom w:val="0"/>
              <w:divBdr>
                <w:top w:val="none" w:sz="0" w:space="0" w:color="auto"/>
                <w:left w:val="none" w:sz="0" w:space="0" w:color="auto"/>
                <w:bottom w:val="none" w:sz="0" w:space="0" w:color="auto"/>
                <w:right w:val="none" w:sz="0" w:space="0" w:color="auto"/>
              </w:divBdr>
            </w:div>
          </w:divsChild>
        </w:div>
        <w:div w:id="1817916100">
          <w:marLeft w:val="0"/>
          <w:marRight w:val="0"/>
          <w:marTop w:val="0"/>
          <w:marBottom w:val="0"/>
          <w:divBdr>
            <w:top w:val="none" w:sz="0" w:space="0" w:color="auto"/>
            <w:left w:val="none" w:sz="0" w:space="0" w:color="auto"/>
            <w:bottom w:val="none" w:sz="0" w:space="0" w:color="auto"/>
            <w:right w:val="none" w:sz="0" w:space="0" w:color="auto"/>
          </w:divBdr>
          <w:divsChild>
            <w:div w:id="167185652">
              <w:marLeft w:val="600"/>
              <w:marRight w:val="96"/>
              <w:marTop w:val="0"/>
              <w:marBottom w:val="0"/>
              <w:divBdr>
                <w:top w:val="none" w:sz="0" w:space="0" w:color="auto"/>
                <w:left w:val="none" w:sz="0" w:space="0" w:color="auto"/>
                <w:bottom w:val="none" w:sz="0" w:space="0" w:color="auto"/>
                <w:right w:val="none" w:sz="0" w:space="0" w:color="auto"/>
              </w:divBdr>
            </w:div>
          </w:divsChild>
        </w:div>
        <w:div w:id="1939287969">
          <w:marLeft w:val="0"/>
          <w:marRight w:val="0"/>
          <w:marTop w:val="0"/>
          <w:marBottom w:val="0"/>
          <w:divBdr>
            <w:top w:val="none" w:sz="0" w:space="0" w:color="auto"/>
            <w:left w:val="none" w:sz="0" w:space="0" w:color="auto"/>
            <w:bottom w:val="none" w:sz="0" w:space="0" w:color="auto"/>
            <w:right w:val="none" w:sz="0" w:space="0" w:color="auto"/>
          </w:divBdr>
          <w:divsChild>
            <w:div w:id="819999444">
              <w:marLeft w:val="600"/>
              <w:marRight w:val="96"/>
              <w:marTop w:val="0"/>
              <w:marBottom w:val="0"/>
              <w:divBdr>
                <w:top w:val="none" w:sz="0" w:space="0" w:color="auto"/>
                <w:left w:val="none" w:sz="0" w:space="0" w:color="auto"/>
                <w:bottom w:val="none" w:sz="0" w:space="0" w:color="auto"/>
                <w:right w:val="none" w:sz="0" w:space="0" w:color="auto"/>
              </w:divBdr>
            </w:div>
          </w:divsChild>
        </w:div>
        <w:div w:id="1718771812">
          <w:marLeft w:val="0"/>
          <w:marRight w:val="0"/>
          <w:marTop w:val="0"/>
          <w:marBottom w:val="0"/>
          <w:divBdr>
            <w:top w:val="none" w:sz="0" w:space="0" w:color="auto"/>
            <w:left w:val="none" w:sz="0" w:space="0" w:color="auto"/>
            <w:bottom w:val="none" w:sz="0" w:space="0" w:color="auto"/>
            <w:right w:val="none" w:sz="0" w:space="0" w:color="auto"/>
          </w:divBdr>
          <w:divsChild>
            <w:div w:id="1464230024">
              <w:marLeft w:val="600"/>
              <w:marRight w:val="96"/>
              <w:marTop w:val="0"/>
              <w:marBottom w:val="0"/>
              <w:divBdr>
                <w:top w:val="none" w:sz="0" w:space="0" w:color="auto"/>
                <w:left w:val="none" w:sz="0" w:space="0" w:color="auto"/>
                <w:bottom w:val="none" w:sz="0" w:space="0" w:color="auto"/>
                <w:right w:val="none" w:sz="0" w:space="0" w:color="auto"/>
              </w:divBdr>
            </w:div>
          </w:divsChild>
        </w:div>
        <w:div w:id="71591547">
          <w:marLeft w:val="0"/>
          <w:marRight w:val="0"/>
          <w:marTop w:val="0"/>
          <w:marBottom w:val="0"/>
          <w:divBdr>
            <w:top w:val="none" w:sz="0" w:space="0" w:color="auto"/>
            <w:left w:val="none" w:sz="0" w:space="0" w:color="auto"/>
            <w:bottom w:val="none" w:sz="0" w:space="0" w:color="auto"/>
            <w:right w:val="none" w:sz="0" w:space="0" w:color="auto"/>
          </w:divBdr>
          <w:divsChild>
            <w:div w:id="155540009">
              <w:marLeft w:val="600"/>
              <w:marRight w:val="96"/>
              <w:marTop w:val="0"/>
              <w:marBottom w:val="0"/>
              <w:divBdr>
                <w:top w:val="none" w:sz="0" w:space="0" w:color="auto"/>
                <w:left w:val="none" w:sz="0" w:space="0" w:color="auto"/>
                <w:bottom w:val="none" w:sz="0" w:space="0" w:color="auto"/>
                <w:right w:val="none" w:sz="0" w:space="0" w:color="auto"/>
              </w:divBdr>
            </w:div>
          </w:divsChild>
        </w:div>
        <w:div w:id="1329945212">
          <w:marLeft w:val="0"/>
          <w:marRight w:val="0"/>
          <w:marTop w:val="0"/>
          <w:marBottom w:val="0"/>
          <w:divBdr>
            <w:top w:val="none" w:sz="0" w:space="0" w:color="auto"/>
            <w:left w:val="none" w:sz="0" w:space="0" w:color="auto"/>
            <w:bottom w:val="none" w:sz="0" w:space="0" w:color="auto"/>
            <w:right w:val="none" w:sz="0" w:space="0" w:color="auto"/>
          </w:divBdr>
          <w:divsChild>
            <w:div w:id="528491614">
              <w:marLeft w:val="600"/>
              <w:marRight w:val="96"/>
              <w:marTop w:val="0"/>
              <w:marBottom w:val="0"/>
              <w:divBdr>
                <w:top w:val="none" w:sz="0" w:space="0" w:color="auto"/>
                <w:left w:val="none" w:sz="0" w:space="0" w:color="auto"/>
                <w:bottom w:val="none" w:sz="0" w:space="0" w:color="auto"/>
                <w:right w:val="none" w:sz="0" w:space="0" w:color="auto"/>
              </w:divBdr>
            </w:div>
          </w:divsChild>
        </w:div>
        <w:div w:id="2145078939">
          <w:marLeft w:val="0"/>
          <w:marRight w:val="0"/>
          <w:marTop w:val="0"/>
          <w:marBottom w:val="0"/>
          <w:divBdr>
            <w:top w:val="none" w:sz="0" w:space="0" w:color="auto"/>
            <w:left w:val="none" w:sz="0" w:space="0" w:color="auto"/>
            <w:bottom w:val="none" w:sz="0" w:space="0" w:color="auto"/>
            <w:right w:val="none" w:sz="0" w:space="0" w:color="auto"/>
          </w:divBdr>
          <w:divsChild>
            <w:div w:id="1868332588">
              <w:marLeft w:val="600"/>
              <w:marRight w:val="96"/>
              <w:marTop w:val="0"/>
              <w:marBottom w:val="0"/>
              <w:divBdr>
                <w:top w:val="none" w:sz="0" w:space="0" w:color="auto"/>
                <w:left w:val="none" w:sz="0" w:space="0" w:color="auto"/>
                <w:bottom w:val="none" w:sz="0" w:space="0" w:color="auto"/>
                <w:right w:val="none" w:sz="0" w:space="0" w:color="auto"/>
              </w:divBdr>
            </w:div>
          </w:divsChild>
        </w:div>
        <w:div w:id="1713337110">
          <w:marLeft w:val="0"/>
          <w:marRight w:val="0"/>
          <w:marTop w:val="0"/>
          <w:marBottom w:val="0"/>
          <w:divBdr>
            <w:top w:val="none" w:sz="0" w:space="0" w:color="auto"/>
            <w:left w:val="none" w:sz="0" w:space="0" w:color="auto"/>
            <w:bottom w:val="none" w:sz="0" w:space="0" w:color="auto"/>
            <w:right w:val="none" w:sz="0" w:space="0" w:color="auto"/>
          </w:divBdr>
          <w:divsChild>
            <w:div w:id="850411057">
              <w:marLeft w:val="600"/>
              <w:marRight w:val="96"/>
              <w:marTop w:val="0"/>
              <w:marBottom w:val="0"/>
              <w:divBdr>
                <w:top w:val="none" w:sz="0" w:space="0" w:color="auto"/>
                <w:left w:val="none" w:sz="0" w:space="0" w:color="auto"/>
                <w:bottom w:val="none" w:sz="0" w:space="0" w:color="auto"/>
                <w:right w:val="none" w:sz="0" w:space="0" w:color="auto"/>
              </w:divBdr>
            </w:div>
          </w:divsChild>
        </w:div>
        <w:div w:id="859971944">
          <w:marLeft w:val="0"/>
          <w:marRight w:val="0"/>
          <w:marTop w:val="0"/>
          <w:marBottom w:val="0"/>
          <w:divBdr>
            <w:top w:val="none" w:sz="0" w:space="0" w:color="auto"/>
            <w:left w:val="none" w:sz="0" w:space="0" w:color="auto"/>
            <w:bottom w:val="none" w:sz="0" w:space="0" w:color="auto"/>
            <w:right w:val="none" w:sz="0" w:space="0" w:color="auto"/>
          </w:divBdr>
          <w:divsChild>
            <w:div w:id="1323237908">
              <w:marLeft w:val="600"/>
              <w:marRight w:val="96"/>
              <w:marTop w:val="0"/>
              <w:marBottom w:val="0"/>
              <w:divBdr>
                <w:top w:val="none" w:sz="0" w:space="0" w:color="auto"/>
                <w:left w:val="none" w:sz="0" w:space="0" w:color="auto"/>
                <w:bottom w:val="none" w:sz="0" w:space="0" w:color="auto"/>
                <w:right w:val="none" w:sz="0" w:space="0" w:color="auto"/>
              </w:divBdr>
            </w:div>
          </w:divsChild>
        </w:div>
        <w:div w:id="719475125">
          <w:marLeft w:val="0"/>
          <w:marRight w:val="0"/>
          <w:marTop w:val="0"/>
          <w:marBottom w:val="0"/>
          <w:divBdr>
            <w:top w:val="none" w:sz="0" w:space="0" w:color="auto"/>
            <w:left w:val="none" w:sz="0" w:space="0" w:color="auto"/>
            <w:bottom w:val="none" w:sz="0" w:space="0" w:color="auto"/>
            <w:right w:val="none" w:sz="0" w:space="0" w:color="auto"/>
          </w:divBdr>
          <w:divsChild>
            <w:div w:id="836114274">
              <w:marLeft w:val="600"/>
              <w:marRight w:val="96"/>
              <w:marTop w:val="0"/>
              <w:marBottom w:val="0"/>
              <w:divBdr>
                <w:top w:val="none" w:sz="0" w:space="0" w:color="auto"/>
                <w:left w:val="none" w:sz="0" w:space="0" w:color="auto"/>
                <w:bottom w:val="none" w:sz="0" w:space="0" w:color="auto"/>
                <w:right w:val="none" w:sz="0" w:space="0" w:color="auto"/>
              </w:divBdr>
            </w:div>
          </w:divsChild>
        </w:div>
        <w:div w:id="1161192268">
          <w:marLeft w:val="0"/>
          <w:marRight w:val="0"/>
          <w:marTop w:val="0"/>
          <w:marBottom w:val="0"/>
          <w:divBdr>
            <w:top w:val="none" w:sz="0" w:space="0" w:color="auto"/>
            <w:left w:val="none" w:sz="0" w:space="0" w:color="auto"/>
            <w:bottom w:val="none" w:sz="0" w:space="0" w:color="auto"/>
            <w:right w:val="none" w:sz="0" w:space="0" w:color="auto"/>
          </w:divBdr>
          <w:divsChild>
            <w:div w:id="822503466">
              <w:marLeft w:val="600"/>
              <w:marRight w:val="96"/>
              <w:marTop w:val="0"/>
              <w:marBottom w:val="0"/>
              <w:divBdr>
                <w:top w:val="none" w:sz="0" w:space="0" w:color="auto"/>
                <w:left w:val="none" w:sz="0" w:space="0" w:color="auto"/>
                <w:bottom w:val="none" w:sz="0" w:space="0" w:color="auto"/>
                <w:right w:val="none" w:sz="0" w:space="0" w:color="auto"/>
              </w:divBdr>
            </w:div>
          </w:divsChild>
        </w:div>
        <w:div w:id="1114246769">
          <w:marLeft w:val="0"/>
          <w:marRight w:val="0"/>
          <w:marTop w:val="0"/>
          <w:marBottom w:val="0"/>
          <w:divBdr>
            <w:top w:val="none" w:sz="0" w:space="0" w:color="auto"/>
            <w:left w:val="none" w:sz="0" w:space="0" w:color="auto"/>
            <w:bottom w:val="none" w:sz="0" w:space="0" w:color="auto"/>
            <w:right w:val="none" w:sz="0" w:space="0" w:color="auto"/>
          </w:divBdr>
          <w:divsChild>
            <w:div w:id="1928493053">
              <w:marLeft w:val="600"/>
              <w:marRight w:val="96"/>
              <w:marTop w:val="0"/>
              <w:marBottom w:val="0"/>
              <w:divBdr>
                <w:top w:val="none" w:sz="0" w:space="0" w:color="auto"/>
                <w:left w:val="none" w:sz="0" w:space="0" w:color="auto"/>
                <w:bottom w:val="none" w:sz="0" w:space="0" w:color="auto"/>
                <w:right w:val="none" w:sz="0" w:space="0" w:color="auto"/>
              </w:divBdr>
            </w:div>
          </w:divsChild>
        </w:div>
        <w:div w:id="2136286998">
          <w:marLeft w:val="0"/>
          <w:marRight w:val="0"/>
          <w:marTop w:val="0"/>
          <w:marBottom w:val="0"/>
          <w:divBdr>
            <w:top w:val="none" w:sz="0" w:space="0" w:color="auto"/>
            <w:left w:val="none" w:sz="0" w:space="0" w:color="auto"/>
            <w:bottom w:val="none" w:sz="0" w:space="0" w:color="auto"/>
            <w:right w:val="none" w:sz="0" w:space="0" w:color="auto"/>
          </w:divBdr>
          <w:divsChild>
            <w:div w:id="2144537124">
              <w:marLeft w:val="600"/>
              <w:marRight w:val="96"/>
              <w:marTop w:val="0"/>
              <w:marBottom w:val="0"/>
              <w:divBdr>
                <w:top w:val="none" w:sz="0" w:space="0" w:color="auto"/>
                <w:left w:val="none" w:sz="0" w:space="0" w:color="auto"/>
                <w:bottom w:val="none" w:sz="0" w:space="0" w:color="auto"/>
                <w:right w:val="none" w:sz="0" w:space="0" w:color="auto"/>
              </w:divBdr>
            </w:div>
          </w:divsChild>
        </w:div>
        <w:div w:id="1503817771">
          <w:marLeft w:val="0"/>
          <w:marRight w:val="0"/>
          <w:marTop w:val="0"/>
          <w:marBottom w:val="0"/>
          <w:divBdr>
            <w:top w:val="none" w:sz="0" w:space="0" w:color="auto"/>
            <w:left w:val="none" w:sz="0" w:space="0" w:color="auto"/>
            <w:bottom w:val="none" w:sz="0" w:space="0" w:color="auto"/>
            <w:right w:val="none" w:sz="0" w:space="0" w:color="auto"/>
          </w:divBdr>
          <w:divsChild>
            <w:div w:id="330065362">
              <w:marLeft w:val="600"/>
              <w:marRight w:val="96"/>
              <w:marTop w:val="0"/>
              <w:marBottom w:val="0"/>
              <w:divBdr>
                <w:top w:val="none" w:sz="0" w:space="0" w:color="auto"/>
                <w:left w:val="none" w:sz="0" w:space="0" w:color="auto"/>
                <w:bottom w:val="none" w:sz="0" w:space="0" w:color="auto"/>
                <w:right w:val="none" w:sz="0" w:space="0" w:color="auto"/>
              </w:divBdr>
            </w:div>
          </w:divsChild>
        </w:div>
        <w:div w:id="1494449362">
          <w:marLeft w:val="0"/>
          <w:marRight w:val="0"/>
          <w:marTop w:val="0"/>
          <w:marBottom w:val="0"/>
          <w:divBdr>
            <w:top w:val="none" w:sz="0" w:space="0" w:color="auto"/>
            <w:left w:val="none" w:sz="0" w:space="0" w:color="auto"/>
            <w:bottom w:val="none" w:sz="0" w:space="0" w:color="auto"/>
            <w:right w:val="none" w:sz="0" w:space="0" w:color="auto"/>
          </w:divBdr>
          <w:divsChild>
            <w:div w:id="1266232118">
              <w:marLeft w:val="600"/>
              <w:marRight w:val="96"/>
              <w:marTop w:val="0"/>
              <w:marBottom w:val="0"/>
              <w:divBdr>
                <w:top w:val="none" w:sz="0" w:space="0" w:color="auto"/>
                <w:left w:val="none" w:sz="0" w:space="0" w:color="auto"/>
                <w:bottom w:val="none" w:sz="0" w:space="0" w:color="auto"/>
                <w:right w:val="none" w:sz="0" w:space="0" w:color="auto"/>
              </w:divBdr>
            </w:div>
          </w:divsChild>
        </w:div>
        <w:div w:id="412821944">
          <w:marLeft w:val="0"/>
          <w:marRight w:val="0"/>
          <w:marTop w:val="0"/>
          <w:marBottom w:val="0"/>
          <w:divBdr>
            <w:top w:val="none" w:sz="0" w:space="0" w:color="auto"/>
            <w:left w:val="none" w:sz="0" w:space="0" w:color="auto"/>
            <w:bottom w:val="none" w:sz="0" w:space="0" w:color="auto"/>
            <w:right w:val="none" w:sz="0" w:space="0" w:color="auto"/>
          </w:divBdr>
          <w:divsChild>
            <w:div w:id="794253646">
              <w:marLeft w:val="600"/>
              <w:marRight w:val="96"/>
              <w:marTop w:val="0"/>
              <w:marBottom w:val="0"/>
              <w:divBdr>
                <w:top w:val="none" w:sz="0" w:space="0" w:color="auto"/>
                <w:left w:val="none" w:sz="0" w:space="0" w:color="auto"/>
                <w:bottom w:val="none" w:sz="0" w:space="0" w:color="auto"/>
                <w:right w:val="none" w:sz="0" w:space="0" w:color="auto"/>
              </w:divBdr>
            </w:div>
          </w:divsChild>
        </w:div>
        <w:div w:id="1887061791">
          <w:marLeft w:val="0"/>
          <w:marRight w:val="0"/>
          <w:marTop w:val="0"/>
          <w:marBottom w:val="0"/>
          <w:divBdr>
            <w:top w:val="none" w:sz="0" w:space="0" w:color="auto"/>
            <w:left w:val="none" w:sz="0" w:space="0" w:color="auto"/>
            <w:bottom w:val="none" w:sz="0" w:space="0" w:color="auto"/>
            <w:right w:val="none" w:sz="0" w:space="0" w:color="auto"/>
          </w:divBdr>
          <w:divsChild>
            <w:div w:id="88281899">
              <w:marLeft w:val="600"/>
              <w:marRight w:val="96"/>
              <w:marTop w:val="0"/>
              <w:marBottom w:val="0"/>
              <w:divBdr>
                <w:top w:val="none" w:sz="0" w:space="0" w:color="auto"/>
                <w:left w:val="none" w:sz="0" w:space="0" w:color="auto"/>
                <w:bottom w:val="none" w:sz="0" w:space="0" w:color="auto"/>
                <w:right w:val="none" w:sz="0" w:space="0" w:color="auto"/>
              </w:divBdr>
            </w:div>
          </w:divsChild>
        </w:div>
        <w:div w:id="1094203472">
          <w:marLeft w:val="0"/>
          <w:marRight w:val="0"/>
          <w:marTop w:val="0"/>
          <w:marBottom w:val="0"/>
          <w:divBdr>
            <w:top w:val="none" w:sz="0" w:space="0" w:color="auto"/>
            <w:left w:val="none" w:sz="0" w:space="0" w:color="auto"/>
            <w:bottom w:val="none" w:sz="0" w:space="0" w:color="auto"/>
            <w:right w:val="none" w:sz="0" w:space="0" w:color="auto"/>
          </w:divBdr>
          <w:divsChild>
            <w:div w:id="44185946">
              <w:marLeft w:val="600"/>
              <w:marRight w:val="96"/>
              <w:marTop w:val="0"/>
              <w:marBottom w:val="0"/>
              <w:divBdr>
                <w:top w:val="none" w:sz="0" w:space="0" w:color="auto"/>
                <w:left w:val="none" w:sz="0" w:space="0" w:color="auto"/>
                <w:bottom w:val="none" w:sz="0" w:space="0" w:color="auto"/>
                <w:right w:val="none" w:sz="0" w:space="0" w:color="auto"/>
              </w:divBdr>
            </w:div>
          </w:divsChild>
        </w:div>
        <w:div w:id="1293054495">
          <w:marLeft w:val="0"/>
          <w:marRight w:val="0"/>
          <w:marTop w:val="0"/>
          <w:marBottom w:val="0"/>
          <w:divBdr>
            <w:top w:val="none" w:sz="0" w:space="0" w:color="auto"/>
            <w:left w:val="none" w:sz="0" w:space="0" w:color="auto"/>
            <w:bottom w:val="none" w:sz="0" w:space="0" w:color="auto"/>
            <w:right w:val="none" w:sz="0" w:space="0" w:color="auto"/>
          </w:divBdr>
          <w:divsChild>
            <w:div w:id="1790050332">
              <w:marLeft w:val="600"/>
              <w:marRight w:val="96"/>
              <w:marTop w:val="0"/>
              <w:marBottom w:val="0"/>
              <w:divBdr>
                <w:top w:val="none" w:sz="0" w:space="0" w:color="auto"/>
                <w:left w:val="none" w:sz="0" w:space="0" w:color="auto"/>
                <w:bottom w:val="none" w:sz="0" w:space="0" w:color="auto"/>
                <w:right w:val="none" w:sz="0" w:space="0" w:color="auto"/>
              </w:divBdr>
            </w:div>
          </w:divsChild>
        </w:div>
        <w:div w:id="519635130">
          <w:marLeft w:val="0"/>
          <w:marRight w:val="0"/>
          <w:marTop w:val="0"/>
          <w:marBottom w:val="0"/>
          <w:divBdr>
            <w:top w:val="none" w:sz="0" w:space="0" w:color="auto"/>
            <w:left w:val="none" w:sz="0" w:space="0" w:color="auto"/>
            <w:bottom w:val="none" w:sz="0" w:space="0" w:color="auto"/>
            <w:right w:val="none" w:sz="0" w:space="0" w:color="auto"/>
          </w:divBdr>
          <w:divsChild>
            <w:div w:id="1091584135">
              <w:marLeft w:val="600"/>
              <w:marRight w:val="96"/>
              <w:marTop w:val="0"/>
              <w:marBottom w:val="0"/>
              <w:divBdr>
                <w:top w:val="none" w:sz="0" w:space="0" w:color="auto"/>
                <w:left w:val="none" w:sz="0" w:space="0" w:color="auto"/>
                <w:bottom w:val="none" w:sz="0" w:space="0" w:color="auto"/>
                <w:right w:val="none" w:sz="0" w:space="0" w:color="auto"/>
              </w:divBdr>
            </w:div>
          </w:divsChild>
        </w:div>
        <w:div w:id="698624147">
          <w:marLeft w:val="0"/>
          <w:marRight w:val="0"/>
          <w:marTop w:val="0"/>
          <w:marBottom w:val="0"/>
          <w:divBdr>
            <w:top w:val="none" w:sz="0" w:space="0" w:color="auto"/>
            <w:left w:val="none" w:sz="0" w:space="0" w:color="auto"/>
            <w:bottom w:val="none" w:sz="0" w:space="0" w:color="auto"/>
            <w:right w:val="none" w:sz="0" w:space="0" w:color="auto"/>
          </w:divBdr>
          <w:divsChild>
            <w:div w:id="1687900303">
              <w:marLeft w:val="600"/>
              <w:marRight w:val="96"/>
              <w:marTop w:val="0"/>
              <w:marBottom w:val="0"/>
              <w:divBdr>
                <w:top w:val="none" w:sz="0" w:space="0" w:color="auto"/>
                <w:left w:val="none" w:sz="0" w:space="0" w:color="auto"/>
                <w:bottom w:val="none" w:sz="0" w:space="0" w:color="auto"/>
                <w:right w:val="none" w:sz="0" w:space="0" w:color="auto"/>
              </w:divBdr>
            </w:div>
          </w:divsChild>
        </w:div>
        <w:div w:id="1162040876">
          <w:marLeft w:val="0"/>
          <w:marRight w:val="0"/>
          <w:marTop w:val="0"/>
          <w:marBottom w:val="0"/>
          <w:divBdr>
            <w:top w:val="none" w:sz="0" w:space="0" w:color="auto"/>
            <w:left w:val="none" w:sz="0" w:space="0" w:color="auto"/>
            <w:bottom w:val="none" w:sz="0" w:space="0" w:color="auto"/>
            <w:right w:val="none" w:sz="0" w:space="0" w:color="auto"/>
          </w:divBdr>
          <w:divsChild>
            <w:div w:id="345718063">
              <w:marLeft w:val="600"/>
              <w:marRight w:val="96"/>
              <w:marTop w:val="0"/>
              <w:marBottom w:val="0"/>
              <w:divBdr>
                <w:top w:val="none" w:sz="0" w:space="0" w:color="auto"/>
                <w:left w:val="none" w:sz="0" w:space="0" w:color="auto"/>
                <w:bottom w:val="none" w:sz="0" w:space="0" w:color="auto"/>
                <w:right w:val="none" w:sz="0" w:space="0" w:color="auto"/>
              </w:divBdr>
            </w:div>
          </w:divsChild>
        </w:div>
        <w:div w:id="1844662524">
          <w:marLeft w:val="0"/>
          <w:marRight w:val="0"/>
          <w:marTop w:val="0"/>
          <w:marBottom w:val="0"/>
          <w:divBdr>
            <w:top w:val="none" w:sz="0" w:space="0" w:color="auto"/>
            <w:left w:val="none" w:sz="0" w:space="0" w:color="auto"/>
            <w:bottom w:val="none" w:sz="0" w:space="0" w:color="auto"/>
            <w:right w:val="none" w:sz="0" w:space="0" w:color="auto"/>
          </w:divBdr>
          <w:divsChild>
            <w:div w:id="2103060112">
              <w:marLeft w:val="600"/>
              <w:marRight w:val="96"/>
              <w:marTop w:val="0"/>
              <w:marBottom w:val="0"/>
              <w:divBdr>
                <w:top w:val="none" w:sz="0" w:space="0" w:color="auto"/>
                <w:left w:val="none" w:sz="0" w:space="0" w:color="auto"/>
                <w:bottom w:val="none" w:sz="0" w:space="0" w:color="auto"/>
                <w:right w:val="none" w:sz="0" w:space="0" w:color="auto"/>
              </w:divBdr>
            </w:div>
          </w:divsChild>
        </w:div>
        <w:div w:id="2055539547">
          <w:marLeft w:val="0"/>
          <w:marRight w:val="0"/>
          <w:marTop w:val="0"/>
          <w:marBottom w:val="0"/>
          <w:divBdr>
            <w:top w:val="none" w:sz="0" w:space="0" w:color="auto"/>
            <w:left w:val="none" w:sz="0" w:space="0" w:color="auto"/>
            <w:bottom w:val="none" w:sz="0" w:space="0" w:color="auto"/>
            <w:right w:val="none" w:sz="0" w:space="0" w:color="auto"/>
          </w:divBdr>
          <w:divsChild>
            <w:div w:id="101389440">
              <w:marLeft w:val="600"/>
              <w:marRight w:val="96"/>
              <w:marTop w:val="0"/>
              <w:marBottom w:val="0"/>
              <w:divBdr>
                <w:top w:val="none" w:sz="0" w:space="0" w:color="auto"/>
                <w:left w:val="none" w:sz="0" w:space="0" w:color="auto"/>
                <w:bottom w:val="none" w:sz="0" w:space="0" w:color="auto"/>
                <w:right w:val="none" w:sz="0" w:space="0" w:color="auto"/>
              </w:divBdr>
            </w:div>
          </w:divsChild>
        </w:div>
        <w:div w:id="1763598025">
          <w:marLeft w:val="0"/>
          <w:marRight w:val="0"/>
          <w:marTop w:val="0"/>
          <w:marBottom w:val="0"/>
          <w:divBdr>
            <w:top w:val="none" w:sz="0" w:space="0" w:color="auto"/>
            <w:left w:val="none" w:sz="0" w:space="0" w:color="auto"/>
            <w:bottom w:val="none" w:sz="0" w:space="0" w:color="auto"/>
            <w:right w:val="none" w:sz="0" w:space="0" w:color="auto"/>
          </w:divBdr>
          <w:divsChild>
            <w:div w:id="544560086">
              <w:marLeft w:val="600"/>
              <w:marRight w:val="96"/>
              <w:marTop w:val="0"/>
              <w:marBottom w:val="0"/>
              <w:divBdr>
                <w:top w:val="none" w:sz="0" w:space="0" w:color="auto"/>
                <w:left w:val="none" w:sz="0" w:space="0" w:color="auto"/>
                <w:bottom w:val="none" w:sz="0" w:space="0" w:color="auto"/>
                <w:right w:val="none" w:sz="0" w:space="0" w:color="auto"/>
              </w:divBdr>
            </w:div>
          </w:divsChild>
        </w:div>
        <w:div w:id="816188048">
          <w:marLeft w:val="0"/>
          <w:marRight w:val="0"/>
          <w:marTop w:val="0"/>
          <w:marBottom w:val="0"/>
          <w:divBdr>
            <w:top w:val="none" w:sz="0" w:space="0" w:color="auto"/>
            <w:left w:val="none" w:sz="0" w:space="0" w:color="auto"/>
            <w:bottom w:val="none" w:sz="0" w:space="0" w:color="auto"/>
            <w:right w:val="none" w:sz="0" w:space="0" w:color="auto"/>
          </w:divBdr>
          <w:divsChild>
            <w:div w:id="1754664248">
              <w:marLeft w:val="600"/>
              <w:marRight w:val="96"/>
              <w:marTop w:val="0"/>
              <w:marBottom w:val="0"/>
              <w:divBdr>
                <w:top w:val="none" w:sz="0" w:space="0" w:color="auto"/>
                <w:left w:val="none" w:sz="0" w:space="0" w:color="auto"/>
                <w:bottom w:val="none" w:sz="0" w:space="0" w:color="auto"/>
                <w:right w:val="none" w:sz="0" w:space="0" w:color="auto"/>
              </w:divBdr>
            </w:div>
          </w:divsChild>
        </w:div>
        <w:div w:id="283079009">
          <w:marLeft w:val="0"/>
          <w:marRight w:val="0"/>
          <w:marTop w:val="0"/>
          <w:marBottom w:val="0"/>
          <w:divBdr>
            <w:top w:val="none" w:sz="0" w:space="0" w:color="auto"/>
            <w:left w:val="none" w:sz="0" w:space="0" w:color="auto"/>
            <w:bottom w:val="none" w:sz="0" w:space="0" w:color="auto"/>
            <w:right w:val="none" w:sz="0" w:space="0" w:color="auto"/>
          </w:divBdr>
          <w:divsChild>
            <w:div w:id="1112475178">
              <w:marLeft w:val="600"/>
              <w:marRight w:val="96"/>
              <w:marTop w:val="0"/>
              <w:marBottom w:val="0"/>
              <w:divBdr>
                <w:top w:val="none" w:sz="0" w:space="0" w:color="auto"/>
                <w:left w:val="none" w:sz="0" w:space="0" w:color="auto"/>
                <w:bottom w:val="none" w:sz="0" w:space="0" w:color="auto"/>
                <w:right w:val="none" w:sz="0" w:space="0" w:color="auto"/>
              </w:divBdr>
            </w:div>
          </w:divsChild>
        </w:div>
        <w:div w:id="379598872">
          <w:marLeft w:val="0"/>
          <w:marRight w:val="0"/>
          <w:marTop w:val="0"/>
          <w:marBottom w:val="0"/>
          <w:divBdr>
            <w:top w:val="none" w:sz="0" w:space="0" w:color="auto"/>
            <w:left w:val="none" w:sz="0" w:space="0" w:color="auto"/>
            <w:bottom w:val="none" w:sz="0" w:space="0" w:color="auto"/>
            <w:right w:val="none" w:sz="0" w:space="0" w:color="auto"/>
          </w:divBdr>
          <w:divsChild>
            <w:div w:id="1154949860">
              <w:marLeft w:val="600"/>
              <w:marRight w:val="96"/>
              <w:marTop w:val="0"/>
              <w:marBottom w:val="0"/>
              <w:divBdr>
                <w:top w:val="none" w:sz="0" w:space="0" w:color="auto"/>
                <w:left w:val="none" w:sz="0" w:space="0" w:color="auto"/>
                <w:bottom w:val="none" w:sz="0" w:space="0" w:color="auto"/>
                <w:right w:val="none" w:sz="0" w:space="0" w:color="auto"/>
              </w:divBdr>
            </w:div>
          </w:divsChild>
        </w:div>
        <w:div w:id="1643194766">
          <w:marLeft w:val="0"/>
          <w:marRight w:val="0"/>
          <w:marTop w:val="0"/>
          <w:marBottom w:val="0"/>
          <w:divBdr>
            <w:top w:val="none" w:sz="0" w:space="0" w:color="auto"/>
            <w:left w:val="none" w:sz="0" w:space="0" w:color="auto"/>
            <w:bottom w:val="none" w:sz="0" w:space="0" w:color="auto"/>
            <w:right w:val="none" w:sz="0" w:space="0" w:color="auto"/>
          </w:divBdr>
          <w:divsChild>
            <w:div w:id="171574078">
              <w:marLeft w:val="600"/>
              <w:marRight w:val="96"/>
              <w:marTop w:val="0"/>
              <w:marBottom w:val="0"/>
              <w:divBdr>
                <w:top w:val="none" w:sz="0" w:space="0" w:color="auto"/>
                <w:left w:val="none" w:sz="0" w:space="0" w:color="auto"/>
                <w:bottom w:val="none" w:sz="0" w:space="0" w:color="auto"/>
                <w:right w:val="none" w:sz="0" w:space="0" w:color="auto"/>
              </w:divBdr>
            </w:div>
          </w:divsChild>
        </w:div>
        <w:div w:id="1338920993">
          <w:marLeft w:val="0"/>
          <w:marRight w:val="0"/>
          <w:marTop w:val="0"/>
          <w:marBottom w:val="0"/>
          <w:divBdr>
            <w:top w:val="none" w:sz="0" w:space="0" w:color="auto"/>
            <w:left w:val="none" w:sz="0" w:space="0" w:color="auto"/>
            <w:bottom w:val="none" w:sz="0" w:space="0" w:color="auto"/>
            <w:right w:val="none" w:sz="0" w:space="0" w:color="auto"/>
          </w:divBdr>
          <w:divsChild>
            <w:div w:id="1032268792">
              <w:marLeft w:val="600"/>
              <w:marRight w:val="96"/>
              <w:marTop w:val="0"/>
              <w:marBottom w:val="0"/>
              <w:divBdr>
                <w:top w:val="none" w:sz="0" w:space="0" w:color="auto"/>
                <w:left w:val="none" w:sz="0" w:space="0" w:color="auto"/>
                <w:bottom w:val="none" w:sz="0" w:space="0" w:color="auto"/>
                <w:right w:val="none" w:sz="0" w:space="0" w:color="auto"/>
              </w:divBdr>
            </w:div>
          </w:divsChild>
        </w:div>
        <w:div w:id="841314201">
          <w:marLeft w:val="0"/>
          <w:marRight w:val="0"/>
          <w:marTop w:val="0"/>
          <w:marBottom w:val="0"/>
          <w:divBdr>
            <w:top w:val="none" w:sz="0" w:space="0" w:color="auto"/>
            <w:left w:val="none" w:sz="0" w:space="0" w:color="auto"/>
            <w:bottom w:val="none" w:sz="0" w:space="0" w:color="auto"/>
            <w:right w:val="none" w:sz="0" w:space="0" w:color="auto"/>
          </w:divBdr>
          <w:divsChild>
            <w:div w:id="509610550">
              <w:marLeft w:val="600"/>
              <w:marRight w:val="96"/>
              <w:marTop w:val="0"/>
              <w:marBottom w:val="0"/>
              <w:divBdr>
                <w:top w:val="none" w:sz="0" w:space="0" w:color="auto"/>
                <w:left w:val="none" w:sz="0" w:space="0" w:color="auto"/>
                <w:bottom w:val="none" w:sz="0" w:space="0" w:color="auto"/>
                <w:right w:val="none" w:sz="0" w:space="0" w:color="auto"/>
              </w:divBdr>
            </w:div>
          </w:divsChild>
        </w:div>
        <w:div w:id="1584488273">
          <w:marLeft w:val="0"/>
          <w:marRight w:val="0"/>
          <w:marTop w:val="0"/>
          <w:marBottom w:val="0"/>
          <w:divBdr>
            <w:top w:val="none" w:sz="0" w:space="0" w:color="auto"/>
            <w:left w:val="none" w:sz="0" w:space="0" w:color="auto"/>
            <w:bottom w:val="none" w:sz="0" w:space="0" w:color="auto"/>
            <w:right w:val="none" w:sz="0" w:space="0" w:color="auto"/>
          </w:divBdr>
          <w:divsChild>
            <w:div w:id="2058577416">
              <w:marLeft w:val="600"/>
              <w:marRight w:val="96"/>
              <w:marTop w:val="0"/>
              <w:marBottom w:val="0"/>
              <w:divBdr>
                <w:top w:val="none" w:sz="0" w:space="0" w:color="auto"/>
                <w:left w:val="none" w:sz="0" w:space="0" w:color="auto"/>
                <w:bottom w:val="none" w:sz="0" w:space="0" w:color="auto"/>
                <w:right w:val="none" w:sz="0" w:space="0" w:color="auto"/>
              </w:divBdr>
            </w:div>
          </w:divsChild>
        </w:div>
        <w:div w:id="1051342731">
          <w:marLeft w:val="0"/>
          <w:marRight w:val="0"/>
          <w:marTop w:val="0"/>
          <w:marBottom w:val="0"/>
          <w:divBdr>
            <w:top w:val="none" w:sz="0" w:space="0" w:color="auto"/>
            <w:left w:val="none" w:sz="0" w:space="0" w:color="auto"/>
            <w:bottom w:val="none" w:sz="0" w:space="0" w:color="auto"/>
            <w:right w:val="none" w:sz="0" w:space="0" w:color="auto"/>
          </w:divBdr>
          <w:divsChild>
            <w:div w:id="941256129">
              <w:marLeft w:val="600"/>
              <w:marRight w:val="96"/>
              <w:marTop w:val="0"/>
              <w:marBottom w:val="0"/>
              <w:divBdr>
                <w:top w:val="none" w:sz="0" w:space="0" w:color="auto"/>
                <w:left w:val="none" w:sz="0" w:space="0" w:color="auto"/>
                <w:bottom w:val="none" w:sz="0" w:space="0" w:color="auto"/>
                <w:right w:val="none" w:sz="0" w:space="0" w:color="auto"/>
              </w:divBdr>
            </w:div>
          </w:divsChild>
        </w:div>
        <w:div w:id="1067339245">
          <w:marLeft w:val="0"/>
          <w:marRight w:val="0"/>
          <w:marTop w:val="0"/>
          <w:marBottom w:val="0"/>
          <w:divBdr>
            <w:top w:val="none" w:sz="0" w:space="0" w:color="auto"/>
            <w:left w:val="none" w:sz="0" w:space="0" w:color="auto"/>
            <w:bottom w:val="none" w:sz="0" w:space="0" w:color="auto"/>
            <w:right w:val="none" w:sz="0" w:space="0" w:color="auto"/>
          </w:divBdr>
          <w:divsChild>
            <w:div w:id="1947694333">
              <w:marLeft w:val="600"/>
              <w:marRight w:val="96"/>
              <w:marTop w:val="0"/>
              <w:marBottom w:val="0"/>
              <w:divBdr>
                <w:top w:val="none" w:sz="0" w:space="0" w:color="auto"/>
                <w:left w:val="none" w:sz="0" w:space="0" w:color="auto"/>
                <w:bottom w:val="none" w:sz="0" w:space="0" w:color="auto"/>
                <w:right w:val="none" w:sz="0" w:space="0" w:color="auto"/>
              </w:divBdr>
            </w:div>
          </w:divsChild>
        </w:div>
        <w:div w:id="344477001">
          <w:marLeft w:val="0"/>
          <w:marRight w:val="0"/>
          <w:marTop w:val="0"/>
          <w:marBottom w:val="0"/>
          <w:divBdr>
            <w:top w:val="none" w:sz="0" w:space="0" w:color="auto"/>
            <w:left w:val="none" w:sz="0" w:space="0" w:color="auto"/>
            <w:bottom w:val="none" w:sz="0" w:space="0" w:color="auto"/>
            <w:right w:val="none" w:sz="0" w:space="0" w:color="auto"/>
          </w:divBdr>
          <w:divsChild>
            <w:div w:id="752122539">
              <w:marLeft w:val="600"/>
              <w:marRight w:val="96"/>
              <w:marTop w:val="0"/>
              <w:marBottom w:val="0"/>
              <w:divBdr>
                <w:top w:val="none" w:sz="0" w:space="0" w:color="auto"/>
                <w:left w:val="none" w:sz="0" w:space="0" w:color="auto"/>
                <w:bottom w:val="none" w:sz="0" w:space="0" w:color="auto"/>
                <w:right w:val="none" w:sz="0" w:space="0" w:color="auto"/>
              </w:divBdr>
            </w:div>
          </w:divsChild>
        </w:div>
        <w:div w:id="182207254">
          <w:marLeft w:val="0"/>
          <w:marRight w:val="0"/>
          <w:marTop w:val="0"/>
          <w:marBottom w:val="0"/>
          <w:divBdr>
            <w:top w:val="none" w:sz="0" w:space="0" w:color="auto"/>
            <w:left w:val="none" w:sz="0" w:space="0" w:color="auto"/>
            <w:bottom w:val="none" w:sz="0" w:space="0" w:color="auto"/>
            <w:right w:val="none" w:sz="0" w:space="0" w:color="auto"/>
          </w:divBdr>
          <w:divsChild>
            <w:div w:id="325134626">
              <w:marLeft w:val="600"/>
              <w:marRight w:val="96"/>
              <w:marTop w:val="0"/>
              <w:marBottom w:val="0"/>
              <w:divBdr>
                <w:top w:val="none" w:sz="0" w:space="0" w:color="auto"/>
                <w:left w:val="none" w:sz="0" w:space="0" w:color="auto"/>
                <w:bottom w:val="none" w:sz="0" w:space="0" w:color="auto"/>
                <w:right w:val="none" w:sz="0" w:space="0" w:color="auto"/>
              </w:divBdr>
            </w:div>
          </w:divsChild>
        </w:div>
        <w:div w:id="523714365">
          <w:marLeft w:val="0"/>
          <w:marRight w:val="0"/>
          <w:marTop w:val="0"/>
          <w:marBottom w:val="0"/>
          <w:divBdr>
            <w:top w:val="none" w:sz="0" w:space="0" w:color="auto"/>
            <w:left w:val="none" w:sz="0" w:space="0" w:color="auto"/>
            <w:bottom w:val="none" w:sz="0" w:space="0" w:color="auto"/>
            <w:right w:val="none" w:sz="0" w:space="0" w:color="auto"/>
          </w:divBdr>
          <w:divsChild>
            <w:div w:id="1284506251">
              <w:marLeft w:val="600"/>
              <w:marRight w:val="96"/>
              <w:marTop w:val="0"/>
              <w:marBottom w:val="0"/>
              <w:divBdr>
                <w:top w:val="none" w:sz="0" w:space="0" w:color="auto"/>
                <w:left w:val="none" w:sz="0" w:space="0" w:color="auto"/>
                <w:bottom w:val="none" w:sz="0" w:space="0" w:color="auto"/>
                <w:right w:val="none" w:sz="0" w:space="0" w:color="auto"/>
              </w:divBdr>
            </w:div>
          </w:divsChild>
        </w:div>
        <w:div w:id="1876430482">
          <w:marLeft w:val="0"/>
          <w:marRight w:val="0"/>
          <w:marTop w:val="0"/>
          <w:marBottom w:val="0"/>
          <w:divBdr>
            <w:top w:val="none" w:sz="0" w:space="0" w:color="auto"/>
            <w:left w:val="none" w:sz="0" w:space="0" w:color="auto"/>
            <w:bottom w:val="none" w:sz="0" w:space="0" w:color="auto"/>
            <w:right w:val="none" w:sz="0" w:space="0" w:color="auto"/>
          </w:divBdr>
          <w:divsChild>
            <w:div w:id="677853674">
              <w:marLeft w:val="600"/>
              <w:marRight w:val="96"/>
              <w:marTop w:val="0"/>
              <w:marBottom w:val="0"/>
              <w:divBdr>
                <w:top w:val="none" w:sz="0" w:space="0" w:color="auto"/>
                <w:left w:val="none" w:sz="0" w:space="0" w:color="auto"/>
                <w:bottom w:val="none" w:sz="0" w:space="0" w:color="auto"/>
                <w:right w:val="none" w:sz="0" w:space="0" w:color="auto"/>
              </w:divBdr>
            </w:div>
          </w:divsChild>
        </w:div>
        <w:div w:id="780494903">
          <w:marLeft w:val="0"/>
          <w:marRight w:val="0"/>
          <w:marTop w:val="0"/>
          <w:marBottom w:val="0"/>
          <w:divBdr>
            <w:top w:val="none" w:sz="0" w:space="0" w:color="auto"/>
            <w:left w:val="none" w:sz="0" w:space="0" w:color="auto"/>
            <w:bottom w:val="none" w:sz="0" w:space="0" w:color="auto"/>
            <w:right w:val="none" w:sz="0" w:space="0" w:color="auto"/>
          </w:divBdr>
          <w:divsChild>
            <w:div w:id="141896421">
              <w:marLeft w:val="600"/>
              <w:marRight w:val="96"/>
              <w:marTop w:val="0"/>
              <w:marBottom w:val="0"/>
              <w:divBdr>
                <w:top w:val="none" w:sz="0" w:space="0" w:color="auto"/>
                <w:left w:val="none" w:sz="0" w:space="0" w:color="auto"/>
                <w:bottom w:val="none" w:sz="0" w:space="0" w:color="auto"/>
                <w:right w:val="none" w:sz="0" w:space="0" w:color="auto"/>
              </w:divBdr>
            </w:div>
          </w:divsChild>
        </w:div>
        <w:div w:id="1013410945">
          <w:marLeft w:val="0"/>
          <w:marRight w:val="0"/>
          <w:marTop w:val="0"/>
          <w:marBottom w:val="0"/>
          <w:divBdr>
            <w:top w:val="none" w:sz="0" w:space="0" w:color="auto"/>
            <w:left w:val="none" w:sz="0" w:space="0" w:color="auto"/>
            <w:bottom w:val="none" w:sz="0" w:space="0" w:color="auto"/>
            <w:right w:val="none" w:sz="0" w:space="0" w:color="auto"/>
          </w:divBdr>
          <w:divsChild>
            <w:div w:id="862670465">
              <w:marLeft w:val="600"/>
              <w:marRight w:val="96"/>
              <w:marTop w:val="0"/>
              <w:marBottom w:val="0"/>
              <w:divBdr>
                <w:top w:val="none" w:sz="0" w:space="0" w:color="auto"/>
                <w:left w:val="none" w:sz="0" w:space="0" w:color="auto"/>
                <w:bottom w:val="none" w:sz="0" w:space="0" w:color="auto"/>
                <w:right w:val="none" w:sz="0" w:space="0" w:color="auto"/>
              </w:divBdr>
            </w:div>
          </w:divsChild>
        </w:div>
        <w:div w:id="1137185947">
          <w:marLeft w:val="0"/>
          <w:marRight w:val="0"/>
          <w:marTop w:val="0"/>
          <w:marBottom w:val="0"/>
          <w:divBdr>
            <w:top w:val="none" w:sz="0" w:space="0" w:color="auto"/>
            <w:left w:val="none" w:sz="0" w:space="0" w:color="auto"/>
            <w:bottom w:val="none" w:sz="0" w:space="0" w:color="auto"/>
            <w:right w:val="none" w:sz="0" w:space="0" w:color="auto"/>
          </w:divBdr>
          <w:divsChild>
            <w:div w:id="846142297">
              <w:marLeft w:val="600"/>
              <w:marRight w:val="96"/>
              <w:marTop w:val="0"/>
              <w:marBottom w:val="0"/>
              <w:divBdr>
                <w:top w:val="none" w:sz="0" w:space="0" w:color="auto"/>
                <w:left w:val="none" w:sz="0" w:space="0" w:color="auto"/>
                <w:bottom w:val="none" w:sz="0" w:space="0" w:color="auto"/>
                <w:right w:val="none" w:sz="0" w:space="0" w:color="auto"/>
              </w:divBdr>
            </w:div>
          </w:divsChild>
        </w:div>
        <w:div w:id="1615550494">
          <w:marLeft w:val="0"/>
          <w:marRight w:val="0"/>
          <w:marTop w:val="0"/>
          <w:marBottom w:val="0"/>
          <w:divBdr>
            <w:top w:val="none" w:sz="0" w:space="0" w:color="auto"/>
            <w:left w:val="none" w:sz="0" w:space="0" w:color="auto"/>
            <w:bottom w:val="none" w:sz="0" w:space="0" w:color="auto"/>
            <w:right w:val="none" w:sz="0" w:space="0" w:color="auto"/>
          </w:divBdr>
          <w:divsChild>
            <w:div w:id="256138522">
              <w:marLeft w:val="600"/>
              <w:marRight w:val="96"/>
              <w:marTop w:val="0"/>
              <w:marBottom w:val="0"/>
              <w:divBdr>
                <w:top w:val="none" w:sz="0" w:space="0" w:color="auto"/>
                <w:left w:val="none" w:sz="0" w:space="0" w:color="auto"/>
                <w:bottom w:val="none" w:sz="0" w:space="0" w:color="auto"/>
                <w:right w:val="none" w:sz="0" w:space="0" w:color="auto"/>
              </w:divBdr>
            </w:div>
          </w:divsChild>
        </w:div>
        <w:div w:id="1059133288">
          <w:marLeft w:val="0"/>
          <w:marRight w:val="0"/>
          <w:marTop w:val="0"/>
          <w:marBottom w:val="0"/>
          <w:divBdr>
            <w:top w:val="none" w:sz="0" w:space="0" w:color="auto"/>
            <w:left w:val="none" w:sz="0" w:space="0" w:color="auto"/>
            <w:bottom w:val="none" w:sz="0" w:space="0" w:color="auto"/>
            <w:right w:val="none" w:sz="0" w:space="0" w:color="auto"/>
          </w:divBdr>
          <w:divsChild>
            <w:div w:id="556942586">
              <w:marLeft w:val="600"/>
              <w:marRight w:val="96"/>
              <w:marTop w:val="0"/>
              <w:marBottom w:val="0"/>
              <w:divBdr>
                <w:top w:val="none" w:sz="0" w:space="0" w:color="auto"/>
                <w:left w:val="none" w:sz="0" w:space="0" w:color="auto"/>
                <w:bottom w:val="none" w:sz="0" w:space="0" w:color="auto"/>
                <w:right w:val="none" w:sz="0" w:space="0" w:color="auto"/>
              </w:divBdr>
            </w:div>
          </w:divsChild>
        </w:div>
        <w:div w:id="588008600">
          <w:marLeft w:val="0"/>
          <w:marRight w:val="0"/>
          <w:marTop w:val="0"/>
          <w:marBottom w:val="0"/>
          <w:divBdr>
            <w:top w:val="none" w:sz="0" w:space="0" w:color="auto"/>
            <w:left w:val="none" w:sz="0" w:space="0" w:color="auto"/>
            <w:bottom w:val="none" w:sz="0" w:space="0" w:color="auto"/>
            <w:right w:val="none" w:sz="0" w:space="0" w:color="auto"/>
          </w:divBdr>
          <w:divsChild>
            <w:div w:id="2046444463">
              <w:marLeft w:val="600"/>
              <w:marRight w:val="96"/>
              <w:marTop w:val="0"/>
              <w:marBottom w:val="0"/>
              <w:divBdr>
                <w:top w:val="none" w:sz="0" w:space="0" w:color="auto"/>
                <w:left w:val="none" w:sz="0" w:space="0" w:color="auto"/>
                <w:bottom w:val="none" w:sz="0" w:space="0" w:color="auto"/>
                <w:right w:val="none" w:sz="0" w:space="0" w:color="auto"/>
              </w:divBdr>
            </w:div>
          </w:divsChild>
        </w:div>
        <w:div w:id="279145373">
          <w:marLeft w:val="0"/>
          <w:marRight w:val="0"/>
          <w:marTop w:val="0"/>
          <w:marBottom w:val="0"/>
          <w:divBdr>
            <w:top w:val="none" w:sz="0" w:space="0" w:color="auto"/>
            <w:left w:val="none" w:sz="0" w:space="0" w:color="auto"/>
            <w:bottom w:val="none" w:sz="0" w:space="0" w:color="auto"/>
            <w:right w:val="none" w:sz="0" w:space="0" w:color="auto"/>
          </w:divBdr>
          <w:divsChild>
            <w:div w:id="2003074240">
              <w:marLeft w:val="600"/>
              <w:marRight w:val="96"/>
              <w:marTop w:val="0"/>
              <w:marBottom w:val="0"/>
              <w:divBdr>
                <w:top w:val="none" w:sz="0" w:space="0" w:color="auto"/>
                <w:left w:val="none" w:sz="0" w:space="0" w:color="auto"/>
                <w:bottom w:val="none" w:sz="0" w:space="0" w:color="auto"/>
                <w:right w:val="none" w:sz="0" w:space="0" w:color="auto"/>
              </w:divBdr>
            </w:div>
          </w:divsChild>
        </w:div>
        <w:div w:id="2084401714">
          <w:marLeft w:val="0"/>
          <w:marRight w:val="0"/>
          <w:marTop w:val="0"/>
          <w:marBottom w:val="0"/>
          <w:divBdr>
            <w:top w:val="none" w:sz="0" w:space="0" w:color="auto"/>
            <w:left w:val="none" w:sz="0" w:space="0" w:color="auto"/>
            <w:bottom w:val="none" w:sz="0" w:space="0" w:color="auto"/>
            <w:right w:val="none" w:sz="0" w:space="0" w:color="auto"/>
          </w:divBdr>
          <w:divsChild>
            <w:div w:id="2140955828">
              <w:marLeft w:val="600"/>
              <w:marRight w:val="96"/>
              <w:marTop w:val="0"/>
              <w:marBottom w:val="0"/>
              <w:divBdr>
                <w:top w:val="none" w:sz="0" w:space="0" w:color="auto"/>
                <w:left w:val="none" w:sz="0" w:space="0" w:color="auto"/>
                <w:bottom w:val="none" w:sz="0" w:space="0" w:color="auto"/>
                <w:right w:val="none" w:sz="0" w:space="0" w:color="auto"/>
              </w:divBdr>
            </w:div>
          </w:divsChild>
        </w:div>
        <w:div w:id="620384939">
          <w:marLeft w:val="0"/>
          <w:marRight w:val="0"/>
          <w:marTop w:val="0"/>
          <w:marBottom w:val="0"/>
          <w:divBdr>
            <w:top w:val="none" w:sz="0" w:space="0" w:color="auto"/>
            <w:left w:val="none" w:sz="0" w:space="0" w:color="auto"/>
            <w:bottom w:val="none" w:sz="0" w:space="0" w:color="auto"/>
            <w:right w:val="none" w:sz="0" w:space="0" w:color="auto"/>
          </w:divBdr>
          <w:divsChild>
            <w:div w:id="385109215">
              <w:marLeft w:val="600"/>
              <w:marRight w:val="96"/>
              <w:marTop w:val="0"/>
              <w:marBottom w:val="0"/>
              <w:divBdr>
                <w:top w:val="none" w:sz="0" w:space="0" w:color="auto"/>
                <w:left w:val="none" w:sz="0" w:space="0" w:color="auto"/>
                <w:bottom w:val="none" w:sz="0" w:space="0" w:color="auto"/>
                <w:right w:val="none" w:sz="0" w:space="0" w:color="auto"/>
              </w:divBdr>
            </w:div>
          </w:divsChild>
        </w:div>
        <w:div w:id="284238724">
          <w:marLeft w:val="0"/>
          <w:marRight w:val="0"/>
          <w:marTop w:val="0"/>
          <w:marBottom w:val="0"/>
          <w:divBdr>
            <w:top w:val="none" w:sz="0" w:space="0" w:color="auto"/>
            <w:left w:val="none" w:sz="0" w:space="0" w:color="auto"/>
            <w:bottom w:val="none" w:sz="0" w:space="0" w:color="auto"/>
            <w:right w:val="none" w:sz="0" w:space="0" w:color="auto"/>
          </w:divBdr>
          <w:divsChild>
            <w:div w:id="492140152">
              <w:marLeft w:val="600"/>
              <w:marRight w:val="96"/>
              <w:marTop w:val="0"/>
              <w:marBottom w:val="0"/>
              <w:divBdr>
                <w:top w:val="none" w:sz="0" w:space="0" w:color="auto"/>
                <w:left w:val="none" w:sz="0" w:space="0" w:color="auto"/>
                <w:bottom w:val="none" w:sz="0" w:space="0" w:color="auto"/>
                <w:right w:val="none" w:sz="0" w:space="0" w:color="auto"/>
              </w:divBdr>
            </w:div>
          </w:divsChild>
        </w:div>
        <w:div w:id="405301280">
          <w:marLeft w:val="0"/>
          <w:marRight w:val="0"/>
          <w:marTop w:val="0"/>
          <w:marBottom w:val="0"/>
          <w:divBdr>
            <w:top w:val="none" w:sz="0" w:space="0" w:color="auto"/>
            <w:left w:val="none" w:sz="0" w:space="0" w:color="auto"/>
            <w:bottom w:val="none" w:sz="0" w:space="0" w:color="auto"/>
            <w:right w:val="none" w:sz="0" w:space="0" w:color="auto"/>
          </w:divBdr>
          <w:divsChild>
            <w:div w:id="61413638">
              <w:marLeft w:val="600"/>
              <w:marRight w:val="96"/>
              <w:marTop w:val="0"/>
              <w:marBottom w:val="0"/>
              <w:divBdr>
                <w:top w:val="none" w:sz="0" w:space="0" w:color="auto"/>
                <w:left w:val="none" w:sz="0" w:space="0" w:color="auto"/>
                <w:bottom w:val="none" w:sz="0" w:space="0" w:color="auto"/>
                <w:right w:val="none" w:sz="0" w:space="0" w:color="auto"/>
              </w:divBdr>
            </w:div>
          </w:divsChild>
        </w:div>
        <w:div w:id="287469502">
          <w:marLeft w:val="0"/>
          <w:marRight w:val="0"/>
          <w:marTop w:val="0"/>
          <w:marBottom w:val="0"/>
          <w:divBdr>
            <w:top w:val="none" w:sz="0" w:space="0" w:color="auto"/>
            <w:left w:val="none" w:sz="0" w:space="0" w:color="auto"/>
            <w:bottom w:val="none" w:sz="0" w:space="0" w:color="auto"/>
            <w:right w:val="none" w:sz="0" w:space="0" w:color="auto"/>
          </w:divBdr>
          <w:divsChild>
            <w:div w:id="820317666">
              <w:marLeft w:val="600"/>
              <w:marRight w:val="96"/>
              <w:marTop w:val="0"/>
              <w:marBottom w:val="0"/>
              <w:divBdr>
                <w:top w:val="none" w:sz="0" w:space="0" w:color="auto"/>
                <w:left w:val="none" w:sz="0" w:space="0" w:color="auto"/>
                <w:bottom w:val="none" w:sz="0" w:space="0" w:color="auto"/>
                <w:right w:val="none" w:sz="0" w:space="0" w:color="auto"/>
              </w:divBdr>
            </w:div>
          </w:divsChild>
        </w:div>
        <w:div w:id="2125272204">
          <w:marLeft w:val="0"/>
          <w:marRight w:val="0"/>
          <w:marTop w:val="0"/>
          <w:marBottom w:val="0"/>
          <w:divBdr>
            <w:top w:val="none" w:sz="0" w:space="0" w:color="auto"/>
            <w:left w:val="none" w:sz="0" w:space="0" w:color="auto"/>
            <w:bottom w:val="none" w:sz="0" w:space="0" w:color="auto"/>
            <w:right w:val="none" w:sz="0" w:space="0" w:color="auto"/>
          </w:divBdr>
          <w:divsChild>
            <w:div w:id="2138600549">
              <w:marLeft w:val="600"/>
              <w:marRight w:val="96"/>
              <w:marTop w:val="0"/>
              <w:marBottom w:val="0"/>
              <w:divBdr>
                <w:top w:val="none" w:sz="0" w:space="0" w:color="auto"/>
                <w:left w:val="none" w:sz="0" w:space="0" w:color="auto"/>
                <w:bottom w:val="none" w:sz="0" w:space="0" w:color="auto"/>
                <w:right w:val="none" w:sz="0" w:space="0" w:color="auto"/>
              </w:divBdr>
            </w:div>
          </w:divsChild>
        </w:div>
        <w:div w:id="1092360606">
          <w:marLeft w:val="0"/>
          <w:marRight w:val="0"/>
          <w:marTop w:val="0"/>
          <w:marBottom w:val="0"/>
          <w:divBdr>
            <w:top w:val="none" w:sz="0" w:space="0" w:color="auto"/>
            <w:left w:val="none" w:sz="0" w:space="0" w:color="auto"/>
            <w:bottom w:val="none" w:sz="0" w:space="0" w:color="auto"/>
            <w:right w:val="none" w:sz="0" w:space="0" w:color="auto"/>
          </w:divBdr>
          <w:divsChild>
            <w:div w:id="1500265818">
              <w:marLeft w:val="600"/>
              <w:marRight w:val="96"/>
              <w:marTop w:val="0"/>
              <w:marBottom w:val="0"/>
              <w:divBdr>
                <w:top w:val="none" w:sz="0" w:space="0" w:color="auto"/>
                <w:left w:val="none" w:sz="0" w:space="0" w:color="auto"/>
                <w:bottom w:val="none" w:sz="0" w:space="0" w:color="auto"/>
                <w:right w:val="none" w:sz="0" w:space="0" w:color="auto"/>
              </w:divBdr>
            </w:div>
          </w:divsChild>
        </w:div>
        <w:div w:id="2116361243">
          <w:marLeft w:val="0"/>
          <w:marRight w:val="0"/>
          <w:marTop w:val="0"/>
          <w:marBottom w:val="0"/>
          <w:divBdr>
            <w:top w:val="none" w:sz="0" w:space="0" w:color="auto"/>
            <w:left w:val="none" w:sz="0" w:space="0" w:color="auto"/>
            <w:bottom w:val="none" w:sz="0" w:space="0" w:color="auto"/>
            <w:right w:val="none" w:sz="0" w:space="0" w:color="auto"/>
          </w:divBdr>
          <w:divsChild>
            <w:div w:id="1383093097">
              <w:marLeft w:val="600"/>
              <w:marRight w:val="96"/>
              <w:marTop w:val="0"/>
              <w:marBottom w:val="0"/>
              <w:divBdr>
                <w:top w:val="none" w:sz="0" w:space="0" w:color="auto"/>
                <w:left w:val="none" w:sz="0" w:space="0" w:color="auto"/>
                <w:bottom w:val="none" w:sz="0" w:space="0" w:color="auto"/>
                <w:right w:val="none" w:sz="0" w:space="0" w:color="auto"/>
              </w:divBdr>
            </w:div>
          </w:divsChild>
        </w:div>
        <w:div w:id="2121367475">
          <w:marLeft w:val="0"/>
          <w:marRight w:val="0"/>
          <w:marTop w:val="0"/>
          <w:marBottom w:val="0"/>
          <w:divBdr>
            <w:top w:val="none" w:sz="0" w:space="0" w:color="auto"/>
            <w:left w:val="none" w:sz="0" w:space="0" w:color="auto"/>
            <w:bottom w:val="none" w:sz="0" w:space="0" w:color="auto"/>
            <w:right w:val="none" w:sz="0" w:space="0" w:color="auto"/>
          </w:divBdr>
          <w:divsChild>
            <w:div w:id="1492212008">
              <w:marLeft w:val="600"/>
              <w:marRight w:val="96"/>
              <w:marTop w:val="0"/>
              <w:marBottom w:val="0"/>
              <w:divBdr>
                <w:top w:val="none" w:sz="0" w:space="0" w:color="auto"/>
                <w:left w:val="none" w:sz="0" w:space="0" w:color="auto"/>
                <w:bottom w:val="none" w:sz="0" w:space="0" w:color="auto"/>
                <w:right w:val="none" w:sz="0" w:space="0" w:color="auto"/>
              </w:divBdr>
            </w:div>
          </w:divsChild>
        </w:div>
        <w:div w:id="904221128">
          <w:marLeft w:val="0"/>
          <w:marRight w:val="0"/>
          <w:marTop w:val="0"/>
          <w:marBottom w:val="0"/>
          <w:divBdr>
            <w:top w:val="none" w:sz="0" w:space="0" w:color="auto"/>
            <w:left w:val="none" w:sz="0" w:space="0" w:color="auto"/>
            <w:bottom w:val="none" w:sz="0" w:space="0" w:color="auto"/>
            <w:right w:val="none" w:sz="0" w:space="0" w:color="auto"/>
          </w:divBdr>
          <w:divsChild>
            <w:div w:id="724372969">
              <w:marLeft w:val="600"/>
              <w:marRight w:val="96"/>
              <w:marTop w:val="0"/>
              <w:marBottom w:val="0"/>
              <w:divBdr>
                <w:top w:val="none" w:sz="0" w:space="0" w:color="auto"/>
                <w:left w:val="none" w:sz="0" w:space="0" w:color="auto"/>
                <w:bottom w:val="none" w:sz="0" w:space="0" w:color="auto"/>
                <w:right w:val="none" w:sz="0" w:space="0" w:color="auto"/>
              </w:divBdr>
            </w:div>
          </w:divsChild>
        </w:div>
        <w:div w:id="1382361911">
          <w:marLeft w:val="0"/>
          <w:marRight w:val="0"/>
          <w:marTop w:val="0"/>
          <w:marBottom w:val="0"/>
          <w:divBdr>
            <w:top w:val="none" w:sz="0" w:space="0" w:color="auto"/>
            <w:left w:val="none" w:sz="0" w:space="0" w:color="auto"/>
            <w:bottom w:val="none" w:sz="0" w:space="0" w:color="auto"/>
            <w:right w:val="none" w:sz="0" w:space="0" w:color="auto"/>
          </w:divBdr>
          <w:divsChild>
            <w:div w:id="180053885">
              <w:marLeft w:val="600"/>
              <w:marRight w:val="96"/>
              <w:marTop w:val="0"/>
              <w:marBottom w:val="0"/>
              <w:divBdr>
                <w:top w:val="none" w:sz="0" w:space="0" w:color="auto"/>
                <w:left w:val="none" w:sz="0" w:space="0" w:color="auto"/>
                <w:bottom w:val="none" w:sz="0" w:space="0" w:color="auto"/>
                <w:right w:val="none" w:sz="0" w:space="0" w:color="auto"/>
              </w:divBdr>
            </w:div>
          </w:divsChild>
        </w:div>
        <w:div w:id="1775249292">
          <w:marLeft w:val="0"/>
          <w:marRight w:val="0"/>
          <w:marTop w:val="0"/>
          <w:marBottom w:val="0"/>
          <w:divBdr>
            <w:top w:val="none" w:sz="0" w:space="0" w:color="auto"/>
            <w:left w:val="none" w:sz="0" w:space="0" w:color="auto"/>
            <w:bottom w:val="none" w:sz="0" w:space="0" w:color="auto"/>
            <w:right w:val="none" w:sz="0" w:space="0" w:color="auto"/>
          </w:divBdr>
          <w:divsChild>
            <w:div w:id="1982997646">
              <w:marLeft w:val="600"/>
              <w:marRight w:val="96"/>
              <w:marTop w:val="0"/>
              <w:marBottom w:val="0"/>
              <w:divBdr>
                <w:top w:val="none" w:sz="0" w:space="0" w:color="auto"/>
                <w:left w:val="none" w:sz="0" w:space="0" w:color="auto"/>
                <w:bottom w:val="none" w:sz="0" w:space="0" w:color="auto"/>
                <w:right w:val="none" w:sz="0" w:space="0" w:color="auto"/>
              </w:divBdr>
            </w:div>
          </w:divsChild>
        </w:div>
        <w:div w:id="1323897883">
          <w:marLeft w:val="0"/>
          <w:marRight w:val="0"/>
          <w:marTop w:val="0"/>
          <w:marBottom w:val="0"/>
          <w:divBdr>
            <w:top w:val="none" w:sz="0" w:space="0" w:color="auto"/>
            <w:left w:val="none" w:sz="0" w:space="0" w:color="auto"/>
            <w:bottom w:val="none" w:sz="0" w:space="0" w:color="auto"/>
            <w:right w:val="none" w:sz="0" w:space="0" w:color="auto"/>
          </w:divBdr>
          <w:divsChild>
            <w:div w:id="998268993">
              <w:marLeft w:val="600"/>
              <w:marRight w:val="96"/>
              <w:marTop w:val="0"/>
              <w:marBottom w:val="0"/>
              <w:divBdr>
                <w:top w:val="none" w:sz="0" w:space="0" w:color="auto"/>
                <w:left w:val="none" w:sz="0" w:space="0" w:color="auto"/>
                <w:bottom w:val="none" w:sz="0" w:space="0" w:color="auto"/>
                <w:right w:val="none" w:sz="0" w:space="0" w:color="auto"/>
              </w:divBdr>
            </w:div>
          </w:divsChild>
        </w:div>
        <w:div w:id="1693259145">
          <w:marLeft w:val="0"/>
          <w:marRight w:val="0"/>
          <w:marTop w:val="0"/>
          <w:marBottom w:val="0"/>
          <w:divBdr>
            <w:top w:val="none" w:sz="0" w:space="0" w:color="auto"/>
            <w:left w:val="none" w:sz="0" w:space="0" w:color="auto"/>
            <w:bottom w:val="none" w:sz="0" w:space="0" w:color="auto"/>
            <w:right w:val="none" w:sz="0" w:space="0" w:color="auto"/>
          </w:divBdr>
          <w:divsChild>
            <w:div w:id="1491362365">
              <w:marLeft w:val="600"/>
              <w:marRight w:val="96"/>
              <w:marTop w:val="0"/>
              <w:marBottom w:val="0"/>
              <w:divBdr>
                <w:top w:val="none" w:sz="0" w:space="0" w:color="auto"/>
                <w:left w:val="none" w:sz="0" w:space="0" w:color="auto"/>
                <w:bottom w:val="none" w:sz="0" w:space="0" w:color="auto"/>
                <w:right w:val="none" w:sz="0" w:space="0" w:color="auto"/>
              </w:divBdr>
            </w:div>
          </w:divsChild>
        </w:div>
        <w:div w:id="686761590">
          <w:marLeft w:val="0"/>
          <w:marRight w:val="0"/>
          <w:marTop w:val="0"/>
          <w:marBottom w:val="0"/>
          <w:divBdr>
            <w:top w:val="none" w:sz="0" w:space="0" w:color="auto"/>
            <w:left w:val="none" w:sz="0" w:space="0" w:color="auto"/>
            <w:bottom w:val="none" w:sz="0" w:space="0" w:color="auto"/>
            <w:right w:val="none" w:sz="0" w:space="0" w:color="auto"/>
          </w:divBdr>
          <w:divsChild>
            <w:div w:id="691109421">
              <w:marLeft w:val="600"/>
              <w:marRight w:val="96"/>
              <w:marTop w:val="0"/>
              <w:marBottom w:val="0"/>
              <w:divBdr>
                <w:top w:val="none" w:sz="0" w:space="0" w:color="auto"/>
                <w:left w:val="none" w:sz="0" w:space="0" w:color="auto"/>
                <w:bottom w:val="none" w:sz="0" w:space="0" w:color="auto"/>
                <w:right w:val="none" w:sz="0" w:space="0" w:color="auto"/>
              </w:divBdr>
            </w:div>
          </w:divsChild>
        </w:div>
        <w:div w:id="2139256643">
          <w:marLeft w:val="0"/>
          <w:marRight w:val="0"/>
          <w:marTop w:val="0"/>
          <w:marBottom w:val="0"/>
          <w:divBdr>
            <w:top w:val="none" w:sz="0" w:space="0" w:color="auto"/>
            <w:left w:val="none" w:sz="0" w:space="0" w:color="auto"/>
            <w:bottom w:val="none" w:sz="0" w:space="0" w:color="auto"/>
            <w:right w:val="none" w:sz="0" w:space="0" w:color="auto"/>
          </w:divBdr>
          <w:divsChild>
            <w:div w:id="518785848">
              <w:marLeft w:val="600"/>
              <w:marRight w:val="96"/>
              <w:marTop w:val="0"/>
              <w:marBottom w:val="0"/>
              <w:divBdr>
                <w:top w:val="none" w:sz="0" w:space="0" w:color="auto"/>
                <w:left w:val="none" w:sz="0" w:space="0" w:color="auto"/>
                <w:bottom w:val="none" w:sz="0" w:space="0" w:color="auto"/>
                <w:right w:val="none" w:sz="0" w:space="0" w:color="auto"/>
              </w:divBdr>
            </w:div>
          </w:divsChild>
        </w:div>
        <w:div w:id="1499078449">
          <w:marLeft w:val="0"/>
          <w:marRight w:val="0"/>
          <w:marTop w:val="0"/>
          <w:marBottom w:val="0"/>
          <w:divBdr>
            <w:top w:val="none" w:sz="0" w:space="0" w:color="auto"/>
            <w:left w:val="none" w:sz="0" w:space="0" w:color="auto"/>
            <w:bottom w:val="none" w:sz="0" w:space="0" w:color="auto"/>
            <w:right w:val="none" w:sz="0" w:space="0" w:color="auto"/>
          </w:divBdr>
          <w:divsChild>
            <w:div w:id="2125802785">
              <w:marLeft w:val="600"/>
              <w:marRight w:val="96"/>
              <w:marTop w:val="0"/>
              <w:marBottom w:val="0"/>
              <w:divBdr>
                <w:top w:val="none" w:sz="0" w:space="0" w:color="auto"/>
                <w:left w:val="none" w:sz="0" w:space="0" w:color="auto"/>
                <w:bottom w:val="none" w:sz="0" w:space="0" w:color="auto"/>
                <w:right w:val="none" w:sz="0" w:space="0" w:color="auto"/>
              </w:divBdr>
            </w:div>
          </w:divsChild>
        </w:div>
        <w:div w:id="2066948238">
          <w:marLeft w:val="0"/>
          <w:marRight w:val="0"/>
          <w:marTop w:val="0"/>
          <w:marBottom w:val="0"/>
          <w:divBdr>
            <w:top w:val="none" w:sz="0" w:space="0" w:color="auto"/>
            <w:left w:val="none" w:sz="0" w:space="0" w:color="auto"/>
            <w:bottom w:val="none" w:sz="0" w:space="0" w:color="auto"/>
            <w:right w:val="none" w:sz="0" w:space="0" w:color="auto"/>
          </w:divBdr>
          <w:divsChild>
            <w:div w:id="823736404">
              <w:marLeft w:val="600"/>
              <w:marRight w:val="96"/>
              <w:marTop w:val="0"/>
              <w:marBottom w:val="0"/>
              <w:divBdr>
                <w:top w:val="none" w:sz="0" w:space="0" w:color="auto"/>
                <w:left w:val="none" w:sz="0" w:space="0" w:color="auto"/>
                <w:bottom w:val="none" w:sz="0" w:space="0" w:color="auto"/>
                <w:right w:val="none" w:sz="0" w:space="0" w:color="auto"/>
              </w:divBdr>
            </w:div>
          </w:divsChild>
        </w:div>
        <w:div w:id="140006104">
          <w:marLeft w:val="0"/>
          <w:marRight w:val="0"/>
          <w:marTop w:val="0"/>
          <w:marBottom w:val="0"/>
          <w:divBdr>
            <w:top w:val="none" w:sz="0" w:space="0" w:color="auto"/>
            <w:left w:val="none" w:sz="0" w:space="0" w:color="auto"/>
            <w:bottom w:val="none" w:sz="0" w:space="0" w:color="auto"/>
            <w:right w:val="none" w:sz="0" w:space="0" w:color="auto"/>
          </w:divBdr>
          <w:divsChild>
            <w:div w:id="1918248242">
              <w:marLeft w:val="600"/>
              <w:marRight w:val="96"/>
              <w:marTop w:val="0"/>
              <w:marBottom w:val="0"/>
              <w:divBdr>
                <w:top w:val="none" w:sz="0" w:space="0" w:color="auto"/>
                <w:left w:val="none" w:sz="0" w:space="0" w:color="auto"/>
                <w:bottom w:val="none" w:sz="0" w:space="0" w:color="auto"/>
                <w:right w:val="none" w:sz="0" w:space="0" w:color="auto"/>
              </w:divBdr>
            </w:div>
          </w:divsChild>
        </w:div>
        <w:div w:id="1022825108">
          <w:marLeft w:val="0"/>
          <w:marRight w:val="0"/>
          <w:marTop w:val="0"/>
          <w:marBottom w:val="0"/>
          <w:divBdr>
            <w:top w:val="none" w:sz="0" w:space="0" w:color="auto"/>
            <w:left w:val="none" w:sz="0" w:space="0" w:color="auto"/>
            <w:bottom w:val="none" w:sz="0" w:space="0" w:color="auto"/>
            <w:right w:val="none" w:sz="0" w:space="0" w:color="auto"/>
          </w:divBdr>
          <w:divsChild>
            <w:div w:id="1089540686">
              <w:marLeft w:val="600"/>
              <w:marRight w:val="96"/>
              <w:marTop w:val="0"/>
              <w:marBottom w:val="0"/>
              <w:divBdr>
                <w:top w:val="none" w:sz="0" w:space="0" w:color="auto"/>
                <w:left w:val="none" w:sz="0" w:space="0" w:color="auto"/>
                <w:bottom w:val="none" w:sz="0" w:space="0" w:color="auto"/>
                <w:right w:val="none" w:sz="0" w:space="0" w:color="auto"/>
              </w:divBdr>
            </w:div>
          </w:divsChild>
        </w:div>
        <w:div w:id="305668772">
          <w:marLeft w:val="0"/>
          <w:marRight w:val="0"/>
          <w:marTop w:val="0"/>
          <w:marBottom w:val="0"/>
          <w:divBdr>
            <w:top w:val="none" w:sz="0" w:space="0" w:color="auto"/>
            <w:left w:val="none" w:sz="0" w:space="0" w:color="auto"/>
            <w:bottom w:val="none" w:sz="0" w:space="0" w:color="auto"/>
            <w:right w:val="none" w:sz="0" w:space="0" w:color="auto"/>
          </w:divBdr>
          <w:divsChild>
            <w:div w:id="903637760">
              <w:marLeft w:val="600"/>
              <w:marRight w:val="96"/>
              <w:marTop w:val="0"/>
              <w:marBottom w:val="0"/>
              <w:divBdr>
                <w:top w:val="none" w:sz="0" w:space="0" w:color="auto"/>
                <w:left w:val="none" w:sz="0" w:space="0" w:color="auto"/>
                <w:bottom w:val="none" w:sz="0" w:space="0" w:color="auto"/>
                <w:right w:val="none" w:sz="0" w:space="0" w:color="auto"/>
              </w:divBdr>
            </w:div>
          </w:divsChild>
        </w:div>
        <w:div w:id="1879734460">
          <w:marLeft w:val="0"/>
          <w:marRight w:val="0"/>
          <w:marTop w:val="0"/>
          <w:marBottom w:val="0"/>
          <w:divBdr>
            <w:top w:val="none" w:sz="0" w:space="0" w:color="auto"/>
            <w:left w:val="none" w:sz="0" w:space="0" w:color="auto"/>
            <w:bottom w:val="none" w:sz="0" w:space="0" w:color="auto"/>
            <w:right w:val="none" w:sz="0" w:space="0" w:color="auto"/>
          </w:divBdr>
          <w:divsChild>
            <w:div w:id="2127653495">
              <w:marLeft w:val="600"/>
              <w:marRight w:val="96"/>
              <w:marTop w:val="0"/>
              <w:marBottom w:val="0"/>
              <w:divBdr>
                <w:top w:val="none" w:sz="0" w:space="0" w:color="auto"/>
                <w:left w:val="none" w:sz="0" w:space="0" w:color="auto"/>
                <w:bottom w:val="none" w:sz="0" w:space="0" w:color="auto"/>
                <w:right w:val="none" w:sz="0" w:space="0" w:color="auto"/>
              </w:divBdr>
            </w:div>
          </w:divsChild>
        </w:div>
        <w:div w:id="2057267120">
          <w:marLeft w:val="0"/>
          <w:marRight w:val="0"/>
          <w:marTop w:val="0"/>
          <w:marBottom w:val="0"/>
          <w:divBdr>
            <w:top w:val="none" w:sz="0" w:space="0" w:color="auto"/>
            <w:left w:val="none" w:sz="0" w:space="0" w:color="auto"/>
            <w:bottom w:val="none" w:sz="0" w:space="0" w:color="auto"/>
            <w:right w:val="none" w:sz="0" w:space="0" w:color="auto"/>
          </w:divBdr>
          <w:divsChild>
            <w:div w:id="1607540304">
              <w:marLeft w:val="600"/>
              <w:marRight w:val="96"/>
              <w:marTop w:val="0"/>
              <w:marBottom w:val="0"/>
              <w:divBdr>
                <w:top w:val="none" w:sz="0" w:space="0" w:color="auto"/>
                <w:left w:val="none" w:sz="0" w:space="0" w:color="auto"/>
                <w:bottom w:val="none" w:sz="0" w:space="0" w:color="auto"/>
                <w:right w:val="none" w:sz="0" w:space="0" w:color="auto"/>
              </w:divBdr>
            </w:div>
          </w:divsChild>
        </w:div>
        <w:div w:id="2019698938">
          <w:marLeft w:val="0"/>
          <w:marRight w:val="0"/>
          <w:marTop w:val="0"/>
          <w:marBottom w:val="0"/>
          <w:divBdr>
            <w:top w:val="none" w:sz="0" w:space="0" w:color="auto"/>
            <w:left w:val="none" w:sz="0" w:space="0" w:color="auto"/>
            <w:bottom w:val="none" w:sz="0" w:space="0" w:color="auto"/>
            <w:right w:val="none" w:sz="0" w:space="0" w:color="auto"/>
          </w:divBdr>
          <w:divsChild>
            <w:div w:id="2051222274">
              <w:marLeft w:val="600"/>
              <w:marRight w:val="96"/>
              <w:marTop w:val="0"/>
              <w:marBottom w:val="0"/>
              <w:divBdr>
                <w:top w:val="none" w:sz="0" w:space="0" w:color="auto"/>
                <w:left w:val="none" w:sz="0" w:space="0" w:color="auto"/>
                <w:bottom w:val="none" w:sz="0" w:space="0" w:color="auto"/>
                <w:right w:val="none" w:sz="0" w:space="0" w:color="auto"/>
              </w:divBdr>
            </w:div>
          </w:divsChild>
        </w:div>
        <w:div w:id="734668847">
          <w:marLeft w:val="0"/>
          <w:marRight w:val="0"/>
          <w:marTop w:val="0"/>
          <w:marBottom w:val="0"/>
          <w:divBdr>
            <w:top w:val="none" w:sz="0" w:space="0" w:color="auto"/>
            <w:left w:val="none" w:sz="0" w:space="0" w:color="auto"/>
            <w:bottom w:val="none" w:sz="0" w:space="0" w:color="auto"/>
            <w:right w:val="none" w:sz="0" w:space="0" w:color="auto"/>
          </w:divBdr>
          <w:divsChild>
            <w:div w:id="267780627">
              <w:marLeft w:val="600"/>
              <w:marRight w:val="96"/>
              <w:marTop w:val="0"/>
              <w:marBottom w:val="0"/>
              <w:divBdr>
                <w:top w:val="none" w:sz="0" w:space="0" w:color="auto"/>
                <w:left w:val="none" w:sz="0" w:space="0" w:color="auto"/>
                <w:bottom w:val="none" w:sz="0" w:space="0" w:color="auto"/>
                <w:right w:val="none" w:sz="0" w:space="0" w:color="auto"/>
              </w:divBdr>
            </w:div>
          </w:divsChild>
        </w:div>
        <w:div w:id="670793577">
          <w:marLeft w:val="0"/>
          <w:marRight w:val="0"/>
          <w:marTop w:val="0"/>
          <w:marBottom w:val="0"/>
          <w:divBdr>
            <w:top w:val="none" w:sz="0" w:space="0" w:color="auto"/>
            <w:left w:val="none" w:sz="0" w:space="0" w:color="auto"/>
            <w:bottom w:val="none" w:sz="0" w:space="0" w:color="auto"/>
            <w:right w:val="none" w:sz="0" w:space="0" w:color="auto"/>
          </w:divBdr>
          <w:divsChild>
            <w:div w:id="922447130">
              <w:marLeft w:val="600"/>
              <w:marRight w:val="96"/>
              <w:marTop w:val="0"/>
              <w:marBottom w:val="0"/>
              <w:divBdr>
                <w:top w:val="none" w:sz="0" w:space="0" w:color="auto"/>
                <w:left w:val="none" w:sz="0" w:space="0" w:color="auto"/>
                <w:bottom w:val="none" w:sz="0" w:space="0" w:color="auto"/>
                <w:right w:val="none" w:sz="0" w:space="0" w:color="auto"/>
              </w:divBdr>
            </w:div>
          </w:divsChild>
        </w:div>
        <w:div w:id="334307780">
          <w:marLeft w:val="0"/>
          <w:marRight w:val="0"/>
          <w:marTop w:val="0"/>
          <w:marBottom w:val="0"/>
          <w:divBdr>
            <w:top w:val="none" w:sz="0" w:space="0" w:color="auto"/>
            <w:left w:val="none" w:sz="0" w:space="0" w:color="auto"/>
            <w:bottom w:val="none" w:sz="0" w:space="0" w:color="auto"/>
            <w:right w:val="none" w:sz="0" w:space="0" w:color="auto"/>
          </w:divBdr>
          <w:divsChild>
            <w:div w:id="372115287">
              <w:marLeft w:val="600"/>
              <w:marRight w:val="96"/>
              <w:marTop w:val="0"/>
              <w:marBottom w:val="0"/>
              <w:divBdr>
                <w:top w:val="none" w:sz="0" w:space="0" w:color="auto"/>
                <w:left w:val="none" w:sz="0" w:space="0" w:color="auto"/>
                <w:bottom w:val="none" w:sz="0" w:space="0" w:color="auto"/>
                <w:right w:val="none" w:sz="0" w:space="0" w:color="auto"/>
              </w:divBdr>
            </w:div>
          </w:divsChild>
        </w:div>
        <w:div w:id="1532649062">
          <w:marLeft w:val="0"/>
          <w:marRight w:val="0"/>
          <w:marTop w:val="0"/>
          <w:marBottom w:val="0"/>
          <w:divBdr>
            <w:top w:val="none" w:sz="0" w:space="0" w:color="auto"/>
            <w:left w:val="none" w:sz="0" w:space="0" w:color="auto"/>
            <w:bottom w:val="none" w:sz="0" w:space="0" w:color="auto"/>
            <w:right w:val="none" w:sz="0" w:space="0" w:color="auto"/>
          </w:divBdr>
          <w:divsChild>
            <w:div w:id="1895198650">
              <w:marLeft w:val="600"/>
              <w:marRight w:val="96"/>
              <w:marTop w:val="0"/>
              <w:marBottom w:val="0"/>
              <w:divBdr>
                <w:top w:val="none" w:sz="0" w:space="0" w:color="auto"/>
                <w:left w:val="none" w:sz="0" w:space="0" w:color="auto"/>
                <w:bottom w:val="none" w:sz="0" w:space="0" w:color="auto"/>
                <w:right w:val="none" w:sz="0" w:space="0" w:color="auto"/>
              </w:divBdr>
            </w:div>
          </w:divsChild>
        </w:div>
        <w:div w:id="1111706232">
          <w:marLeft w:val="0"/>
          <w:marRight w:val="0"/>
          <w:marTop w:val="0"/>
          <w:marBottom w:val="0"/>
          <w:divBdr>
            <w:top w:val="none" w:sz="0" w:space="0" w:color="auto"/>
            <w:left w:val="none" w:sz="0" w:space="0" w:color="auto"/>
            <w:bottom w:val="none" w:sz="0" w:space="0" w:color="auto"/>
            <w:right w:val="none" w:sz="0" w:space="0" w:color="auto"/>
          </w:divBdr>
          <w:divsChild>
            <w:div w:id="321275173">
              <w:marLeft w:val="600"/>
              <w:marRight w:val="96"/>
              <w:marTop w:val="0"/>
              <w:marBottom w:val="0"/>
              <w:divBdr>
                <w:top w:val="none" w:sz="0" w:space="0" w:color="auto"/>
                <w:left w:val="none" w:sz="0" w:space="0" w:color="auto"/>
                <w:bottom w:val="none" w:sz="0" w:space="0" w:color="auto"/>
                <w:right w:val="none" w:sz="0" w:space="0" w:color="auto"/>
              </w:divBdr>
            </w:div>
          </w:divsChild>
        </w:div>
        <w:div w:id="1748845902">
          <w:marLeft w:val="0"/>
          <w:marRight w:val="0"/>
          <w:marTop w:val="0"/>
          <w:marBottom w:val="0"/>
          <w:divBdr>
            <w:top w:val="none" w:sz="0" w:space="0" w:color="auto"/>
            <w:left w:val="none" w:sz="0" w:space="0" w:color="auto"/>
            <w:bottom w:val="none" w:sz="0" w:space="0" w:color="auto"/>
            <w:right w:val="none" w:sz="0" w:space="0" w:color="auto"/>
          </w:divBdr>
          <w:divsChild>
            <w:div w:id="2011562537">
              <w:marLeft w:val="600"/>
              <w:marRight w:val="96"/>
              <w:marTop w:val="0"/>
              <w:marBottom w:val="0"/>
              <w:divBdr>
                <w:top w:val="none" w:sz="0" w:space="0" w:color="auto"/>
                <w:left w:val="none" w:sz="0" w:space="0" w:color="auto"/>
                <w:bottom w:val="none" w:sz="0" w:space="0" w:color="auto"/>
                <w:right w:val="none" w:sz="0" w:space="0" w:color="auto"/>
              </w:divBdr>
            </w:div>
          </w:divsChild>
        </w:div>
        <w:div w:id="1491367537">
          <w:marLeft w:val="0"/>
          <w:marRight w:val="0"/>
          <w:marTop w:val="0"/>
          <w:marBottom w:val="0"/>
          <w:divBdr>
            <w:top w:val="none" w:sz="0" w:space="0" w:color="auto"/>
            <w:left w:val="none" w:sz="0" w:space="0" w:color="auto"/>
            <w:bottom w:val="none" w:sz="0" w:space="0" w:color="auto"/>
            <w:right w:val="none" w:sz="0" w:space="0" w:color="auto"/>
          </w:divBdr>
          <w:divsChild>
            <w:div w:id="1553807883">
              <w:marLeft w:val="600"/>
              <w:marRight w:val="96"/>
              <w:marTop w:val="0"/>
              <w:marBottom w:val="0"/>
              <w:divBdr>
                <w:top w:val="none" w:sz="0" w:space="0" w:color="auto"/>
                <w:left w:val="none" w:sz="0" w:space="0" w:color="auto"/>
                <w:bottom w:val="none" w:sz="0" w:space="0" w:color="auto"/>
                <w:right w:val="none" w:sz="0" w:space="0" w:color="auto"/>
              </w:divBdr>
            </w:div>
          </w:divsChild>
        </w:div>
        <w:div w:id="1632322614">
          <w:marLeft w:val="0"/>
          <w:marRight w:val="0"/>
          <w:marTop w:val="0"/>
          <w:marBottom w:val="0"/>
          <w:divBdr>
            <w:top w:val="none" w:sz="0" w:space="0" w:color="auto"/>
            <w:left w:val="none" w:sz="0" w:space="0" w:color="auto"/>
            <w:bottom w:val="none" w:sz="0" w:space="0" w:color="auto"/>
            <w:right w:val="none" w:sz="0" w:space="0" w:color="auto"/>
          </w:divBdr>
          <w:divsChild>
            <w:div w:id="1974360336">
              <w:marLeft w:val="600"/>
              <w:marRight w:val="96"/>
              <w:marTop w:val="0"/>
              <w:marBottom w:val="0"/>
              <w:divBdr>
                <w:top w:val="none" w:sz="0" w:space="0" w:color="auto"/>
                <w:left w:val="none" w:sz="0" w:space="0" w:color="auto"/>
                <w:bottom w:val="none" w:sz="0" w:space="0" w:color="auto"/>
                <w:right w:val="none" w:sz="0" w:space="0" w:color="auto"/>
              </w:divBdr>
            </w:div>
          </w:divsChild>
        </w:div>
        <w:div w:id="1296957733">
          <w:marLeft w:val="0"/>
          <w:marRight w:val="0"/>
          <w:marTop w:val="0"/>
          <w:marBottom w:val="0"/>
          <w:divBdr>
            <w:top w:val="none" w:sz="0" w:space="0" w:color="auto"/>
            <w:left w:val="none" w:sz="0" w:space="0" w:color="auto"/>
            <w:bottom w:val="none" w:sz="0" w:space="0" w:color="auto"/>
            <w:right w:val="none" w:sz="0" w:space="0" w:color="auto"/>
          </w:divBdr>
          <w:divsChild>
            <w:div w:id="1555041459">
              <w:marLeft w:val="600"/>
              <w:marRight w:val="96"/>
              <w:marTop w:val="0"/>
              <w:marBottom w:val="0"/>
              <w:divBdr>
                <w:top w:val="none" w:sz="0" w:space="0" w:color="auto"/>
                <w:left w:val="none" w:sz="0" w:space="0" w:color="auto"/>
                <w:bottom w:val="none" w:sz="0" w:space="0" w:color="auto"/>
                <w:right w:val="none" w:sz="0" w:space="0" w:color="auto"/>
              </w:divBdr>
            </w:div>
          </w:divsChild>
        </w:div>
        <w:div w:id="322666427">
          <w:marLeft w:val="0"/>
          <w:marRight w:val="0"/>
          <w:marTop w:val="0"/>
          <w:marBottom w:val="0"/>
          <w:divBdr>
            <w:top w:val="none" w:sz="0" w:space="0" w:color="auto"/>
            <w:left w:val="none" w:sz="0" w:space="0" w:color="auto"/>
            <w:bottom w:val="none" w:sz="0" w:space="0" w:color="auto"/>
            <w:right w:val="none" w:sz="0" w:space="0" w:color="auto"/>
          </w:divBdr>
          <w:divsChild>
            <w:div w:id="1695810534">
              <w:marLeft w:val="600"/>
              <w:marRight w:val="96"/>
              <w:marTop w:val="0"/>
              <w:marBottom w:val="0"/>
              <w:divBdr>
                <w:top w:val="none" w:sz="0" w:space="0" w:color="auto"/>
                <w:left w:val="none" w:sz="0" w:space="0" w:color="auto"/>
                <w:bottom w:val="none" w:sz="0" w:space="0" w:color="auto"/>
                <w:right w:val="none" w:sz="0" w:space="0" w:color="auto"/>
              </w:divBdr>
            </w:div>
          </w:divsChild>
        </w:div>
        <w:div w:id="1065956839">
          <w:marLeft w:val="0"/>
          <w:marRight w:val="0"/>
          <w:marTop w:val="0"/>
          <w:marBottom w:val="0"/>
          <w:divBdr>
            <w:top w:val="none" w:sz="0" w:space="0" w:color="auto"/>
            <w:left w:val="none" w:sz="0" w:space="0" w:color="auto"/>
            <w:bottom w:val="none" w:sz="0" w:space="0" w:color="auto"/>
            <w:right w:val="none" w:sz="0" w:space="0" w:color="auto"/>
          </w:divBdr>
          <w:divsChild>
            <w:div w:id="1634947056">
              <w:marLeft w:val="600"/>
              <w:marRight w:val="96"/>
              <w:marTop w:val="0"/>
              <w:marBottom w:val="0"/>
              <w:divBdr>
                <w:top w:val="none" w:sz="0" w:space="0" w:color="auto"/>
                <w:left w:val="none" w:sz="0" w:space="0" w:color="auto"/>
                <w:bottom w:val="none" w:sz="0" w:space="0" w:color="auto"/>
                <w:right w:val="none" w:sz="0" w:space="0" w:color="auto"/>
              </w:divBdr>
            </w:div>
          </w:divsChild>
        </w:div>
        <w:div w:id="1559514827">
          <w:marLeft w:val="0"/>
          <w:marRight w:val="0"/>
          <w:marTop w:val="0"/>
          <w:marBottom w:val="0"/>
          <w:divBdr>
            <w:top w:val="none" w:sz="0" w:space="0" w:color="auto"/>
            <w:left w:val="none" w:sz="0" w:space="0" w:color="auto"/>
            <w:bottom w:val="none" w:sz="0" w:space="0" w:color="auto"/>
            <w:right w:val="none" w:sz="0" w:space="0" w:color="auto"/>
          </w:divBdr>
          <w:divsChild>
            <w:div w:id="2064131277">
              <w:marLeft w:val="600"/>
              <w:marRight w:val="96"/>
              <w:marTop w:val="0"/>
              <w:marBottom w:val="0"/>
              <w:divBdr>
                <w:top w:val="none" w:sz="0" w:space="0" w:color="auto"/>
                <w:left w:val="none" w:sz="0" w:space="0" w:color="auto"/>
                <w:bottom w:val="none" w:sz="0" w:space="0" w:color="auto"/>
                <w:right w:val="none" w:sz="0" w:space="0" w:color="auto"/>
              </w:divBdr>
            </w:div>
          </w:divsChild>
        </w:div>
        <w:div w:id="349067779">
          <w:marLeft w:val="0"/>
          <w:marRight w:val="0"/>
          <w:marTop w:val="0"/>
          <w:marBottom w:val="0"/>
          <w:divBdr>
            <w:top w:val="none" w:sz="0" w:space="0" w:color="auto"/>
            <w:left w:val="none" w:sz="0" w:space="0" w:color="auto"/>
            <w:bottom w:val="none" w:sz="0" w:space="0" w:color="auto"/>
            <w:right w:val="none" w:sz="0" w:space="0" w:color="auto"/>
          </w:divBdr>
          <w:divsChild>
            <w:div w:id="1349061099">
              <w:marLeft w:val="600"/>
              <w:marRight w:val="96"/>
              <w:marTop w:val="0"/>
              <w:marBottom w:val="0"/>
              <w:divBdr>
                <w:top w:val="none" w:sz="0" w:space="0" w:color="auto"/>
                <w:left w:val="none" w:sz="0" w:space="0" w:color="auto"/>
                <w:bottom w:val="none" w:sz="0" w:space="0" w:color="auto"/>
                <w:right w:val="none" w:sz="0" w:space="0" w:color="auto"/>
              </w:divBdr>
            </w:div>
          </w:divsChild>
        </w:div>
        <w:div w:id="539054655">
          <w:marLeft w:val="0"/>
          <w:marRight w:val="0"/>
          <w:marTop w:val="0"/>
          <w:marBottom w:val="0"/>
          <w:divBdr>
            <w:top w:val="none" w:sz="0" w:space="0" w:color="auto"/>
            <w:left w:val="none" w:sz="0" w:space="0" w:color="auto"/>
            <w:bottom w:val="none" w:sz="0" w:space="0" w:color="auto"/>
            <w:right w:val="none" w:sz="0" w:space="0" w:color="auto"/>
          </w:divBdr>
          <w:divsChild>
            <w:div w:id="1246186402">
              <w:marLeft w:val="600"/>
              <w:marRight w:val="96"/>
              <w:marTop w:val="0"/>
              <w:marBottom w:val="0"/>
              <w:divBdr>
                <w:top w:val="none" w:sz="0" w:space="0" w:color="auto"/>
                <w:left w:val="none" w:sz="0" w:space="0" w:color="auto"/>
                <w:bottom w:val="none" w:sz="0" w:space="0" w:color="auto"/>
                <w:right w:val="none" w:sz="0" w:space="0" w:color="auto"/>
              </w:divBdr>
            </w:div>
          </w:divsChild>
        </w:div>
        <w:div w:id="994190565">
          <w:marLeft w:val="0"/>
          <w:marRight w:val="0"/>
          <w:marTop w:val="0"/>
          <w:marBottom w:val="0"/>
          <w:divBdr>
            <w:top w:val="none" w:sz="0" w:space="0" w:color="auto"/>
            <w:left w:val="none" w:sz="0" w:space="0" w:color="auto"/>
            <w:bottom w:val="none" w:sz="0" w:space="0" w:color="auto"/>
            <w:right w:val="none" w:sz="0" w:space="0" w:color="auto"/>
          </w:divBdr>
          <w:divsChild>
            <w:div w:id="1239704768">
              <w:marLeft w:val="600"/>
              <w:marRight w:val="96"/>
              <w:marTop w:val="0"/>
              <w:marBottom w:val="0"/>
              <w:divBdr>
                <w:top w:val="none" w:sz="0" w:space="0" w:color="auto"/>
                <w:left w:val="none" w:sz="0" w:space="0" w:color="auto"/>
                <w:bottom w:val="none" w:sz="0" w:space="0" w:color="auto"/>
                <w:right w:val="none" w:sz="0" w:space="0" w:color="auto"/>
              </w:divBdr>
            </w:div>
          </w:divsChild>
        </w:div>
        <w:div w:id="1786650341">
          <w:marLeft w:val="0"/>
          <w:marRight w:val="0"/>
          <w:marTop w:val="0"/>
          <w:marBottom w:val="0"/>
          <w:divBdr>
            <w:top w:val="none" w:sz="0" w:space="0" w:color="auto"/>
            <w:left w:val="none" w:sz="0" w:space="0" w:color="auto"/>
            <w:bottom w:val="none" w:sz="0" w:space="0" w:color="auto"/>
            <w:right w:val="none" w:sz="0" w:space="0" w:color="auto"/>
          </w:divBdr>
          <w:divsChild>
            <w:div w:id="1877424078">
              <w:marLeft w:val="600"/>
              <w:marRight w:val="96"/>
              <w:marTop w:val="0"/>
              <w:marBottom w:val="0"/>
              <w:divBdr>
                <w:top w:val="none" w:sz="0" w:space="0" w:color="auto"/>
                <w:left w:val="none" w:sz="0" w:space="0" w:color="auto"/>
                <w:bottom w:val="none" w:sz="0" w:space="0" w:color="auto"/>
                <w:right w:val="none" w:sz="0" w:space="0" w:color="auto"/>
              </w:divBdr>
            </w:div>
          </w:divsChild>
        </w:div>
        <w:div w:id="356464987">
          <w:marLeft w:val="0"/>
          <w:marRight w:val="0"/>
          <w:marTop w:val="0"/>
          <w:marBottom w:val="0"/>
          <w:divBdr>
            <w:top w:val="none" w:sz="0" w:space="0" w:color="auto"/>
            <w:left w:val="none" w:sz="0" w:space="0" w:color="auto"/>
            <w:bottom w:val="none" w:sz="0" w:space="0" w:color="auto"/>
            <w:right w:val="none" w:sz="0" w:space="0" w:color="auto"/>
          </w:divBdr>
          <w:divsChild>
            <w:div w:id="1407797537">
              <w:marLeft w:val="600"/>
              <w:marRight w:val="96"/>
              <w:marTop w:val="0"/>
              <w:marBottom w:val="0"/>
              <w:divBdr>
                <w:top w:val="none" w:sz="0" w:space="0" w:color="auto"/>
                <w:left w:val="none" w:sz="0" w:space="0" w:color="auto"/>
                <w:bottom w:val="none" w:sz="0" w:space="0" w:color="auto"/>
                <w:right w:val="none" w:sz="0" w:space="0" w:color="auto"/>
              </w:divBdr>
            </w:div>
          </w:divsChild>
        </w:div>
        <w:div w:id="122160421">
          <w:marLeft w:val="0"/>
          <w:marRight w:val="0"/>
          <w:marTop w:val="0"/>
          <w:marBottom w:val="0"/>
          <w:divBdr>
            <w:top w:val="none" w:sz="0" w:space="0" w:color="auto"/>
            <w:left w:val="none" w:sz="0" w:space="0" w:color="auto"/>
            <w:bottom w:val="none" w:sz="0" w:space="0" w:color="auto"/>
            <w:right w:val="none" w:sz="0" w:space="0" w:color="auto"/>
          </w:divBdr>
          <w:divsChild>
            <w:div w:id="1617104887">
              <w:marLeft w:val="600"/>
              <w:marRight w:val="96"/>
              <w:marTop w:val="0"/>
              <w:marBottom w:val="0"/>
              <w:divBdr>
                <w:top w:val="none" w:sz="0" w:space="0" w:color="auto"/>
                <w:left w:val="none" w:sz="0" w:space="0" w:color="auto"/>
                <w:bottom w:val="none" w:sz="0" w:space="0" w:color="auto"/>
                <w:right w:val="none" w:sz="0" w:space="0" w:color="auto"/>
              </w:divBdr>
            </w:div>
          </w:divsChild>
        </w:div>
        <w:div w:id="701130715">
          <w:marLeft w:val="0"/>
          <w:marRight w:val="0"/>
          <w:marTop w:val="0"/>
          <w:marBottom w:val="0"/>
          <w:divBdr>
            <w:top w:val="none" w:sz="0" w:space="0" w:color="auto"/>
            <w:left w:val="none" w:sz="0" w:space="0" w:color="auto"/>
            <w:bottom w:val="none" w:sz="0" w:space="0" w:color="auto"/>
            <w:right w:val="none" w:sz="0" w:space="0" w:color="auto"/>
          </w:divBdr>
          <w:divsChild>
            <w:div w:id="1455294175">
              <w:marLeft w:val="600"/>
              <w:marRight w:val="96"/>
              <w:marTop w:val="0"/>
              <w:marBottom w:val="0"/>
              <w:divBdr>
                <w:top w:val="none" w:sz="0" w:space="0" w:color="auto"/>
                <w:left w:val="none" w:sz="0" w:space="0" w:color="auto"/>
                <w:bottom w:val="none" w:sz="0" w:space="0" w:color="auto"/>
                <w:right w:val="none" w:sz="0" w:space="0" w:color="auto"/>
              </w:divBdr>
            </w:div>
          </w:divsChild>
        </w:div>
        <w:div w:id="3947043">
          <w:marLeft w:val="0"/>
          <w:marRight w:val="0"/>
          <w:marTop w:val="0"/>
          <w:marBottom w:val="0"/>
          <w:divBdr>
            <w:top w:val="none" w:sz="0" w:space="0" w:color="auto"/>
            <w:left w:val="none" w:sz="0" w:space="0" w:color="auto"/>
            <w:bottom w:val="none" w:sz="0" w:space="0" w:color="auto"/>
            <w:right w:val="none" w:sz="0" w:space="0" w:color="auto"/>
          </w:divBdr>
          <w:divsChild>
            <w:div w:id="1425958002">
              <w:marLeft w:val="600"/>
              <w:marRight w:val="96"/>
              <w:marTop w:val="0"/>
              <w:marBottom w:val="0"/>
              <w:divBdr>
                <w:top w:val="none" w:sz="0" w:space="0" w:color="auto"/>
                <w:left w:val="none" w:sz="0" w:space="0" w:color="auto"/>
                <w:bottom w:val="none" w:sz="0" w:space="0" w:color="auto"/>
                <w:right w:val="none" w:sz="0" w:space="0" w:color="auto"/>
              </w:divBdr>
            </w:div>
          </w:divsChild>
        </w:div>
        <w:div w:id="1261067213">
          <w:marLeft w:val="0"/>
          <w:marRight w:val="0"/>
          <w:marTop w:val="0"/>
          <w:marBottom w:val="0"/>
          <w:divBdr>
            <w:top w:val="none" w:sz="0" w:space="0" w:color="auto"/>
            <w:left w:val="none" w:sz="0" w:space="0" w:color="auto"/>
            <w:bottom w:val="none" w:sz="0" w:space="0" w:color="auto"/>
            <w:right w:val="none" w:sz="0" w:space="0" w:color="auto"/>
          </w:divBdr>
          <w:divsChild>
            <w:div w:id="2044790753">
              <w:marLeft w:val="600"/>
              <w:marRight w:val="96"/>
              <w:marTop w:val="0"/>
              <w:marBottom w:val="0"/>
              <w:divBdr>
                <w:top w:val="none" w:sz="0" w:space="0" w:color="auto"/>
                <w:left w:val="none" w:sz="0" w:space="0" w:color="auto"/>
                <w:bottom w:val="none" w:sz="0" w:space="0" w:color="auto"/>
                <w:right w:val="none" w:sz="0" w:space="0" w:color="auto"/>
              </w:divBdr>
            </w:div>
          </w:divsChild>
        </w:div>
        <w:div w:id="2093309159">
          <w:marLeft w:val="0"/>
          <w:marRight w:val="0"/>
          <w:marTop w:val="0"/>
          <w:marBottom w:val="0"/>
          <w:divBdr>
            <w:top w:val="none" w:sz="0" w:space="0" w:color="auto"/>
            <w:left w:val="none" w:sz="0" w:space="0" w:color="auto"/>
            <w:bottom w:val="none" w:sz="0" w:space="0" w:color="auto"/>
            <w:right w:val="none" w:sz="0" w:space="0" w:color="auto"/>
          </w:divBdr>
          <w:divsChild>
            <w:div w:id="1786004014">
              <w:marLeft w:val="600"/>
              <w:marRight w:val="96"/>
              <w:marTop w:val="0"/>
              <w:marBottom w:val="0"/>
              <w:divBdr>
                <w:top w:val="none" w:sz="0" w:space="0" w:color="auto"/>
                <w:left w:val="none" w:sz="0" w:space="0" w:color="auto"/>
                <w:bottom w:val="none" w:sz="0" w:space="0" w:color="auto"/>
                <w:right w:val="none" w:sz="0" w:space="0" w:color="auto"/>
              </w:divBdr>
            </w:div>
          </w:divsChild>
        </w:div>
        <w:div w:id="725493209">
          <w:marLeft w:val="0"/>
          <w:marRight w:val="0"/>
          <w:marTop w:val="0"/>
          <w:marBottom w:val="0"/>
          <w:divBdr>
            <w:top w:val="none" w:sz="0" w:space="0" w:color="auto"/>
            <w:left w:val="none" w:sz="0" w:space="0" w:color="auto"/>
            <w:bottom w:val="none" w:sz="0" w:space="0" w:color="auto"/>
            <w:right w:val="none" w:sz="0" w:space="0" w:color="auto"/>
          </w:divBdr>
          <w:divsChild>
            <w:div w:id="893152308">
              <w:marLeft w:val="600"/>
              <w:marRight w:val="96"/>
              <w:marTop w:val="0"/>
              <w:marBottom w:val="0"/>
              <w:divBdr>
                <w:top w:val="none" w:sz="0" w:space="0" w:color="auto"/>
                <w:left w:val="none" w:sz="0" w:space="0" w:color="auto"/>
                <w:bottom w:val="none" w:sz="0" w:space="0" w:color="auto"/>
                <w:right w:val="none" w:sz="0" w:space="0" w:color="auto"/>
              </w:divBdr>
            </w:div>
          </w:divsChild>
        </w:div>
        <w:div w:id="1593855643">
          <w:marLeft w:val="0"/>
          <w:marRight w:val="0"/>
          <w:marTop w:val="0"/>
          <w:marBottom w:val="0"/>
          <w:divBdr>
            <w:top w:val="none" w:sz="0" w:space="0" w:color="auto"/>
            <w:left w:val="none" w:sz="0" w:space="0" w:color="auto"/>
            <w:bottom w:val="none" w:sz="0" w:space="0" w:color="auto"/>
            <w:right w:val="none" w:sz="0" w:space="0" w:color="auto"/>
          </w:divBdr>
          <w:divsChild>
            <w:div w:id="136073524">
              <w:marLeft w:val="600"/>
              <w:marRight w:val="96"/>
              <w:marTop w:val="0"/>
              <w:marBottom w:val="0"/>
              <w:divBdr>
                <w:top w:val="none" w:sz="0" w:space="0" w:color="auto"/>
                <w:left w:val="none" w:sz="0" w:space="0" w:color="auto"/>
                <w:bottom w:val="none" w:sz="0" w:space="0" w:color="auto"/>
                <w:right w:val="none" w:sz="0" w:space="0" w:color="auto"/>
              </w:divBdr>
            </w:div>
          </w:divsChild>
        </w:div>
        <w:div w:id="397288004">
          <w:marLeft w:val="0"/>
          <w:marRight w:val="0"/>
          <w:marTop w:val="0"/>
          <w:marBottom w:val="0"/>
          <w:divBdr>
            <w:top w:val="none" w:sz="0" w:space="0" w:color="auto"/>
            <w:left w:val="none" w:sz="0" w:space="0" w:color="auto"/>
            <w:bottom w:val="none" w:sz="0" w:space="0" w:color="auto"/>
            <w:right w:val="none" w:sz="0" w:space="0" w:color="auto"/>
          </w:divBdr>
          <w:divsChild>
            <w:div w:id="988558006">
              <w:marLeft w:val="600"/>
              <w:marRight w:val="96"/>
              <w:marTop w:val="0"/>
              <w:marBottom w:val="0"/>
              <w:divBdr>
                <w:top w:val="none" w:sz="0" w:space="0" w:color="auto"/>
                <w:left w:val="none" w:sz="0" w:space="0" w:color="auto"/>
                <w:bottom w:val="none" w:sz="0" w:space="0" w:color="auto"/>
                <w:right w:val="none" w:sz="0" w:space="0" w:color="auto"/>
              </w:divBdr>
            </w:div>
          </w:divsChild>
        </w:div>
        <w:div w:id="353504679">
          <w:marLeft w:val="0"/>
          <w:marRight w:val="0"/>
          <w:marTop w:val="0"/>
          <w:marBottom w:val="0"/>
          <w:divBdr>
            <w:top w:val="none" w:sz="0" w:space="0" w:color="auto"/>
            <w:left w:val="none" w:sz="0" w:space="0" w:color="auto"/>
            <w:bottom w:val="none" w:sz="0" w:space="0" w:color="auto"/>
            <w:right w:val="none" w:sz="0" w:space="0" w:color="auto"/>
          </w:divBdr>
          <w:divsChild>
            <w:div w:id="472450749">
              <w:marLeft w:val="600"/>
              <w:marRight w:val="96"/>
              <w:marTop w:val="0"/>
              <w:marBottom w:val="0"/>
              <w:divBdr>
                <w:top w:val="none" w:sz="0" w:space="0" w:color="auto"/>
                <w:left w:val="none" w:sz="0" w:space="0" w:color="auto"/>
                <w:bottom w:val="none" w:sz="0" w:space="0" w:color="auto"/>
                <w:right w:val="none" w:sz="0" w:space="0" w:color="auto"/>
              </w:divBdr>
            </w:div>
          </w:divsChild>
        </w:div>
        <w:div w:id="328367543">
          <w:marLeft w:val="0"/>
          <w:marRight w:val="0"/>
          <w:marTop w:val="0"/>
          <w:marBottom w:val="0"/>
          <w:divBdr>
            <w:top w:val="none" w:sz="0" w:space="0" w:color="auto"/>
            <w:left w:val="none" w:sz="0" w:space="0" w:color="auto"/>
            <w:bottom w:val="none" w:sz="0" w:space="0" w:color="auto"/>
            <w:right w:val="none" w:sz="0" w:space="0" w:color="auto"/>
          </w:divBdr>
          <w:divsChild>
            <w:div w:id="1221021952">
              <w:marLeft w:val="600"/>
              <w:marRight w:val="96"/>
              <w:marTop w:val="0"/>
              <w:marBottom w:val="0"/>
              <w:divBdr>
                <w:top w:val="none" w:sz="0" w:space="0" w:color="auto"/>
                <w:left w:val="none" w:sz="0" w:space="0" w:color="auto"/>
                <w:bottom w:val="none" w:sz="0" w:space="0" w:color="auto"/>
                <w:right w:val="none" w:sz="0" w:space="0" w:color="auto"/>
              </w:divBdr>
            </w:div>
          </w:divsChild>
        </w:div>
        <w:div w:id="1831631874">
          <w:marLeft w:val="0"/>
          <w:marRight w:val="0"/>
          <w:marTop w:val="0"/>
          <w:marBottom w:val="0"/>
          <w:divBdr>
            <w:top w:val="none" w:sz="0" w:space="0" w:color="auto"/>
            <w:left w:val="none" w:sz="0" w:space="0" w:color="auto"/>
            <w:bottom w:val="none" w:sz="0" w:space="0" w:color="auto"/>
            <w:right w:val="none" w:sz="0" w:space="0" w:color="auto"/>
          </w:divBdr>
          <w:divsChild>
            <w:div w:id="1939219244">
              <w:marLeft w:val="600"/>
              <w:marRight w:val="96"/>
              <w:marTop w:val="0"/>
              <w:marBottom w:val="0"/>
              <w:divBdr>
                <w:top w:val="none" w:sz="0" w:space="0" w:color="auto"/>
                <w:left w:val="none" w:sz="0" w:space="0" w:color="auto"/>
                <w:bottom w:val="none" w:sz="0" w:space="0" w:color="auto"/>
                <w:right w:val="none" w:sz="0" w:space="0" w:color="auto"/>
              </w:divBdr>
            </w:div>
          </w:divsChild>
        </w:div>
        <w:div w:id="47534049">
          <w:marLeft w:val="0"/>
          <w:marRight w:val="0"/>
          <w:marTop w:val="0"/>
          <w:marBottom w:val="0"/>
          <w:divBdr>
            <w:top w:val="none" w:sz="0" w:space="0" w:color="auto"/>
            <w:left w:val="none" w:sz="0" w:space="0" w:color="auto"/>
            <w:bottom w:val="none" w:sz="0" w:space="0" w:color="auto"/>
            <w:right w:val="none" w:sz="0" w:space="0" w:color="auto"/>
          </w:divBdr>
          <w:divsChild>
            <w:div w:id="104038212">
              <w:marLeft w:val="600"/>
              <w:marRight w:val="96"/>
              <w:marTop w:val="0"/>
              <w:marBottom w:val="0"/>
              <w:divBdr>
                <w:top w:val="none" w:sz="0" w:space="0" w:color="auto"/>
                <w:left w:val="none" w:sz="0" w:space="0" w:color="auto"/>
                <w:bottom w:val="none" w:sz="0" w:space="0" w:color="auto"/>
                <w:right w:val="none" w:sz="0" w:space="0" w:color="auto"/>
              </w:divBdr>
            </w:div>
          </w:divsChild>
        </w:div>
        <w:div w:id="573205777">
          <w:marLeft w:val="0"/>
          <w:marRight w:val="0"/>
          <w:marTop w:val="0"/>
          <w:marBottom w:val="0"/>
          <w:divBdr>
            <w:top w:val="none" w:sz="0" w:space="0" w:color="auto"/>
            <w:left w:val="none" w:sz="0" w:space="0" w:color="auto"/>
            <w:bottom w:val="none" w:sz="0" w:space="0" w:color="auto"/>
            <w:right w:val="none" w:sz="0" w:space="0" w:color="auto"/>
          </w:divBdr>
          <w:divsChild>
            <w:div w:id="50428917">
              <w:marLeft w:val="600"/>
              <w:marRight w:val="96"/>
              <w:marTop w:val="0"/>
              <w:marBottom w:val="0"/>
              <w:divBdr>
                <w:top w:val="none" w:sz="0" w:space="0" w:color="auto"/>
                <w:left w:val="none" w:sz="0" w:space="0" w:color="auto"/>
                <w:bottom w:val="none" w:sz="0" w:space="0" w:color="auto"/>
                <w:right w:val="none" w:sz="0" w:space="0" w:color="auto"/>
              </w:divBdr>
            </w:div>
          </w:divsChild>
        </w:div>
        <w:div w:id="1784837840">
          <w:marLeft w:val="0"/>
          <w:marRight w:val="0"/>
          <w:marTop w:val="0"/>
          <w:marBottom w:val="0"/>
          <w:divBdr>
            <w:top w:val="none" w:sz="0" w:space="0" w:color="auto"/>
            <w:left w:val="none" w:sz="0" w:space="0" w:color="auto"/>
            <w:bottom w:val="none" w:sz="0" w:space="0" w:color="auto"/>
            <w:right w:val="none" w:sz="0" w:space="0" w:color="auto"/>
          </w:divBdr>
          <w:divsChild>
            <w:div w:id="1175804570">
              <w:marLeft w:val="600"/>
              <w:marRight w:val="96"/>
              <w:marTop w:val="0"/>
              <w:marBottom w:val="0"/>
              <w:divBdr>
                <w:top w:val="none" w:sz="0" w:space="0" w:color="auto"/>
                <w:left w:val="none" w:sz="0" w:space="0" w:color="auto"/>
                <w:bottom w:val="none" w:sz="0" w:space="0" w:color="auto"/>
                <w:right w:val="none" w:sz="0" w:space="0" w:color="auto"/>
              </w:divBdr>
            </w:div>
          </w:divsChild>
        </w:div>
        <w:div w:id="551574938">
          <w:marLeft w:val="0"/>
          <w:marRight w:val="0"/>
          <w:marTop w:val="0"/>
          <w:marBottom w:val="0"/>
          <w:divBdr>
            <w:top w:val="none" w:sz="0" w:space="0" w:color="auto"/>
            <w:left w:val="none" w:sz="0" w:space="0" w:color="auto"/>
            <w:bottom w:val="none" w:sz="0" w:space="0" w:color="auto"/>
            <w:right w:val="none" w:sz="0" w:space="0" w:color="auto"/>
          </w:divBdr>
          <w:divsChild>
            <w:div w:id="1112481765">
              <w:marLeft w:val="600"/>
              <w:marRight w:val="96"/>
              <w:marTop w:val="0"/>
              <w:marBottom w:val="0"/>
              <w:divBdr>
                <w:top w:val="none" w:sz="0" w:space="0" w:color="auto"/>
                <w:left w:val="none" w:sz="0" w:space="0" w:color="auto"/>
                <w:bottom w:val="none" w:sz="0" w:space="0" w:color="auto"/>
                <w:right w:val="none" w:sz="0" w:space="0" w:color="auto"/>
              </w:divBdr>
            </w:div>
          </w:divsChild>
        </w:div>
        <w:div w:id="1741562516">
          <w:marLeft w:val="0"/>
          <w:marRight w:val="0"/>
          <w:marTop w:val="0"/>
          <w:marBottom w:val="0"/>
          <w:divBdr>
            <w:top w:val="none" w:sz="0" w:space="0" w:color="auto"/>
            <w:left w:val="none" w:sz="0" w:space="0" w:color="auto"/>
            <w:bottom w:val="none" w:sz="0" w:space="0" w:color="auto"/>
            <w:right w:val="none" w:sz="0" w:space="0" w:color="auto"/>
          </w:divBdr>
          <w:divsChild>
            <w:div w:id="2126342094">
              <w:marLeft w:val="600"/>
              <w:marRight w:val="96"/>
              <w:marTop w:val="0"/>
              <w:marBottom w:val="0"/>
              <w:divBdr>
                <w:top w:val="none" w:sz="0" w:space="0" w:color="auto"/>
                <w:left w:val="none" w:sz="0" w:space="0" w:color="auto"/>
                <w:bottom w:val="none" w:sz="0" w:space="0" w:color="auto"/>
                <w:right w:val="none" w:sz="0" w:space="0" w:color="auto"/>
              </w:divBdr>
            </w:div>
          </w:divsChild>
        </w:div>
        <w:div w:id="1845439127">
          <w:marLeft w:val="0"/>
          <w:marRight w:val="0"/>
          <w:marTop w:val="0"/>
          <w:marBottom w:val="0"/>
          <w:divBdr>
            <w:top w:val="none" w:sz="0" w:space="0" w:color="auto"/>
            <w:left w:val="none" w:sz="0" w:space="0" w:color="auto"/>
            <w:bottom w:val="none" w:sz="0" w:space="0" w:color="auto"/>
            <w:right w:val="none" w:sz="0" w:space="0" w:color="auto"/>
          </w:divBdr>
          <w:divsChild>
            <w:div w:id="596181642">
              <w:marLeft w:val="600"/>
              <w:marRight w:val="96"/>
              <w:marTop w:val="0"/>
              <w:marBottom w:val="0"/>
              <w:divBdr>
                <w:top w:val="none" w:sz="0" w:space="0" w:color="auto"/>
                <w:left w:val="none" w:sz="0" w:space="0" w:color="auto"/>
                <w:bottom w:val="none" w:sz="0" w:space="0" w:color="auto"/>
                <w:right w:val="none" w:sz="0" w:space="0" w:color="auto"/>
              </w:divBdr>
            </w:div>
          </w:divsChild>
        </w:div>
        <w:div w:id="515311572">
          <w:marLeft w:val="0"/>
          <w:marRight w:val="0"/>
          <w:marTop w:val="0"/>
          <w:marBottom w:val="0"/>
          <w:divBdr>
            <w:top w:val="none" w:sz="0" w:space="0" w:color="auto"/>
            <w:left w:val="none" w:sz="0" w:space="0" w:color="auto"/>
            <w:bottom w:val="none" w:sz="0" w:space="0" w:color="auto"/>
            <w:right w:val="none" w:sz="0" w:space="0" w:color="auto"/>
          </w:divBdr>
          <w:divsChild>
            <w:div w:id="1813985425">
              <w:marLeft w:val="600"/>
              <w:marRight w:val="96"/>
              <w:marTop w:val="0"/>
              <w:marBottom w:val="0"/>
              <w:divBdr>
                <w:top w:val="none" w:sz="0" w:space="0" w:color="auto"/>
                <w:left w:val="none" w:sz="0" w:space="0" w:color="auto"/>
                <w:bottom w:val="none" w:sz="0" w:space="0" w:color="auto"/>
                <w:right w:val="none" w:sz="0" w:space="0" w:color="auto"/>
              </w:divBdr>
            </w:div>
          </w:divsChild>
        </w:div>
        <w:div w:id="1706832240">
          <w:marLeft w:val="0"/>
          <w:marRight w:val="0"/>
          <w:marTop w:val="0"/>
          <w:marBottom w:val="0"/>
          <w:divBdr>
            <w:top w:val="none" w:sz="0" w:space="0" w:color="auto"/>
            <w:left w:val="none" w:sz="0" w:space="0" w:color="auto"/>
            <w:bottom w:val="none" w:sz="0" w:space="0" w:color="auto"/>
            <w:right w:val="none" w:sz="0" w:space="0" w:color="auto"/>
          </w:divBdr>
          <w:divsChild>
            <w:div w:id="1429304157">
              <w:marLeft w:val="600"/>
              <w:marRight w:val="96"/>
              <w:marTop w:val="0"/>
              <w:marBottom w:val="0"/>
              <w:divBdr>
                <w:top w:val="none" w:sz="0" w:space="0" w:color="auto"/>
                <w:left w:val="none" w:sz="0" w:space="0" w:color="auto"/>
                <w:bottom w:val="none" w:sz="0" w:space="0" w:color="auto"/>
                <w:right w:val="none" w:sz="0" w:space="0" w:color="auto"/>
              </w:divBdr>
            </w:div>
          </w:divsChild>
        </w:div>
        <w:div w:id="988095372">
          <w:marLeft w:val="0"/>
          <w:marRight w:val="0"/>
          <w:marTop w:val="0"/>
          <w:marBottom w:val="0"/>
          <w:divBdr>
            <w:top w:val="none" w:sz="0" w:space="0" w:color="auto"/>
            <w:left w:val="none" w:sz="0" w:space="0" w:color="auto"/>
            <w:bottom w:val="none" w:sz="0" w:space="0" w:color="auto"/>
            <w:right w:val="none" w:sz="0" w:space="0" w:color="auto"/>
          </w:divBdr>
          <w:divsChild>
            <w:div w:id="1026516824">
              <w:marLeft w:val="600"/>
              <w:marRight w:val="96"/>
              <w:marTop w:val="0"/>
              <w:marBottom w:val="0"/>
              <w:divBdr>
                <w:top w:val="none" w:sz="0" w:space="0" w:color="auto"/>
                <w:left w:val="none" w:sz="0" w:space="0" w:color="auto"/>
                <w:bottom w:val="none" w:sz="0" w:space="0" w:color="auto"/>
                <w:right w:val="none" w:sz="0" w:space="0" w:color="auto"/>
              </w:divBdr>
            </w:div>
          </w:divsChild>
        </w:div>
        <w:div w:id="1919439666">
          <w:marLeft w:val="0"/>
          <w:marRight w:val="0"/>
          <w:marTop w:val="0"/>
          <w:marBottom w:val="0"/>
          <w:divBdr>
            <w:top w:val="none" w:sz="0" w:space="0" w:color="auto"/>
            <w:left w:val="none" w:sz="0" w:space="0" w:color="auto"/>
            <w:bottom w:val="none" w:sz="0" w:space="0" w:color="auto"/>
            <w:right w:val="none" w:sz="0" w:space="0" w:color="auto"/>
          </w:divBdr>
          <w:divsChild>
            <w:div w:id="1462308995">
              <w:marLeft w:val="600"/>
              <w:marRight w:val="96"/>
              <w:marTop w:val="0"/>
              <w:marBottom w:val="0"/>
              <w:divBdr>
                <w:top w:val="none" w:sz="0" w:space="0" w:color="auto"/>
                <w:left w:val="none" w:sz="0" w:space="0" w:color="auto"/>
                <w:bottom w:val="none" w:sz="0" w:space="0" w:color="auto"/>
                <w:right w:val="none" w:sz="0" w:space="0" w:color="auto"/>
              </w:divBdr>
            </w:div>
          </w:divsChild>
        </w:div>
        <w:div w:id="952979481">
          <w:marLeft w:val="0"/>
          <w:marRight w:val="0"/>
          <w:marTop w:val="0"/>
          <w:marBottom w:val="0"/>
          <w:divBdr>
            <w:top w:val="none" w:sz="0" w:space="0" w:color="auto"/>
            <w:left w:val="none" w:sz="0" w:space="0" w:color="auto"/>
            <w:bottom w:val="none" w:sz="0" w:space="0" w:color="auto"/>
            <w:right w:val="none" w:sz="0" w:space="0" w:color="auto"/>
          </w:divBdr>
          <w:divsChild>
            <w:div w:id="907806045">
              <w:marLeft w:val="600"/>
              <w:marRight w:val="96"/>
              <w:marTop w:val="0"/>
              <w:marBottom w:val="0"/>
              <w:divBdr>
                <w:top w:val="none" w:sz="0" w:space="0" w:color="auto"/>
                <w:left w:val="none" w:sz="0" w:space="0" w:color="auto"/>
                <w:bottom w:val="none" w:sz="0" w:space="0" w:color="auto"/>
                <w:right w:val="none" w:sz="0" w:space="0" w:color="auto"/>
              </w:divBdr>
            </w:div>
          </w:divsChild>
        </w:div>
        <w:div w:id="575211207">
          <w:marLeft w:val="0"/>
          <w:marRight w:val="0"/>
          <w:marTop w:val="0"/>
          <w:marBottom w:val="0"/>
          <w:divBdr>
            <w:top w:val="none" w:sz="0" w:space="0" w:color="auto"/>
            <w:left w:val="none" w:sz="0" w:space="0" w:color="auto"/>
            <w:bottom w:val="none" w:sz="0" w:space="0" w:color="auto"/>
            <w:right w:val="none" w:sz="0" w:space="0" w:color="auto"/>
          </w:divBdr>
          <w:divsChild>
            <w:div w:id="1567765882">
              <w:marLeft w:val="600"/>
              <w:marRight w:val="96"/>
              <w:marTop w:val="0"/>
              <w:marBottom w:val="0"/>
              <w:divBdr>
                <w:top w:val="none" w:sz="0" w:space="0" w:color="auto"/>
                <w:left w:val="none" w:sz="0" w:space="0" w:color="auto"/>
                <w:bottom w:val="none" w:sz="0" w:space="0" w:color="auto"/>
                <w:right w:val="none" w:sz="0" w:space="0" w:color="auto"/>
              </w:divBdr>
            </w:div>
          </w:divsChild>
        </w:div>
        <w:div w:id="2042508112">
          <w:marLeft w:val="0"/>
          <w:marRight w:val="0"/>
          <w:marTop w:val="0"/>
          <w:marBottom w:val="0"/>
          <w:divBdr>
            <w:top w:val="none" w:sz="0" w:space="0" w:color="auto"/>
            <w:left w:val="none" w:sz="0" w:space="0" w:color="auto"/>
            <w:bottom w:val="none" w:sz="0" w:space="0" w:color="auto"/>
            <w:right w:val="none" w:sz="0" w:space="0" w:color="auto"/>
          </w:divBdr>
          <w:divsChild>
            <w:div w:id="169377564">
              <w:marLeft w:val="600"/>
              <w:marRight w:val="96"/>
              <w:marTop w:val="0"/>
              <w:marBottom w:val="0"/>
              <w:divBdr>
                <w:top w:val="none" w:sz="0" w:space="0" w:color="auto"/>
                <w:left w:val="none" w:sz="0" w:space="0" w:color="auto"/>
                <w:bottom w:val="none" w:sz="0" w:space="0" w:color="auto"/>
                <w:right w:val="none" w:sz="0" w:space="0" w:color="auto"/>
              </w:divBdr>
            </w:div>
          </w:divsChild>
        </w:div>
        <w:div w:id="896628149">
          <w:marLeft w:val="0"/>
          <w:marRight w:val="0"/>
          <w:marTop w:val="0"/>
          <w:marBottom w:val="0"/>
          <w:divBdr>
            <w:top w:val="none" w:sz="0" w:space="0" w:color="auto"/>
            <w:left w:val="none" w:sz="0" w:space="0" w:color="auto"/>
            <w:bottom w:val="none" w:sz="0" w:space="0" w:color="auto"/>
            <w:right w:val="none" w:sz="0" w:space="0" w:color="auto"/>
          </w:divBdr>
          <w:divsChild>
            <w:div w:id="336810431">
              <w:marLeft w:val="600"/>
              <w:marRight w:val="96"/>
              <w:marTop w:val="0"/>
              <w:marBottom w:val="0"/>
              <w:divBdr>
                <w:top w:val="none" w:sz="0" w:space="0" w:color="auto"/>
                <w:left w:val="none" w:sz="0" w:space="0" w:color="auto"/>
                <w:bottom w:val="none" w:sz="0" w:space="0" w:color="auto"/>
                <w:right w:val="none" w:sz="0" w:space="0" w:color="auto"/>
              </w:divBdr>
            </w:div>
          </w:divsChild>
        </w:div>
        <w:div w:id="1706832821">
          <w:marLeft w:val="0"/>
          <w:marRight w:val="0"/>
          <w:marTop w:val="0"/>
          <w:marBottom w:val="0"/>
          <w:divBdr>
            <w:top w:val="none" w:sz="0" w:space="0" w:color="auto"/>
            <w:left w:val="none" w:sz="0" w:space="0" w:color="auto"/>
            <w:bottom w:val="none" w:sz="0" w:space="0" w:color="auto"/>
            <w:right w:val="none" w:sz="0" w:space="0" w:color="auto"/>
          </w:divBdr>
          <w:divsChild>
            <w:div w:id="1005130616">
              <w:marLeft w:val="600"/>
              <w:marRight w:val="96"/>
              <w:marTop w:val="0"/>
              <w:marBottom w:val="0"/>
              <w:divBdr>
                <w:top w:val="none" w:sz="0" w:space="0" w:color="auto"/>
                <w:left w:val="none" w:sz="0" w:space="0" w:color="auto"/>
                <w:bottom w:val="none" w:sz="0" w:space="0" w:color="auto"/>
                <w:right w:val="none" w:sz="0" w:space="0" w:color="auto"/>
              </w:divBdr>
            </w:div>
          </w:divsChild>
        </w:div>
        <w:div w:id="399401778">
          <w:marLeft w:val="0"/>
          <w:marRight w:val="0"/>
          <w:marTop w:val="0"/>
          <w:marBottom w:val="0"/>
          <w:divBdr>
            <w:top w:val="none" w:sz="0" w:space="0" w:color="auto"/>
            <w:left w:val="none" w:sz="0" w:space="0" w:color="auto"/>
            <w:bottom w:val="none" w:sz="0" w:space="0" w:color="auto"/>
            <w:right w:val="none" w:sz="0" w:space="0" w:color="auto"/>
          </w:divBdr>
          <w:divsChild>
            <w:div w:id="868837414">
              <w:marLeft w:val="600"/>
              <w:marRight w:val="96"/>
              <w:marTop w:val="0"/>
              <w:marBottom w:val="0"/>
              <w:divBdr>
                <w:top w:val="none" w:sz="0" w:space="0" w:color="auto"/>
                <w:left w:val="none" w:sz="0" w:space="0" w:color="auto"/>
                <w:bottom w:val="none" w:sz="0" w:space="0" w:color="auto"/>
                <w:right w:val="none" w:sz="0" w:space="0" w:color="auto"/>
              </w:divBdr>
            </w:div>
          </w:divsChild>
        </w:div>
        <w:div w:id="1326205917">
          <w:marLeft w:val="0"/>
          <w:marRight w:val="0"/>
          <w:marTop w:val="0"/>
          <w:marBottom w:val="0"/>
          <w:divBdr>
            <w:top w:val="none" w:sz="0" w:space="0" w:color="auto"/>
            <w:left w:val="none" w:sz="0" w:space="0" w:color="auto"/>
            <w:bottom w:val="none" w:sz="0" w:space="0" w:color="auto"/>
            <w:right w:val="none" w:sz="0" w:space="0" w:color="auto"/>
          </w:divBdr>
          <w:divsChild>
            <w:div w:id="412120918">
              <w:marLeft w:val="600"/>
              <w:marRight w:val="96"/>
              <w:marTop w:val="0"/>
              <w:marBottom w:val="0"/>
              <w:divBdr>
                <w:top w:val="none" w:sz="0" w:space="0" w:color="auto"/>
                <w:left w:val="none" w:sz="0" w:space="0" w:color="auto"/>
                <w:bottom w:val="none" w:sz="0" w:space="0" w:color="auto"/>
                <w:right w:val="none" w:sz="0" w:space="0" w:color="auto"/>
              </w:divBdr>
            </w:div>
          </w:divsChild>
        </w:div>
        <w:div w:id="2017344430">
          <w:marLeft w:val="0"/>
          <w:marRight w:val="0"/>
          <w:marTop w:val="0"/>
          <w:marBottom w:val="0"/>
          <w:divBdr>
            <w:top w:val="none" w:sz="0" w:space="0" w:color="auto"/>
            <w:left w:val="none" w:sz="0" w:space="0" w:color="auto"/>
            <w:bottom w:val="none" w:sz="0" w:space="0" w:color="auto"/>
            <w:right w:val="none" w:sz="0" w:space="0" w:color="auto"/>
          </w:divBdr>
          <w:divsChild>
            <w:div w:id="2144343735">
              <w:marLeft w:val="600"/>
              <w:marRight w:val="96"/>
              <w:marTop w:val="0"/>
              <w:marBottom w:val="0"/>
              <w:divBdr>
                <w:top w:val="none" w:sz="0" w:space="0" w:color="auto"/>
                <w:left w:val="none" w:sz="0" w:space="0" w:color="auto"/>
                <w:bottom w:val="none" w:sz="0" w:space="0" w:color="auto"/>
                <w:right w:val="none" w:sz="0" w:space="0" w:color="auto"/>
              </w:divBdr>
            </w:div>
          </w:divsChild>
        </w:div>
        <w:div w:id="715357542">
          <w:marLeft w:val="0"/>
          <w:marRight w:val="0"/>
          <w:marTop w:val="0"/>
          <w:marBottom w:val="0"/>
          <w:divBdr>
            <w:top w:val="none" w:sz="0" w:space="0" w:color="auto"/>
            <w:left w:val="none" w:sz="0" w:space="0" w:color="auto"/>
            <w:bottom w:val="none" w:sz="0" w:space="0" w:color="auto"/>
            <w:right w:val="none" w:sz="0" w:space="0" w:color="auto"/>
          </w:divBdr>
          <w:divsChild>
            <w:div w:id="429593279">
              <w:marLeft w:val="600"/>
              <w:marRight w:val="96"/>
              <w:marTop w:val="0"/>
              <w:marBottom w:val="0"/>
              <w:divBdr>
                <w:top w:val="none" w:sz="0" w:space="0" w:color="auto"/>
                <w:left w:val="none" w:sz="0" w:space="0" w:color="auto"/>
                <w:bottom w:val="none" w:sz="0" w:space="0" w:color="auto"/>
                <w:right w:val="none" w:sz="0" w:space="0" w:color="auto"/>
              </w:divBdr>
            </w:div>
          </w:divsChild>
        </w:div>
        <w:div w:id="511263895">
          <w:marLeft w:val="0"/>
          <w:marRight w:val="0"/>
          <w:marTop w:val="0"/>
          <w:marBottom w:val="0"/>
          <w:divBdr>
            <w:top w:val="none" w:sz="0" w:space="0" w:color="auto"/>
            <w:left w:val="none" w:sz="0" w:space="0" w:color="auto"/>
            <w:bottom w:val="none" w:sz="0" w:space="0" w:color="auto"/>
            <w:right w:val="none" w:sz="0" w:space="0" w:color="auto"/>
          </w:divBdr>
          <w:divsChild>
            <w:div w:id="1461803085">
              <w:marLeft w:val="600"/>
              <w:marRight w:val="96"/>
              <w:marTop w:val="0"/>
              <w:marBottom w:val="0"/>
              <w:divBdr>
                <w:top w:val="none" w:sz="0" w:space="0" w:color="auto"/>
                <w:left w:val="none" w:sz="0" w:space="0" w:color="auto"/>
                <w:bottom w:val="none" w:sz="0" w:space="0" w:color="auto"/>
                <w:right w:val="none" w:sz="0" w:space="0" w:color="auto"/>
              </w:divBdr>
            </w:div>
          </w:divsChild>
        </w:div>
        <w:div w:id="1779064347">
          <w:marLeft w:val="0"/>
          <w:marRight w:val="0"/>
          <w:marTop w:val="0"/>
          <w:marBottom w:val="0"/>
          <w:divBdr>
            <w:top w:val="none" w:sz="0" w:space="0" w:color="auto"/>
            <w:left w:val="none" w:sz="0" w:space="0" w:color="auto"/>
            <w:bottom w:val="none" w:sz="0" w:space="0" w:color="auto"/>
            <w:right w:val="none" w:sz="0" w:space="0" w:color="auto"/>
          </w:divBdr>
          <w:divsChild>
            <w:div w:id="2123720664">
              <w:marLeft w:val="600"/>
              <w:marRight w:val="96"/>
              <w:marTop w:val="0"/>
              <w:marBottom w:val="0"/>
              <w:divBdr>
                <w:top w:val="none" w:sz="0" w:space="0" w:color="auto"/>
                <w:left w:val="none" w:sz="0" w:space="0" w:color="auto"/>
                <w:bottom w:val="none" w:sz="0" w:space="0" w:color="auto"/>
                <w:right w:val="none" w:sz="0" w:space="0" w:color="auto"/>
              </w:divBdr>
            </w:div>
          </w:divsChild>
        </w:div>
        <w:div w:id="1838958137">
          <w:marLeft w:val="0"/>
          <w:marRight w:val="0"/>
          <w:marTop w:val="0"/>
          <w:marBottom w:val="0"/>
          <w:divBdr>
            <w:top w:val="none" w:sz="0" w:space="0" w:color="auto"/>
            <w:left w:val="none" w:sz="0" w:space="0" w:color="auto"/>
            <w:bottom w:val="none" w:sz="0" w:space="0" w:color="auto"/>
            <w:right w:val="none" w:sz="0" w:space="0" w:color="auto"/>
          </w:divBdr>
          <w:divsChild>
            <w:div w:id="1185250909">
              <w:marLeft w:val="600"/>
              <w:marRight w:val="96"/>
              <w:marTop w:val="0"/>
              <w:marBottom w:val="0"/>
              <w:divBdr>
                <w:top w:val="none" w:sz="0" w:space="0" w:color="auto"/>
                <w:left w:val="none" w:sz="0" w:space="0" w:color="auto"/>
                <w:bottom w:val="none" w:sz="0" w:space="0" w:color="auto"/>
                <w:right w:val="none" w:sz="0" w:space="0" w:color="auto"/>
              </w:divBdr>
            </w:div>
          </w:divsChild>
        </w:div>
        <w:div w:id="1772891679">
          <w:marLeft w:val="0"/>
          <w:marRight w:val="0"/>
          <w:marTop w:val="0"/>
          <w:marBottom w:val="0"/>
          <w:divBdr>
            <w:top w:val="none" w:sz="0" w:space="0" w:color="auto"/>
            <w:left w:val="none" w:sz="0" w:space="0" w:color="auto"/>
            <w:bottom w:val="none" w:sz="0" w:space="0" w:color="auto"/>
            <w:right w:val="none" w:sz="0" w:space="0" w:color="auto"/>
          </w:divBdr>
          <w:divsChild>
            <w:div w:id="463156614">
              <w:marLeft w:val="600"/>
              <w:marRight w:val="96"/>
              <w:marTop w:val="0"/>
              <w:marBottom w:val="0"/>
              <w:divBdr>
                <w:top w:val="none" w:sz="0" w:space="0" w:color="auto"/>
                <w:left w:val="none" w:sz="0" w:space="0" w:color="auto"/>
                <w:bottom w:val="none" w:sz="0" w:space="0" w:color="auto"/>
                <w:right w:val="none" w:sz="0" w:space="0" w:color="auto"/>
              </w:divBdr>
            </w:div>
          </w:divsChild>
        </w:div>
        <w:div w:id="1076123174">
          <w:marLeft w:val="0"/>
          <w:marRight w:val="0"/>
          <w:marTop w:val="0"/>
          <w:marBottom w:val="0"/>
          <w:divBdr>
            <w:top w:val="none" w:sz="0" w:space="0" w:color="auto"/>
            <w:left w:val="none" w:sz="0" w:space="0" w:color="auto"/>
            <w:bottom w:val="none" w:sz="0" w:space="0" w:color="auto"/>
            <w:right w:val="none" w:sz="0" w:space="0" w:color="auto"/>
          </w:divBdr>
          <w:divsChild>
            <w:div w:id="1956208535">
              <w:marLeft w:val="600"/>
              <w:marRight w:val="96"/>
              <w:marTop w:val="0"/>
              <w:marBottom w:val="0"/>
              <w:divBdr>
                <w:top w:val="none" w:sz="0" w:space="0" w:color="auto"/>
                <w:left w:val="none" w:sz="0" w:space="0" w:color="auto"/>
                <w:bottom w:val="none" w:sz="0" w:space="0" w:color="auto"/>
                <w:right w:val="none" w:sz="0" w:space="0" w:color="auto"/>
              </w:divBdr>
            </w:div>
          </w:divsChild>
        </w:div>
        <w:div w:id="1900095859">
          <w:marLeft w:val="0"/>
          <w:marRight w:val="0"/>
          <w:marTop w:val="0"/>
          <w:marBottom w:val="0"/>
          <w:divBdr>
            <w:top w:val="none" w:sz="0" w:space="0" w:color="auto"/>
            <w:left w:val="none" w:sz="0" w:space="0" w:color="auto"/>
            <w:bottom w:val="none" w:sz="0" w:space="0" w:color="auto"/>
            <w:right w:val="none" w:sz="0" w:space="0" w:color="auto"/>
          </w:divBdr>
          <w:divsChild>
            <w:div w:id="2141417619">
              <w:marLeft w:val="600"/>
              <w:marRight w:val="96"/>
              <w:marTop w:val="0"/>
              <w:marBottom w:val="0"/>
              <w:divBdr>
                <w:top w:val="none" w:sz="0" w:space="0" w:color="auto"/>
                <w:left w:val="none" w:sz="0" w:space="0" w:color="auto"/>
                <w:bottom w:val="none" w:sz="0" w:space="0" w:color="auto"/>
                <w:right w:val="none" w:sz="0" w:space="0" w:color="auto"/>
              </w:divBdr>
            </w:div>
          </w:divsChild>
        </w:div>
        <w:div w:id="466093507">
          <w:marLeft w:val="0"/>
          <w:marRight w:val="0"/>
          <w:marTop w:val="0"/>
          <w:marBottom w:val="0"/>
          <w:divBdr>
            <w:top w:val="none" w:sz="0" w:space="0" w:color="auto"/>
            <w:left w:val="none" w:sz="0" w:space="0" w:color="auto"/>
            <w:bottom w:val="none" w:sz="0" w:space="0" w:color="auto"/>
            <w:right w:val="none" w:sz="0" w:space="0" w:color="auto"/>
          </w:divBdr>
          <w:divsChild>
            <w:div w:id="1061902456">
              <w:marLeft w:val="600"/>
              <w:marRight w:val="96"/>
              <w:marTop w:val="0"/>
              <w:marBottom w:val="0"/>
              <w:divBdr>
                <w:top w:val="none" w:sz="0" w:space="0" w:color="auto"/>
                <w:left w:val="none" w:sz="0" w:space="0" w:color="auto"/>
                <w:bottom w:val="none" w:sz="0" w:space="0" w:color="auto"/>
                <w:right w:val="none" w:sz="0" w:space="0" w:color="auto"/>
              </w:divBdr>
            </w:div>
          </w:divsChild>
        </w:div>
        <w:div w:id="242448754">
          <w:marLeft w:val="0"/>
          <w:marRight w:val="0"/>
          <w:marTop w:val="0"/>
          <w:marBottom w:val="0"/>
          <w:divBdr>
            <w:top w:val="none" w:sz="0" w:space="0" w:color="auto"/>
            <w:left w:val="none" w:sz="0" w:space="0" w:color="auto"/>
            <w:bottom w:val="none" w:sz="0" w:space="0" w:color="auto"/>
            <w:right w:val="none" w:sz="0" w:space="0" w:color="auto"/>
          </w:divBdr>
          <w:divsChild>
            <w:div w:id="144973162">
              <w:marLeft w:val="600"/>
              <w:marRight w:val="96"/>
              <w:marTop w:val="0"/>
              <w:marBottom w:val="0"/>
              <w:divBdr>
                <w:top w:val="none" w:sz="0" w:space="0" w:color="auto"/>
                <w:left w:val="none" w:sz="0" w:space="0" w:color="auto"/>
                <w:bottom w:val="none" w:sz="0" w:space="0" w:color="auto"/>
                <w:right w:val="none" w:sz="0" w:space="0" w:color="auto"/>
              </w:divBdr>
            </w:div>
          </w:divsChild>
        </w:div>
        <w:div w:id="1130788023">
          <w:marLeft w:val="0"/>
          <w:marRight w:val="0"/>
          <w:marTop w:val="0"/>
          <w:marBottom w:val="0"/>
          <w:divBdr>
            <w:top w:val="none" w:sz="0" w:space="0" w:color="auto"/>
            <w:left w:val="none" w:sz="0" w:space="0" w:color="auto"/>
            <w:bottom w:val="none" w:sz="0" w:space="0" w:color="auto"/>
            <w:right w:val="none" w:sz="0" w:space="0" w:color="auto"/>
          </w:divBdr>
          <w:divsChild>
            <w:div w:id="1133448408">
              <w:marLeft w:val="600"/>
              <w:marRight w:val="96"/>
              <w:marTop w:val="0"/>
              <w:marBottom w:val="0"/>
              <w:divBdr>
                <w:top w:val="none" w:sz="0" w:space="0" w:color="auto"/>
                <w:left w:val="none" w:sz="0" w:space="0" w:color="auto"/>
                <w:bottom w:val="none" w:sz="0" w:space="0" w:color="auto"/>
                <w:right w:val="none" w:sz="0" w:space="0" w:color="auto"/>
              </w:divBdr>
            </w:div>
          </w:divsChild>
        </w:div>
        <w:div w:id="966740422">
          <w:marLeft w:val="0"/>
          <w:marRight w:val="0"/>
          <w:marTop w:val="0"/>
          <w:marBottom w:val="0"/>
          <w:divBdr>
            <w:top w:val="none" w:sz="0" w:space="0" w:color="auto"/>
            <w:left w:val="none" w:sz="0" w:space="0" w:color="auto"/>
            <w:bottom w:val="none" w:sz="0" w:space="0" w:color="auto"/>
            <w:right w:val="none" w:sz="0" w:space="0" w:color="auto"/>
          </w:divBdr>
          <w:divsChild>
            <w:div w:id="754937104">
              <w:marLeft w:val="600"/>
              <w:marRight w:val="96"/>
              <w:marTop w:val="0"/>
              <w:marBottom w:val="0"/>
              <w:divBdr>
                <w:top w:val="none" w:sz="0" w:space="0" w:color="auto"/>
                <w:left w:val="none" w:sz="0" w:space="0" w:color="auto"/>
                <w:bottom w:val="none" w:sz="0" w:space="0" w:color="auto"/>
                <w:right w:val="none" w:sz="0" w:space="0" w:color="auto"/>
              </w:divBdr>
            </w:div>
          </w:divsChild>
        </w:div>
        <w:div w:id="394353098">
          <w:marLeft w:val="0"/>
          <w:marRight w:val="0"/>
          <w:marTop w:val="0"/>
          <w:marBottom w:val="0"/>
          <w:divBdr>
            <w:top w:val="none" w:sz="0" w:space="0" w:color="auto"/>
            <w:left w:val="none" w:sz="0" w:space="0" w:color="auto"/>
            <w:bottom w:val="none" w:sz="0" w:space="0" w:color="auto"/>
            <w:right w:val="none" w:sz="0" w:space="0" w:color="auto"/>
          </w:divBdr>
          <w:divsChild>
            <w:div w:id="1396053428">
              <w:marLeft w:val="600"/>
              <w:marRight w:val="96"/>
              <w:marTop w:val="0"/>
              <w:marBottom w:val="0"/>
              <w:divBdr>
                <w:top w:val="none" w:sz="0" w:space="0" w:color="auto"/>
                <w:left w:val="none" w:sz="0" w:space="0" w:color="auto"/>
                <w:bottom w:val="none" w:sz="0" w:space="0" w:color="auto"/>
                <w:right w:val="none" w:sz="0" w:space="0" w:color="auto"/>
              </w:divBdr>
            </w:div>
          </w:divsChild>
        </w:div>
        <w:div w:id="800726517">
          <w:marLeft w:val="0"/>
          <w:marRight w:val="0"/>
          <w:marTop w:val="0"/>
          <w:marBottom w:val="0"/>
          <w:divBdr>
            <w:top w:val="none" w:sz="0" w:space="0" w:color="auto"/>
            <w:left w:val="none" w:sz="0" w:space="0" w:color="auto"/>
            <w:bottom w:val="none" w:sz="0" w:space="0" w:color="auto"/>
            <w:right w:val="none" w:sz="0" w:space="0" w:color="auto"/>
          </w:divBdr>
          <w:divsChild>
            <w:div w:id="797769896">
              <w:marLeft w:val="600"/>
              <w:marRight w:val="96"/>
              <w:marTop w:val="0"/>
              <w:marBottom w:val="0"/>
              <w:divBdr>
                <w:top w:val="none" w:sz="0" w:space="0" w:color="auto"/>
                <w:left w:val="none" w:sz="0" w:space="0" w:color="auto"/>
                <w:bottom w:val="none" w:sz="0" w:space="0" w:color="auto"/>
                <w:right w:val="none" w:sz="0" w:space="0" w:color="auto"/>
              </w:divBdr>
            </w:div>
          </w:divsChild>
        </w:div>
        <w:div w:id="878979729">
          <w:marLeft w:val="0"/>
          <w:marRight w:val="0"/>
          <w:marTop w:val="0"/>
          <w:marBottom w:val="0"/>
          <w:divBdr>
            <w:top w:val="none" w:sz="0" w:space="0" w:color="auto"/>
            <w:left w:val="none" w:sz="0" w:space="0" w:color="auto"/>
            <w:bottom w:val="none" w:sz="0" w:space="0" w:color="auto"/>
            <w:right w:val="none" w:sz="0" w:space="0" w:color="auto"/>
          </w:divBdr>
          <w:divsChild>
            <w:div w:id="1420564646">
              <w:marLeft w:val="600"/>
              <w:marRight w:val="96"/>
              <w:marTop w:val="0"/>
              <w:marBottom w:val="0"/>
              <w:divBdr>
                <w:top w:val="none" w:sz="0" w:space="0" w:color="auto"/>
                <w:left w:val="none" w:sz="0" w:space="0" w:color="auto"/>
                <w:bottom w:val="none" w:sz="0" w:space="0" w:color="auto"/>
                <w:right w:val="none" w:sz="0" w:space="0" w:color="auto"/>
              </w:divBdr>
            </w:div>
          </w:divsChild>
        </w:div>
        <w:div w:id="1170415378">
          <w:marLeft w:val="0"/>
          <w:marRight w:val="0"/>
          <w:marTop w:val="0"/>
          <w:marBottom w:val="0"/>
          <w:divBdr>
            <w:top w:val="none" w:sz="0" w:space="0" w:color="auto"/>
            <w:left w:val="none" w:sz="0" w:space="0" w:color="auto"/>
            <w:bottom w:val="none" w:sz="0" w:space="0" w:color="auto"/>
            <w:right w:val="none" w:sz="0" w:space="0" w:color="auto"/>
          </w:divBdr>
          <w:divsChild>
            <w:div w:id="543561047">
              <w:marLeft w:val="600"/>
              <w:marRight w:val="96"/>
              <w:marTop w:val="0"/>
              <w:marBottom w:val="0"/>
              <w:divBdr>
                <w:top w:val="none" w:sz="0" w:space="0" w:color="auto"/>
                <w:left w:val="none" w:sz="0" w:space="0" w:color="auto"/>
                <w:bottom w:val="none" w:sz="0" w:space="0" w:color="auto"/>
                <w:right w:val="none" w:sz="0" w:space="0" w:color="auto"/>
              </w:divBdr>
            </w:div>
          </w:divsChild>
        </w:div>
        <w:div w:id="622620523">
          <w:marLeft w:val="0"/>
          <w:marRight w:val="0"/>
          <w:marTop w:val="0"/>
          <w:marBottom w:val="0"/>
          <w:divBdr>
            <w:top w:val="none" w:sz="0" w:space="0" w:color="auto"/>
            <w:left w:val="none" w:sz="0" w:space="0" w:color="auto"/>
            <w:bottom w:val="none" w:sz="0" w:space="0" w:color="auto"/>
            <w:right w:val="none" w:sz="0" w:space="0" w:color="auto"/>
          </w:divBdr>
          <w:divsChild>
            <w:div w:id="290208089">
              <w:marLeft w:val="600"/>
              <w:marRight w:val="96"/>
              <w:marTop w:val="0"/>
              <w:marBottom w:val="0"/>
              <w:divBdr>
                <w:top w:val="none" w:sz="0" w:space="0" w:color="auto"/>
                <w:left w:val="none" w:sz="0" w:space="0" w:color="auto"/>
                <w:bottom w:val="none" w:sz="0" w:space="0" w:color="auto"/>
                <w:right w:val="none" w:sz="0" w:space="0" w:color="auto"/>
              </w:divBdr>
            </w:div>
          </w:divsChild>
        </w:div>
        <w:div w:id="1030031680">
          <w:marLeft w:val="0"/>
          <w:marRight w:val="0"/>
          <w:marTop w:val="0"/>
          <w:marBottom w:val="0"/>
          <w:divBdr>
            <w:top w:val="none" w:sz="0" w:space="0" w:color="auto"/>
            <w:left w:val="none" w:sz="0" w:space="0" w:color="auto"/>
            <w:bottom w:val="none" w:sz="0" w:space="0" w:color="auto"/>
            <w:right w:val="none" w:sz="0" w:space="0" w:color="auto"/>
          </w:divBdr>
          <w:divsChild>
            <w:div w:id="2123183479">
              <w:marLeft w:val="600"/>
              <w:marRight w:val="96"/>
              <w:marTop w:val="0"/>
              <w:marBottom w:val="0"/>
              <w:divBdr>
                <w:top w:val="none" w:sz="0" w:space="0" w:color="auto"/>
                <w:left w:val="none" w:sz="0" w:space="0" w:color="auto"/>
                <w:bottom w:val="none" w:sz="0" w:space="0" w:color="auto"/>
                <w:right w:val="none" w:sz="0" w:space="0" w:color="auto"/>
              </w:divBdr>
            </w:div>
          </w:divsChild>
        </w:div>
        <w:div w:id="770274298">
          <w:marLeft w:val="0"/>
          <w:marRight w:val="0"/>
          <w:marTop w:val="0"/>
          <w:marBottom w:val="0"/>
          <w:divBdr>
            <w:top w:val="none" w:sz="0" w:space="0" w:color="auto"/>
            <w:left w:val="none" w:sz="0" w:space="0" w:color="auto"/>
            <w:bottom w:val="none" w:sz="0" w:space="0" w:color="auto"/>
            <w:right w:val="none" w:sz="0" w:space="0" w:color="auto"/>
          </w:divBdr>
          <w:divsChild>
            <w:div w:id="1518083879">
              <w:marLeft w:val="600"/>
              <w:marRight w:val="96"/>
              <w:marTop w:val="0"/>
              <w:marBottom w:val="0"/>
              <w:divBdr>
                <w:top w:val="none" w:sz="0" w:space="0" w:color="auto"/>
                <w:left w:val="none" w:sz="0" w:space="0" w:color="auto"/>
                <w:bottom w:val="none" w:sz="0" w:space="0" w:color="auto"/>
                <w:right w:val="none" w:sz="0" w:space="0" w:color="auto"/>
              </w:divBdr>
            </w:div>
          </w:divsChild>
        </w:div>
        <w:div w:id="1361931607">
          <w:marLeft w:val="0"/>
          <w:marRight w:val="0"/>
          <w:marTop w:val="0"/>
          <w:marBottom w:val="0"/>
          <w:divBdr>
            <w:top w:val="none" w:sz="0" w:space="0" w:color="auto"/>
            <w:left w:val="none" w:sz="0" w:space="0" w:color="auto"/>
            <w:bottom w:val="none" w:sz="0" w:space="0" w:color="auto"/>
            <w:right w:val="none" w:sz="0" w:space="0" w:color="auto"/>
          </w:divBdr>
          <w:divsChild>
            <w:div w:id="2036271140">
              <w:marLeft w:val="600"/>
              <w:marRight w:val="96"/>
              <w:marTop w:val="0"/>
              <w:marBottom w:val="0"/>
              <w:divBdr>
                <w:top w:val="none" w:sz="0" w:space="0" w:color="auto"/>
                <w:left w:val="none" w:sz="0" w:space="0" w:color="auto"/>
                <w:bottom w:val="none" w:sz="0" w:space="0" w:color="auto"/>
                <w:right w:val="none" w:sz="0" w:space="0" w:color="auto"/>
              </w:divBdr>
            </w:div>
          </w:divsChild>
        </w:div>
        <w:div w:id="2022051202">
          <w:marLeft w:val="0"/>
          <w:marRight w:val="0"/>
          <w:marTop w:val="0"/>
          <w:marBottom w:val="0"/>
          <w:divBdr>
            <w:top w:val="none" w:sz="0" w:space="0" w:color="auto"/>
            <w:left w:val="none" w:sz="0" w:space="0" w:color="auto"/>
            <w:bottom w:val="none" w:sz="0" w:space="0" w:color="auto"/>
            <w:right w:val="none" w:sz="0" w:space="0" w:color="auto"/>
          </w:divBdr>
          <w:divsChild>
            <w:div w:id="1394281035">
              <w:marLeft w:val="600"/>
              <w:marRight w:val="96"/>
              <w:marTop w:val="0"/>
              <w:marBottom w:val="0"/>
              <w:divBdr>
                <w:top w:val="none" w:sz="0" w:space="0" w:color="auto"/>
                <w:left w:val="none" w:sz="0" w:space="0" w:color="auto"/>
                <w:bottom w:val="none" w:sz="0" w:space="0" w:color="auto"/>
                <w:right w:val="none" w:sz="0" w:space="0" w:color="auto"/>
              </w:divBdr>
            </w:div>
          </w:divsChild>
        </w:div>
        <w:div w:id="772893497">
          <w:marLeft w:val="0"/>
          <w:marRight w:val="0"/>
          <w:marTop w:val="0"/>
          <w:marBottom w:val="0"/>
          <w:divBdr>
            <w:top w:val="none" w:sz="0" w:space="0" w:color="auto"/>
            <w:left w:val="none" w:sz="0" w:space="0" w:color="auto"/>
            <w:bottom w:val="none" w:sz="0" w:space="0" w:color="auto"/>
            <w:right w:val="none" w:sz="0" w:space="0" w:color="auto"/>
          </w:divBdr>
          <w:divsChild>
            <w:div w:id="1137189224">
              <w:marLeft w:val="600"/>
              <w:marRight w:val="96"/>
              <w:marTop w:val="0"/>
              <w:marBottom w:val="0"/>
              <w:divBdr>
                <w:top w:val="none" w:sz="0" w:space="0" w:color="auto"/>
                <w:left w:val="none" w:sz="0" w:space="0" w:color="auto"/>
                <w:bottom w:val="none" w:sz="0" w:space="0" w:color="auto"/>
                <w:right w:val="none" w:sz="0" w:space="0" w:color="auto"/>
              </w:divBdr>
            </w:div>
          </w:divsChild>
        </w:div>
        <w:div w:id="680742303">
          <w:marLeft w:val="0"/>
          <w:marRight w:val="0"/>
          <w:marTop w:val="0"/>
          <w:marBottom w:val="0"/>
          <w:divBdr>
            <w:top w:val="none" w:sz="0" w:space="0" w:color="auto"/>
            <w:left w:val="none" w:sz="0" w:space="0" w:color="auto"/>
            <w:bottom w:val="none" w:sz="0" w:space="0" w:color="auto"/>
            <w:right w:val="none" w:sz="0" w:space="0" w:color="auto"/>
          </w:divBdr>
          <w:divsChild>
            <w:div w:id="352339520">
              <w:marLeft w:val="600"/>
              <w:marRight w:val="96"/>
              <w:marTop w:val="0"/>
              <w:marBottom w:val="0"/>
              <w:divBdr>
                <w:top w:val="none" w:sz="0" w:space="0" w:color="auto"/>
                <w:left w:val="none" w:sz="0" w:space="0" w:color="auto"/>
                <w:bottom w:val="none" w:sz="0" w:space="0" w:color="auto"/>
                <w:right w:val="none" w:sz="0" w:space="0" w:color="auto"/>
              </w:divBdr>
            </w:div>
          </w:divsChild>
        </w:div>
        <w:div w:id="2018464492">
          <w:marLeft w:val="0"/>
          <w:marRight w:val="0"/>
          <w:marTop w:val="0"/>
          <w:marBottom w:val="0"/>
          <w:divBdr>
            <w:top w:val="none" w:sz="0" w:space="0" w:color="auto"/>
            <w:left w:val="none" w:sz="0" w:space="0" w:color="auto"/>
            <w:bottom w:val="none" w:sz="0" w:space="0" w:color="auto"/>
            <w:right w:val="none" w:sz="0" w:space="0" w:color="auto"/>
          </w:divBdr>
          <w:divsChild>
            <w:div w:id="1900937386">
              <w:marLeft w:val="600"/>
              <w:marRight w:val="96"/>
              <w:marTop w:val="0"/>
              <w:marBottom w:val="0"/>
              <w:divBdr>
                <w:top w:val="none" w:sz="0" w:space="0" w:color="auto"/>
                <w:left w:val="none" w:sz="0" w:space="0" w:color="auto"/>
                <w:bottom w:val="none" w:sz="0" w:space="0" w:color="auto"/>
                <w:right w:val="none" w:sz="0" w:space="0" w:color="auto"/>
              </w:divBdr>
            </w:div>
          </w:divsChild>
        </w:div>
        <w:div w:id="232738952">
          <w:marLeft w:val="0"/>
          <w:marRight w:val="0"/>
          <w:marTop w:val="0"/>
          <w:marBottom w:val="0"/>
          <w:divBdr>
            <w:top w:val="none" w:sz="0" w:space="0" w:color="auto"/>
            <w:left w:val="none" w:sz="0" w:space="0" w:color="auto"/>
            <w:bottom w:val="none" w:sz="0" w:space="0" w:color="auto"/>
            <w:right w:val="none" w:sz="0" w:space="0" w:color="auto"/>
          </w:divBdr>
          <w:divsChild>
            <w:div w:id="1398823999">
              <w:marLeft w:val="600"/>
              <w:marRight w:val="96"/>
              <w:marTop w:val="0"/>
              <w:marBottom w:val="0"/>
              <w:divBdr>
                <w:top w:val="none" w:sz="0" w:space="0" w:color="auto"/>
                <w:left w:val="none" w:sz="0" w:space="0" w:color="auto"/>
                <w:bottom w:val="none" w:sz="0" w:space="0" w:color="auto"/>
                <w:right w:val="none" w:sz="0" w:space="0" w:color="auto"/>
              </w:divBdr>
            </w:div>
          </w:divsChild>
        </w:div>
        <w:div w:id="2079475929">
          <w:marLeft w:val="0"/>
          <w:marRight w:val="0"/>
          <w:marTop w:val="0"/>
          <w:marBottom w:val="0"/>
          <w:divBdr>
            <w:top w:val="none" w:sz="0" w:space="0" w:color="auto"/>
            <w:left w:val="none" w:sz="0" w:space="0" w:color="auto"/>
            <w:bottom w:val="none" w:sz="0" w:space="0" w:color="auto"/>
            <w:right w:val="none" w:sz="0" w:space="0" w:color="auto"/>
          </w:divBdr>
          <w:divsChild>
            <w:div w:id="120998413">
              <w:marLeft w:val="600"/>
              <w:marRight w:val="96"/>
              <w:marTop w:val="0"/>
              <w:marBottom w:val="0"/>
              <w:divBdr>
                <w:top w:val="none" w:sz="0" w:space="0" w:color="auto"/>
                <w:left w:val="none" w:sz="0" w:space="0" w:color="auto"/>
                <w:bottom w:val="none" w:sz="0" w:space="0" w:color="auto"/>
                <w:right w:val="none" w:sz="0" w:space="0" w:color="auto"/>
              </w:divBdr>
            </w:div>
          </w:divsChild>
        </w:div>
        <w:div w:id="1684084811">
          <w:marLeft w:val="0"/>
          <w:marRight w:val="0"/>
          <w:marTop w:val="0"/>
          <w:marBottom w:val="0"/>
          <w:divBdr>
            <w:top w:val="none" w:sz="0" w:space="0" w:color="auto"/>
            <w:left w:val="none" w:sz="0" w:space="0" w:color="auto"/>
            <w:bottom w:val="none" w:sz="0" w:space="0" w:color="auto"/>
            <w:right w:val="none" w:sz="0" w:space="0" w:color="auto"/>
          </w:divBdr>
          <w:divsChild>
            <w:div w:id="1052966931">
              <w:marLeft w:val="600"/>
              <w:marRight w:val="96"/>
              <w:marTop w:val="0"/>
              <w:marBottom w:val="0"/>
              <w:divBdr>
                <w:top w:val="none" w:sz="0" w:space="0" w:color="auto"/>
                <w:left w:val="none" w:sz="0" w:space="0" w:color="auto"/>
                <w:bottom w:val="none" w:sz="0" w:space="0" w:color="auto"/>
                <w:right w:val="none" w:sz="0" w:space="0" w:color="auto"/>
              </w:divBdr>
            </w:div>
          </w:divsChild>
        </w:div>
        <w:div w:id="599879365">
          <w:marLeft w:val="0"/>
          <w:marRight w:val="0"/>
          <w:marTop w:val="0"/>
          <w:marBottom w:val="0"/>
          <w:divBdr>
            <w:top w:val="none" w:sz="0" w:space="0" w:color="auto"/>
            <w:left w:val="none" w:sz="0" w:space="0" w:color="auto"/>
            <w:bottom w:val="none" w:sz="0" w:space="0" w:color="auto"/>
            <w:right w:val="none" w:sz="0" w:space="0" w:color="auto"/>
          </w:divBdr>
          <w:divsChild>
            <w:div w:id="251742297">
              <w:marLeft w:val="600"/>
              <w:marRight w:val="96"/>
              <w:marTop w:val="0"/>
              <w:marBottom w:val="0"/>
              <w:divBdr>
                <w:top w:val="none" w:sz="0" w:space="0" w:color="auto"/>
                <w:left w:val="none" w:sz="0" w:space="0" w:color="auto"/>
                <w:bottom w:val="none" w:sz="0" w:space="0" w:color="auto"/>
                <w:right w:val="none" w:sz="0" w:space="0" w:color="auto"/>
              </w:divBdr>
            </w:div>
          </w:divsChild>
        </w:div>
        <w:div w:id="891647928">
          <w:marLeft w:val="0"/>
          <w:marRight w:val="0"/>
          <w:marTop w:val="0"/>
          <w:marBottom w:val="0"/>
          <w:divBdr>
            <w:top w:val="none" w:sz="0" w:space="0" w:color="auto"/>
            <w:left w:val="none" w:sz="0" w:space="0" w:color="auto"/>
            <w:bottom w:val="none" w:sz="0" w:space="0" w:color="auto"/>
            <w:right w:val="none" w:sz="0" w:space="0" w:color="auto"/>
          </w:divBdr>
          <w:divsChild>
            <w:div w:id="320548335">
              <w:marLeft w:val="600"/>
              <w:marRight w:val="96"/>
              <w:marTop w:val="0"/>
              <w:marBottom w:val="0"/>
              <w:divBdr>
                <w:top w:val="none" w:sz="0" w:space="0" w:color="auto"/>
                <w:left w:val="none" w:sz="0" w:space="0" w:color="auto"/>
                <w:bottom w:val="none" w:sz="0" w:space="0" w:color="auto"/>
                <w:right w:val="none" w:sz="0" w:space="0" w:color="auto"/>
              </w:divBdr>
            </w:div>
          </w:divsChild>
        </w:div>
        <w:div w:id="1770542269">
          <w:marLeft w:val="0"/>
          <w:marRight w:val="0"/>
          <w:marTop w:val="0"/>
          <w:marBottom w:val="0"/>
          <w:divBdr>
            <w:top w:val="none" w:sz="0" w:space="0" w:color="auto"/>
            <w:left w:val="none" w:sz="0" w:space="0" w:color="auto"/>
            <w:bottom w:val="none" w:sz="0" w:space="0" w:color="auto"/>
            <w:right w:val="none" w:sz="0" w:space="0" w:color="auto"/>
          </w:divBdr>
          <w:divsChild>
            <w:div w:id="1979217334">
              <w:marLeft w:val="600"/>
              <w:marRight w:val="96"/>
              <w:marTop w:val="0"/>
              <w:marBottom w:val="0"/>
              <w:divBdr>
                <w:top w:val="none" w:sz="0" w:space="0" w:color="auto"/>
                <w:left w:val="none" w:sz="0" w:space="0" w:color="auto"/>
                <w:bottom w:val="none" w:sz="0" w:space="0" w:color="auto"/>
                <w:right w:val="none" w:sz="0" w:space="0" w:color="auto"/>
              </w:divBdr>
            </w:div>
          </w:divsChild>
        </w:div>
        <w:div w:id="618227002">
          <w:marLeft w:val="0"/>
          <w:marRight w:val="0"/>
          <w:marTop w:val="0"/>
          <w:marBottom w:val="0"/>
          <w:divBdr>
            <w:top w:val="none" w:sz="0" w:space="0" w:color="auto"/>
            <w:left w:val="none" w:sz="0" w:space="0" w:color="auto"/>
            <w:bottom w:val="none" w:sz="0" w:space="0" w:color="auto"/>
            <w:right w:val="none" w:sz="0" w:space="0" w:color="auto"/>
          </w:divBdr>
          <w:divsChild>
            <w:div w:id="1782070817">
              <w:marLeft w:val="600"/>
              <w:marRight w:val="96"/>
              <w:marTop w:val="0"/>
              <w:marBottom w:val="0"/>
              <w:divBdr>
                <w:top w:val="none" w:sz="0" w:space="0" w:color="auto"/>
                <w:left w:val="none" w:sz="0" w:space="0" w:color="auto"/>
                <w:bottom w:val="none" w:sz="0" w:space="0" w:color="auto"/>
                <w:right w:val="none" w:sz="0" w:space="0" w:color="auto"/>
              </w:divBdr>
            </w:div>
          </w:divsChild>
        </w:div>
        <w:div w:id="2063551486">
          <w:marLeft w:val="0"/>
          <w:marRight w:val="0"/>
          <w:marTop w:val="0"/>
          <w:marBottom w:val="0"/>
          <w:divBdr>
            <w:top w:val="none" w:sz="0" w:space="0" w:color="auto"/>
            <w:left w:val="none" w:sz="0" w:space="0" w:color="auto"/>
            <w:bottom w:val="none" w:sz="0" w:space="0" w:color="auto"/>
            <w:right w:val="none" w:sz="0" w:space="0" w:color="auto"/>
          </w:divBdr>
          <w:divsChild>
            <w:div w:id="244582213">
              <w:marLeft w:val="600"/>
              <w:marRight w:val="96"/>
              <w:marTop w:val="0"/>
              <w:marBottom w:val="0"/>
              <w:divBdr>
                <w:top w:val="none" w:sz="0" w:space="0" w:color="auto"/>
                <w:left w:val="none" w:sz="0" w:space="0" w:color="auto"/>
                <w:bottom w:val="none" w:sz="0" w:space="0" w:color="auto"/>
                <w:right w:val="none" w:sz="0" w:space="0" w:color="auto"/>
              </w:divBdr>
            </w:div>
          </w:divsChild>
        </w:div>
        <w:div w:id="1826241784">
          <w:marLeft w:val="0"/>
          <w:marRight w:val="0"/>
          <w:marTop w:val="0"/>
          <w:marBottom w:val="0"/>
          <w:divBdr>
            <w:top w:val="none" w:sz="0" w:space="0" w:color="auto"/>
            <w:left w:val="none" w:sz="0" w:space="0" w:color="auto"/>
            <w:bottom w:val="none" w:sz="0" w:space="0" w:color="auto"/>
            <w:right w:val="none" w:sz="0" w:space="0" w:color="auto"/>
          </w:divBdr>
          <w:divsChild>
            <w:div w:id="2034725378">
              <w:marLeft w:val="600"/>
              <w:marRight w:val="96"/>
              <w:marTop w:val="0"/>
              <w:marBottom w:val="0"/>
              <w:divBdr>
                <w:top w:val="none" w:sz="0" w:space="0" w:color="auto"/>
                <w:left w:val="none" w:sz="0" w:space="0" w:color="auto"/>
                <w:bottom w:val="none" w:sz="0" w:space="0" w:color="auto"/>
                <w:right w:val="none" w:sz="0" w:space="0" w:color="auto"/>
              </w:divBdr>
            </w:div>
          </w:divsChild>
        </w:div>
        <w:div w:id="218135989">
          <w:marLeft w:val="0"/>
          <w:marRight w:val="0"/>
          <w:marTop w:val="0"/>
          <w:marBottom w:val="0"/>
          <w:divBdr>
            <w:top w:val="none" w:sz="0" w:space="0" w:color="auto"/>
            <w:left w:val="none" w:sz="0" w:space="0" w:color="auto"/>
            <w:bottom w:val="none" w:sz="0" w:space="0" w:color="auto"/>
            <w:right w:val="none" w:sz="0" w:space="0" w:color="auto"/>
          </w:divBdr>
          <w:divsChild>
            <w:div w:id="28724807">
              <w:marLeft w:val="600"/>
              <w:marRight w:val="96"/>
              <w:marTop w:val="0"/>
              <w:marBottom w:val="0"/>
              <w:divBdr>
                <w:top w:val="none" w:sz="0" w:space="0" w:color="auto"/>
                <w:left w:val="none" w:sz="0" w:space="0" w:color="auto"/>
                <w:bottom w:val="none" w:sz="0" w:space="0" w:color="auto"/>
                <w:right w:val="none" w:sz="0" w:space="0" w:color="auto"/>
              </w:divBdr>
            </w:div>
          </w:divsChild>
        </w:div>
        <w:div w:id="1411929967">
          <w:marLeft w:val="0"/>
          <w:marRight w:val="0"/>
          <w:marTop w:val="0"/>
          <w:marBottom w:val="0"/>
          <w:divBdr>
            <w:top w:val="none" w:sz="0" w:space="0" w:color="auto"/>
            <w:left w:val="none" w:sz="0" w:space="0" w:color="auto"/>
            <w:bottom w:val="none" w:sz="0" w:space="0" w:color="auto"/>
            <w:right w:val="none" w:sz="0" w:space="0" w:color="auto"/>
          </w:divBdr>
          <w:divsChild>
            <w:div w:id="1165196869">
              <w:marLeft w:val="600"/>
              <w:marRight w:val="96"/>
              <w:marTop w:val="0"/>
              <w:marBottom w:val="0"/>
              <w:divBdr>
                <w:top w:val="none" w:sz="0" w:space="0" w:color="auto"/>
                <w:left w:val="none" w:sz="0" w:space="0" w:color="auto"/>
                <w:bottom w:val="none" w:sz="0" w:space="0" w:color="auto"/>
                <w:right w:val="none" w:sz="0" w:space="0" w:color="auto"/>
              </w:divBdr>
            </w:div>
          </w:divsChild>
        </w:div>
        <w:div w:id="1014303688">
          <w:marLeft w:val="0"/>
          <w:marRight w:val="0"/>
          <w:marTop w:val="0"/>
          <w:marBottom w:val="0"/>
          <w:divBdr>
            <w:top w:val="none" w:sz="0" w:space="0" w:color="auto"/>
            <w:left w:val="none" w:sz="0" w:space="0" w:color="auto"/>
            <w:bottom w:val="none" w:sz="0" w:space="0" w:color="auto"/>
            <w:right w:val="none" w:sz="0" w:space="0" w:color="auto"/>
          </w:divBdr>
          <w:divsChild>
            <w:div w:id="1766610908">
              <w:marLeft w:val="600"/>
              <w:marRight w:val="96"/>
              <w:marTop w:val="0"/>
              <w:marBottom w:val="0"/>
              <w:divBdr>
                <w:top w:val="none" w:sz="0" w:space="0" w:color="auto"/>
                <w:left w:val="none" w:sz="0" w:space="0" w:color="auto"/>
                <w:bottom w:val="none" w:sz="0" w:space="0" w:color="auto"/>
                <w:right w:val="none" w:sz="0" w:space="0" w:color="auto"/>
              </w:divBdr>
            </w:div>
          </w:divsChild>
        </w:div>
        <w:div w:id="2080666565">
          <w:marLeft w:val="0"/>
          <w:marRight w:val="0"/>
          <w:marTop w:val="0"/>
          <w:marBottom w:val="0"/>
          <w:divBdr>
            <w:top w:val="none" w:sz="0" w:space="0" w:color="auto"/>
            <w:left w:val="none" w:sz="0" w:space="0" w:color="auto"/>
            <w:bottom w:val="none" w:sz="0" w:space="0" w:color="auto"/>
            <w:right w:val="none" w:sz="0" w:space="0" w:color="auto"/>
          </w:divBdr>
          <w:divsChild>
            <w:div w:id="1964002025">
              <w:marLeft w:val="600"/>
              <w:marRight w:val="96"/>
              <w:marTop w:val="0"/>
              <w:marBottom w:val="0"/>
              <w:divBdr>
                <w:top w:val="none" w:sz="0" w:space="0" w:color="auto"/>
                <w:left w:val="none" w:sz="0" w:space="0" w:color="auto"/>
                <w:bottom w:val="none" w:sz="0" w:space="0" w:color="auto"/>
                <w:right w:val="none" w:sz="0" w:space="0" w:color="auto"/>
              </w:divBdr>
            </w:div>
          </w:divsChild>
        </w:div>
        <w:div w:id="56630760">
          <w:marLeft w:val="0"/>
          <w:marRight w:val="0"/>
          <w:marTop w:val="0"/>
          <w:marBottom w:val="0"/>
          <w:divBdr>
            <w:top w:val="none" w:sz="0" w:space="0" w:color="auto"/>
            <w:left w:val="none" w:sz="0" w:space="0" w:color="auto"/>
            <w:bottom w:val="none" w:sz="0" w:space="0" w:color="auto"/>
            <w:right w:val="none" w:sz="0" w:space="0" w:color="auto"/>
          </w:divBdr>
          <w:divsChild>
            <w:div w:id="169249331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 w:id="1873300524">
      <w:bodyDiv w:val="1"/>
      <w:marLeft w:val="0"/>
      <w:marRight w:val="0"/>
      <w:marTop w:val="0"/>
      <w:marBottom w:val="0"/>
      <w:divBdr>
        <w:top w:val="none" w:sz="0" w:space="0" w:color="auto"/>
        <w:left w:val="none" w:sz="0" w:space="0" w:color="auto"/>
        <w:bottom w:val="none" w:sz="0" w:space="0" w:color="auto"/>
        <w:right w:val="none" w:sz="0" w:space="0" w:color="auto"/>
      </w:divBdr>
      <w:divsChild>
        <w:div w:id="1411199256">
          <w:marLeft w:val="0"/>
          <w:marRight w:val="0"/>
          <w:marTop w:val="0"/>
          <w:marBottom w:val="0"/>
          <w:divBdr>
            <w:top w:val="none" w:sz="0" w:space="0" w:color="auto"/>
            <w:left w:val="none" w:sz="0" w:space="0" w:color="auto"/>
            <w:bottom w:val="none" w:sz="0" w:space="0" w:color="auto"/>
            <w:right w:val="none" w:sz="0" w:space="0" w:color="auto"/>
          </w:divBdr>
          <w:divsChild>
            <w:div w:id="759981968">
              <w:marLeft w:val="0"/>
              <w:marRight w:val="0"/>
              <w:marTop w:val="0"/>
              <w:marBottom w:val="0"/>
              <w:divBdr>
                <w:top w:val="none" w:sz="0" w:space="0" w:color="auto"/>
                <w:left w:val="none" w:sz="0" w:space="0" w:color="auto"/>
                <w:bottom w:val="none" w:sz="0" w:space="0" w:color="auto"/>
                <w:right w:val="none" w:sz="0" w:space="0" w:color="auto"/>
              </w:divBdr>
              <w:divsChild>
                <w:div w:id="374813347">
                  <w:marLeft w:val="600"/>
                  <w:marRight w:val="96"/>
                  <w:marTop w:val="0"/>
                  <w:marBottom w:val="0"/>
                  <w:divBdr>
                    <w:top w:val="none" w:sz="0" w:space="0" w:color="auto"/>
                    <w:left w:val="none" w:sz="0" w:space="0" w:color="auto"/>
                    <w:bottom w:val="none" w:sz="0" w:space="0" w:color="auto"/>
                    <w:right w:val="none" w:sz="0" w:space="0" w:color="auto"/>
                  </w:divBdr>
                </w:div>
              </w:divsChild>
            </w:div>
            <w:div w:id="1266116080">
              <w:marLeft w:val="0"/>
              <w:marRight w:val="0"/>
              <w:marTop w:val="0"/>
              <w:marBottom w:val="0"/>
              <w:divBdr>
                <w:top w:val="none" w:sz="0" w:space="0" w:color="auto"/>
                <w:left w:val="none" w:sz="0" w:space="0" w:color="auto"/>
                <w:bottom w:val="none" w:sz="0" w:space="0" w:color="auto"/>
                <w:right w:val="none" w:sz="0" w:space="0" w:color="auto"/>
              </w:divBdr>
              <w:divsChild>
                <w:div w:id="515340211">
                  <w:marLeft w:val="600"/>
                  <w:marRight w:val="96"/>
                  <w:marTop w:val="0"/>
                  <w:marBottom w:val="0"/>
                  <w:divBdr>
                    <w:top w:val="none" w:sz="0" w:space="0" w:color="auto"/>
                    <w:left w:val="none" w:sz="0" w:space="0" w:color="auto"/>
                    <w:bottom w:val="none" w:sz="0" w:space="0" w:color="auto"/>
                    <w:right w:val="none" w:sz="0" w:space="0" w:color="auto"/>
                  </w:divBdr>
                </w:div>
              </w:divsChild>
            </w:div>
            <w:div w:id="1631133327">
              <w:marLeft w:val="0"/>
              <w:marRight w:val="0"/>
              <w:marTop w:val="0"/>
              <w:marBottom w:val="0"/>
              <w:divBdr>
                <w:top w:val="none" w:sz="0" w:space="0" w:color="auto"/>
                <w:left w:val="none" w:sz="0" w:space="0" w:color="auto"/>
                <w:bottom w:val="none" w:sz="0" w:space="0" w:color="auto"/>
                <w:right w:val="none" w:sz="0" w:space="0" w:color="auto"/>
              </w:divBdr>
              <w:divsChild>
                <w:div w:id="1428772812">
                  <w:marLeft w:val="600"/>
                  <w:marRight w:val="96"/>
                  <w:marTop w:val="0"/>
                  <w:marBottom w:val="0"/>
                  <w:divBdr>
                    <w:top w:val="none" w:sz="0" w:space="0" w:color="auto"/>
                    <w:left w:val="none" w:sz="0" w:space="0" w:color="auto"/>
                    <w:bottom w:val="none" w:sz="0" w:space="0" w:color="auto"/>
                    <w:right w:val="none" w:sz="0" w:space="0" w:color="auto"/>
                  </w:divBdr>
                </w:div>
              </w:divsChild>
            </w:div>
            <w:div w:id="1631940664">
              <w:marLeft w:val="0"/>
              <w:marRight w:val="0"/>
              <w:marTop w:val="0"/>
              <w:marBottom w:val="0"/>
              <w:divBdr>
                <w:top w:val="none" w:sz="0" w:space="0" w:color="auto"/>
                <w:left w:val="none" w:sz="0" w:space="0" w:color="auto"/>
                <w:bottom w:val="none" w:sz="0" w:space="0" w:color="auto"/>
                <w:right w:val="none" w:sz="0" w:space="0" w:color="auto"/>
              </w:divBdr>
              <w:divsChild>
                <w:div w:id="1901747733">
                  <w:marLeft w:val="600"/>
                  <w:marRight w:val="96"/>
                  <w:marTop w:val="0"/>
                  <w:marBottom w:val="0"/>
                  <w:divBdr>
                    <w:top w:val="none" w:sz="0" w:space="0" w:color="auto"/>
                    <w:left w:val="none" w:sz="0" w:space="0" w:color="auto"/>
                    <w:bottom w:val="none" w:sz="0" w:space="0" w:color="auto"/>
                    <w:right w:val="none" w:sz="0" w:space="0" w:color="auto"/>
                  </w:divBdr>
                </w:div>
              </w:divsChild>
            </w:div>
            <w:div w:id="48966520">
              <w:marLeft w:val="0"/>
              <w:marRight w:val="0"/>
              <w:marTop w:val="0"/>
              <w:marBottom w:val="0"/>
              <w:divBdr>
                <w:top w:val="none" w:sz="0" w:space="0" w:color="auto"/>
                <w:left w:val="none" w:sz="0" w:space="0" w:color="auto"/>
                <w:bottom w:val="none" w:sz="0" w:space="0" w:color="auto"/>
                <w:right w:val="none" w:sz="0" w:space="0" w:color="auto"/>
              </w:divBdr>
              <w:divsChild>
                <w:div w:id="1237474624">
                  <w:marLeft w:val="600"/>
                  <w:marRight w:val="96"/>
                  <w:marTop w:val="0"/>
                  <w:marBottom w:val="0"/>
                  <w:divBdr>
                    <w:top w:val="none" w:sz="0" w:space="0" w:color="auto"/>
                    <w:left w:val="none" w:sz="0" w:space="0" w:color="auto"/>
                    <w:bottom w:val="none" w:sz="0" w:space="0" w:color="auto"/>
                    <w:right w:val="none" w:sz="0" w:space="0" w:color="auto"/>
                  </w:divBdr>
                </w:div>
              </w:divsChild>
            </w:div>
            <w:div w:id="851802372">
              <w:marLeft w:val="0"/>
              <w:marRight w:val="0"/>
              <w:marTop w:val="0"/>
              <w:marBottom w:val="0"/>
              <w:divBdr>
                <w:top w:val="none" w:sz="0" w:space="0" w:color="auto"/>
                <w:left w:val="none" w:sz="0" w:space="0" w:color="auto"/>
                <w:bottom w:val="none" w:sz="0" w:space="0" w:color="auto"/>
                <w:right w:val="none" w:sz="0" w:space="0" w:color="auto"/>
              </w:divBdr>
              <w:divsChild>
                <w:div w:id="835730644">
                  <w:marLeft w:val="600"/>
                  <w:marRight w:val="96"/>
                  <w:marTop w:val="0"/>
                  <w:marBottom w:val="0"/>
                  <w:divBdr>
                    <w:top w:val="none" w:sz="0" w:space="0" w:color="auto"/>
                    <w:left w:val="none" w:sz="0" w:space="0" w:color="auto"/>
                    <w:bottom w:val="none" w:sz="0" w:space="0" w:color="auto"/>
                    <w:right w:val="none" w:sz="0" w:space="0" w:color="auto"/>
                  </w:divBdr>
                </w:div>
              </w:divsChild>
            </w:div>
            <w:div w:id="929462209">
              <w:marLeft w:val="0"/>
              <w:marRight w:val="0"/>
              <w:marTop w:val="0"/>
              <w:marBottom w:val="0"/>
              <w:divBdr>
                <w:top w:val="none" w:sz="0" w:space="0" w:color="auto"/>
                <w:left w:val="none" w:sz="0" w:space="0" w:color="auto"/>
                <w:bottom w:val="none" w:sz="0" w:space="0" w:color="auto"/>
                <w:right w:val="none" w:sz="0" w:space="0" w:color="auto"/>
              </w:divBdr>
              <w:divsChild>
                <w:div w:id="1157956593">
                  <w:marLeft w:val="600"/>
                  <w:marRight w:val="96"/>
                  <w:marTop w:val="0"/>
                  <w:marBottom w:val="0"/>
                  <w:divBdr>
                    <w:top w:val="none" w:sz="0" w:space="0" w:color="auto"/>
                    <w:left w:val="none" w:sz="0" w:space="0" w:color="auto"/>
                    <w:bottom w:val="none" w:sz="0" w:space="0" w:color="auto"/>
                    <w:right w:val="none" w:sz="0" w:space="0" w:color="auto"/>
                  </w:divBdr>
                </w:div>
              </w:divsChild>
            </w:div>
            <w:div w:id="1788354974">
              <w:marLeft w:val="0"/>
              <w:marRight w:val="0"/>
              <w:marTop w:val="0"/>
              <w:marBottom w:val="0"/>
              <w:divBdr>
                <w:top w:val="none" w:sz="0" w:space="0" w:color="auto"/>
                <w:left w:val="none" w:sz="0" w:space="0" w:color="auto"/>
                <w:bottom w:val="none" w:sz="0" w:space="0" w:color="auto"/>
                <w:right w:val="none" w:sz="0" w:space="0" w:color="auto"/>
              </w:divBdr>
              <w:divsChild>
                <w:div w:id="1525634607">
                  <w:marLeft w:val="600"/>
                  <w:marRight w:val="96"/>
                  <w:marTop w:val="0"/>
                  <w:marBottom w:val="0"/>
                  <w:divBdr>
                    <w:top w:val="none" w:sz="0" w:space="0" w:color="auto"/>
                    <w:left w:val="none" w:sz="0" w:space="0" w:color="auto"/>
                    <w:bottom w:val="none" w:sz="0" w:space="0" w:color="auto"/>
                    <w:right w:val="none" w:sz="0" w:space="0" w:color="auto"/>
                  </w:divBdr>
                </w:div>
              </w:divsChild>
            </w:div>
            <w:div w:id="1186291627">
              <w:marLeft w:val="0"/>
              <w:marRight w:val="0"/>
              <w:marTop w:val="0"/>
              <w:marBottom w:val="0"/>
              <w:divBdr>
                <w:top w:val="none" w:sz="0" w:space="0" w:color="auto"/>
                <w:left w:val="none" w:sz="0" w:space="0" w:color="auto"/>
                <w:bottom w:val="none" w:sz="0" w:space="0" w:color="auto"/>
                <w:right w:val="none" w:sz="0" w:space="0" w:color="auto"/>
              </w:divBdr>
              <w:divsChild>
                <w:div w:id="991131888">
                  <w:marLeft w:val="600"/>
                  <w:marRight w:val="96"/>
                  <w:marTop w:val="0"/>
                  <w:marBottom w:val="0"/>
                  <w:divBdr>
                    <w:top w:val="none" w:sz="0" w:space="0" w:color="auto"/>
                    <w:left w:val="none" w:sz="0" w:space="0" w:color="auto"/>
                    <w:bottom w:val="none" w:sz="0" w:space="0" w:color="auto"/>
                    <w:right w:val="none" w:sz="0" w:space="0" w:color="auto"/>
                  </w:divBdr>
                </w:div>
              </w:divsChild>
            </w:div>
            <w:div w:id="1207253780">
              <w:marLeft w:val="0"/>
              <w:marRight w:val="0"/>
              <w:marTop w:val="0"/>
              <w:marBottom w:val="0"/>
              <w:divBdr>
                <w:top w:val="none" w:sz="0" w:space="0" w:color="auto"/>
                <w:left w:val="none" w:sz="0" w:space="0" w:color="auto"/>
                <w:bottom w:val="none" w:sz="0" w:space="0" w:color="auto"/>
                <w:right w:val="none" w:sz="0" w:space="0" w:color="auto"/>
              </w:divBdr>
              <w:divsChild>
                <w:div w:id="1503933555">
                  <w:marLeft w:val="600"/>
                  <w:marRight w:val="96"/>
                  <w:marTop w:val="0"/>
                  <w:marBottom w:val="0"/>
                  <w:divBdr>
                    <w:top w:val="none" w:sz="0" w:space="0" w:color="auto"/>
                    <w:left w:val="none" w:sz="0" w:space="0" w:color="auto"/>
                    <w:bottom w:val="none" w:sz="0" w:space="0" w:color="auto"/>
                    <w:right w:val="none" w:sz="0" w:space="0" w:color="auto"/>
                  </w:divBdr>
                </w:div>
              </w:divsChild>
            </w:div>
            <w:div w:id="88359041">
              <w:marLeft w:val="0"/>
              <w:marRight w:val="0"/>
              <w:marTop w:val="0"/>
              <w:marBottom w:val="0"/>
              <w:divBdr>
                <w:top w:val="none" w:sz="0" w:space="0" w:color="auto"/>
                <w:left w:val="none" w:sz="0" w:space="0" w:color="auto"/>
                <w:bottom w:val="none" w:sz="0" w:space="0" w:color="auto"/>
                <w:right w:val="none" w:sz="0" w:space="0" w:color="auto"/>
              </w:divBdr>
              <w:divsChild>
                <w:div w:id="199320800">
                  <w:marLeft w:val="600"/>
                  <w:marRight w:val="96"/>
                  <w:marTop w:val="0"/>
                  <w:marBottom w:val="0"/>
                  <w:divBdr>
                    <w:top w:val="none" w:sz="0" w:space="0" w:color="auto"/>
                    <w:left w:val="none" w:sz="0" w:space="0" w:color="auto"/>
                    <w:bottom w:val="none" w:sz="0" w:space="0" w:color="auto"/>
                    <w:right w:val="none" w:sz="0" w:space="0" w:color="auto"/>
                  </w:divBdr>
                </w:div>
              </w:divsChild>
            </w:div>
            <w:div w:id="1255088897">
              <w:marLeft w:val="0"/>
              <w:marRight w:val="0"/>
              <w:marTop w:val="0"/>
              <w:marBottom w:val="0"/>
              <w:divBdr>
                <w:top w:val="none" w:sz="0" w:space="0" w:color="auto"/>
                <w:left w:val="none" w:sz="0" w:space="0" w:color="auto"/>
                <w:bottom w:val="none" w:sz="0" w:space="0" w:color="auto"/>
                <w:right w:val="none" w:sz="0" w:space="0" w:color="auto"/>
              </w:divBdr>
              <w:divsChild>
                <w:div w:id="720983261">
                  <w:marLeft w:val="600"/>
                  <w:marRight w:val="96"/>
                  <w:marTop w:val="0"/>
                  <w:marBottom w:val="0"/>
                  <w:divBdr>
                    <w:top w:val="none" w:sz="0" w:space="0" w:color="auto"/>
                    <w:left w:val="none" w:sz="0" w:space="0" w:color="auto"/>
                    <w:bottom w:val="none" w:sz="0" w:space="0" w:color="auto"/>
                    <w:right w:val="none" w:sz="0" w:space="0" w:color="auto"/>
                  </w:divBdr>
                </w:div>
              </w:divsChild>
            </w:div>
            <w:div w:id="1296060800">
              <w:marLeft w:val="0"/>
              <w:marRight w:val="0"/>
              <w:marTop w:val="0"/>
              <w:marBottom w:val="0"/>
              <w:divBdr>
                <w:top w:val="none" w:sz="0" w:space="0" w:color="auto"/>
                <w:left w:val="none" w:sz="0" w:space="0" w:color="auto"/>
                <w:bottom w:val="none" w:sz="0" w:space="0" w:color="auto"/>
                <w:right w:val="none" w:sz="0" w:space="0" w:color="auto"/>
              </w:divBdr>
              <w:divsChild>
                <w:div w:id="2056461449">
                  <w:marLeft w:val="600"/>
                  <w:marRight w:val="96"/>
                  <w:marTop w:val="0"/>
                  <w:marBottom w:val="0"/>
                  <w:divBdr>
                    <w:top w:val="none" w:sz="0" w:space="0" w:color="auto"/>
                    <w:left w:val="none" w:sz="0" w:space="0" w:color="auto"/>
                    <w:bottom w:val="none" w:sz="0" w:space="0" w:color="auto"/>
                    <w:right w:val="none" w:sz="0" w:space="0" w:color="auto"/>
                  </w:divBdr>
                </w:div>
              </w:divsChild>
            </w:div>
            <w:div w:id="1571503535">
              <w:marLeft w:val="0"/>
              <w:marRight w:val="0"/>
              <w:marTop w:val="0"/>
              <w:marBottom w:val="0"/>
              <w:divBdr>
                <w:top w:val="none" w:sz="0" w:space="0" w:color="auto"/>
                <w:left w:val="none" w:sz="0" w:space="0" w:color="auto"/>
                <w:bottom w:val="none" w:sz="0" w:space="0" w:color="auto"/>
                <w:right w:val="none" w:sz="0" w:space="0" w:color="auto"/>
              </w:divBdr>
              <w:divsChild>
                <w:div w:id="911547363">
                  <w:marLeft w:val="600"/>
                  <w:marRight w:val="96"/>
                  <w:marTop w:val="0"/>
                  <w:marBottom w:val="0"/>
                  <w:divBdr>
                    <w:top w:val="none" w:sz="0" w:space="0" w:color="auto"/>
                    <w:left w:val="none" w:sz="0" w:space="0" w:color="auto"/>
                    <w:bottom w:val="none" w:sz="0" w:space="0" w:color="auto"/>
                    <w:right w:val="none" w:sz="0" w:space="0" w:color="auto"/>
                  </w:divBdr>
                </w:div>
              </w:divsChild>
            </w:div>
            <w:div w:id="133185497">
              <w:marLeft w:val="0"/>
              <w:marRight w:val="0"/>
              <w:marTop w:val="0"/>
              <w:marBottom w:val="0"/>
              <w:divBdr>
                <w:top w:val="none" w:sz="0" w:space="0" w:color="auto"/>
                <w:left w:val="none" w:sz="0" w:space="0" w:color="auto"/>
                <w:bottom w:val="none" w:sz="0" w:space="0" w:color="auto"/>
                <w:right w:val="none" w:sz="0" w:space="0" w:color="auto"/>
              </w:divBdr>
              <w:divsChild>
                <w:div w:id="2103212641">
                  <w:marLeft w:val="600"/>
                  <w:marRight w:val="96"/>
                  <w:marTop w:val="0"/>
                  <w:marBottom w:val="0"/>
                  <w:divBdr>
                    <w:top w:val="none" w:sz="0" w:space="0" w:color="auto"/>
                    <w:left w:val="none" w:sz="0" w:space="0" w:color="auto"/>
                    <w:bottom w:val="none" w:sz="0" w:space="0" w:color="auto"/>
                    <w:right w:val="none" w:sz="0" w:space="0" w:color="auto"/>
                  </w:divBdr>
                </w:div>
              </w:divsChild>
            </w:div>
            <w:div w:id="1547914304">
              <w:marLeft w:val="0"/>
              <w:marRight w:val="0"/>
              <w:marTop w:val="0"/>
              <w:marBottom w:val="0"/>
              <w:divBdr>
                <w:top w:val="none" w:sz="0" w:space="0" w:color="auto"/>
                <w:left w:val="none" w:sz="0" w:space="0" w:color="auto"/>
                <w:bottom w:val="none" w:sz="0" w:space="0" w:color="auto"/>
                <w:right w:val="none" w:sz="0" w:space="0" w:color="auto"/>
              </w:divBdr>
              <w:divsChild>
                <w:div w:id="54283702">
                  <w:marLeft w:val="600"/>
                  <w:marRight w:val="96"/>
                  <w:marTop w:val="0"/>
                  <w:marBottom w:val="0"/>
                  <w:divBdr>
                    <w:top w:val="none" w:sz="0" w:space="0" w:color="auto"/>
                    <w:left w:val="none" w:sz="0" w:space="0" w:color="auto"/>
                    <w:bottom w:val="none" w:sz="0" w:space="0" w:color="auto"/>
                    <w:right w:val="none" w:sz="0" w:space="0" w:color="auto"/>
                  </w:divBdr>
                </w:div>
              </w:divsChild>
            </w:div>
            <w:div w:id="612594098">
              <w:marLeft w:val="0"/>
              <w:marRight w:val="0"/>
              <w:marTop w:val="0"/>
              <w:marBottom w:val="0"/>
              <w:divBdr>
                <w:top w:val="none" w:sz="0" w:space="0" w:color="auto"/>
                <w:left w:val="none" w:sz="0" w:space="0" w:color="auto"/>
                <w:bottom w:val="none" w:sz="0" w:space="0" w:color="auto"/>
                <w:right w:val="none" w:sz="0" w:space="0" w:color="auto"/>
              </w:divBdr>
              <w:divsChild>
                <w:div w:id="1182401267">
                  <w:marLeft w:val="600"/>
                  <w:marRight w:val="96"/>
                  <w:marTop w:val="0"/>
                  <w:marBottom w:val="0"/>
                  <w:divBdr>
                    <w:top w:val="none" w:sz="0" w:space="0" w:color="auto"/>
                    <w:left w:val="none" w:sz="0" w:space="0" w:color="auto"/>
                    <w:bottom w:val="none" w:sz="0" w:space="0" w:color="auto"/>
                    <w:right w:val="none" w:sz="0" w:space="0" w:color="auto"/>
                  </w:divBdr>
                </w:div>
              </w:divsChild>
            </w:div>
            <w:div w:id="818032511">
              <w:marLeft w:val="0"/>
              <w:marRight w:val="0"/>
              <w:marTop w:val="0"/>
              <w:marBottom w:val="0"/>
              <w:divBdr>
                <w:top w:val="none" w:sz="0" w:space="0" w:color="auto"/>
                <w:left w:val="none" w:sz="0" w:space="0" w:color="auto"/>
                <w:bottom w:val="none" w:sz="0" w:space="0" w:color="auto"/>
                <w:right w:val="none" w:sz="0" w:space="0" w:color="auto"/>
              </w:divBdr>
              <w:divsChild>
                <w:div w:id="1796754005">
                  <w:marLeft w:val="600"/>
                  <w:marRight w:val="96"/>
                  <w:marTop w:val="0"/>
                  <w:marBottom w:val="0"/>
                  <w:divBdr>
                    <w:top w:val="none" w:sz="0" w:space="0" w:color="auto"/>
                    <w:left w:val="none" w:sz="0" w:space="0" w:color="auto"/>
                    <w:bottom w:val="none" w:sz="0" w:space="0" w:color="auto"/>
                    <w:right w:val="none" w:sz="0" w:space="0" w:color="auto"/>
                  </w:divBdr>
                </w:div>
              </w:divsChild>
            </w:div>
            <w:div w:id="1642810891">
              <w:marLeft w:val="0"/>
              <w:marRight w:val="0"/>
              <w:marTop w:val="0"/>
              <w:marBottom w:val="0"/>
              <w:divBdr>
                <w:top w:val="none" w:sz="0" w:space="0" w:color="auto"/>
                <w:left w:val="none" w:sz="0" w:space="0" w:color="auto"/>
                <w:bottom w:val="none" w:sz="0" w:space="0" w:color="auto"/>
                <w:right w:val="none" w:sz="0" w:space="0" w:color="auto"/>
              </w:divBdr>
              <w:divsChild>
                <w:div w:id="871385496">
                  <w:marLeft w:val="600"/>
                  <w:marRight w:val="96"/>
                  <w:marTop w:val="0"/>
                  <w:marBottom w:val="0"/>
                  <w:divBdr>
                    <w:top w:val="none" w:sz="0" w:space="0" w:color="auto"/>
                    <w:left w:val="none" w:sz="0" w:space="0" w:color="auto"/>
                    <w:bottom w:val="none" w:sz="0" w:space="0" w:color="auto"/>
                    <w:right w:val="none" w:sz="0" w:space="0" w:color="auto"/>
                  </w:divBdr>
                </w:div>
              </w:divsChild>
            </w:div>
            <w:div w:id="1935699084">
              <w:marLeft w:val="0"/>
              <w:marRight w:val="0"/>
              <w:marTop w:val="0"/>
              <w:marBottom w:val="0"/>
              <w:divBdr>
                <w:top w:val="none" w:sz="0" w:space="0" w:color="auto"/>
                <w:left w:val="none" w:sz="0" w:space="0" w:color="auto"/>
                <w:bottom w:val="none" w:sz="0" w:space="0" w:color="auto"/>
                <w:right w:val="none" w:sz="0" w:space="0" w:color="auto"/>
              </w:divBdr>
              <w:divsChild>
                <w:div w:id="649871254">
                  <w:marLeft w:val="600"/>
                  <w:marRight w:val="96"/>
                  <w:marTop w:val="0"/>
                  <w:marBottom w:val="0"/>
                  <w:divBdr>
                    <w:top w:val="none" w:sz="0" w:space="0" w:color="auto"/>
                    <w:left w:val="none" w:sz="0" w:space="0" w:color="auto"/>
                    <w:bottom w:val="none" w:sz="0" w:space="0" w:color="auto"/>
                    <w:right w:val="none" w:sz="0" w:space="0" w:color="auto"/>
                  </w:divBdr>
                </w:div>
              </w:divsChild>
            </w:div>
            <w:div w:id="1066419758">
              <w:marLeft w:val="0"/>
              <w:marRight w:val="0"/>
              <w:marTop w:val="0"/>
              <w:marBottom w:val="0"/>
              <w:divBdr>
                <w:top w:val="none" w:sz="0" w:space="0" w:color="auto"/>
                <w:left w:val="none" w:sz="0" w:space="0" w:color="auto"/>
                <w:bottom w:val="none" w:sz="0" w:space="0" w:color="auto"/>
                <w:right w:val="none" w:sz="0" w:space="0" w:color="auto"/>
              </w:divBdr>
              <w:divsChild>
                <w:div w:id="1903176749">
                  <w:marLeft w:val="600"/>
                  <w:marRight w:val="96"/>
                  <w:marTop w:val="0"/>
                  <w:marBottom w:val="0"/>
                  <w:divBdr>
                    <w:top w:val="none" w:sz="0" w:space="0" w:color="auto"/>
                    <w:left w:val="none" w:sz="0" w:space="0" w:color="auto"/>
                    <w:bottom w:val="none" w:sz="0" w:space="0" w:color="auto"/>
                    <w:right w:val="none" w:sz="0" w:space="0" w:color="auto"/>
                  </w:divBdr>
                </w:div>
              </w:divsChild>
            </w:div>
            <w:div w:id="763963361">
              <w:marLeft w:val="0"/>
              <w:marRight w:val="0"/>
              <w:marTop w:val="0"/>
              <w:marBottom w:val="0"/>
              <w:divBdr>
                <w:top w:val="none" w:sz="0" w:space="0" w:color="auto"/>
                <w:left w:val="none" w:sz="0" w:space="0" w:color="auto"/>
                <w:bottom w:val="none" w:sz="0" w:space="0" w:color="auto"/>
                <w:right w:val="none" w:sz="0" w:space="0" w:color="auto"/>
              </w:divBdr>
              <w:divsChild>
                <w:div w:id="1581064936">
                  <w:marLeft w:val="600"/>
                  <w:marRight w:val="96"/>
                  <w:marTop w:val="0"/>
                  <w:marBottom w:val="0"/>
                  <w:divBdr>
                    <w:top w:val="none" w:sz="0" w:space="0" w:color="auto"/>
                    <w:left w:val="none" w:sz="0" w:space="0" w:color="auto"/>
                    <w:bottom w:val="none" w:sz="0" w:space="0" w:color="auto"/>
                    <w:right w:val="none" w:sz="0" w:space="0" w:color="auto"/>
                  </w:divBdr>
                </w:div>
              </w:divsChild>
            </w:div>
            <w:div w:id="881095118">
              <w:marLeft w:val="0"/>
              <w:marRight w:val="0"/>
              <w:marTop w:val="0"/>
              <w:marBottom w:val="0"/>
              <w:divBdr>
                <w:top w:val="none" w:sz="0" w:space="0" w:color="auto"/>
                <w:left w:val="none" w:sz="0" w:space="0" w:color="auto"/>
                <w:bottom w:val="none" w:sz="0" w:space="0" w:color="auto"/>
                <w:right w:val="none" w:sz="0" w:space="0" w:color="auto"/>
              </w:divBdr>
              <w:divsChild>
                <w:div w:id="1876389290">
                  <w:marLeft w:val="600"/>
                  <w:marRight w:val="96"/>
                  <w:marTop w:val="0"/>
                  <w:marBottom w:val="0"/>
                  <w:divBdr>
                    <w:top w:val="none" w:sz="0" w:space="0" w:color="auto"/>
                    <w:left w:val="none" w:sz="0" w:space="0" w:color="auto"/>
                    <w:bottom w:val="none" w:sz="0" w:space="0" w:color="auto"/>
                    <w:right w:val="none" w:sz="0" w:space="0" w:color="auto"/>
                  </w:divBdr>
                </w:div>
              </w:divsChild>
            </w:div>
            <w:div w:id="1107240520">
              <w:marLeft w:val="0"/>
              <w:marRight w:val="0"/>
              <w:marTop w:val="0"/>
              <w:marBottom w:val="0"/>
              <w:divBdr>
                <w:top w:val="none" w:sz="0" w:space="0" w:color="auto"/>
                <w:left w:val="none" w:sz="0" w:space="0" w:color="auto"/>
                <w:bottom w:val="none" w:sz="0" w:space="0" w:color="auto"/>
                <w:right w:val="none" w:sz="0" w:space="0" w:color="auto"/>
              </w:divBdr>
              <w:divsChild>
                <w:div w:id="214388183">
                  <w:marLeft w:val="600"/>
                  <w:marRight w:val="96"/>
                  <w:marTop w:val="0"/>
                  <w:marBottom w:val="0"/>
                  <w:divBdr>
                    <w:top w:val="none" w:sz="0" w:space="0" w:color="auto"/>
                    <w:left w:val="none" w:sz="0" w:space="0" w:color="auto"/>
                    <w:bottom w:val="none" w:sz="0" w:space="0" w:color="auto"/>
                    <w:right w:val="none" w:sz="0" w:space="0" w:color="auto"/>
                  </w:divBdr>
                </w:div>
              </w:divsChild>
            </w:div>
            <w:div w:id="167914618">
              <w:marLeft w:val="0"/>
              <w:marRight w:val="0"/>
              <w:marTop w:val="0"/>
              <w:marBottom w:val="0"/>
              <w:divBdr>
                <w:top w:val="none" w:sz="0" w:space="0" w:color="auto"/>
                <w:left w:val="none" w:sz="0" w:space="0" w:color="auto"/>
                <w:bottom w:val="none" w:sz="0" w:space="0" w:color="auto"/>
                <w:right w:val="none" w:sz="0" w:space="0" w:color="auto"/>
              </w:divBdr>
              <w:divsChild>
                <w:div w:id="891577358">
                  <w:marLeft w:val="600"/>
                  <w:marRight w:val="96"/>
                  <w:marTop w:val="0"/>
                  <w:marBottom w:val="0"/>
                  <w:divBdr>
                    <w:top w:val="none" w:sz="0" w:space="0" w:color="auto"/>
                    <w:left w:val="none" w:sz="0" w:space="0" w:color="auto"/>
                    <w:bottom w:val="none" w:sz="0" w:space="0" w:color="auto"/>
                    <w:right w:val="none" w:sz="0" w:space="0" w:color="auto"/>
                  </w:divBdr>
                </w:div>
              </w:divsChild>
            </w:div>
            <w:div w:id="1999069400">
              <w:marLeft w:val="0"/>
              <w:marRight w:val="0"/>
              <w:marTop w:val="0"/>
              <w:marBottom w:val="0"/>
              <w:divBdr>
                <w:top w:val="none" w:sz="0" w:space="0" w:color="auto"/>
                <w:left w:val="none" w:sz="0" w:space="0" w:color="auto"/>
                <w:bottom w:val="none" w:sz="0" w:space="0" w:color="auto"/>
                <w:right w:val="none" w:sz="0" w:space="0" w:color="auto"/>
              </w:divBdr>
              <w:divsChild>
                <w:div w:id="1229995339">
                  <w:marLeft w:val="600"/>
                  <w:marRight w:val="96"/>
                  <w:marTop w:val="0"/>
                  <w:marBottom w:val="0"/>
                  <w:divBdr>
                    <w:top w:val="none" w:sz="0" w:space="0" w:color="auto"/>
                    <w:left w:val="none" w:sz="0" w:space="0" w:color="auto"/>
                    <w:bottom w:val="none" w:sz="0" w:space="0" w:color="auto"/>
                    <w:right w:val="none" w:sz="0" w:space="0" w:color="auto"/>
                  </w:divBdr>
                </w:div>
              </w:divsChild>
            </w:div>
            <w:div w:id="992097418">
              <w:marLeft w:val="0"/>
              <w:marRight w:val="0"/>
              <w:marTop w:val="0"/>
              <w:marBottom w:val="0"/>
              <w:divBdr>
                <w:top w:val="none" w:sz="0" w:space="0" w:color="auto"/>
                <w:left w:val="none" w:sz="0" w:space="0" w:color="auto"/>
                <w:bottom w:val="none" w:sz="0" w:space="0" w:color="auto"/>
                <w:right w:val="none" w:sz="0" w:space="0" w:color="auto"/>
              </w:divBdr>
              <w:divsChild>
                <w:div w:id="1740008404">
                  <w:marLeft w:val="600"/>
                  <w:marRight w:val="96"/>
                  <w:marTop w:val="0"/>
                  <w:marBottom w:val="0"/>
                  <w:divBdr>
                    <w:top w:val="none" w:sz="0" w:space="0" w:color="auto"/>
                    <w:left w:val="none" w:sz="0" w:space="0" w:color="auto"/>
                    <w:bottom w:val="none" w:sz="0" w:space="0" w:color="auto"/>
                    <w:right w:val="none" w:sz="0" w:space="0" w:color="auto"/>
                  </w:divBdr>
                </w:div>
              </w:divsChild>
            </w:div>
            <w:div w:id="1072387863">
              <w:marLeft w:val="0"/>
              <w:marRight w:val="0"/>
              <w:marTop w:val="0"/>
              <w:marBottom w:val="0"/>
              <w:divBdr>
                <w:top w:val="none" w:sz="0" w:space="0" w:color="auto"/>
                <w:left w:val="none" w:sz="0" w:space="0" w:color="auto"/>
                <w:bottom w:val="none" w:sz="0" w:space="0" w:color="auto"/>
                <w:right w:val="none" w:sz="0" w:space="0" w:color="auto"/>
              </w:divBdr>
              <w:divsChild>
                <w:div w:id="677268904">
                  <w:marLeft w:val="600"/>
                  <w:marRight w:val="96"/>
                  <w:marTop w:val="0"/>
                  <w:marBottom w:val="0"/>
                  <w:divBdr>
                    <w:top w:val="none" w:sz="0" w:space="0" w:color="auto"/>
                    <w:left w:val="none" w:sz="0" w:space="0" w:color="auto"/>
                    <w:bottom w:val="none" w:sz="0" w:space="0" w:color="auto"/>
                    <w:right w:val="none" w:sz="0" w:space="0" w:color="auto"/>
                  </w:divBdr>
                </w:div>
              </w:divsChild>
            </w:div>
            <w:div w:id="782115505">
              <w:marLeft w:val="0"/>
              <w:marRight w:val="0"/>
              <w:marTop w:val="0"/>
              <w:marBottom w:val="0"/>
              <w:divBdr>
                <w:top w:val="none" w:sz="0" w:space="0" w:color="auto"/>
                <w:left w:val="none" w:sz="0" w:space="0" w:color="auto"/>
                <w:bottom w:val="none" w:sz="0" w:space="0" w:color="auto"/>
                <w:right w:val="none" w:sz="0" w:space="0" w:color="auto"/>
              </w:divBdr>
              <w:divsChild>
                <w:div w:id="883636816">
                  <w:marLeft w:val="600"/>
                  <w:marRight w:val="96"/>
                  <w:marTop w:val="0"/>
                  <w:marBottom w:val="0"/>
                  <w:divBdr>
                    <w:top w:val="none" w:sz="0" w:space="0" w:color="auto"/>
                    <w:left w:val="none" w:sz="0" w:space="0" w:color="auto"/>
                    <w:bottom w:val="none" w:sz="0" w:space="0" w:color="auto"/>
                    <w:right w:val="none" w:sz="0" w:space="0" w:color="auto"/>
                  </w:divBdr>
                </w:div>
              </w:divsChild>
            </w:div>
            <w:div w:id="252399732">
              <w:marLeft w:val="0"/>
              <w:marRight w:val="0"/>
              <w:marTop w:val="0"/>
              <w:marBottom w:val="0"/>
              <w:divBdr>
                <w:top w:val="none" w:sz="0" w:space="0" w:color="auto"/>
                <w:left w:val="none" w:sz="0" w:space="0" w:color="auto"/>
                <w:bottom w:val="none" w:sz="0" w:space="0" w:color="auto"/>
                <w:right w:val="none" w:sz="0" w:space="0" w:color="auto"/>
              </w:divBdr>
              <w:divsChild>
                <w:div w:id="1609122981">
                  <w:marLeft w:val="600"/>
                  <w:marRight w:val="96"/>
                  <w:marTop w:val="0"/>
                  <w:marBottom w:val="0"/>
                  <w:divBdr>
                    <w:top w:val="none" w:sz="0" w:space="0" w:color="auto"/>
                    <w:left w:val="none" w:sz="0" w:space="0" w:color="auto"/>
                    <w:bottom w:val="none" w:sz="0" w:space="0" w:color="auto"/>
                    <w:right w:val="none" w:sz="0" w:space="0" w:color="auto"/>
                  </w:divBdr>
                </w:div>
              </w:divsChild>
            </w:div>
            <w:div w:id="1412240586">
              <w:marLeft w:val="0"/>
              <w:marRight w:val="0"/>
              <w:marTop w:val="0"/>
              <w:marBottom w:val="0"/>
              <w:divBdr>
                <w:top w:val="none" w:sz="0" w:space="0" w:color="auto"/>
                <w:left w:val="none" w:sz="0" w:space="0" w:color="auto"/>
                <w:bottom w:val="none" w:sz="0" w:space="0" w:color="auto"/>
                <w:right w:val="none" w:sz="0" w:space="0" w:color="auto"/>
              </w:divBdr>
              <w:divsChild>
                <w:div w:id="2139032292">
                  <w:marLeft w:val="600"/>
                  <w:marRight w:val="96"/>
                  <w:marTop w:val="0"/>
                  <w:marBottom w:val="0"/>
                  <w:divBdr>
                    <w:top w:val="none" w:sz="0" w:space="0" w:color="auto"/>
                    <w:left w:val="none" w:sz="0" w:space="0" w:color="auto"/>
                    <w:bottom w:val="none" w:sz="0" w:space="0" w:color="auto"/>
                    <w:right w:val="none" w:sz="0" w:space="0" w:color="auto"/>
                  </w:divBdr>
                </w:div>
              </w:divsChild>
            </w:div>
            <w:div w:id="439033360">
              <w:marLeft w:val="0"/>
              <w:marRight w:val="0"/>
              <w:marTop w:val="0"/>
              <w:marBottom w:val="0"/>
              <w:divBdr>
                <w:top w:val="none" w:sz="0" w:space="0" w:color="auto"/>
                <w:left w:val="none" w:sz="0" w:space="0" w:color="auto"/>
                <w:bottom w:val="none" w:sz="0" w:space="0" w:color="auto"/>
                <w:right w:val="none" w:sz="0" w:space="0" w:color="auto"/>
              </w:divBdr>
              <w:divsChild>
                <w:div w:id="155145389">
                  <w:marLeft w:val="600"/>
                  <w:marRight w:val="96"/>
                  <w:marTop w:val="0"/>
                  <w:marBottom w:val="0"/>
                  <w:divBdr>
                    <w:top w:val="none" w:sz="0" w:space="0" w:color="auto"/>
                    <w:left w:val="none" w:sz="0" w:space="0" w:color="auto"/>
                    <w:bottom w:val="none" w:sz="0" w:space="0" w:color="auto"/>
                    <w:right w:val="none" w:sz="0" w:space="0" w:color="auto"/>
                  </w:divBdr>
                </w:div>
              </w:divsChild>
            </w:div>
            <w:div w:id="1837528419">
              <w:marLeft w:val="0"/>
              <w:marRight w:val="0"/>
              <w:marTop w:val="0"/>
              <w:marBottom w:val="0"/>
              <w:divBdr>
                <w:top w:val="none" w:sz="0" w:space="0" w:color="auto"/>
                <w:left w:val="none" w:sz="0" w:space="0" w:color="auto"/>
                <w:bottom w:val="none" w:sz="0" w:space="0" w:color="auto"/>
                <w:right w:val="none" w:sz="0" w:space="0" w:color="auto"/>
              </w:divBdr>
              <w:divsChild>
                <w:div w:id="1654750967">
                  <w:marLeft w:val="600"/>
                  <w:marRight w:val="96"/>
                  <w:marTop w:val="0"/>
                  <w:marBottom w:val="0"/>
                  <w:divBdr>
                    <w:top w:val="none" w:sz="0" w:space="0" w:color="auto"/>
                    <w:left w:val="none" w:sz="0" w:space="0" w:color="auto"/>
                    <w:bottom w:val="none" w:sz="0" w:space="0" w:color="auto"/>
                    <w:right w:val="none" w:sz="0" w:space="0" w:color="auto"/>
                  </w:divBdr>
                </w:div>
              </w:divsChild>
            </w:div>
            <w:div w:id="412122442">
              <w:marLeft w:val="0"/>
              <w:marRight w:val="0"/>
              <w:marTop w:val="0"/>
              <w:marBottom w:val="0"/>
              <w:divBdr>
                <w:top w:val="none" w:sz="0" w:space="0" w:color="auto"/>
                <w:left w:val="none" w:sz="0" w:space="0" w:color="auto"/>
                <w:bottom w:val="none" w:sz="0" w:space="0" w:color="auto"/>
                <w:right w:val="none" w:sz="0" w:space="0" w:color="auto"/>
              </w:divBdr>
              <w:divsChild>
                <w:div w:id="1962033757">
                  <w:marLeft w:val="600"/>
                  <w:marRight w:val="96"/>
                  <w:marTop w:val="0"/>
                  <w:marBottom w:val="0"/>
                  <w:divBdr>
                    <w:top w:val="none" w:sz="0" w:space="0" w:color="auto"/>
                    <w:left w:val="none" w:sz="0" w:space="0" w:color="auto"/>
                    <w:bottom w:val="none" w:sz="0" w:space="0" w:color="auto"/>
                    <w:right w:val="none" w:sz="0" w:space="0" w:color="auto"/>
                  </w:divBdr>
                </w:div>
              </w:divsChild>
            </w:div>
            <w:div w:id="1955208322">
              <w:marLeft w:val="0"/>
              <w:marRight w:val="0"/>
              <w:marTop w:val="0"/>
              <w:marBottom w:val="0"/>
              <w:divBdr>
                <w:top w:val="none" w:sz="0" w:space="0" w:color="auto"/>
                <w:left w:val="none" w:sz="0" w:space="0" w:color="auto"/>
                <w:bottom w:val="none" w:sz="0" w:space="0" w:color="auto"/>
                <w:right w:val="none" w:sz="0" w:space="0" w:color="auto"/>
              </w:divBdr>
              <w:divsChild>
                <w:div w:id="838034235">
                  <w:marLeft w:val="600"/>
                  <w:marRight w:val="96"/>
                  <w:marTop w:val="0"/>
                  <w:marBottom w:val="0"/>
                  <w:divBdr>
                    <w:top w:val="none" w:sz="0" w:space="0" w:color="auto"/>
                    <w:left w:val="none" w:sz="0" w:space="0" w:color="auto"/>
                    <w:bottom w:val="none" w:sz="0" w:space="0" w:color="auto"/>
                    <w:right w:val="none" w:sz="0" w:space="0" w:color="auto"/>
                  </w:divBdr>
                </w:div>
              </w:divsChild>
            </w:div>
            <w:div w:id="1484934517">
              <w:marLeft w:val="0"/>
              <w:marRight w:val="0"/>
              <w:marTop w:val="0"/>
              <w:marBottom w:val="0"/>
              <w:divBdr>
                <w:top w:val="none" w:sz="0" w:space="0" w:color="auto"/>
                <w:left w:val="none" w:sz="0" w:space="0" w:color="auto"/>
                <w:bottom w:val="none" w:sz="0" w:space="0" w:color="auto"/>
                <w:right w:val="none" w:sz="0" w:space="0" w:color="auto"/>
              </w:divBdr>
              <w:divsChild>
                <w:div w:id="1138885691">
                  <w:marLeft w:val="600"/>
                  <w:marRight w:val="96"/>
                  <w:marTop w:val="0"/>
                  <w:marBottom w:val="0"/>
                  <w:divBdr>
                    <w:top w:val="none" w:sz="0" w:space="0" w:color="auto"/>
                    <w:left w:val="none" w:sz="0" w:space="0" w:color="auto"/>
                    <w:bottom w:val="none" w:sz="0" w:space="0" w:color="auto"/>
                    <w:right w:val="none" w:sz="0" w:space="0" w:color="auto"/>
                  </w:divBdr>
                </w:div>
              </w:divsChild>
            </w:div>
            <w:div w:id="869104257">
              <w:marLeft w:val="0"/>
              <w:marRight w:val="0"/>
              <w:marTop w:val="0"/>
              <w:marBottom w:val="0"/>
              <w:divBdr>
                <w:top w:val="none" w:sz="0" w:space="0" w:color="auto"/>
                <w:left w:val="none" w:sz="0" w:space="0" w:color="auto"/>
                <w:bottom w:val="none" w:sz="0" w:space="0" w:color="auto"/>
                <w:right w:val="none" w:sz="0" w:space="0" w:color="auto"/>
              </w:divBdr>
              <w:divsChild>
                <w:div w:id="402874563">
                  <w:marLeft w:val="600"/>
                  <w:marRight w:val="96"/>
                  <w:marTop w:val="0"/>
                  <w:marBottom w:val="0"/>
                  <w:divBdr>
                    <w:top w:val="none" w:sz="0" w:space="0" w:color="auto"/>
                    <w:left w:val="none" w:sz="0" w:space="0" w:color="auto"/>
                    <w:bottom w:val="none" w:sz="0" w:space="0" w:color="auto"/>
                    <w:right w:val="none" w:sz="0" w:space="0" w:color="auto"/>
                  </w:divBdr>
                </w:div>
              </w:divsChild>
            </w:div>
            <w:div w:id="1244409811">
              <w:marLeft w:val="0"/>
              <w:marRight w:val="0"/>
              <w:marTop w:val="0"/>
              <w:marBottom w:val="0"/>
              <w:divBdr>
                <w:top w:val="none" w:sz="0" w:space="0" w:color="auto"/>
                <w:left w:val="none" w:sz="0" w:space="0" w:color="auto"/>
                <w:bottom w:val="none" w:sz="0" w:space="0" w:color="auto"/>
                <w:right w:val="none" w:sz="0" w:space="0" w:color="auto"/>
              </w:divBdr>
              <w:divsChild>
                <w:div w:id="1666931670">
                  <w:marLeft w:val="600"/>
                  <w:marRight w:val="96"/>
                  <w:marTop w:val="0"/>
                  <w:marBottom w:val="0"/>
                  <w:divBdr>
                    <w:top w:val="none" w:sz="0" w:space="0" w:color="auto"/>
                    <w:left w:val="none" w:sz="0" w:space="0" w:color="auto"/>
                    <w:bottom w:val="none" w:sz="0" w:space="0" w:color="auto"/>
                    <w:right w:val="none" w:sz="0" w:space="0" w:color="auto"/>
                  </w:divBdr>
                </w:div>
              </w:divsChild>
            </w:div>
            <w:div w:id="2078479054">
              <w:marLeft w:val="0"/>
              <w:marRight w:val="0"/>
              <w:marTop w:val="0"/>
              <w:marBottom w:val="0"/>
              <w:divBdr>
                <w:top w:val="none" w:sz="0" w:space="0" w:color="auto"/>
                <w:left w:val="none" w:sz="0" w:space="0" w:color="auto"/>
                <w:bottom w:val="none" w:sz="0" w:space="0" w:color="auto"/>
                <w:right w:val="none" w:sz="0" w:space="0" w:color="auto"/>
              </w:divBdr>
              <w:divsChild>
                <w:div w:id="1218512599">
                  <w:marLeft w:val="600"/>
                  <w:marRight w:val="96"/>
                  <w:marTop w:val="0"/>
                  <w:marBottom w:val="0"/>
                  <w:divBdr>
                    <w:top w:val="none" w:sz="0" w:space="0" w:color="auto"/>
                    <w:left w:val="none" w:sz="0" w:space="0" w:color="auto"/>
                    <w:bottom w:val="none" w:sz="0" w:space="0" w:color="auto"/>
                    <w:right w:val="none" w:sz="0" w:space="0" w:color="auto"/>
                  </w:divBdr>
                </w:div>
              </w:divsChild>
            </w:div>
            <w:div w:id="445317394">
              <w:marLeft w:val="0"/>
              <w:marRight w:val="0"/>
              <w:marTop w:val="0"/>
              <w:marBottom w:val="0"/>
              <w:divBdr>
                <w:top w:val="none" w:sz="0" w:space="0" w:color="auto"/>
                <w:left w:val="none" w:sz="0" w:space="0" w:color="auto"/>
                <w:bottom w:val="none" w:sz="0" w:space="0" w:color="auto"/>
                <w:right w:val="none" w:sz="0" w:space="0" w:color="auto"/>
              </w:divBdr>
              <w:divsChild>
                <w:div w:id="1751347856">
                  <w:marLeft w:val="600"/>
                  <w:marRight w:val="96"/>
                  <w:marTop w:val="0"/>
                  <w:marBottom w:val="0"/>
                  <w:divBdr>
                    <w:top w:val="none" w:sz="0" w:space="0" w:color="auto"/>
                    <w:left w:val="none" w:sz="0" w:space="0" w:color="auto"/>
                    <w:bottom w:val="none" w:sz="0" w:space="0" w:color="auto"/>
                    <w:right w:val="none" w:sz="0" w:space="0" w:color="auto"/>
                  </w:divBdr>
                </w:div>
              </w:divsChild>
            </w:div>
            <w:div w:id="1416248106">
              <w:marLeft w:val="0"/>
              <w:marRight w:val="0"/>
              <w:marTop w:val="0"/>
              <w:marBottom w:val="0"/>
              <w:divBdr>
                <w:top w:val="none" w:sz="0" w:space="0" w:color="auto"/>
                <w:left w:val="none" w:sz="0" w:space="0" w:color="auto"/>
                <w:bottom w:val="none" w:sz="0" w:space="0" w:color="auto"/>
                <w:right w:val="none" w:sz="0" w:space="0" w:color="auto"/>
              </w:divBdr>
              <w:divsChild>
                <w:div w:id="517813931">
                  <w:marLeft w:val="600"/>
                  <w:marRight w:val="96"/>
                  <w:marTop w:val="0"/>
                  <w:marBottom w:val="0"/>
                  <w:divBdr>
                    <w:top w:val="none" w:sz="0" w:space="0" w:color="auto"/>
                    <w:left w:val="none" w:sz="0" w:space="0" w:color="auto"/>
                    <w:bottom w:val="none" w:sz="0" w:space="0" w:color="auto"/>
                    <w:right w:val="none" w:sz="0" w:space="0" w:color="auto"/>
                  </w:divBdr>
                </w:div>
              </w:divsChild>
            </w:div>
            <w:div w:id="1045178797">
              <w:marLeft w:val="0"/>
              <w:marRight w:val="0"/>
              <w:marTop w:val="0"/>
              <w:marBottom w:val="0"/>
              <w:divBdr>
                <w:top w:val="none" w:sz="0" w:space="0" w:color="auto"/>
                <w:left w:val="none" w:sz="0" w:space="0" w:color="auto"/>
                <w:bottom w:val="none" w:sz="0" w:space="0" w:color="auto"/>
                <w:right w:val="none" w:sz="0" w:space="0" w:color="auto"/>
              </w:divBdr>
              <w:divsChild>
                <w:div w:id="1573274604">
                  <w:marLeft w:val="600"/>
                  <w:marRight w:val="96"/>
                  <w:marTop w:val="0"/>
                  <w:marBottom w:val="0"/>
                  <w:divBdr>
                    <w:top w:val="none" w:sz="0" w:space="0" w:color="auto"/>
                    <w:left w:val="none" w:sz="0" w:space="0" w:color="auto"/>
                    <w:bottom w:val="none" w:sz="0" w:space="0" w:color="auto"/>
                    <w:right w:val="none" w:sz="0" w:space="0" w:color="auto"/>
                  </w:divBdr>
                </w:div>
              </w:divsChild>
            </w:div>
            <w:div w:id="912666101">
              <w:marLeft w:val="0"/>
              <w:marRight w:val="0"/>
              <w:marTop w:val="0"/>
              <w:marBottom w:val="0"/>
              <w:divBdr>
                <w:top w:val="none" w:sz="0" w:space="0" w:color="auto"/>
                <w:left w:val="none" w:sz="0" w:space="0" w:color="auto"/>
                <w:bottom w:val="none" w:sz="0" w:space="0" w:color="auto"/>
                <w:right w:val="none" w:sz="0" w:space="0" w:color="auto"/>
              </w:divBdr>
              <w:divsChild>
                <w:div w:id="1491404054">
                  <w:marLeft w:val="600"/>
                  <w:marRight w:val="96"/>
                  <w:marTop w:val="0"/>
                  <w:marBottom w:val="0"/>
                  <w:divBdr>
                    <w:top w:val="none" w:sz="0" w:space="0" w:color="auto"/>
                    <w:left w:val="none" w:sz="0" w:space="0" w:color="auto"/>
                    <w:bottom w:val="none" w:sz="0" w:space="0" w:color="auto"/>
                    <w:right w:val="none" w:sz="0" w:space="0" w:color="auto"/>
                  </w:divBdr>
                </w:div>
              </w:divsChild>
            </w:div>
            <w:div w:id="1996956042">
              <w:marLeft w:val="0"/>
              <w:marRight w:val="0"/>
              <w:marTop w:val="0"/>
              <w:marBottom w:val="0"/>
              <w:divBdr>
                <w:top w:val="none" w:sz="0" w:space="0" w:color="auto"/>
                <w:left w:val="none" w:sz="0" w:space="0" w:color="auto"/>
                <w:bottom w:val="none" w:sz="0" w:space="0" w:color="auto"/>
                <w:right w:val="none" w:sz="0" w:space="0" w:color="auto"/>
              </w:divBdr>
              <w:divsChild>
                <w:div w:id="744185052">
                  <w:marLeft w:val="600"/>
                  <w:marRight w:val="96"/>
                  <w:marTop w:val="0"/>
                  <w:marBottom w:val="0"/>
                  <w:divBdr>
                    <w:top w:val="none" w:sz="0" w:space="0" w:color="auto"/>
                    <w:left w:val="none" w:sz="0" w:space="0" w:color="auto"/>
                    <w:bottom w:val="none" w:sz="0" w:space="0" w:color="auto"/>
                    <w:right w:val="none" w:sz="0" w:space="0" w:color="auto"/>
                  </w:divBdr>
                </w:div>
              </w:divsChild>
            </w:div>
            <w:div w:id="1591549245">
              <w:marLeft w:val="0"/>
              <w:marRight w:val="0"/>
              <w:marTop w:val="0"/>
              <w:marBottom w:val="0"/>
              <w:divBdr>
                <w:top w:val="none" w:sz="0" w:space="0" w:color="auto"/>
                <w:left w:val="none" w:sz="0" w:space="0" w:color="auto"/>
                <w:bottom w:val="none" w:sz="0" w:space="0" w:color="auto"/>
                <w:right w:val="none" w:sz="0" w:space="0" w:color="auto"/>
              </w:divBdr>
              <w:divsChild>
                <w:div w:id="987830006">
                  <w:marLeft w:val="600"/>
                  <w:marRight w:val="96"/>
                  <w:marTop w:val="0"/>
                  <w:marBottom w:val="0"/>
                  <w:divBdr>
                    <w:top w:val="none" w:sz="0" w:space="0" w:color="auto"/>
                    <w:left w:val="none" w:sz="0" w:space="0" w:color="auto"/>
                    <w:bottom w:val="none" w:sz="0" w:space="0" w:color="auto"/>
                    <w:right w:val="none" w:sz="0" w:space="0" w:color="auto"/>
                  </w:divBdr>
                </w:div>
              </w:divsChild>
            </w:div>
            <w:div w:id="1015963851">
              <w:marLeft w:val="0"/>
              <w:marRight w:val="0"/>
              <w:marTop w:val="0"/>
              <w:marBottom w:val="0"/>
              <w:divBdr>
                <w:top w:val="none" w:sz="0" w:space="0" w:color="auto"/>
                <w:left w:val="none" w:sz="0" w:space="0" w:color="auto"/>
                <w:bottom w:val="none" w:sz="0" w:space="0" w:color="auto"/>
                <w:right w:val="none" w:sz="0" w:space="0" w:color="auto"/>
              </w:divBdr>
              <w:divsChild>
                <w:div w:id="780035221">
                  <w:marLeft w:val="600"/>
                  <w:marRight w:val="96"/>
                  <w:marTop w:val="0"/>
                  <w:marBottom w:val="0"/>
                  <w:divBdr>
                    <w:top w:val="none" w:sz="0" w:space="0" w:color="auto"/>
                    <w:left w:val="none" w:sz="0" w:space="0" w:color="auto"/>
                    <w:bottom w:val="none" w:sz="0" w:space="0" w:color="auto"/>
                    <w:right w:val="none" w:sz="0" w:space="0" w:color="auto"/>
                  </w:divBdr>
                </w:div>
              </w:divsChild>
            </w:div>
            <w:div w:id="1969822282">
              <w:marLeft w:val="0"/>
              <w:marRight w:val="0"/>
              <w:marTop w:val="0"/>
              <w:marBottom w:val="0"/>
              <w:divBdr>
                <w:top w:val="none" w:sz="0" w:space="0" w:color="auto"/>
                <w:left w:val="none" w:sz="0" w:space="0" w:color="auto"/>
                <w:bottom w:val="none" w:sz="0" w:space="0" w:color="auto"/>
                <w:right w:val="none" w:sz="0" w:space="0" w:color="auto"/>
              </w:divBdr>
              <w:divsChild>
                <w:div w:id="1656639547">
                  <w:marLeft w:val="600"/>
                  <w:marRight w:val="96"/>
                  <w:marTop w:val="0"/>
                  <w:marBottom w:val="0"/>
                  <w:divBdr>
                    <w:top w:val="none" w:sz="0" w:space="0" w:color="auto"/>
                    <w:left w:val="none" w:sz="0" w:space="0" w:color="auto"/>
                    <w:bottom w:val="none" w:sz="0" w:space="0" w:color="auto"/>
                    <w:right w:val="none" w:sz="0" w:space="0" w:color="auto"/>
                  </w:divBdr>
                </w:div>
              </w:divsChild>
            </w:div>
            <w:div w:id="1879703687">
              <w:marLeft w:val="0"/>
              <w:marRight w:val="0"/>
              <w:marTop w:val="0"/>
              <w:marBottom w:val="0"/>
              <w:divBdr>
                <w:top w:val="none" w:sz="0" w:space="0" w:color="auto"/>
                <w:left w:val="none" w:sz="0" w:space="0" w:color="auto"/>
                <w:bottom w:val="none" w:sz="0" w:space="0" w:color="auto"/>
                <w:right w:val="none" w:sz="0" w:space="0" w:color="auto"/>
              </w:divBdr>
              <w:divsChild>
                <w:div w:id="149561849">
                  <w:marLeft w:val="600"/>
                  <w:marRight w:val="96"/>
                  <w:marTop w:val="0"/>
                  <w:marBottom w:val="0"/>
                  <w:divBdr>
                    <w:top w:val="none" w:sz="0" w:space="0" w:color="auto"/>
                    <w:left w:val="none" w:sz="0" w:space="0" w:color="auto"/>
                    <w:bottom w:val="none" w:sz="0" w:space="0" w:color="auto"/>
                    <w:right w:val="none" w:sz="0" w:space="0" w:color="auto"/>
                  </w:divBdr>
                </w:div>
              </w:divsChild>
            </w:div>
            <w:div w:id="316763128">
              <w:marLeft w:val="0"/>
              <w:marRight w:val="0"/>
              <w:marTop w:val="0"/>
              <w:marBottom w:val="0"/>
              <w:divBdr>
                <w:top w:val="none" w:sz="0" w:space="0" w:color="auto"/>
                <w:left w:val="none" w:sz="0" w:space="0" w:color="auto"/>
                <w:bottom w:val="none" w:sz="0" w:space="0" w:color="auto"/>
                <w:right w:val="none" w:sz="0" w:space="0" w:color="auto"/>
              </w:divBdr>
              <w:divsChild>
                <w:div w:id="1265111145">
                  <w:marLeft w:val="600"/>
                  <w:marRight w:val="96"/>
                  <w:marTop w:val="0"/>
                  <w:marBottom w:val="0"/>
                  <w:divBdr>
                    <w:top w:val="none" w:sz="0" w:space="0" w:color="auto"/>
                    <w:left w:val="none" w:sz="0" w:space="0" w:color="auto"/>
                    <w:bottom w:val="none" w:sz="0" w:space="0" w:color="auto"/>
                    <w:right w:val="none" w:sz="0" w:space="0" w:color="auto"/>
                  </w:divBdr>
                </w:div>
              </w:divsChild>
            </w:div>
            <w:div w:id="769739187">
              <w:marLeft w:val="0"/>
              <w:marRight w:val="0"/>
              <w:marTop w:val="0"/>
              <w:marBottom w:val="0"/>
              <w:divBdr>
                <w:top w:val="none" w:sz="0" w:space="0" w:color="auto"/>
                <w:left w:val="none" w:sz="0" w:space="0" w:color="auto"/>
                <w:bottom w:val="none" w:sz="0" w:space="0" w:color="auto"/>
                <w:right w:val="none" w:sz="0" w:space="0" w:color="auto"/>
              </w:divBdr>
              <w:divsChild>
                <w:div w:id="900142793">
                  <w:marLeft w:val="600"/>
                  <w:marRight w:val="96"/>
                  <w:marTop w:val="0"/>
                  <w:marBottom w:val="0"/>
                  <w:divBdr>
                    <w:top w:val="none" w:sz="0" w:space="0" w:color="auto"/>
                    <w:left w:val="none" w:sz="0" w:space="0" w:color="auto"/>
                    <w:bottom w:val="none" w:sz="0" w:space="0" w:color="auto"/>
                    <w:right w:val="none" w:sz="0" w:space="0" w:color="auto"/>
                  </w:divBdr>
                </w:div>
              </w:divsChild>
            </w:div>
            <w:div w:id="1614091302">
              <w:marLeft w:val="0"/>
              <w:marRight w:val="0"/>
              <w:marTop w:val="0"/>
              <w:marBottom w:val="0"/>
              <w:divBdr>
                <w:top w:val="none" w:sz="0" w:space="0" w:color="auto"/>
                <w:left w:val="none" w:sz="0" w:space="0" w:color="auto"/>
                <w:bottom w:val="none" w:sz="0" w:space="0" w:color="auto"/>
                <w:right w:val="none" w:sz="0" w:space="0" w:color="auto"/>
              </w:divBdr>
              <w:divsChild>
                <w:div w:id="113915376">
                  <w:marLeft w:val="600"/>
                  <w:marRight w:val="96"/>
                  <w:marTop w:val="0"/>
                  <w:marBottom w:val="0"/>
                  <w:divBdr>
                    <w:top w:val="none" w:sz="0" w:space="0" w:color="auto"/>
                    <w:left w:val="none" w:sz="0" w:space="0" w:color="auto"/>
                    <w:bottom w:val="none" w:sz="0" w:space="0" w:color="auto"/>
                    <w:right w:val="none" w:sz="0" w:space="0" w:color="auto"/>
                  </w:divBdr>
                </w:div>
              </w:divsChild>
            </w:div>
            <w:div w:id="1757744820">
              <w:marLeft w:val="0"/>
              <w:marRight w:val="0"/>
              <w:marTop w:val="0"/>
              <w:marBottom w:val="0"/>
              <w:divBdr>
                <w:top w:val="none" w:sz="0" w:space="0" w:color="auto"/>
                <w:left w:val="none" w:sz="0" w:space="0" w:color="auto"/>
                <w:bottom w:val="none" w:sz="0" w:space="0" w:color="auto"/>
                <w:right w:val="none" w:sz="0" w:space="0" w:color="auto"/>
              </w:divBdr>
              <w:divsChild>
                <w:div w:id="373390281">
                  <w:marLeft w:val="600"/>
                  <w:marRight w:val="96"/>
                  <w:marTop w:val="0"/>
                  <w:marBottom w:val="0"/>
                  <w:divBdr>
                    <w:top w:val="none" w:sz="0" w:space="0" w:color="auto"/>
                    <w:left w:val="none" w:sz="0" w:space="0" w:color="auto"/>
                    <w:bottom w:val="none" w:sz="0" w:space="0" w:color="auto"/>
                    <w:right w:val="none" w:sz="0" w:space="0" w:color="auto"/>
                  </w:divBdr>
                </w:div>
              </w:divsChild>
            </w:div>
            <w:div w:id="1613365458">
              <w:marLeft w:val="0"/>
              <w:marRight w:val="0"/>
              <w:marTop w:val="0"/>
              <w:marBottom w:val="0"/>
              <w:divBdr>
                <w:top w:val="none" w:sz="0" w:space="0" w:color="auto"/>
                <w:left w:val="none" w:sz="0" w:space="0" w:color="auto"/>
                <w:bottom w:val="none" w:sz="0" w:space="0" w:color="auto"/>
                <w:right w:val="none" w:sz="0" w:space="0" w:color="auto"/>
              </w:divBdr>
              <w:divsChild>
                <w:div w:id="664750878">
                  <w:marLeft w:val="600"/>
                  <w:marRight w:val="96"/>
                  <w:marTop w:val="0"/>
                  <w:marBottom w:val="0"/>
                  <w:divBdr>
                    <w:top w:val="none" w:sz="0" w:space="0" w:color="auto"/>
                    <w:left w:val="none" w:sz="0" w:space="0" w:color="auto"/>
                    <w:bottom w:val="none" w:sz="0" w:space="0" w:color="auto"/>
                    <w:right w:val="none" w:sz="0" w:space="0" w:color="auto"/>
                  </w:divBdr>
                </w:div>
              </w:divsChild>
            </w:div>
            <w:div w:id="845826730">
              <w:marLeft w:val="0"/>
              <w:marRight w:val="0"/>
              <w:marTop w:val="0"/>
              <w:marBottom w:val="0"/>
              <w:divBdr>
                <w:top w:val="none" w:sz="0" w:space="0" w:color="auto"/>
                <w:left w:val="none" w:sz="0" w:space="0" w:color="auto"/>
                <w:bottom w:val="none" w:sz="0" w:space="0" w:color="auto"/>
                <w:right w:val="none" w:sz="0" w:space="0" w:color="auto"/>
              </w:divBdr>
              <w:divsChild>
                <w:div w:id="2112817734">
                  <w:marLeft w:val="600"/>
                  <w:marRight w:val="96"/>
                  <w:marTop w:val="0"/>
                  <w:marBottom w:val="0"/>
                  <w:divBdr>
                    <w:top w:val="none" w:sz="0" w:space="0" w:color="auto"/>
                    <w:left w:val="none" w:sz="0" w:space="0" w:color="auto"/>
                    <w:bottom w:val="none" w:sz="0" w:space="0" w:color="auto"/>
                    <w:right w:val="none" w:sz="0" w:space="0" w:color="auto"/>
                  </w:divBdr>
                </w:div>
              </w:divsChild>
            </w:div>
            <w:div w:id="1065957809">
              <w:marLeft w:val="0"/>
              <w:marRight w:val="0"/>
              <w:marTop w:val="0"/>
              <w:marBottom w:val="0"/>
              <w:divBdr>
                <w:top w:val="none" w:sz="0" w:space="0" w:color="auto"/>
                <w:left w:val="none" w:sz="0" w:space="0" w:color="auto"/>
                <w:bottom w:val="none" w:sz="0" w:space="0" w:color="auto"/>
                <w:right w:val="none" w:sz="0" w:space="0" w:color="auto"/>
              </w:divBdr>
              <w:divsChild>
                <w:div w:id="1809013344">
                  <w:marLeft w:val="600"/>
                  <w:marRight w:val="96"/>
                  <w:marTop w:val="0"/>
                  <w:marBottom w:val="0"/>
                  <w:divBdr>
                    <w:top w:val="none" w:sz="0" w:space="0" w:color="auto"/>
                    <w:left w:val="none" w:sz="0" w:space="0" w:color="auto"/>
                    <w:bottom w:val="none" w:sz="0" w:space="0" w:color="auto"/>
                    <w:right w:val="none" w:sz="0" w:space="0" w:color="auto"/>
                  </w:divBdr>
                </w:div>
              </w:divsChild>
            </w:div>
            <w:div w:id="1126504293">
              <w:marLeft w:val="0"/>
              <w:marRight w:val="0"/>
              <w:marTop w:val="0"/>
              <w:marBottom w:val="0"/>
              <w:divBdr>
                <w:top w:val="none" w:sz="0" w:space="0" w:color="auto"/>
                <w:left w:val="none" w:sz="0" w:space="0" w:color="auto"/>
                <w:bottom w:val="none" w:sz="0" w:space="0" w:color="auto"/>
                <w:right w:val="none" w:sz="0" w:space="0" w:color="auto"/>
              </w:divBdr>
              <w:divsChild>
                <w:div w:id="1578592518">
                  <w:marLeft w:val="600"/>
                  <w:marRight w:val="96"/>
                  <w:marTop w:val="0"/>
                  <w:marBottom w:val="0"/>
                  <w:divBdr>
                    <w:top w:val="none" w:sz="0" w:space="0" w:color="auto"/>
                    <w:left w:val="none" w:sz="0" w:space="0" w:color="auto"/>
                    <w:bottom w:val="none" w:sz="0" w:space="0" w:color="auto"/>
                    <w:right w:val="none" w:sz="0" w:space="0" w:color="auto"/>
                  </w:divBdr>
                </w:div>
              </w:divsChild>
            </w:div>
            <w:div w:id="131793824">
              <w:marLeft w:val="0"/>
              <w:marRight w:val="0"/>
              <w:marTop w:val="0"/>
              <w:marBottom w:val="0"/>
              <w:divBdr>
                <w:top w:val="none" w:sz="0" w:space="0" w:color="auto"/>
                <w:left w:val="none" w:sz="0" w:space="0" w:color="auto"/>
                <w:bottom w:val="none" w:sz="0" w:space="0" w:color="auto"/>
                <w:right w:val="none" w:sz="0" w:space="0" w:color="auto"/>
              </w:divBdr>
              <w:divsChild>
                <w:div w:id="498884905">
                  <w:marLeft w:val="600"/>
                  <w:marRight w:val="96"/>
                  <w:marTop w:val="0"/>
                  <w:marBottom w:val="0"/>
                  <w:divBdr>
                    <w:top w:val="none" w:sz="0" w:space="0" w:color="auto"/>
                    <w:left w:val="none" w:sz="0" w:space="0" w:color="auto"/>
                    <w:bottom w:val="none" w:sz="0" w:space="0" w:color="auto"/>
                    <w:right w:val="none" w:sz="0" w:space="0" w:color="auto"/>
                  </w:divBdr>
                </w:div>
              </w:divsChild>
            </w:div>
            <w:div w:id="1164858616">
              <w:marLeft w:val="0"/>
              <w:marRight w:val="0"/>
              <w:marTop w:val="0"/>
              <w:marBottom w:val="0"/>
              <w:divBdr>
                <w:top w:val="none" w:sz="0" w:space="0" w:color="auto"/>
                <w:left w:val="none" w:sz="0" w:space="0" w:color="auto"/>
                <w:bottom w:val="none" w:sz="0" w:space="0" w:color="auto"/>
                <w:right w:val="none" w:sz="0" w:space="0" w:color="auto"/>
              </w:divBdr>
              <w:divsChild>
                <w:div w:id="334066468">
                  <w:marLeft w:val="600"/>
                  <w:marRight w:val="96"/>
                  <w:marTop w:val="0"/>
                  <w:marBottom w:val="0"/>
                  <w:divBdr>
                    <w:top w:val="none" w:sz="0" w:space="0" w:color="auto"/>
                    <w:left w:val="none" w:sz="0" w:space="0" w:color="auto"/>
                    <w:bottom w:val="none" w:sz="0" w:space="0" w:color="auto"/>
                    <w:right w:val="none" w:sz="0" w:space="0" w:color="auto"/>
                  </w:divBdr>
                </w:div>
              </w:divsChild>
            </w:div>
            <w:div w:id="984357833">
              <w:marLeft w:val="0"/>
              <w:marRight w:val="0"/>
              <w:marTop w:val="0"/>
              <w:marBottom w:val="0"/>
              <w:divBdr>
                <w:top w:val="none" w:sz="0" w:space="0" w:color="auto"/>
                <w:left w:val="none" w:sz="0" w:space="0" w:color="auto"/>
                <w:bottom w:val="none" w:sz="0" w:space="0" w:color="auto"/>
                <w:right w:val="none" w:sz="0" w:space="0" w:color="auto"/>
              </w:divBdr>
              <w:divsChild>
                <w:div w:id="1161776925">
                  <w:marLeft w:val="600"/>
                  <w:marRight w:val="96"/>
                  <w:marTop w:val="0"/>
                  <w:marBottom w:val="0"/>
                  <w:divBdr>
                    <w:top w:val="none" w:sz="0" w:space="0" w:color="auto"/>
                    <w:left w:val="none" w:sz="0" w:space="0" w:color="auto"/>
                    <w:bottom w:val="none" w:sz="0" w:space="0" w:color="auto"/>
                    <w:right w:val="none" w:sz="0" w:space="0" w:color="auto"/>
                  </w:divBdr>
                </w:div>
              </w:divsChild>
            </w:div>
            <w:div w:id="2096785782">
              <w:marLeft w:val="0"/>
              <w:marRight w:val="0"/>
              <w:marTop w:val="0"/>
              <w:marBottom w:val="0"/>
              <w:divBdr>
                <w:top w:val="none" w:sz="0" w:space="0" w:color="auto"/>
                <w:left w:val="none" w:sz="0" w:space="0" w:color="auto"/>
                <w:bottom w:val="none" w:sz="0" w:space="0" w:color="auto"/>
                <w:right w:val="none" w:sz="0" w:space="0" w:color="auto"/>
              </w:divBdr>
              <w:divsChild>
                <w:div w:id="222370811">
                  <w:marLeft w:val="600"/>
                  <w:marRight w:val="96"/>
                  <w:marTop w:val="0"/>
                  <w:marBottom w:val="0"/>
                  <w:divBdr>
                    <w:top w:val="none" w:sz="0" w:space="0" w:color="auto"/>
                    <w:left w:val="none" w:sz="0" w:space="0" w:color="auto"/>
                    <w:bottom w:val="none" w:sz="0" w:space="0" w:color="auto"/>
                    <w:right w:val="none" w:sz="0" w:space="0" w:color="auto"/>
                  </w:divBdr>
                </w:div>
              </w:divsChild>
            </w:div>
            <w:div w:id="1367605500">
              <w:marLeft w:val="0"/>
              <w:marRight w:val="0"/>
              <w:marTop w:val="0"/>
              <w:marBottom w:val="0"/>
              <w:divBdr>
                <w:top w:val="none" w:sz="0" w:space="0" w:color="auto"/>
                <w:left w:val="none" w:sz="0" w:space="0" w:color="auto"/>
                <w:bottom w:val="none" w:sz="0" w:space="0" w:color="auto"/>
                <w:right w:val="none" w:sz="0" w:space="0" w:color="auto"/>
              </w:divBdr>
              <w:divsChild>
                <w:div w:id="67777091">
                  <w:marLeft w:val="600"/>
                  <w:marRight w:val="96"/>
                  <w:marTop w:val="0"/>
                  <w:marBottom w:val="0"/>
                  <w:divBdr>
                    <w:top w:val="none" w:sz="0" w:space="0" w:color="auto"/>
                    <w:left w:val="none" w:sz="0" w:space="0" w:color="auto"/>
                    <w:bottom w:val="none" w:sz="0" w:space="0" w:color="auto"/>
                    <w:right w:val="none" w:sz="0" w:space="0" w:color="auto"/>
                  </w:divBdr>
                </w:div>
              </w:divsChild>
            </w:div>
            <w:div w:id="1016467757">
              <w:marLeft w:val="0"/>
              <w:marRight w:val="0"/>
              <w:marTop w:val="0"/>
              <w:marBottom w:val="0"/>
              <w:divBdr>
                <w:top w:val="none" w:sz="0" w:space="0" w:color="auto"/>
                <w:left w:val="none" w:sz="0" w:space="0" w:color="auto"/>
                <w:bottom w:val="none" w:sz="0" w:space="0" w:color="auto"/>
                <w:right w:val="none" w:sz="0" w:space="0" w:color="auto"/>
              </w:divBdr>
              <w:divsChild>
                <w:div w:id="1405444922">
                  <w:marLeft w:val="600"/>
                  <w:marRight w:val="96"/>
                  <w:marTop w:val="0"/>
                  <w:marBottom w:val="0"/>
                  <w:divBdr>
                    <w:top w:val="none" w:sz="0" w:space="0" w:color="auto"/>
                    <w:left w:val="none" w:sz="0" w:space="0" w:color="auto"/>
                    <w:bottom w:val="none" w:sz="0" w:space="0" w:color="auto"/>
                    <w:right w:val="none" w:sz="0" w:space="0" w:color="auto"/>
                  </w:divBdr>
                </w:div>
              </w:divsChild>
            </w:div>
            <w:div w:id="751514822">
              <w:marLeft w:val="0"/>
              <w:marRight w:val="0"/>
              <w:marTop w:val="0"/>
              <w:marBottom w:val="0"/>
              <w:divBdr>
                <w:top w:val="none" w:sz="0" w:space="0" w:color="auto"/>
                <w:left w:val="none" w:sz="0" w:space="0" w:color="auto"/>
                <w:bottom w:val="none" w:sz="0" w:space="0" w:color="auto"/>
                <w:right w:val="none" w:sz="0" w:space="0" w:color="auto"/>
              </w:divBdr>
              <w:divsChild>
                <w:div w:id="2052068625">
                  <w:marLeft w:val="600"/>
                  <w:marRight w:val="96"/>
                  <w:marTop w:val="0"/>
                  <w:marBottom w:val="0"/>
                  <w:divBdr>
                    <w:top w:val="none" w:sz="0" w:space="0" w:color="auto"/>
                    <w:left w:val="none" w:sz="0" w:space="0" w:color="auto"/>
                    <w:bottom w:val="none" w:sz="0" w:space="0" w:color="auto"/>
                    <w:right w:val="none" w:sz="0" w:space="0" w:color="auto"/>
                  </w:divBdr>
                </w:div>
              </w:divsChild>
            </w:div>
            <w:div w:id="1334379788">
              <w:marLeft w:val="0"/>
              <w:marRight w:val="0"/>
              <w:marTop w:val="0"/>
              <w:marBottom w:val="0"/>
              <w:divBdr>
                <w:top w:val="none" w:sz="0" w:space="0" w:color="auto"/>
                <w:left w:val="none" w:sz="0" w:space="0" w:color="auto"/>
                <w:bottom w:val="none" w:sz="0" w:space="0" w:color="auto"/>
                <w:right w:val="none" w:sz="0" w:space="0" w:color="auto"/>
              </w:divBdr>
              <w:divsChild>
                <w:div w:id="740059142">
                  <w:marLeft w:val="600"/>
                  <w:marRight w:val="96"/>
                  <w:marTop w:val="0"/>
                  <w:marBottom w:val="0"/>
                  <w:divBdr>
                    <w:top w:val="none" w:sz="0" w:space="0" w:color="auto"/>
                    <w:left w:val="none" w:sz="0" w:space="0" w:color="auto"/>
                    <w:bottom w:val="none" w:sz="0" w:space="0" w:color="auto"/>
                    <w:right w:val="none" w:sz="0" w:space="0" w:color="auto"/>
                  </w:divBdr>
                </w:div>
              </w:divsChild>
            </w:div>
            <w:div w:id="959190545">
              <w:marLeft w:val="0"/>
              <w:marRight w:val="0"/>
              <w:marTop w:val="0"/>
              <w:marBottom w:val="0"/>
              <w:divBdr>
                <w:top w:val="none" w:sz="0" w:space="0" w:color="auto"/>
                <w:left w:val="none" w:sz="0" w:space="0" w:color="auto"/>
                <w:bottom w:val="none" w:sz="0" w:space="0" w:color="auto"/>
                <w:right w:val="none" w:sz="0" w:space="0" w:color="auto"/>
              </w:divBdr>
              <w:divsChild>
                <w:div w:id="451945005">
                  <w:marLeft w:val="600"/>
                  <w:marRight w:val="96"/>
                  <w:marTop w:val="0"/>
                  <w:marBottom w:val="0"/>
                  <w:divBdr>
                    <w:top w:val="none" w:sz="0" w:space="0" w:color="auto"/>
                    <w:left w:val="none" w:sz="0" w:space="0" w:color="auto"/>
                    <w:bottom w:val="none" w:sz="0" w:space="0" w:color="auto"/>
                    <w:right w:val="none" w:sz="0" w:space="0" w:color="auto"/>
                  </w:divBdr>
                </w:div>
              </w:divsChild>
            </w:div>
            <w:div w:id="644898300">
              <w:marLeft w:val="0"/>
              <w:marRight w:val="0"/>
              <w:marTop w:val="0"/>
              <w:marBottom w:val="0"/>
              <w:divBdr>
                <w:top w:val="none" w:sz="0" w:space="0" w:color="auto"/>
                <w:left w:val="none" w:sz="0" w:space="0" w:color="auto"/>
                <w:bottom w:val="none" w:sz="0" w:space="0" w:color="auto"/>
                <w:right w:val="none" w:sz="0" w:space="0" w:color="auto"/>
              </w:divBdr>
              <w:divsChild>
                <w:div w:id="316155757">
                  <w:marLeft w:val="600"/>
                  <w:marRight w:val="96"/>
                  <w:marTop w:val="0"/>
                  <w:marBottom w:val="0"/>
                  <w:divBdr>
                    <w:top w:val="none" w:sz="0" w:space="0" w:color="auto"/>
                    <w:left w:val="none" w:sz="0" w:space="0" w:color="auto"/>
                    <w:bottom w:val="none" w:sz="0" w:space="0" w:color="auto"/>
                    <w:right w:val="none" w:sz="0" w:space="0" w:color="auto"/>
                  </w:divBdr>
                </w:div>
              </w:divsChild>
            </w:div>
            <w:div w:id="1161889745">
              <w:marLeft w:val="0"/>
              <w:marRight w:val="0"/>
              <w:marTop w:val="0"/>
              <w:marBottom w:val="0"/>
              <w:divBdr>
                <w:top w:val="none" w:sz="0" w:space="0" w:color="auto"/>
                <w:left w:val="none" w:sz="0" w:space="0" w:color="auto"/>
                <w:bottom w:val="none" w:sz="0" w:space="0" w:color="auto"/>
                <w:right w:val="none" w:sz="0" w:space="0" w:color="auto"/>
              </w:divBdr>
              <w:divsChild>
                <w:div w:id="614867805">
                  <w:marLeft w:val="600"/>
                  <w:marRight w:val="96"/>
                  <w:marTop w:val="0"/>
                  <w:marBottom w:val="0"/>
                  <w:divBdr>
                    <w:top w:val="none" w:sz="0" w:space="0" w:color="auto"/>
                    <w:left w:val="none" w:sz="0" w:space="0" w:color="auto"/>
                    <w:bottom w:val="none" w:sz="0" w:space="0" w:color="auto"/>
                    <w:right w:val="none" w:sz="0" w:space="0" w:color="auto"/>
                  </w:divBdr>
                </w:div>
              </w:divsChild>
            </w:div>
            <w:div w:id="1976716960">
              <w:marLeft w:val="0"/>
              <w:marRight w:val="0"/>
              <w:marTop w:val="0"/>
              <w:marBottom w:val="0"/>
              <w:divBdr>
                <w:top w:val="none" w:sz="0" w:space="0" w:color="auto"/>
                <w:left w:val="none" w:sz="0" w:space="0" w:color="auto"/>
                <w:bottom w:val="none" w:sz="0" w:space="0" w:color="auto"/>
                <w:right w:val="none" w:sz="0" w:space="0" w:color="auto"/>
              </w:divBdr>
              <w:divsChild>
                <w:div w:id="2019500027">
                  <w:marLeft w:val="600"/>
                  <w:marRight w:val="96"/>
                  <w:marTop w:val="0"/>
                  <w:marBottom w:val="0"/>
                  <w:divBdr>
                    <w:top w:val="none" w:sz="0" w:space="0" w:color="auto"/>
                    <w:left w:val="none" w:sz="0" w:space="0" w:color="auto"/>
                    <w:bottom w:val="none" w:sz="0" w:space="0" w:color="auto"/>
                    <w:right w:val="none" w:sz="0" w:space="0" w:color="auto"/>
                  </w:divBdr>
                </w:div>
              </w:divsChild>
            </w:div>
            <w:div w:id="422185941">
              <w:marLeft w:val="0"/>
              <w:marRight w:val="0"/>
              <w:marTop w:val="0"/>
              <w:marBottom w:val="0"/>
              <w:divBdr>
                <w:top w:val="none" w:sz="0" w:space="0" w:color="auto"/>
                <w:left w:val="none" w:sz="0" w:space="0" w:color="auto"/>
                <w:bottom w:val="none" w:sz="0" w:space="0" w:color="auto"/>
                <w:right w:val="none" w:sz="0" w:space="0" w:color="auto"/>
              </w:divBdr>
              <w:divsChild>
                <w:div w:id="1617910911">
                  <w:marLeft w:val="600"/>
                  <w:marRight w:val="96"/>
                  <w:marTop w:val="0"/>
                  <w:marBottom w:val="0"/>
                  <w:divBdr>
                    <w:top w:val="none" w:sz="0" w:space="0" w:color="auto"/>
                    <w:left w:val="none" w:sz="0" w:space="0" w:color="auto"/>
                    <w:bottom w:val="none" w:sz="0" w:space="0" w:color="auto"/>
                    <w:right w:val="none" w:sz="0" w:space="0" w:color="auto"/>
                  </w:divBdr>
                </w:div>
              </w:divsChild>
            </w:div>
            <w:div w:id="640157700">
              <w:marLeft w:val="0"/>
              <w:marRight w:val="0"/>
              <w:marTop w:val="0"/>
              <w:marBottom w:val="0"/>
              <w:divBdr>
                <w:top w:val="none" w:sz="0" w:space="0" w:color="auto"/>
                <w:left w:val="none" w:sz="0" w:space="0" w:color="auto"/>
                <w:bottom w:val="none" w:sz="0" w:space="0" w:color="auto"/>
                <w:right w:val="none" w:sz="0" w:space="0" w:color="auto"/>
              </w:divBdr>
              <w:divsChild>
                <w:div w:id="1870096959">
                  <w:marLeft w:val="600"/>
                  <w:marRight w:val="96"/>
                  <w:marTop w:val="0"/>
                  <w:marBottom w:val="0"/>
                  <w:divBdr>
                    <w:top w:val="none" w:sz="0" w:space="0" w:color="auto"/>
                    <w:left w:val="none" w:sz="0" w:space="0" w:color="auto"/>
                    <w:bottom w:val="none" w:sz="0" w:space="0" w:color="auto"/>
                    <w:right w:val="none" w:sz="0" w:space="0" w:color="auto"/>
                  </w:divBdr>
                </w:div>
              </w:divsChild>
            </w:div>
            <w:div w:id="304241983">
              <w:marLeft w:val="0"/>
              <w:marRight w:val="0"/>
              <w:marTop w:val="0"/>
              <w:marBottom w:val="0"/>
              <w:divBdr>
                <w:top w:val="none" w:sz="0" w:space="0" w:color="auto"/>
                <w:left w:val="none" w:sz="0" w:space="0" w:color="auto"/>
                <w:bottom w:val="none" w:sz="0" w:space="0" w:color="auto"/>
                <w:right w:val="none" w:sz="0" w:space="0" w:color="auto"/>
              </w:divBdr>
              <w:divsChild>
                <w:div w:id="467087043">
                  <w:marLeft w:val="600"/>
                  <w:marRight w:val="96"/>
                  <w:marTop w:val="0"/>
                  <w:marBottom w:val="0"/>
                  <w:divBdr>
                    <w:top w:val="none" w:sz="0" w:space="0" w:color="auto"/>
                    <w:left w:val="none" w:sz="0" w:space="0" w:color="auto"/>
                    <w:bottom w:val="none" w:sz="0" w:space="0" w:color="auto"/>
                    <w:right w:val="none" w:sz="0" w:space="0" w:color="auto"/>
                  </w:divBdr>
                </w:div>
              </w:divsChild>
            </w:div>
            <w:div w:id="279655186">
              <w:marLeft w:val="0"/>
              <w:marRight w:val="0"/>
              <w:marTop w:val="0"/>
              <w:marBottom w:val="0"/>
              <w:divBdr>
                <w:top w:val="none" w:sz="0" w:space="0" w:color="auto"/>
                <w:left w:val="none" w:sz="0" w:space="0" w:color="auto"/>
                <w:bottom w:val="none" w:sz="0" w:space="0" w:color="auto"/>
                <w:right w:val="none" w:sz="0" w:space="0" w:color="auto"/>
              </w:divBdr>
              <w:divsChild>
                <w:div w:id="1315640689">
                  <w:marLeft w:val="600"/>
                  <w:marRight w:val="96"/>
                  <w:marTop w:val="0"/>
                  <w:marBottom w:val="0"/>
                  <w:divBdr>
                    <w:top w:val="none" w:sz="0" w:space="0" w:color="auto"/>
                    <w:left w:val="none" w:sz="0" w:space="0" w:color="auto"/>
                    <w:bottom w:val="none" w:sz="0" w:space="0" w:color="auto"/>
                    <w:right w:val="none" w:sz="0" w:space="0" w:color="auto"/>
                  </w:divBdr>
                </w:div>
              </w:divsChild>
            </w:div>
            <w:div w:id="516698625">
              <w:marLeft w:val="0"/>
              <w:marRight w:val="0"/>
              <w:marTop w:val="0"/>
              <w:marBottom w:val="0"/>
              <w:divBdr>
                <w:top w:val="none" w:sz="0" w:space="0" w:color="auto"/>
                <w:left w:val="none" w:sz="0" w:space="0" w:color="auto"/>
                <w:bottom w:val="none" w:sz="0" w:space="0" w:color="auto"/>
                <w:right w:val="none" w:sz="0" w:space="0" w:color="auto"/>
              </w:divBdr>
              <w:divsChild>
                <w:div w:id="1179848402">
                  <w:marLeft w:val="600"/>
                  <w:marRight w:val="96"/>
                  <w:marTop w:val="0"/>
                  <w:marBottom w:val="0"/>
                  <w:divBdr>
                    <w:top w:val="none" w:sz="0" w:space="0" w:color="auto"/>
                    <w:left w:val="none" w:sz="0" w:space="0" w:color="auto"/>
                    <w:bottom w:val="none" w:sz="0" w:space="0" w:color="auto"/>
                    <w:right w:val="none" w:sz="0" w:space="0" w:color="auto"/>
                  </w:divBdr>
                </w:div>
              </w:divsChild>
            </w:div>
            <w:div w:id="879630111">
              <w:marLeft w:val="0"/>
              <w:marRight w:val="0"/>
              <w:marTop w:val="0"/>
              <w:marBottom w:val="0"/>
              <w:divBdr>
                <w:top w:val="none" w:sz="0" w:space="0" w:color="auto"/>
                <w:left w:val="none" w:sz="0" w:space="0" w:color="auto"/>
                <w:bottom w:val="none" w:sz="0" w:space="0" w:color="auto"/>
                <w:right w:val="none" w:sz="0" w:space="0" w:color="auto"/>
              </w:divBdr>
              <w:divsChild>
                <w:div w:id="1922131056">
                  <w:marLeft w:val="600"/>
                  <w:marRight w:val="96"/>
                  <w:marTop w:val="0"/>
                  <w:marBottom w:val="0"/>
                  <w:divBdr>
                    <w:top w:val="none" w:sz="0" w:space="0" w:color="auto"/>
                    <w:left w:val="none" w:sz="0" w:space="0" w:color="auto"/>
                    <w:bottom w:val="none" w:sz="0" w:space="0" w:color="auto"/>
                    <w:right w:val="none" w:sz="0" w:space="0" w:color="auto"/>
                  </w:divBdr>
                </w:div>
              </w:divsChild>
            </w:div>
            <w:div w:id="1399552192">
              <w:marLeft w:val="0"/>
              <w:marRight w:val="0"/>
              <w:marTop w:val="0"/>
              <w:marBottom w:val="0"/>
              <w:divBdr>
                <w:top w:val="none" w:sz="0" w:space="0" w:color="auto"/>
                <w:left w:val="none" w:sz="0" w:space="0" w:color="auto"/>
                <w:bottom w:val="none" w:sz="0" w:space="0" w:color="auto"/>
                <w:right w:val="none" w:sz="0" w:space="0" w:color="auto"/>
              </w:divBdr>
              <w:divsChild>
                <w:div w:id="2133473523">
                  <w:marLeft w:val="600"/>
                  <w:marRight w:val="96"/>
                  <w:marTop w:val="0"/>
                  <w:marBottom w:val="0"/>
                  <w:divBdr>
                    <w:top w:val="none" w:sz="0" w:space="0" w:color="auto"/>
                    <w:left w:val="none" w:sz="0" w:space="0" w:color="auto"/>
                    <w:bottom w:val="none" w:sz="0" w:space="0" w:color="auto"/>
                    <w:right w:val="none" w:sz="0" w:space="0" w:color="auto"/>
                  </w:divBdr>
                </w:div>
              </w:divsChild>
            </w:div>
            <w:div w:id="1296789434">
              <w:marLeft w:val="0"/>
              <w:marRight w:val="0"/>
              <w:marTop w:val="0"/>
              <w:marBottom w:val="0"/>
              <w:divBdr>
                <w:top w:val="none" w:sz="0" w:space="0" w:color="auto"/>
                <w:left w:val="none" w:sz="0" w:space="0" w:color="auto"/>
                <w:bottom w:val="none" w:sz="0" w:space="0" w:color="auto"/>
                <w:right w:val="none" w:sz="0" w:space="0" w:color="auto"/>
              </w:divBdr>
              <w:divsChild>
                <w:div w:id="459110590">
                  <w:marLeft w:val="600"/>
                  <w:marRight w:val="96"/>
                  <w:marTop w:val="0"/>
                  <w:marBottom w:val="0"/>
                  <w:divBdr>
                    <w:top w:val="none" w:sz="0" w:space="0" w:color="auto"/>
                    <w:left w:val="none" w:sz="0" w:space="0" w:color="auto"/>
                    <w:bottom w:val="none" w:sz="0" w:space="0" w:color="auto"/>
                    <w:right w:val="none" w:sz="0" w:space="0" w:color="auto"/>
                  </w:divBdr>
                </w:div>
              </w:divsChild>
            </w:div>
            <w:div w:id="2101874840">
              <w:marLeft w:val="0"/>
              <w:marRight w:val="0"/>
              <w:marTop w:val="0"/>
              <w:marBottom w:val="0"/>
              <w:divBdr>
                <w:top w:val="none" w:sz="0" w:space="0" w:color="auto"/>
                <w:left w:val="none" w:sz="0" w:space="0" w:color="auto"/>
                <w:bottom w:val="none" w:sz="0" w:space="0" w:color="auto"/>
                <w:right w:val="none" w:sz="0" w:space="0" w:color="auto"/>
              </w:divBdr>
              <w:divsChild>
                <w:div w:id="1787847553">
                  <w:marLeft w:val="600"/>
                  <w:marRight w:val="96"/>
                  <w:marTop w:val="0"/>
                  <w:marBottom w:val="0"/>
                  <w:divBdr>
                    <w:top w:val="none" w:sz="0" w:space="0" w:color="auto"/>
                    <w:left w:val="none" w:sz="0" w:space="0" w:color="auto"/>
                    <w:bottom w:val="none" w:sz="0" w:space="0" w:color="auto"/>
                    <w:right w:val="none" w:sz="0" w:space="0" w:color="auto"/>
                  </w:divBdr>
                </w:div>
              </w:divsChild>
            </w:div>
            <w:div w:id="642738544">
              <w:marLeft w:val="0"/>
              <w:marRight w:val="0"/>
              <w:marTop w:val="0"/>
              <w:marBottom w:val="0"/>
              <w:divBdr>
                <w:top w:val="none" w:sz="0" w:space="0" w:color="auto"/>
                <w:left w:val="none" w:sz="0" w:space="0" w:color="auto"/>
                <w:bottom w:val="none" w:sz="0" w:space="0" w:color="auto"/>
                <w:right w:val="none" w:sz="0" w:space="0" w:color="auto"/>
              </w:divBdr>
              <w:divsChild>
                <w:div w:id="329793625">
                  <w:marLeft w:val="600"/>
                  <w:marRight w:val="96"/>
                  <w:marTop w:val="0"/>
                  <w:marBottom w:val="0"/>
                  <w:divBdr>
                    <w:top w:val="none" w:sz="0" w:space="0" w:color="auto"/>
                    <w:left w:val="none" w:sz="0" w:space="0" w:color="auto"/>
                    <w:bottom w:val="none" w:sz="0" w:space="0" w:color="auto"/>
                    <w:right w:val="none" w:sz="0" w:space="0" w:color="auto"/>
                  </w:divBdr>
                </w:div>
              </w:divsChild>
            </w:div>
            <w:div w:id="1729573794">
              <w:marLeft w:val="0"/>
              <w:marRight w:val="0"/>
              <w:marTop w:val="0"/>
              <w:marBottom w:val="0"/>
              <w:divBdr>
                <w:top w:val="none" w:sz="0" w:space="0" w:color="auto"/>
                <w:left w:val="none" w:sz="0" w:space="0" w:color="auto"/>
                <w:bottom w:val="none" w:sz="0" w:space="0" w:color="auto"/>
                <w:right w:val="none" w:sz="0" w:space="0" w:color="auto"/>
              </w:divBdr>
              <w:divsChild>
                <w:div w:id="104156832">
                  <w:marLeft w:val="600"/>
                  <w:marRight w:val="96"/>
                  <w:marTop w:val="0"/>
                  <w:marBottom w:val="0"/>
                  <w:divBdr>
                    <w:top w:val="none" w:sz="0" w:space="0" w:color="auto"/>
                    <w:left w:val="none" w:sz="0" w:space="0" w:color="auto"/>
                    <w:bottom w:val="none" w:sz="0" w:space="0" w:color="auto"/>
                    <w:right w:val="none" w:sz="0" w:space="0" w:color="auto"/>
                  </w:divBdr>
                </w:div>
              </w:divsChild>
            </w:div>
            <w:div w:id="1092510046">
              <w:marLeft w:val="0"/>
              <w:marRight w:val="0"/>
              <w:marTop w:val="0"/>
              <w:marBottom w:val="0"/>
              <w:divBdr>
                <w:top w:val="none" w:sz="0" w:space="0" w:color="auto"/>
                <w:left w:val="none" w:sz="0" w:space="0" w:color="auto"/>
                <w:bottom w:val="none" w:sz="0" w:space="0" w:color="auto"/>
                <w:right w:val="none" w:sz="0" w:space="0" w:color="auto"/>
              </w:divBdr>
              <w:divsChild>
                <w:div w:id="1656494567">
                  <w:marLeft w:val="600"/>
                  <w:marRight w:val="96"/>
                  <w:marTop w:val="0"/>
                  <w:marBottom w:val="0"/>
                  <w:divBdr>
                    <w:top w:val="none" w:sz="0" w:space="0" w:color="auto"/>
                    <w:left w:val="none" w:sz="0" w:space="0" w:color="auto"/>
                    <w:bottom w:val="none" w:sz="0" w:space="0" w:color="auto"/>
                    <w:right w:val="none" w:sz="0" w:space="0" w:color="auto"/>
                  </w:divBdr>
                </w:div>
              </w:divsChild>
            </w:div>
            <w:div w:id="806779185">
              <w:marLeft w:val="0"/>
              <w:marRight w:val="0"/>
              <w:marTop w:val="0"/>
              <w:marBottom w:val="0"/>
              <w:divBdr>
                <w:top w:val="none" w:sz="0" w:space="0" w:color="auto"/>
                <w:left w:val="none" w:sz="0" w:space="0" w:color="auto"/>
                <w:bottom w:val="none" w:sz="0" w:space="0" w:color="auto"/>
                <w:right w:val="none" w:sz="0" w:space="0" w:color="auto"/>
              </w:divBdr>
              <w:divsChild>
                <w:div w:id="1996179085">
                  <w:marLeft w:val="600"/>
                  <w:marRight w:val="96"/>
                  <w:marTop w:val="0"/>
                  <w:marBottom w:val="0"/>
                  <w:divBdr>
                    <w:top w:val="none" w:sz="0" w:space="0" w:color="auto"/>
                    <w:left w:val="none" w:sz="0" w:space="0" w:color="auto"/>
                    <w:bottom w:val="none" w:sz="0" w:space="0" w:color="auto"/>
                    <w:right w:val="none" w:sz="0" w:space="0" w:color="auto"/>
                  </w:divBdr>
                </w:div>
              </w:divsChild>
            </w:div>
            <w:div w:id="211886826">
              <w:marLeft w:val="0"/>
              <w:marRight w:val="0"/>
              <w:marTop w:val="0"/>
              <w:marBottom w:val="0"/>
              <w:divBdr>
                <w:top w:val="none" w:sz="0" w:space="0" w:color="auto"/>
                <w:left w:val="none" w:sz="0" w:space="0" w:color="auto"/>
                <w:bottom w:val="none" w:sz="0" w:space="0" w:color="auto"/>
                <w:right w:val="none" w:sz="0" w:space="0" w:color="auto"/>
              </w:divBdr>
              <w:divsChild>
                <w:div w:id="1932395330">
                  <w:marLeft w:val="600"/>
                  <w:marRight w:val="96"/>
                  <w:marTop w:val="0"/>
                  <w:marBottom w:val="0"/>
                  <w:divBdr>
                    <w:top w:val="none" w:sz="0" w:space="0" w:color="auto"/>
                    <w:left w:val="none" w:sz="0" w:space="0" w:color="auto"/>
                    <w:bottom w:val="none" w:sz="0" w:space="0" w:color="auto"/>
                    <w:right w:val="none" w:sz="0" w:space="0" w:color="auto"/>
                  </w:divBdr>
                </w:div>
              </w:divsChild>
            </w:div>
            <w:div w:id="1444417208">
              <w:marLeft w:val="0"/>
              <w:marRight w:val="0"/>
              <w:marTop w:val="0"/>
              <w:marBottom w:val="0"/>
              <w:divBdr>
                <w:top w:val="none" w:sz="0" w:space="0" w:color="auto"/>
                <w:left w:val="none" w:sz="0" w:space="0" w:color="auto"/>
                <w:bottom w:val="none" w:sz="0" w:space="0" w:color="auto"/>
                <w:right w:val="none" w:sz="0" w:space="0" w:color="auto"/>
              </w:divBdr>
              <w:divsChild>
                <w:div w:id="163321956">
                  <w:marLeft w:val="600"/>
                  <w:marRight w:val="96"/>
                  <w:marTop w:val="0"/>
                  <w:marBottom w:val="0"/>
                  <w:divBdr>
                    <w:top w:val="none" w:sz="0" w:space="0" w:color="auto"/>
                    <w:left w:val="none" w:sz="0" w:space="0" w:color="auto"/>
                    <w:bottom w:val="none" w:sz="0" w:space="0" w:color="auto"/>
                    <w:right w:val="none" w:sz="0" w:space="0" w:color="auto"/>
                  </w:divBdr>
                </w:div>
              </w:divsChild>
            </w:div>
            <w:div w:id="684942946">
              <w:marLeft w:val="0"/>
              <w:marRight w:val="0"/>
              <w:marTop w:val="0"/>
              <w:marBottom w:val="0"/>
              <w:divBdr>
                <w:top w:val="none" w:sz="0" w:space="0" w:color="auto"/>
                <w:left w:val="none" w:sz="0" w:space="0" w:color="auto"/>
                <w:bottom w:val="none" w:sz="0" w:space="0" w:color="auto"/>
                <w:right w:val="none" w:sz="0" w:space="0" w:color="auto"/>
              </w:divBdr>
              <w:divsChild>
                <w:div w:id="1066302237">
                  <w:marLeft w:val="600"/>
                  <w:marRight w:val="96"/>
                  <w:marTop w:val="0"/>
                  <w:marBottom w:val="0"/>
                  <w:divBdr>
                    <w:top w:val="none" w:sz="0" w:space="0" w:color="auto"/>
                    <w:left w:val="none" w:sz="0" w:space="0" w:color="auto"/>
                    <w:bottom w:val="none" w:sz="0" w:space="0" w:color="auto"/>
                    <w:right w:val="none" w:sz="0" w:space="0" w:color="auto"/>
                  </w:divBdr>
                </w:div>
              </w:divsChild>
            </w:div>
            <w:div w:id="670789668">
              <w:marLeft w:val="0"/>
              <w:marRight w:val="0"/>
              <w:marTop w:val="0"/>
              <w:marBottom w:val="0"/>
              <w:divBdr>
                <w:top w:val="none" w:sz="0" w:space="0" w:color="auto"/>
                <w:left w:val="none" w:sz="0" w:space="0" w:color="auto"/>
                <w:bottom w:val="none" w:sz="0" w:space="0" w:color="auto"/>
                <w:right w:val="none" w:sz="0" w:space="0" w:color="auto"/>
              </w:divBdr>
              <w:divsChild>
                <w:div w:id="1920824426">
                  <w:marLeft w:val="600"/>
                  <w:marRight w:val="96"/>
                  <w:marTop w:val="0"/>
                  <w:marBottom w:val="0"/>
                  <w:divBdr>
                    <w:top w:val="none" w:sz="0" w:space="0" w:color="auto"/>
                    <w:left w:val="none" w:sz="0" w:space="0" w:color="auto"/>
                    <w:bottom w:val="none" w:sz="0" w:space="0" w:color="auto"/>
                    <w:right w:val="none" w:sz="0" w:space="0" w:color="auto"/>
                  </w:divBdr>
                </w:div>
              </w:divsChild>
            </w:div>
            <w:div w:id="1595362663">
              <w:marLeft w:val="0"/>
              <w:marRight w:val="0"/>
              <w:marTop w:val="0"/>
              <w:marBottom w:val="0"/>
              <w:divBdr>
                <w:top w:val="none" w:sz="0" w:space="0" w:color="auto"/>
                <w:left w:val="none" w:sz="0" w:space="0" w:color="auto"/>
                <w:bottom w:val="none" w:sz="0" w:space="0" w:color="auto"/>
                <w:right w:val="none" w:sz="0" w:space="0" w:color="auto"/>
              </w:divBdr>
              <w:divsChild>
                <w:div w:id="1287588770">
                  <w:marLeft w:val="600"/>
                  <w:marRight w:val="96"/>
                  <w:marTop w:val="0"/>
                  <w:marBottom w:val="0"/>
                  <w:divBdr>
                    <w:top w:val="none" w:sz="0" w:space="0" w:color="auto"/>
                    <w:left w:val="none" w:sz="0" w:space="0" w:color="auto"/>
                    <w:bottom w:val="none" w:sz="0" w:space="0" w:color="auto"/>
                    <w:right w:val="none" w:sz="0" w:space="0" w:color="auto"/>
                  </w:divBdr>
                </w:div>
              </w:divsChild>
            </w:div>
            <w:div w:id="66851114">
              <w:marLeft w:val="0"/>
              <w:marRight w:val="0"/>
              <w:marTop w:val="0"/>
              <w:marBottom w:val="0"/>
              <w:divBdr>
                <w:top w:val="none" w:sz="0" w:space="0" w:color="auto"/>
                <w:left w:val="none" w:sz="0" w:space="0" w:color="auto"/>
                <w:bottom w:val="none" w:sz="0" w:space="0" w:color="auto"/>
                <w:right w:val="none" w:sz="0" w:space="0" w:color="auto"/>
              </w:divBdr>
              <w:divsChild>
                <w:div w:id="2112584823">
                  <w:marLeft w:val="600"/>
                  <w:marRight w:val="96"/>
                  <w:marTop w:val="0"/>
                  <w:marBottom w:val="0"/>
                  <w:divBdr>
                    <w:top w:val="none" w:sz="0" w:space="0" w:color="auto"/>
                    <w:left w:val="none" w:sz="0" w:space="0" w:color="auto"/>
                    <w:bottom w:val="none" w:sz="0" w:space="0" w:color="auto"/>
                    <w:right w:val="none" w:sz="0" w:space="0" w:color="auto"/>
                  </w:divBdr>
                </w:div>
              </w:divsChild>
            </w:div>
            <w:div w:id="485049100">
              <w:marLeft w:val="0"/>
              <w:marRight w:val="0"/>
              <w:marTop w:val="0"/>
              <w:marBottom w:val="0"/>
              <w:divBdr>
                <w:top w:val="none" w:sz="0" w:space="0" w:color="auto"/>
                <w:left w:val="none" w:sz="0" w:space="0" w:color="auto"/>
                <w:bottom w:val="none" w:sz="0" w:space="0" w:color="auto"/>
                <w:right w:val="none" w:sz="0" w:space="0" w:color="auto"/>
              </w:divBdr>
              <w:divsChild>
                <w:div w:id="1963075377">
                  <w:marLeft w:val="600"/>
                  <w:marRight w:val="96"/>
                  <w:marTop w:val="0"/>
                  <w:marBottom w:val="0"/>
                  <w:divBdr>
                    <w:top w:val="none" w:sz="0" w:space="0" w:color="auto"/>
                    <w:left w:val="none" w:sz="0" w:space="0" w:color="auto"/>
                    <w:bottom w:val="none" w:sz="0" w:space="0" w:color="auto"/>
                    <w:right w:val="none" w:sz="0" w:space="0" w:color="auto"/>
                  </w:divBdr>
                </w:div>
              </w:divsChild>
            </w:div>
            <w:div w:id="1607038357">
              <w:marLeft w:val="0"/>
              <w:marRight w:val="0"/>
              <w:marTop w:val="0"/>
              <w:marBottom w:val="0"/>
              <w:divBdr>
                <w:top w:val="none" w:sz="0" w:space="0" w:color="auto"/>
                <w:left w:val="none" w:sz="0" w:space="0" w:color="auto"/>
                <w:bottom w:val="none" w:sz="0" w:space="0" w:color="auto"/>
                <w:right w:val="none" w:sz="0" w:space="0" w:color="auto"/>
              </w:divBdr>
              <w:divsChild>
                <w:div w:id="1077357970">
                  <w:marLeft w:val="600"/>
                  <w:marRight w:val="96"/>
                  <w:marTop w:val="0"/>
                  <w:marBottom w:val="0"/>
                  <w:divBdr>
                    <w:top w:val="none" w:sz="0" w:space="0" w:color="auto"/>
                    <w:left w:val="none" w:sz="0" w:space="0" w:color="auto"/>
                    <w:bottom w:val="none" w:sz="0" w:space="0" w:color="auto"/>
                    <w:right w:val="none" w:sz="0" w:space="0" w:color="auto"/>
                  </w:divBdr>
                </w:div>
              </w:divsChild>
            </w:div>
            <w:div w:id="1432555811">
              <w:marLeft w:val="0"/>
              <w:marRight w:val="0"/>
              <w:marTop w:val="0"/>
              <w:marBottom w:val="0"/>
              <w:divBdr>
                <w:top w:val="none" w:sz="0" w:space="0" w:color="auto"/>
                <w:left w:val="none" w:sz="0" w:space="0" w:color="auto"/>
                <w:bottom w:val="none" w:sz="0" w:space="0" w:color="auto"/>
                <w:right w:val="none" w:sz="0" w:space="0" w:color="auto"/>
              </w:divBdr>
              <w:divsChild>
                <w:div w:id="1911109271">
                  <w:marLeft w:val="600"/>
                  <w:marRight w:val="96"/>
                  <w:marTop w:val="0"/>
                  <w:marBottom w:val="0"/>
                  <w:divBdr>
                    <w:top w:val="none" w:sz="0" w:space="0" w:color="auto"/>
                    <w:left w:val="none" w:sz="0" w:space="0" w:color="auto"/>
                    <w:bottom w:val="none" w:sz="0" w:space="0" w:color="auto"/>
                    <w:right w:val="none" w:sz="0" w:space="0" w:color="auto"/>
                  </w:divBdr>
                </w:div>
              </w:divsChild>
            </w:div>
            <w:div w:id="497188683">
              <w:marLeft w:val="0"/>
              <w:marRight w:val="0"/>
              <w:marTop w:val="0"/>
              <w:marBottom w:val="0"/>
              <w:divBdr>
                <w:top w:val="none" w:sz="0" w:space="0" w:color="auto"/>
                <w:left w:val="none" w:sz="0" w:space="0" w:color="auto"/>
                <w:bottom w:val="none" w:sz="0" w:space="0" w:color="auto"/>
                <w:right w:val="none" w:sz="0" w:space="0" w:color="auto"/>
              </w:divBdr>
              <w:divsChild>
                <w:div w:id="1778022172">
                  <w:marLeft w:val="600"/>
                  <w:marRight w:val="96"/>
                  <w:marTop w:val="0"/>
                  <w:marBottom w:val="0"/>
                  <w:divBdr>
                    <w:top w:val="none" w:sz="0" w:space="0" w:color="auto"/>
                    <w:left w:val="none" w:sz="0" w:space="0" w:color="auto"/>
                    <w:bottom w:val="none" w:sz="0" w:space="0" w:color="auto"/>
                    <w:right w:val="none" w:sz="0" w:space="0" w:color="auto"/>
                  </w:divBdr>
                </w:div>
              </w:divsChild>
            </w:div>
            <w:div w:id="145752530">
              <w:marLeft w:val="0"/>
              <w:marRight w:val="0"/>
              <w:marTop w:val="0"/>
              <w:marBottom w:val="0"/>
              <w:divBdr>
                <w:top w:val="none" w:sz="0" w:space="0" w:color="auto"/>
                <w:left w:val="none" w:sz="0" w:space="0" w:color="auto"/>
                <w:bottom w:val="none" w:sz="0" w:space="0" w:color="auto"/>
                <w:right w:val="none" w:sz="0" w:space="0" w:color="auto"/>
              </w:divBdr>
              <w:divsChild>
                <w:div w:id="252784250">
                  <w:marLeft w:val="600"/>
                  <w:marRight w:val="96"/>
                  <w:marTop w:val="0"/>
                  <w:marBottom w:val="0"/>
                  <w:divBdr>
                    <w:top w:val="none" w:sz="0" w:space="0" w:color="auto"/>
                    <w:left w:val="none" w:sz="0" w:space="0" w:color="auto"/>
                    <w:bottom w:val="none" w:sz="0" w:space="0" w:color="auto"/>
                    <w:right w:val="none" w:sz="0" w:space="0" w:color="auto"/>
                  </w:divBdr>
                </w:div>
              </w:divsChild>
            </w:div>
            <w:div w:id="1982461">
              <w:marLeft w:val="0"/>
              <w:marRight w:val="0"/>
              <w:marTop w:val="0"/>
              <w:marBottom w:val="0"/>
              <w:divBdr>
                <w:top w:val="none" w:sz="0" w:space="0" w:color="auto"/>
                <w:left w:val="none" w:sz="0" w:space="0" w:color="auto"/>
                <w:bottom w:val="none" w:sz="0" w:space="0" w:color="auto"/>
                <w:right w:val="none" w:sz="0" w:space="0" w:color="auto"/>
              </w:divBdr>
              <w:divsChild>
                <w:div w:id="1612349352">
                  <w:marLeft w:val="600"/>
                  <w:marRight w:val="96"/>
                  <w:marTop w:val="0"/>
                  <w:marBottom w:val="0"/>
                  <w:divBdr>
                    <w:top w:val="none" w:sz="0" w:space="0" w:color="auto"/>
                    <w:left w:val="none" w:sz="0" w:space="0" w:color="auto"/>
                    <w:bottom w:val="none" w:sz="0" w:space="0" w:color="auto"/>
                    <w:right w:val="none" w:sz="0" w:space="0" w:color="auto"/>
                  </w:divBdr>
                </w:div>
              </w:divsChild>
            </w:div>
            <w:div w:id="569927615">
              <w:marLeft w:val="0"/>
              <w:marRight w:val="0"/>
              <w:marTop w:val="0"/>
              <w:marBottom w:val="0"/>
              <w:divBdr>
                <w:top w:val="none" w:sz="0" w:space="0" w:color="auto"/>
                <w:left w:val="none" w:sz="0" w:space="0" w:color="auto"/>
                <w:bottom w:val="none" w:sz="0" w:space="0" w:color="auto"/>
                <w:right w:val="none" w:sz="0" w:space="0" w:color="auto"/>
              </w:divBdr>
              <w:divsChild>
                <w:div w:id="1851531460">
                  <w:marLeft w:val="600"/>
                  <w:marRight w:val="96"/>
                  <w:marTop w:val="0"/>
                  <w:marBottom w:val="0"/>
                  <w:divBdr>
                    <w:top w:val="none" w:sz="0" w:space="0" w:color="auto"/>
                    <w:left w:val="none" w:sz="0" w:space="0" w:color="auto"/>
                    <w:bottom w:val="none" w:sz="0" w:space="0" w:color="auto"/>
                    <w:right w:val="none" w:sz="0" w:space="0" w:color="auto"/>
                  </w:divBdr>
                </w:div>
              </w:divsChild>
            </w:div>
            <w:div w:id="1250196349">
              <w:marLeft w:val="0"/>
              <w:marRight w:val="0"/>
              <w:marTop w:val="0"/>
              <w:marBottom w:val="0"/>
              <w:divBdr>
                <w:top w:val="none" w:sz="0" w:space="0" w:color="auto"/>
                <w:left w:val="none" w:sz="0" w:space="0" w:color="auto"/>
                <w:bottom w:val="none" w:sz="0" w:space="0" w:color="auto"/>
                <w:right w:val="none" w:sz="0" w:space="0" w:color="auto"/>
              </w:divBdr>
              <w:divsChild>
                <w:div w:id="1001547979">
                  <w:marLeft w:val="600"/>
                  <w:marRight w:val="96"/>
                  <w:marTop w:val="0"/>
                  <w:marBottom w:val="0"/>
                  <w:divBdr>
                    <w:top w:val="none" w:sz="0" w:space="0" w:color="auto"/>
                    <w:left w:val="none" w:sz="0" w:space="0" w:color="auto"/>
                    <w:bottom w:val="none" w:sz="0" w:space="0" w:color="auto"/>
                    <w:right w:val="none" w:sz="0" w:space="0" w:color="auto"/>
                  </w:divBdr>
                </w:div>
              </w:divsChild>
            </w:div>
            <w:div w:id="195655114">
              <w:marLeft w:val="0"/>
              <w:marRight w:val="0"/>
              <w:marTop w:val="0"/>
              <w:marBottom w:val="0"/>
              <w:divBdr>
                <w:top w:val="none" w:sz="0" w:space="0" w:color="auto"/>
                <w:left w:val="none" w:sz="0" w:space="0" w:color="auto"/>
                <w:bottom w:val="none" w:sz="0" w:space="0" w:color="auto"/>
                <w:right w:val="none" w:sz="0" w:space="0" w:color="auto"/>
              </w:divBdr>
              <w:divsChild>
                <w:div w:id="640187901">
                  <w:marLeft w:val="600"/>
                  <w:marRight w:val="96"/>
                  <w:marTop w:val="0"/>
                  <w:marBottom w:val="0"/>
                  <w:divBdr>
                    <w:top w:val="none" w:sz="0" w:space="0" w:color="auto"/>
                    <w:left w:val="none" w:sz="0" w:space="0" w:color="auto"/>
                    <w:bottom w:val="none" w:sz="0" w:space="0" w:color="auto"/>
                    <w:right w:val="none" w:sz="0" w:space="0" w:color="auto"/>
                  </w:divBdr>
                </w:div>
              </w:divsChild>
            </w:div>
            <w:div w:id="659891820">
              <w:marLeft w:val="0"/>
              <w:marRight w:val="0"/>
              <w:marTop w:val="0"/>
              <w:marBottom w:val="0"/>
              <w:divBdr>
                <w:top w:val="none" w:sz="0" w:space="0" w:color="auto"/>
                <w:left w:val="none" w:sz="0" w:space="0" w:color="auto"/>
                <w:bottom w:val="none" w:sz="0" w:space="0" w:color="auto"/>
                <w:right w:val="none" w:sz="0" w:space="0" w:color="auto"/>
              </w:divBdr>
              <w:divsChild>
                <w:div w:id="1872762896">
                  <w:marLeft w:val="600"/>
                  <w:marRight w:val="96"/>
                  <w:marTop w:val="0"/>
                  <w:marBottom w:val="0"/>
                  <w:divBdr>
                    <w:top w:val="none" w:sz="0" w:space="0" w:color="auto"/>
                    <w:left w:val="none" w:sz="0" w:space="0" w:color="auto"/>
                    <w:bottom w:val="none" w:sz="0" w:space="0" w:color="auto"/>
                    <w:right w:val="none" w:sz="0" w:space="0" w:color="auto"/>
                  </w:divBdr>
                </w:div>
              </w:divsChild>
            </w:div>
            <w:div w:id="1980111540">
              <w:marLeft w:val="0"/>
              <w:marRight w:val="0"/>
              <w:marTop w:val="0"/>
              <w:marBottom w:val="0"/>
              <w:divBdr>
                <w:top w:val="none" w:sz="0" w:space="0" w:color="auto"/>
                <w:left w:val="none" w:sz="0" w:space="0" w:color="auto"/>
                <w:bottom w:val="none" w:sz="0" w:space="0" w:color="auto"/>
                <w:right w:val="none" w:sz="0" w:space="0" w:color="auto"/>
              </w:divBdr>
              <w:divsChild>
                <w:div w:id="589579465">
                  <w:marLeft w:val="600"/>
                  <w:marRight w:val="96"/>
                  <w:marTop w:val="0"/>
                  <w:marBottom w:val="0"/>
                  <w:divBdr>
                    <w:top w:val="none" w:sz="0" w:space="0" w:color="auto"/>
                    <w:left w:val="none" w:sz="0" w:space="0" w:color="auto"/>
                    <w:bottom w:val="none" w:sz="0" w:space="0" w:color="auto"/>
                    <w:right w:val="none" w:sz="0" w:space="0" w:color="auto"/>
                  </w:divBdr>
                </w:div>
              </w:divsChild>
            </w:div>
            <w:div w:id="1107236012">
              <w:marLeft w:val="0"/>
              <w:marRight w:val="0"/>
              <w:marTop w:val="0"/>
              <w:marBottom w:val="0"/>
              <w:divBdr>
                <w:top w:val="none" w:sz="0" w:space="0" w:color="auto"/>
                <w:left w:val="none" w:sz="0" w:space="0" w:color="auto"/>
                <w:bottom w:val="none" w:sz="0" w:space="0" w:color="auto"/>
                <w:right w:val="none" w:sz="0" w:space="0" w:color="auto"/>
              </w:divBdr>
              <w:divsChild>
                <w:div w:id="1811902453">
                  <w:marLeft w:val="600"/>
                  <w:marRight w:val="96"/>
                  <w:marTop w:val="0"/>
                  <w:marBottom w:val="0"/>
                  <w:divBdr>
                    <w:top w:val="none" w:sz="0" w:space="0" w:color="auto"/>
                    <w:left w:val="none" w:sz="0" w:space="0" w:color="auto"/>
                    <w:bottom w:val="none" w:sz="0" w:space="0" w:color="auto"/>
                    <w:right w:val="none" w:sz="0" w:space="0" w:color="auto"/>
                  </w:divBdr>
                </w:div>
              </w:divsChild>
            </w:div>
            <w:div w:id="277571291">
              <w:marLeft w:val="0"/>
              <w:marRight w:val="0"/>
              <w:marTop w:val="0"/>
              <w:marBottom w:val="0"/>
              <w:divBdr>
                <w:top w:val="none" w:sz="0" w:space="0" w:color="auto"/>
                <w:left w:val="none" w:sz="0" w:space="0" w:color="auto"/>
                <w:bottom w:val="none" w:sz="0" w:space="0" w:color="auto"/>
                <w:right w:val="none" w:sz="0" w:space="0" w:color="auto"/>
              </w:divBdr>
              <w:divsChild>
                <w:div w:id="311106469">
                  <w:marLeft w:val="600"/>
                  <w:marRight w:val="96"/>
                  <w:marTop w:val="0"/>
                  <w:marBottom w:val="0"/>
                  <w:divBdr>
                    <w:top w:val="none" w:sz="0" w:space="0" w:color="auto"/>
                    <w:left w:val="none" w:sz="0" w:space="0" w:color="auto"/>
                    <w:bottom w:val="none" w:sz="0" w:space="0" w:color="auto"/>
                    <w:right w:val="none" w:sz="0" w:space="0" w:color="auto"/>
                  </w:divBdr>
                </w:div>
              </w:divsChild>
            </w:div>
            <w:div w:id="1213420600">
              <w:marLeft w:val="0"/>
              <w:marRight w:val="0"/>
              <w:marTop w:val="0"/>
              <w:marBottom w:val="0"/>
              <w:divBdr>
                <w:top w:val="none" w:sz="0" w:space="0" w:color="auto"/>
                <w:left w:val="none" w:sz="0" w:space="0" w:color="auto"/>
                <w:bottom w:val="none" w:sz="0" w:space="0" w:color="auto"/>
                <w:right w:val="none" w:sz="0" w:space="0" w:color="auto"/>
              </w:divBdr>
              <w:divsChild>
                <w:div w:id="2024819929">
                  <w:marLeft w:val="600"/>
                  <w:marRight w:val="96"/>
                  <w:marTop w:val="0"/>
                  <w:marBottom w:val="0"/>
                  <w:divBdr>
                    <w:top w:val="none" w:sz="0" w:space="0" w:color="auto"/>
                    <w:left w:val="none" w:sz="0" w:space="0" w:color="auto"/>
                    <w:bottom w:val="none" w:sz="0" w:space="0" w:color="auto"/>
                    <w:right w:val="none" w:sz="0" w:space="0" w:color="auto"/>
                  </w:divBdr>
                </w:div>
              </w:divsChild>
            </w:div>
            <w:div w:id="655845885">
              <w:marLeft w:val="0"/>
              <w:marRight w:val="0"/>
              <w:marTop w:val="0"/>
              <w:marBottom w:val="0"/>
              <w:divBdr>
                <w:top w:val="none" w:sz="0" w:space="0" w:color="auto"/>
                <w:left w:val="none" w:sz="0" w:space="0" w:color="auto"/>
                <w:bottom w:val="none" w:sz="0" w:space="0" w:color="auto"/>
                <w:right w:val="none" w:sz="0" w:space="0" w:color="auto"/>
              </w:divBdr>
              <w:divsChild>
                <w:div w:id="431708000">
                  <w:marLeft w:val="600"/>
                  <w:marRight w:val="96"/>
                  <w:marTop w:val="0"/>
                  <w:marBottom w:val="0"/>
                  <w:divBdr>
                    <w:top w:val="none" w:sz="0" w:space="0" w:color="auto"/>
                    <w:left w:val="none" w:sz="0" w:space="0" w:color="auto"/>
                    <w:bottom w:val="none" w:sz="0" w:space="0" w:color="auto"/>
                    <w:right w:val="none" w:sz="0" w:space="0" w:color="auto"/>
                  </w:divBdr>
                </w:div>
              </w:divsChild>
            </w:div>
            <w:div w:id="1558781632">
              <w:marLeft w:val="0"/>
              <w:marRight w:val="0"/>
              <w:marTop w:val="0"/>
              <w:marBottom w:val="0"/>
              <w:divBdr>
                <w:top w:val="none" w:sz="0" w:space="0" w:color="auto"/>
                <w:left w:val="none" w:sz="0" w:space="0" w:color="auto"/>
                <w:bottom w:val="none" w:sz="0" w:space="0" w:color="auto"/>
                <w:right w:val="none" w:sz="0" w:space="0" w:color="auto"/>
              </w:divBdr>
              <w:divsChild>
                <w:div w:id="815342593">
                  <w:marLeft w:val="600"/>
                  <w:marRight w:val="96"/>
                  <w:marTop w:val="0"/>
                  <w:marBottom w:val="0"/>
                  <w:divBdr>
                    <w:top w:val="none" w:sz="0" w:space="0" w:color="auto"/>
                    <w:left w:val="none" w:sz="0" w:space="0" w:color="auto"/>
                    <w:bottom w:val="none" w:sz="0" w:space="0" w:color="auto"/>
                    <w:right w:val="none" w:sz="0" w:space="0" w:color="auto"/>
                  </w:divBdr>
                </w:div>
              </w:divsChild>
            </w:div>
            <w:div w:id="1764297040">
              <w:marLeft w:val="0"/>
              <w:marRight w:val="0"/>
              <w:marTop w:val="0"/>
              <w:marBottom w:val="0"/>
              <w:divBdr>
                <w:top w:val="none" w:sz="0" w:space="0" w:color="auto"/>
                <w:left w:val="none" w:sz="0" w:space="0" w:color="auto"/>
                <w:bottom w:val="none" w:sz="0" w:space="0" w:color="auto"/>
                <w:right w:val="none" w:sz="0" w:space="0" w:color="auto"/>
              </w:divBdr>
              <w:divsChild>
                <w:div w:id="1284846922">
                  <w:marLeft w:val="600"/>
                  <w:marRight w:val="96"/>
                  <w:marTop w:val="0"/>
                  <w:marBottom w:val="0"/>
                  <w:divBdr>
                    <w:top w:val="none" w:sz="0" w:space="0" w:color="auto"/>
                    <w:left w:val="none" w:sz="0" w:space="0" w:color="auto"/>
                    <w:bottom w:val="none" w:sz="0" w:space="0" w:color="auto"/>
                    <w:right w:val="none" w:sz="0" w:space="0" w:color="auto"/>
                  </w:divBdr>
                </w:div>
              </w:divsChild>
            </w:div>
            <w:div w:id="591932632">
              <w:marLeft w:val="0"/>
              <w:marRight w:val="0"/>
              <w:marTop w:val="0"/>
              <w:marBottom w:val="0"/>
              <w:divBdr>
                <w:top w:val="none" w:sz="0" w:space="0" w:color="auto"/>
                <w:left w:val="none" w:sz="0" w:space="0" w:color="auto"/>
                <w:bottom w:val="none" w:sz="0" w:space="0" w:color="auto"/>
                <w:right w:val="none" w:sz="0" w:space="0" w:color="auto"/>
              </w:divBdr>
              <w:divsChild>
                <w:div w:id="1347827310">
                  <w:marLeft w:val="600"/>
                  <w:marRight w:val="96"/>
                  <w:marTop w:val="0"/>
                  <w:marBottom w:val="0"/>
                  <w:divBdr>
                    <w:top w:val="none" w:sz="0" w:space="0" w:color="auto"/>
                    <w:left w:val="none" w:sz="0" w:space="0" w:color="auto"/>
                    <w:bottom w:val="none" w:sz="0" w:space="0" w:color="auto"/>
                    <w:right w:val="none" w:sz="0" w:space="0" w:color="auto"/>
                  </w:divBdr>
                </w:div>
              </w:divsChild>
            </w:div>
            <w:div w:id="321470152">
              <w:marLeft w:val="0"/>
              <w:marRight w:val="0"/>
              <w:marTop w:val="0"/>
              <w:marBottom w:val="0"/>
              <w:divBdr>
                <w:top w:val="none" w:sz="0" w:space="0" w:color="auto"/>
                <w:left w:val="none" w:sz="0" w:space="0" w:color="auto"/>
                <w:bottom w:val="none" w:sz="0" w:space="0" w:color="auto"/>
                <w:right w:val="none" w:sz="0" w:space="0" w:color="auto"/>
              </w:divBdr>
              <w:divsChild>
                <w:div w:id="1911841843">
                  <w:marLeft w:val="600"/>
                  <w:marRight w:val="96"/>
                  <w:marTop w:val="0"/>
                  <w:marBottom w:val="0"/>
                  <w:divBdr>
                    <w:top w:val="none" w:sz="0" w:space="0" w:color="auto"/>
                    <w:left w:val="none" w:sz="0" w:space="0" w:color="auto"/>
                    <w:bottom w:val="none" w:sz="0" w:space="0" w:color="auto"/>
                    <w:right w:val="none" w:sz="0" w:space="0" w:color="auto"/>
                  </w:divBdr>
                </w:div>
              </w:divsChild>
            </w:div>
            <w:div w:id="642933584">
              <w:marLeft w:val="0"/>
              <w:marRight w:val="0"/>
              <w:marTop w:val="0"/>
              <w:marBottom w:val="0"/>
              <w:divBdr>
                <w:top w:val="none" w:sz="0" w:space="0" w:color="auto"/>
                <w:left w:val="none" w:sz="0" w:space="0" w:color="auto"/>
                <w:bottom w:val="none" w:sz="0" w:space="0" w:color="auto"/>
                <w:right w:val="none" w:sz="0" w:space="0" w:color="auto"/>
              </w:divBdr>
              <w:divsChild>
                <w:div w:id="574126410">
                  <w:marLeft w:val="600"/>
                  <w:marRight w:val="96"/>
                  <w:marTop w:val="0"/>
                  <w:marBottom w:val="0"/>
                  <w:divBdr>
                    <w:top w:val="none" w:sz="0" w:space="0" w:color="auto"/>
                    <w:left w:val="none" w:sz="0" w:space="0" w:color="auto"/>
                    <w:bottom w:val="none" w:sz="0" w:space="0" w:color="auto"/>
                    <w:right w:val="none" w:sz="0" w:space="0" w:color="auto"/>
                  </w:divBdr>
                </w:div>
              </w:divsChild>
            </w:div>
            <w:div w:id="1278944798">
              <w:marLeft w:val="0"/>
              <w:marRight w:val="0"/>
              <w:marTop w:val="0"/>
              <w:marBottom w:val="0"/>
              <w:divBdr>
                <w:top w:val="none" w:sz="0" w:space="0" w:color="auto"/>
                <w:left w:val="none" w:sz="0" w:space="0" w:color="auto"/>
                <w:bottom w:val="none" w:sz="0" w:space="0" w:color="auto"/>
                <w:right w:val="none" w:sz="0" w:space="0" w:color="auto"/>
              </w:divBdr>
              <w:divsChild>
                <w:div w:id="197938727">
                  <w:marLeft w:val="600"/>
                  <w:marRight w:val="96"/>
                  <w:marTop w:val="0"/>
                  <w:marBottom w:val="0"/>
                  <w:divBdr>
                    <w:top w:val="none" w:sz="0" w:space="0" w:color="auto"/>
                    <w:left w:val="none" w:sz="0" w:space="0" w:color="auto"/>
                    <w:bottom w:val="none" w:sz="0" w:space="0" w:color="auto"/>
                    <w:right w:val="none" w:sz="0" w:space="0" w:color="auto"/>
                  </w:divBdr>
                </w:div>
              </w:divsChild>
            </w:div>
            <w:div w:id="1566141009">
              <w:marLeft w:val="0"/>
              <w:marRight w:val="0"/>
              <w:marTop w:val="0"/>
              <w:marBottom w:val="0"/>
              <w:divBdr>
                <w:top w:val="none" w:sz="0" w:space="0" w:color="auto"/>
                <w:left w:val="none" w:sz="0" w:space="0" w:color="auto"/>
                <w:bottom w:val="none" w:sz="0" w:space="0" w:color="auto"/>
                <w:right w:val="none" w:sz="0" w:space="0" w:color="auto"/>
              </w:divBdr>
              <w:divsChild>
                <w:div w:id="1861164146">
                  <w:marLeft w:val="600"/>
                  <w:marRight w:val="96"/>
                  <w:marTop w:val="0"/>
                  <w:marBottom w:val="0"/>
                  <w:divBdr>
                    <w:top w:val="none" w:sz="0" w:space="0" w:color="auto"/>
                    <w:left w:val="none" w:sz="0" w:space="0" w:color="auto"/>
                    <w:bottom w:val="none" w:sz="0" w:space="0" w:color="auto"/>
                    <w:right w:val="none" w:sz="0" w:space="0" w:color="auto"/>
                  </w:divBdr>
                </w:div>
              </w:divsChild>
            </w:div>
            <w:div w:id="1339311545">
              <w:marLeft w:val="0"/>
              <w:marRight w:val="0"/>
              <w:marTop w:val="0"/>
              <w:marBottom w:val="0"/>
              <w:divBdr>
                <w:top w:val="none" w:sz="0" w:space="0" w:color="auto"/>
                <w:left w:val="none" w:sz="0" w:space="0" w:color="auto"/>
                <w:bottom w:val="none" w:sz="0" w:space="0" w:color="auto"/>
                <w:right w:val="none" w:sz="0" w:space="0" w:color="auto"/>
              </w:divBdr>
              <w:divsChild>
                <w:div w:id="1166243530">
                  <w:marLeft w:val="600"/>
                  <w:marRight w:val="96"/>
                  <w:marTop w:val="0"/>
                  <w:marBottom w:val="0"/>
                  <w:divBdr>
                    <w:top w:val="none" w:sz="0" w:space="0" w:color="auto"/>
                    <w:left w:val="none" w:sz="0" w:space="0" w:color="auto"/>
                    <w:bottom w:val="none" w:sz="0" w:space="0" w:color="auto"/>
                    <w:right w:val="none" w:sz="0" w:space="0" w:color="auto"/>
                  </w:divBdr>
                </w:div>
              </w:divsChild>
            </w:div>
            <w:div w:id="572204545">
              <w:marLeft w:val="0"/>
              <w:marRight w:val="0"/>
              <w:marTop w:val="0"/>
              <w:marBottom w:val="0"/>
              <w:divBdr>
                <w:top w:val="none" w:sz="0" w:space="0" w:color="auto"/>
                <w:left w:val="none" w:sz="0" w:space="0" w:color="auto"/>
                <w:bottom w:val="none" w:sz="0" w:space="0" w:color="auto"/>
                <w:right w:val="none" w:sz="0" w:space="0" w:color="auto"/>
              </w:divBdr>
              <w:divsChild>
                <w:div w:id="1523085551">
                  <w:marLeft w:val="600"/>
                  <w:marRight w:val="96"/>
                  <w:marTop w:val="0"/>
                  <w:marBottom w:val="0"/>
                  <w:divBdr>
                    <w:top w:val="none" w:sz="0" w:space="0" w:color="auto"/>
                    <w:left w:val="none" w:sz="0" w:space="0" w:color="auto"/>
                    <w:bottom w:val="none" w:sz="0" w:space="0" w:color="auto"/>
                    <w:right w:val="none" w:sz="0" w:space="0" w:color="auto"/>
                  </w:divBdr>
                </w:div>
              </w:divsChild>
            </w:div>
            <w:div w:id="403912837">
              <w:marLeft w:val="0"/>
              <w:marRight w:val="0"/>
              <w:marTop w:val="0"/>
              <w:marBottom w:val="0"/>
              <w:divBdr>
                <w:top w:val="none" w:sz="0" w:space="0" w:color="auto"/>
                <w:left w:val="none" w:sz="0" w:space="0" w:color="auto"/>
                <w:bottom w:val="none" w:sz="0" w:space="0" w:color="auto"/>
                <w:right w:val="none" w:sz="0" w:space="0" w:color="auto"/>
              </w:divBdr>
              <w:divsChild>
                <w:div w:id="325984813">
                  <w:marLeft w:val="600"/>
                  <w:marRight w:val="96"/>
                  <w:marTop w:val="0"/>
                  <w:marBottom w:val="0"/>
                  <w:divBdr>
                    <w:top w:val="none" w:sz="0" w:space="0" w:color="auto"/>
                    <w:left w:val="none" w:sz="0" w:space="0" w:color="auto"/>
                    <w:bottom w:val="none" w:sz="0" w:space="0" w:color="auto"/>
                    <w:right w:val="none" w:sz="0" w:space="0" w:color="auto"/>
                  </w:divBdr>
                </w:div>
              </w:divsChild>
            </w:div>
            <w:div w:id="738478073">
              <w:marLeft w:val="0"/>
              <w:marRight w:val="0"/>
              <w:marTop w:val="0"/>
              <w:marBottom w:val="0"/>
              <w:divBdr>
                <w:top w:val="none" w:sz="0" w:space="0" w:color="auto"/>
                <w:left w:val="none" w:sz="0" w:space="0" w:color="auto"/>
                <w:bottom w:val="none" w:sz="0" w:space="0" w:color="auto"/>
                <w:right w:val="none" w:sz="0" w:space="0" w:color="auto"/>
              </w:divBdr>
              <w:divsChild>
                <w:div w:id="1478912829">
                  <w:marLeft w:val="600"/>
                  <w:marRight w:val="96"/>
                  <w:marTop w:val="0"/>
                  <w:marBottom w:val="0"/>
                  <w:divBdr>
                    <w:top w:val="none" w:sz="0" w:space="0" w:color="auto"/>
                    <w:left w:val="none" w:sz="0" w:space="0" w:color="auto"/>
                    <w:bottom w:val="none" w:sz="0" w:space="0" w:color="auto"/>
                    <w:right w:val="none" w:sz="0" w:space="0" w:color="auto"/>
                  </w:divBdr>
                </w:div>
              </w:divsChild>
            </w:div>
            <w:div w:id="1506237857">
              <w:marLeft w:val="0"/>
              <w:marRight w:val="0"/>
              <w:marTop w:val="0"/>
              <w:marBottom w:val="0"/>
              <w:divBdr>
                <w:top w:val="none" w:sz="0" w:space="0" w:color="auto"/>
                <w:left w:val="none" w:sz="0" w:space="0" w:color="auto"/>
                <w:bottom w:val="none" w:sz="0" w:space="0" w:color="auto"/>
                <w:right w:val="none" w:sz="0" w:space="0" w:color="auto"/>
              </w:divBdr>
              <w:divsChild>
                <w:div w:id="762922381">
                  <w:marLeft w:val="600"/>
                  <w:marRight w:val="96"/>
                  <w:marTop w:val="0"/>
                  <w:marBottom w:val="0"/>
                  <w:divBdr>
                    <w:top w:val="none" w:sz="0" w:space="0" w:color="auto"/>
                    <w:left w:val="none" w:sz="0" w:space="0" w:color="auto"/>
                    <w:bottom w:val="none" w:sz="0" w:space="0" w:color="auto"/>
                    <w:right w:val="none" w:sz="0" w:space="0" w:color="auto"/>
                  </w:divBdr>
                </w:div>
              </w:divsChild>
            </w:div>
            <w:div w:id="1083378752">
              <w:marLeft w:val="0"/>
              <w:marRight w:val="0"/>
              <w:marTop w:val="0"/>
              <w:marBottom w:val="0"/>
              <w:divBdr>
                <w:top w:val="none" w:sz="0" w:space="0" w:color="auto"/>
                <w:left w:val="none" w:sz="0" w:space="0" w:color="auto"/>
                <w:bottom w:val="none" w:sz="0" w:space="0" w:color="auto"/>
                <w:right w:val="none" w:sz="0" w:space="0" w:color="auto"/>
              </w:divBdr>
              <w:divsChild>
                <w:div w:id="2126610142">
                  <w:marLeft w:val="600"/>
                  <w:marRight w:val="96"/>
                  <w:marTop w:val="0"/>
                  <w:marBottom w:val="0"/>
                  <w:divBdr>
                    <w:top w:val="none" w:sz="0" w:space="0" w:color="auto"/>
                    <w:left w:val="none" w:sz="0" w:space="0" w:color="auto"/>
                    <w:bottom w:val="none" w:sz="0" w:space="0" w:color="auto"/>
                    <w:right w:val="none" w:sz="0" w:space="0" w:color="auto"/>
                  </w:divBdr>
                </w:div>
              </w:divsChild>
            </w:div>
            <w:div w:id="43216251">
              <w:marLeft w:val="0"/>
              <w:marRight w:val="0"/>
              <w:marTop w:val="0"/>
              <w:marBottom w:val="0"/>
              <w:divBdr>
                <w:top w:val="none" w:sz="0" w:space="0" w:color="auto"/>
                <w:left w:val="none" w:sz="0" w:space="0" w:color="auto"/>
                <w:bottom w:val="none" w:sz="0" w:space="0" w:color="auto"/>
                <w:right w:val="none" w:sz="0" w:space="0" w:color="auto"/>
              </w:divBdr>
              <w:divsChild>
                <w:div w:id="4983762">
                  <w:marLeft w:val="600"/>
                  <w:marRight w:val="96"/>
                  <w:marTop w:val="0"/>
                  <w:marBottom w:val="0"/>
                  <w:divBdr>
                    <w:top w:val="none" w:sz="0" w:space="0" w:color="auto"/>
                    <w:left w:val="none" w:sz="0" w:space="0" w:color="auto"/>
                    <w:bottom w:val="none" w:sz="0" w:space="0" w:color="auto"/>
                    <w:right w:val="none" w:sz="0" w:space="0" w:color="auto"/>
                  </w:divBdr>
                </w:div>
              </w:divsChild>
            </w:div>
            <w:div w:id="1717463241">
              <w:marLeft w:val="0"/>
              <w:marRight w:val="0"/>
              <w:marTop w:val="0"/>
              <w:marBottom w:val="0"/>
              <w:divBdr>
                <w:top w:val="none" w:sz="0" w:space="0" w:color="auto"/>
                <w:left w:val="none" w:sz="0" w:space="0" w:color="auto"/>
                <w:bottom w:val="none" w:sz="0" w:space="0" w:color="auto"/>
                <w:right w:val="none" w:sz="0" w:space="0" w:color="auto"/>
              </w:divBdr>
              <w:divsChild>
                <w:div w:id="997809404">
                  <w:marLeft w:val="600"/>
                  <w:marRight w:val="96"/>
                  <w:marTop w:val="0"/>
                  <w:marBottom w:val="0"/>
                  <w:divBdr>
                    <w:top w:val="none" w:sz="0" w:space="0" w:color="auto"/>
                    <w:left w:val="none" w:sz="0" w:space="0" w:color="auto"/>
                    <w:bottom w:val="none" w:sz="0" w:space="0" w:color="auto"/>
                    <w:right w:val="none" w:sz="0" w:space="0" w:color="auto"/>
                  </w:divBdr>
                </w:div>
              </w:divsChild>
            </w:div>
            <w:div w:id="1804271938">
              <w:marLeft w:val="0"/>
              <w:marRight w:val="0"/>
              <w:marTop w:val="0"/>
              <w:marBottom w:val="0"/>
              <w:divBdr>
                <w:top w:val="none" w:sz="0" w:space="0" w:color="auto"/>
                <w:left w:val="none" w:sz="0" w:space="0" w:color="auto"/>
                <w:bottom w:val="none" w:sz="0" w:space="0" w:color="auto"/>
                <w:right w:val="none" w:sz="0" w:space="0" w:color="auto"/>
              </w:divBdr>
              <w:divsChild>
                <w:div w:id="366878328">
                  <w:marLeft w:val="600"/>
                  <w:marRight w:val="96"/>
                  <w:marTop w:val="0"/>
                  <w:marBottom w:val="0"/>
                  <w:divBdr>
                    <w:top w:val="none" w:sz="0" w:space="0" w:color="auto"/>
                    <w:left w:val="none" w:sz="0" w:space="0" w:color="auto"/>
                    <w:bottom w:val="none" w:sz="0" w:space="0" w:color="auto"/>
                    <w:right w:val="none" w:sz="0" w:space="0" w:color="auto"/>
                  </w:divBdr>
                </w:div>
              </w:divsChild>
            </w:div>
            <w:div w:id="305820671">
              <w:marLeft w:val="0"/>
              <w:marRight w:val="0"/>
              <w:marTop w:val="0"/>
              <w:marBottom w:val="0"/>
              <w:divBdr>
                <w:top w:val="none" w:sz="0" w:space="0" w:color="auto"/>
                <w:left w:val="none" w:sz="0" w:space="0" w:color="auto"/>
                <w:bottom w:val="none" w:sz="0" w:space="0" w:color="auto"/>
                <w:right w:val="none" w:sz="0" w:space="0" w:color="auto"/>
              </w:divBdr>
              <w:divsChild>
                <w:div w:id="973677544">
                  <w:marLeft w:val="600"/>
                  <w:marRight w:val="96"/>
                  <w:marTop w:val="0"/>
                  <w:marBottom w:val="0"/>
                  <w:divBdr>
                    <w:top w:val="none" w:sz="0" w:space="0" w:color="auto"/>
                    <w:left w:val="none" w:sz="0" w:space="0" w:color="auto"/>
                    <w:bottom w:val="none" w:sz="0" w:space="0" w:color="auto"/>
                    <w:right w:val="none" w:sz="0" w:space="0" w:color="auto"/>
                  </w:divBdr>
                </w:div>
              </w:divsChild>
            </w:div>
            <w:div w:id="392966468">
              <w:marLeft w:val="0"/>
              <w:marRight w:val="0"/>
              <w:marTop w:val="0"/>
              <w:marBottom w:val="0"/>
              <w:divBdr>
                <w:top w:val="none" w:sz="0" w:space="0" w:color="auto"/>
                <w:left w:val="none" w:sz="0" w:space="0" w:color="auto"/>
                <w:bottom w:val="none" w:sz="0" w:space="0" w:color="auto"/>
                <w:right w:val="none" w:sz="0" w:space="0" w:color="auto"/>
              </w:divBdr>
              <w:divsChild>
                <w:div w:id="359362311">
                  <w:marLeft w:val="600"/>
                  <w:marRight w:val="96"/>
                  <w:marTop w:val="0"/>
                  <w:marBottom w:val="0"/>
                  <w:divBdr>
                    <w:top w:val="none" w:sz="0" w:space="0" w:color="auto"/>
                    <w:left w:val="none" w:sz="0" w:space="0" w:color="auto"/>
                    <w:bottom w:val="none" w:sz="0" w:space="0" w:color="auto"/>
                    <w:right w:val="none" w:sz="0" w:space="0" w:color="auto"/>
                  </w:divBdr>
                </w:div>
              </w:divsChild>
            </w:div>
            <w:div w:id="388650587">
              <w:marLeft w:val="0"/>
              <w:marRight w:val="0"/>
              <w:marTop w:val="0"/>
              <w:marBottom w:val="0"/>
              <w:divBdr>
                <w:top w:val="none" w:sz="0" w:space="0" w:color="auto"/>
                <w:left w:val="none" w:sz="0" w:space="0" w:color="auto"/>
                <w:bottom w:val="none" w:sz="0" w:space="0" w:color="auto"/>
                <w:right w:val="none" w:sz="0" w:space="0" w:color="auto"/>
              </w:divBdr>
              <w:divsChild>
                <w:div w:id="643118154">
                  <w:marLeft w:val="600"/>
                  <w:marRight w:val="96"/>
                  <w:marTop w:val="0"/>
                  <w:marBottom w:val="0"/>
                  <w:divBdr>
                    <w:top w:val="none" w:sz="0" w:space="0" w:color="auto"/>
                    <w:left w:val="none" w:sz="0" w:space="0" w:color="auto"/>
                    <w:bottom w:val="none" w:sz="0" w:space="0" w:color="auto"/>
                    <w:right w:val="none" w:sz="0" w:space="0" w:color="auto"/>
                  </w:divBdr>
                </w:div>
              </w:divsChild>
            </w:div>
            <w:div w:id="471216033">
              <w:marLeft w:val="0"/>
              <w:marRight w:val="0"/>
              <w:marTop w:val="0"/>
              <w:marBottom w:val="0"/>
              <w:divBdr>
                <w:top w:val="none" w:sz="0" w:space="0" w:color="auto"/>
                <w:left w:val="none" w:sz="0" w:space="0" w:color="auto"/>
                <w:bottom w:val="none" w:sz="0" w:space="0" w:color="auto"/>
                <w:right w:val="none" w:sz="0" w:space="0" w:color="auto"/>
              </w:divBdr>
              <w:divsChild>
                <w:div w:id="161512057">
                  <w:marLeft w:val="600"/>
                  <w:marRight w:val="96"/>
                  <w:marTop w:val="0"/>
                  <w:marBottom w:val="0"/>
                  <w:divBdr>
                    <w:top w:val="none" w:sz="0" w:space="0" w:color="auto"/>
                    <w:left w:val="none" w:sz="0" w:space="0" w:color="auto"/>
                    <w:bottom w:val="none" w:sz="0" w:space="0" w:color="auto"/>
                    <w:right w:val="none" w:sz="0" w:space="0" w:color="auto"/>
                  </w:divBdr>
                </w:div>
              </w:divsChild>
            </w:div>
            <w:div w:id="1852798365">
              <w:marLeft w:val="0"/>
              <w:marRight w:val="0"/>
              <w:marTop w:val="0"/>
              <w:marBottom w:val="0"/>
              <w:divBdr>
                <w:top w:val="none" w:sz="0" w:space="0" w:color="auto"/>
                <w:left w:val="none" w:sz="0" w:space="0" w:color="auto"/>
                <w:bottom w:val="none" w:sz="0" w:space="0" w:color="auto"/>
                <w:right w:val="none" w:sz="0" w:space="0" w:color="auto"/>
              </w:divBdr>
              <w:divsChild>
                <w:div w:id="1040587587">
                  <w:marLeft w:val="600"/>
                  <w:marRight w:val="96"/>
                  <w:marTop w:val="0"/>
                  <w:marBottom w:val="0"/>
                  <w:divBdr>
                    <w:top w:val="none" w:sz="0" w:space="0" w:color="auto"/>
                    <w:left w:val="none" w:sz="0" w:space="0" w:color="auto"/>
                    <w:bottom w:val="none" w:sz="0" w:space="0" w:color="auto"/>
                    <w:right w:val="none" w:sz="0" w:space="0" w:color="auto"/>
                  </w:divBdr>
                </w:div>
              </w:divsChild>
            </w:div>
            <w:div w:id="1440029199">
              <w:marLeft w:val="0"/>
              <w:marRight w:val="0"/>
              <w:marTop w:val="0"/>
              <w:marBottom w:val="0"/>
              <w:divBdr>
                <w:top w:val="none" w:sz="0" w:space="0" w:color="auto"/>
                <w:left w:val="none" w:sz="0" w:space="0" w:color="auto"/>
                <w:bottom w:val="none" w:sz="0" w:space="0" w:color="auto"/>
                <w:right w:val="none" w:sz="0" w:space="0" w:color="auto"/>
              </w:divBdr>
              <w:divsChild>
                <w:div w:id="685524766">
                  <w:marLeft w:val="600"/>
                  <w:marRight w:val="96"/>
                  <w:marTop w:val="0"/>
                  <w:marBottom w:val="0"/>
                  <w:divBdr>
                    <w:top w:val="none" w:sz="0" w:space="0" w:color="auto"/>
                    <w:left w:val="none" w:sz="0" w:space="0" w:color="auto"/>
                    <w:bottom w:val="none" w:sz="0" w:space="0" w:color="auto"/>
                    <w:right w:val="none" w:sz="0" w:space="0" w:color="auto"/>
                  </w:divBdr>
                </w:div>
              </w:divsChild>
            </w:div>
            <w:div w:id="262034840">
              <w:marLeft w:val="0"/>
              <w:marRight w:val="0"/>
              <w:marTop w:val="0"/>
              <w:marBottom w:val="0"/>
              <w:divBdr>
                <w:top w:val="none" w:sz="0" w:space="0" w:color="auto"/>
                <w:left w:val="none" w:sz="0" w:space="0" w:color="auto"/>
                <w:bottom w:val="none" w:sz="0" w:space="0" w:color="auto"/>
                <w:right w:val="none" w:sz="0" w:space="0" w:color="auto"/>
              </w:divBdr>
              <w:divsChild>
                <w:div w:id="1323239281">
                  <w:marLeft w:val="600"/>
                  <w:marRight w:val="96"/>
                  <w:marTop w:val="0"/>
                  <w:marBottom w:val="0"/>
                  <w:divBdr>
                    <w:top w:val="none" w:sz="0" w:space="0" w:color="auto"/>
                    <w:left w:val="none" w:sz="0" w:space="0" w:color="auto"/>
                    <w:bottom w:val="none" w:sz="0" w:space="0" w:color="auto"/>
                    <w:right w:val="none" w:sz="0" w:space="0" w:color="auto"/>
                  </w:divBdr>
                </w:div>
              </w:divsChild>
            </w:div>
            <w:div w:id="1102645815">
              <w:marLeft w:val="0"/>
              <w:marRight w:val="0"/>
              <w:marTop w:val="0"/>
              <w:marBottom w:val="0"/>
              <w:divBdr>
                <w:top w:val="none" w:sz="0" w:space="0" w:color="auto"/>
                <w:left w:val="none" w:sz="0" w:space="0" w:color="auto"/>
                <w:bottom w:val="none" w:sz="0" w:space="0" w:color="auto"/>
                <w:right w:val="none" w:sz="0" w:space="0" w:color="auto"/>
              </w:divBdr>
              <w:divsChild>
                <w:div w:id="1359618272">
                  <w:marLeft w:val="600"/>
                  <w:marRight w:val="96"/>
                  <w:marTop w:val="0"/>
                  <w:marBottom w:val="0"/>
                  <w:divBdr>
                    <w:top w:val="none" w:sz="0" w:space="0" w:color="auto"/>
                    <w:left w:val="none" w:sz="0" w:space="0" w:color="auto"/>
                    <w:bottom w:val="none" w:sz="0" w:space="0" w:color="auto"/>
                    <w:right w:val="none" w:sz="0" w:space="0" w:color="auto"/>
                  </w:divBdr>
                </w:div>
              </w:divsChild>
            </w:div>
            <w:div w:id="825437350">
              <w:marLeft w:val="0"/>
              <w:marRight w:val="0"/>
              <w:marTop w:val="0"/>
              <w:marBottom w:val="0"/>
              <w:divBdr>
                <w:top w:val="none" w:sz="0" w:space="0" w:color="auto"/>
                <w:left w:val="none" w:sz="0" w:space="0" w:color="auto"/>
                <w:bottom w:val="none" w:sz="0" w:space="0" w:color="auto"/>
                <w:right w:val="none" w:sz="0" w:space="0" w:color="auto"/>
              </w:divBdr>
              <w:divsChild>
                <w:div w:id="1962496687">
                  <w:marLeft w:val="600"/>
                  <w:marRight w:val="96"/>
                  <w:marTop w:val="0"/>
                  <w:marBottom w:val="0"/>
                  <w:divBdr>
                    <w:top w:val="none" w:sz="0" w:space="0" w:color="auto"/>
                    <w:left w:val="none" w:sz="0" w:space="0" w:color="auto"/>
                    <w:bottom w:val="none" w:sz="0" w:space="0" w:color="auto"/>
                    <w:right w:val="none" w:sz="0" w:space="0" w:color="auto"/>
                  </w:divBdr>
                </w:div>
              </w:divsChild>
            </w:div>
            <w:div w:id="1945111045">
              <w:marLeft w:val="0"/>
              <w:marRight w:val="0"/>
              <w:marTop w:val="0"/>
              <w:marBottom w:val="0"/>
              <w:divBdr>
                <w:top w:val="none" w:sz="0" w:space="0" w:color="auto"/>
                <w:left w:val="none" w:sz="0" w:space="0" w:color="auto"/>
                <w:bottom w:val="none" w:sz="0" w:space="0" w:color="auto"/>
                <w:right w:val="none" w:sz="0" w:space="0" w:color="auto"/>
              </w:divBdr>
              <w:divsChild>
                <w:div w:id="1720739450">
                  <w:marLeft w:val="600"/>
                  <w:marRight w:val="96"/>
                  <w:marTop w:val="0"/>
                  <w:marBottom w:val="0"/>
                  <w:divBdr>
                    <w:top w:val="none" w:sz="0" w:space="0" w:color="auto"/>
                    <w:left w:val="none" w:sz="0" w:space="0" w:color="auto"/>
                    <w:bottom w:val="none" w:sz="0" w:space="0" w:color="auto"/>
                    <w:right w:val="none" w:sz="0" w:space="0" w:color="auto"/>
                  </w:divBdr>
                </w:div>
              </w:divsChild>
            </w:div>
            <w:div w:id="184489354">
              <w:marLeft w:val="0"/>
              <w:marRight w:val="0"/>
              <w:marTop w:val="0"/>
              <w:marBottom w:val="0"/>
              <w:divBdr>
                <w:top w:val="none" w:sz="0" w:space="0" w:color="auto"/>
                <w:left w:val="none" w:sz="0" w:space="0" w:color="auto"/>
                <w:bottom w:val="none" w:sz="0" w:space="0" w:color="auto"/>
                <w:right w:val="none" w:sz="0" w:space="0" w:color="auto"/>
              </w:divBdr>
              <w:divsChild>
                <w:div w:id="1734037139">
                  <w:marLeft w:val="600"/>
                  <w:marRight w:val="96"/>
                  <w:marTop w:val="0"/>
                  <w:marBottom w:val="0"/>
                  <w:divBdr>
                    <w:top w:val="none" w:sz="0" w:space="0" w:color="auto"/>
                    <w:left w:val="none" w:sz="0" w:space="0" w:color="auto"/>
                    <w:bottom w:val="none" w:sz="0" w:space="0" w:color="auto"/>
                    <w:right w:val="none" w:sz="0" w:space="0" w:color="auto"/>
                  </w:divBdr>
                </w:div>
              </w:divsChild>
            </w:div>
            <w:div w:id="16272492">
              <w:marLeft w:val="0"/>
              <w:marRight w:val="0"/>
              <w:marTop w:val="0"/>
              <w:marBottom w:val="0"/>
              <w:divBdr>
                <w:top w:val="none" w:sz="0" w:space="0" w:color="auto"/>
                <w:left w:val="none" w:sz="0" w:space="0" w:color="auto"/>
                <w:bottom w:val="none" w:sz="0" w:space="0" w:color="auto"/>
                <w:right w:val="none" w:sz="0" w:space="0" w:color="auto"/>
              </w:divBdr>
              <w:divsChild>
                <w:div w:id="1807233301">
                  <w:marLeft w:val="600"/>
                  <w:marRight w:val="96"/>
                  <w:marTop w:val="0"/>
                  <w:marBottom w:val="0"/>
                  <w:divBdr>
                    <w:top w:val="none" w:sz="0" w:space="0" w:color="auto"/>
                    <w:left w:val="none" w:sz="0" w:space="0" w:color="auto"/>
                    <w:bottom w:val="none" w:sz="0" w:space="0" w:color="auto"/>
                    <w:right w:val="none" w:sz="0" w:space="0" w:color="auto"/>
                  </w:divBdr>
                </w:div>
              </w:divsChild>
            </w:div>
            <w:div w:id="114257679">
              <w:marLeft w:val="0"/>
              <w:marRight w:val="0"/>
              <w:marTop w:val="0"/>
              <w:marBottom w:val="0"/>
              <w:divBdr>
                <w:top w:val="none" w:sz="0" w:space="0" w:color="auto"/>
                <w:left w:val="none" w:sz="0" w:space="0" w:color="auto"/>
                <w:bottom w:val="none" w:sz="0" w:space="0" w:color="auto"/>
                <w:right w:val="none" w:sz="0" w:space="0" w:color="auto"/>
              </w:divBdr>
              <w:divsChild>
                <w:div w:id="1828158876">
                  <w:marLeft w:val="600"/>
                  <w:marRight w:val="96"/>
                  <w:marTop w:val="0"/>
                  <w:marBottom w:val="0"/>
                  <w:divBdr>
                    <w:top w:val="none" w:sz="0" w:space="0" w:color="auto"/>
                    <w:left w:val="none" w:sz="0" w:space="0" w:color="auto"/>
                    <w:bottom w:val="none" w:sz="0" w:space="0" w:color="auto"/>
                    <w:right w:val="none" w:sz="0" w:space="0" w:color="auto"/>
                  </w:divBdr>
                </w:div>
              </w:divsChild>
            </w:div>
            <w:div w:id="117340223">
              <w:marLeft w:val="0"/>
              <w:marRight w:val="0"/>
              <w:marTop w:val="0"/>
              <w:marBottom w:val="0"/>
              <w:divBdr>
                <w:top w:val="none" w:sz="0" w:space="0" w:color="auto"/>
                <w:left w:val="none" w:sz="0" w:space="0" w:color="auto"/>
                <w:bottom w:val="none" w:sz="0" w:space="0" w:color="auto"/>
                <w:right w:val="none" w:sz="0" w:space="0" w:color="auto"/>
              </w:divBdr>
              <w:divsChild>
                <w:div w:id="989793968">
                  <w:marLeft w:val="600"/>
                  <w:marRight w:val="96"/>
                  <w:marTop w:val="0"/>
                  <w:marBottom w:val="0"/>
                  <w:divBdr>
                    <w:top w:val="none" w:sz="0" w:space="0" w:color="auto"/>
                    <w:left w:val="none" w:sz="0" w:space="0" w:color="auto"/>
                    <w:bottom w:val="none" w:sz="0" w:space="0" w:color="auto"/>
                    <w:right w:val="none" w:sz="0" w:space="0" w:color="auto"/>
                  </w:divBdr>
                </w:div>
              </w:divsChild>
            </w:div>
            <w:div w:id="1874881827">
              <w:marLeft w:val="0"/>
              <w:marRight w:val="0"/>
              <w:marTop w:val="0"/>
              <w:marBottom w:val="0"/>
              <w:divBdr>
                <w:top w:val="none" w:sz="0" w:space="0" w:color="auto"/>
                <w:left w:val="none" w:sz="0" w:space="0" w:color="auto"/>
                <w:bottom w:val="none" w:sz="0" w:space="0" w:color="auto"/>
                <w:right w:val="none" w:sz="0" w:space="0" w:color="auto"/>
              </w:divBdr>
              <w:divsChild>
                <w:div w:id="711461268">
                  <w:marLeft w:val="600"/>
                  <w:marRight w:val="96"/>
                  <w:marTop w:val="0"/>
                  <w:marBottom w:val="0"/>
                  <w:divBdr>
                    <w:top w:val="none" w:sz="0" w:space="0" w:color="auto"/>
                    <w:left w:val="none" w:sz="0" w:space="0" w:color="auto"/>
                    <w:bottom w:val="none" w:sz="0" w:space="0" w:color="auto"/>
                    <w:right w:val="none" w:sz="0" w:space="0" w:color="auto"/>
                  </w:divBdr>
                </w:div>
              </w:divsChild>
            </w:div>
            <w:div w:id="311175429">
              <w:marLeft w:val="0"/>
              <w:marRight w:val="0"/>
              <w:marTop w:val="0"/>
              <w:marBottom w:val="0"/>
              <w:divBdr>
                <w:top w:val="none" w:sz="0" w:space="0" w:color="auto"/>
                <w:left w:val="none" w:sz="0" w:space="0" w:color="auto"/>
                <w:bottom w:val="none" w:sz="0" w:space="0" w:color="auto"/>
                <w:right w:val="none" w:sz="0" w:space="0" w:color="auto"/>
              </w:divBdr>
              <w:divsChild>
                <w:div w:id="192570856">
                  <w:marLeft w:val="600"/>
                  <w:marRight w:val="96"/>
                  <w:marTop w:val="0"/>
                  <w:marBottom w:val="0"/>
                  <w:divBdr>
                    <w:top w:val="none" w:sz="0" w:space="0" w:color="auto"/>
                    <w:left w:val="none" w:sz="0" w:space="0" w:color="auto"/>
                    <w:bottom w:val="none" w:sz="0" w:space="0" w:color="auto"/>
                    <w:right w:val="none" w:sz="0" w:space="0" w:color="auto"/>
                  </w:divBdr>
                </w:div>
              </w:divsChild>
            </w:div>
            <w:div w:id="1732851286">
              <w:marLeft w:val="0"/>
              <w:marRight w:val="0"/>
              <w:marTop w:val="0"/>
              <w:marBottom w:val="0"/>
              <w:divBdr>
                <w:top w:val="none" w:sz="0" w:space="0" w:color="auto"/>
                <w:left w:val="none" w:sz="0" w:space="0" w:color="auto"/>
                <w:bottom w:val="none" w:sz="0" w:space="0" w:color="auto"/>
                <w:right w:val="none" w:sz="0" w:space="0" w:color="auto"/>
              </w:divBdr>
              <w:divsChild>
                <w:div w:id="1032000406">
                  <w:marLeft w:val="600"/>
                  <w:marRight w:val="96"/>
                  <w:marTop w:val="0"/>
                  <w:marBottom w:val="0"/>
                  <w:divBdr>
                    <w:top w:val="none" w:sz="0" w:space="0" w:color="auto"/>
                    <w:left w:val="none" w:sz="0" w:space="0" w:color="auto"/>
                    <w:bottom w:val="none" w:sz="0" w:space="0" w:color="auto"/>
                    <w:right w:val="none" w:sz="0" w:space="0" w:color="auto"/>
                  </w:divBdr>
                </w:div>
              </w:divsChild>
            </w:div>
            <w:div w:id="1771505433">
              <w:marLeft w:val="0"/>
              <w:marRight w:val="0"/>
              <w:marTop w:val="0"/>
              <w:marBottom w:val="0"/>
              <w:divBdr>
                <w:top w:val="none" w:sz="0" w:space="0" w:color="auto"/>
                <w:left w:val="none" w:sz="0" w:space="0" w:color="auto"/>
                <w:bottom w:val="none" w:sz="0" w:space="0" w:color="auto"/>
                <w:right w:val="none" w:sz="0" w:space="0" w:color="auto"/>
              </w:divBdr>
              <w:divsChild>
                <w:div w:id="143621772">
                  <w:marLeft w:val="600"/>
                  <w:marRight w:val="96"/>
                  <w:marTop w:val="0"/>
                  <w:marBottom w:val="0"/>
                  <w:divBdr>
                    <w:top w:val="none" w:sz="0" w:space="0" w:color="auto"/>
                    <w:left w:val="none" w:sz="0" w:space="0" w:color="auto"/>
                    <w:bottom w:val="none" w:sz="0" w:space="0" w:color="auto"/>
                    <w:right w:val="none" w:sz="0" w:space="0" w:color="auto"/>
                  </w:divBdr>
                </w:div>
              </w:divsChild>
            </w:div>
            <w:div w:id="1785610968">
              <w:marLeft w:val="0"/>
              <w:marRight w:val="0"/>
              <w:marTop w:val="0"/>
              <w:marBottom w:val="0"/>
              <w:divBdr>
                <w:top w:val="none" w:sz="0" w:space="0" w:color="auto"/>
                <w:left w:val="none" w:sz="0" w:space="0" w:color="auto"/>
                <w:bottom w:val="none" w:sz="0" w:space="0" w:color="auto"/>
                <w:right w:val="none" w:sz="0" w:space="0" w:color="auto"/>
              </w:divBdr>
              <w:divsChild>
                <w:div w:id="1589849451">
                  <w:marLeft w:val="600"/>
                  <w:marRight w:val="96"/>
                  <w:marTop w:val="0"/>
                  <w:marBottom w:val="0"/>
                  <w:divBdr>
                    <w:top w:val="none" w:sz="0" w:space="0" w:color="auto"/>
                    <w:left w:val="none" w:sz="0" w:space="0" w:color="auto"/>
                    <w:bottom w:val="none" w:sz="0" w:space="0" w:color="auto"/>
                    <w:right w:val="none" w:sz="0" w:space="0" w:color="auto"/>
                  </w:divBdr>
                </w:div>
              </w:divsChild>
            </w:div>
            <w:div w:id="397561825">
              <w:marLeft w:val="0"/>
              <w:marRight w:val="0"/>
              <w:marTop w:val="0"/>
              <w:marBottom w:val="0"/>
              <w:divBdr>
                <w:top w:val="none" w:sz="0" w:space="0" w:color="auto"/>
                <w:left w:val="none" w:sz="0" w:space="0" w:color="auto"/>
                <w:bottom w:val="none" w:sz="0" w:space="0" w:color="auto"/>
                <w:right w:val="none" w:sz="0" w:space="0" w:color="auto"/>
              </w:divBdr>
              <w:divsChild>
                <w:div w:id="91584828">
                  <w:marLeft w:val="600"/>
                  <w:marRight w:val="96"/>
                  <w:marTop w:val="0"/>
                  <w:marBottom w:val="0"/>
                  <w:divBdr>
                    <w:top w:val="none" w:sz="0" w:space="0" w:color="auto"/>
                    <w:left w:val="none" w:sz="0" w:space="0" w:color="auto"/>
                    <w:bottom w:val="none" w:sz="0" w:space="0" w:color="auto"/>
                    <w:right w:val="none" w:sz="0" w:space="0" w:color="auto"/>
                  </w:divBdr>
                </w:div>
              </w:divsChild>
            </w:div>
            <w:div w:id="1541278552">
              <w:marLeft w:val="0"/>
              <w:marRight w:val="0"/>
              <w:marTop w:val="0"/>
              <w:marBottom w:val="0"/>
              <w:divBdr>
                <w:top w:val="none" w:sz="0" w:space="0" w:color="auto"/>
                <w:left w:val="none" w:sz="0" w:space="0" w:color="auto"/>
                <w:bottom w:val="none" w:sz="0" w:space="0" w:color="auto"/>
                <w:right w:val="none" w:sz="0" w:space="0" w:color="auto"/>
              </w:divBdr>
              <w:divsChild>
                <w:div w:id="2065447669">
                  <w:marLeft w:val="600"/>
                  <w:marRight w:val="96"/>
                  <w:marTop w:val="0"/>
                  <w:marBottom w:val="0"/>
                  <w:divBdr>
                    <w:top w:val="none" w:sz="0" w:space="0" w:color="auto"/>
                    <w:left w:val="none" w:sz="0" w:space="0" w:color="auto"/>
                    <w:bottom w:val="none" w:sz="0" w:space="0" w:color="auto"/>
                    <w:right w:val="none" w:sz="0" w:space="0" w:color="auto"/>
                  </w:divBdr>
                </w:div>
              </w:divsChild>
            </w:div>
            <w:div w:id="525873269">
              <w:marLeft w:val="0"/>
              <w:marRight w:val="0"/>
              <w:marTop w:val="0"/>
              <w:marBottom w:val="0"/>
              <w:divBdr>
                <w:top w:val="none" w:sz="0" w:space="0" w:color="auto"/>
                <w:left w:val="none" w:sz="0" w:space="0" w:color="auto"/>
                <w:bottom w:val="none" w:sz="0" w:space="0" w:color="auto"/>
                <w:right w:val="none" w:sz="0" w:space="0" w:color="auto"/>
              </w:divBdr>
              <w:divsChild>
                <w:div w:id="1087574965">
                  <w:marLeft w:val="600"/>
                  <w:marRight w:val="96"/>
                  <w:marTop w:val="0"/>
                  <w:marBottom w:val="0"/>
                  <w:divBdr>
                    <w:top w:val="none" w:sz="0" w:space="0" w:color="auto"/>
                    <w:left w:val="none" w:sz="0" w:space="0" w:color="auto"/>
                    <w:bottom w:val="none" w:sz="0" w:space="0" w:color="auto"/>
                    <w:right w:val="none" w:sz="0" w:space="0" w:color="auto"/>
                  </w:divBdr>
                </w:div>
              </w:divsChild>
            </w:div>
            <w:div w:id="224024333">
              <w:marLeft w:val="0"/>
              <w:marRight w:val="0"/>
              <w:marTop w:val="0"/>
              <w:marBottom w:val="0"/>
              <w:divBdr>
                <w:top w:val="none" w:sz="0" w:space="0" w:color="auto"/>
                <w:left w:val="none" w:sz="0" w:space="0" w:color="auto"/>
                <w:bottom w:val="none" w:sz="0" w:space="0" w:color="auto"/>
                <w:right w:val="none" w:sz="0" w:space="0" w:color="auto"/>
              </w:divBdr>
              <w:divsChild>
                <w:div w:id="128940147">
                  <w:marLeft w:val="600"/>
                  <w:marRight w:val="96"/>
                  <w:marTop w:val="0"/>
                  <w:marBottom w:val="0"/>
                  <w:divBdr>
                    <w:top w:val="none" w:sz="0" w:space="0" w:color="auto"/>
                    <w:left w:val="none" w:sz="0" w:space="0" w:color="auto"/>
                    <w:bottom w:val="none" w:sz="0" w:space="0" w:color="auto"/>
                    <w:right w:val="none" w:sz="0" w:space="0" w:color="auto"/>
                  </w:divBdr>
                </w:div>
              </w:divsChild>
            </w:div>
            <w:div w:id="1794443285">
              <w:marLeft w:val="0"/>
              <w:marRight w:val="0"/>
              <w:marTop w:val="0"/>
              <w:marBottom w:val="0"/>
              <w:divBdr>
                <w:top w:val="none" w:sz="0" w:space="0" w:color="auto"/>
                <w:left w:val="none" w:sz="0" w:space="0" w:color="auto"/>
                <w:bottom w:val="none" w:sz="0" w:space="0" w:color="auto"/>
                <w:right w:val="none" w:sz="0" w:space="0" w:color="auto"/>
              </w:divBdr>
              <w:divsChild>
                <w:div w:id="781921212">
                  <w:marLeft w:val="600"/>
                  <w:marRight w:val="96"/>
                  <w:marTop w:val="0"/>
                  <w:marBottom w:val="0"/>
                  <w:divBdr>
                    <w:top w:val="none" w:sz="0" w:space="0" w:color="auto"/>
                    <w:left w:val="none" w:sz="0" w:space="0" w:color="auto"/>
                    <w:bottom w:val="none" w:sz="0" w:space="0" w:color="auto"/>
                    <w:right w:val="none" w:sz="0" w:space="0" w:color="auto"/>
                  </w:divBdr>
                </w:div>
              </w:divsChild>
            </w:div>
            <w:div w:id="735279660">
              <w:marLeft w:val="0"/>
              <w:marRight w:val="0"/>
              <w:marTop w:val="0"/>
              <w:marBottom w:val="0"/>
              <w:divBdr>
                <w:top w:val="none" w:sz="0" w:space="0" w:color="auto"/>
                <w:left w:val="none" w:sz="0" w:space="0" w:color="auto"/>
                <w:bottom w:val="none" w:sz="0" w:space="0" w:color="auto"/>
                <w:right w:val="none" w:sz="0" w:space="0" w:color="auto"/>
              </w:divBdr>
              <w:divsChild>
                <w:div w:id="182280697">
                  <w:marLeft w:val="600"/>
                  <w:marRight w:val="96"/>
                  <w:marTop w:val="0"/>
                  <w:marBottom w:val="0"/>
                  <w:divBdr>
                    <w:top w:val="none" w:sz="0" w:space="0" w:color="auto"/>
                    <w:left w:val="none" w:sz="0" w:space="0" w:color="auto"/>
                    <w:bottom w:val="none" w:sz="0" w:space="0" w:color="auto"/>
                    <w:right w:val="none" w:sz="0" w:space="0" w:color="auto"/>
                  </w:divBdr>
                </w:div>
              </w:divsChild>
            </w:div>
            <w:div w:id="575550383">
              <w:marLeft w:val="0"/>
              <w:marRight w:val="0"/>
              <w:marTop w:val="0"/>
              <w:marBottom w:val="0"/>
              <w:divBdr>
                <w:top w:val="none" w:sz="0" w:space="0" w:color="auto"/>
                <w:left w:val="none" w:sz="0" w:space="0" w:color="auto"/>
                <w:bottom w:val="none" w:sz="0" w:space="0" w:color="auto"/>
                <w:right w:val="none" w:sz="0" w:space="0" w:color="auto"/>
              </w:divBdr>
              <w:divsChild>
                <w:div w:id="558784733">
                  <w:marLeft w:val="600"/>
                  <w:marRight w:val="96"/>
                  <w:marTop w:val="0"/>
                  <w:marBottom w:val="0"/>
                  <w:divBdr>
                    <w:top w:val="none" w:sz="0" w:space="0" w:color="auto"/>
                    <w:left w:val="none" w:sz="0" w:space="0" w:color="auto"/>
                    <w:bottom w:val="none" w:sz="0" w:space="0" w:color="auto"/>
                    <w:right w:val="none" w:sz="0" w:space="0" w:color="auto"/>
                  </w:divBdr>
                </w:div>
              </w:divsChild>
            </w:div>
            <w:div w:id="1998342728">
              <w:marLeft w:val="0"/>
              <w:marRight w:val="0"/>
              <w:marTop w:val="0"/>
              <w:marBottom w:val="0"/>
              <w:divBdr>
                <w:top w:val="none" w:sz="0" w:space="0" w:color="auto"/>
                <w:left w:val="none" w:sz="0" w:space="0" w:color="auto"/>
                <w:bottom w:val="none" w:sz="0" w:space="0" w:color="auto"/>
                <w:right w:val="none" w:sz="0" w:space="0" w:color="auto"/>
              </w:divBdr>
              <w:divsChild>
                <w:div w:id="1511026162">
                  <w:marLeft w:val="600"/>
                  <w:marRight w:val="96"/>
                  <w:marTop w:val="0"/>
                  <w:marBottom w:val="0"/>
                  <w:divBdr>
                    <w:top w:val="none" w:sz="0" w:space="0" w:color="auto"/>
                    <w:left w:val="none" w:sz="0" w:space="0" w:color="auto"/>
                    <w:bottom w:val="none" w:sz="0" w:space="0" w:color="auto"/>
                    <w:right w:val="none" w:sz="0" w:space="0" w:color="auto"/>
                  </w:divBdr>
                </w:div>
              </w:divsChild>
            </w:div>
            <w:div w:id="56784862">
              <w:marLeft w:val="0"/>
              <w:marRight w:val="0"/>
              <w:marTop w:val="0"/>
              <w:marBottom w:val="0"/>
              <w:divBdr>
                <w:top w:val="none" w:sz="0" w:space="0" w:color="auto"/>
                <w:left w:val="none" w:sz="0" w:space="0" w:color="auto"/>
                <w:bottom w:val="none" w:sz="0" w:space="0" w:color="auto"/>
                <w:right w:val="none" w:sz="0" w:space="0" w:color="auto"/>
              </w:divBdr>
              <w:divsChild>
                <w:div w:id="1200314598">
                  <w:marLeft w:val="600"/>
                  <w:marRight w:val="96"/>
                  <w:marTop w:val="0"/>
                  <w:marBottom w:val="0"/>
                  <w:divBdr>
                    <w:top w:val="none" w:sz="0" w:space="0" w:color="auto"/>
                    <w:left w:val="none" w:sz="0" w:space="0" w:color="auto"/>
                    <w:bottom w:val="none" w:sz="0" w:space="0" w:color="auto"/>
                    <w:right w:val="none" w:sz="0" w:space="0" w:color="auto"/>
                  </w:divBdr>
                </w:div>
              </w:divsChild>
            </w:div>
            <w:div w:id="249513403">
              <w:marLeft w:val="0"/>
              <w:marRight w:val="0"/>
              <w:marTop w:val="0"/>
              <w:marBottom w:val="0"/>
              <w:divBdr>
                <w:top w:val="none" w:sz="0" w:space="0" w:color="auto"/>
                <w:left w:val="none" w:sz="0" w:space="0" w:color="auto"/>
                <w:bottom w:val="none" w:sz="0" w:space="0" w:color="auto"/>
                <w:right w:val="none" w:sz="0" w:space="0" w:color="auto"/>
              </w:divBdr>
              <w:divsChild>
                <w:div w:id="916864902">
                  <w:marLeft w:val="600"/>
                  <w:marRight w:val="96"/>
                  <w:marTop w:val="0"/>
                  <w:marBottom w:val="0"/>
                  <w:divBdr>
                    <w:top w:val="none" w:sz="0" w:space="0" w:color="auto"/>
                    <w:left w:val="none" w:sz="0" w:space="0" w:color="auto"/>
                    <w:bottom w:val="none" w:sz="0" w:space="0" w:color="auto"/>
                    <w:right w:val="none" w:sz="0" w:space="0" w:color="auto"/>
                  </w:divBdr>
                </w:div>
              </w:divsChild>
            </w:div>
            <w:div w:id="2021590260">
              <w:marLeft w:val="0"/>
              <w:marRight w:val="0"/>
              <w:marTop w:val="0"/>
              <w:marBottom w:val="0"/>
              <w:divBdr>
                <w:top w:val="none" w:sz="0" w:space="0" w:color="auto"/>
                <w:left w:val="none" w:sz="0" w:space="0" w:color="auto"/>
                <w:bottom w:val="none" w:sz="0" w:space="0" w:color="auto"/>
                <w:right w:val="none" w:sz="0" w:space="0" w:color="auto"/>
              </w:divBdr>
              <w:divsChild>
                <w:div w:id="611132058">
                  <w:marLeft w:val="600"/>
                  <w:marRight w:val="96"/>
                  <w:marTop w:val="0"/>
                  <w:marBottom w:val="0"/>
                  <w:divBdr>
                    <w:top w:val="none" w:sz="0" w:space="0" w:color="auto"/>
                    <w:left w:val="none" w:sz="0" w:space="0" w:color="auto"/>
                    <w:bottom w:val="none" w:sz="0" w:space="0" w:color="auto"/>
                    <w:right w:val="none" w:sz="0" w:space="0" w:color="auto"/>
                  </w:divBdr>
                </w:div>
              </w:divsChild>
            </w:div>
            <w:div w:id="617299847">
              <w:marLeft w:val="0"/>
              <w:marRight w:val="0"/>
              <w:marTop w:val="0"/>
              <w:marBottom w:val="0"/>
              <w:divBdr>
                <w:top w:val="none" w:sz="0" w:space="0" w:color="auto"/>
                <w:left w:val="none" w:sz="0" w:space="0" w:color="auto"/>
                <w:bottom w:val="none" w:sz="0" w:space="0" w:color="auto"/>
                <w:right w:val="none" w:sz="0" w:space="0" w:color="auto"/>
              </w:divBdr>
              <w:divsChild>
                <w:div w:id="546650734">
                  <w:marLeft w:val="600"/>
                  <w:marRight w:val="96"/>
                  <w:marTop w:val="0"/>
                  <w:marBottom w:val="0"/>
                  <w:divBdr>
                    <w:top w:val="none" w:sz="0" w:space="0" w:color="auto"/>
                    <w:left w:val="none" w:sz="0" w:space="0" w:color="auto"/>
                    <w:bottom w:val="none" w:sz="0" w:space="0" w:color="auto"/>
                    <w:right w:val="none" w:sz="0" w:space="0" w:color="auto"/>
                  </w:divBdr>
                </w:div>
              </w:divsChild>
            </w:div>
            <w:div w:id="1132406089">
              <w:marLeft w:val="0"/>
              <w:marRight w:val="0"/>
              <w:marTop w:val="0"/>
              <w:marBottom w:val="0"/>
              <w:divBdr>
                <w:top w:val="none" w:sz="0" w:space="0" w:color="auto"/>
                <w:left w:val="none" w:sz="0" w:space="0" w:color="auto"/>
                <w:bottom w:val="none" w:sz="0" w:space="0" w:color="auto"/>
                <w:right w:val="none" w:sz="0" w:space="0" w:color="auto"/>
              </w:divBdr>
              <w:divsChild>
                <w:div w:id="658775384">
                  <w:marLeft w:val="600"/>
                  <w:marRight w:val="96"/>
                  <w:marTop w:val="0"/>
                  <w:marBottom w:val="0"/>
                  <w:divBdr>
                    <w:top w:val="none" w:sz="0" w:space="0" w:color="auto"/>
                    <w:left w:val="none" w:sz="0" w:space="0" w:color="auto"/>
                    <w:bottom w:val="none" w:sz="0" w:space="0" w:color="auto"/>
                    <w:right w:val="none" w:sz="0" w:space="0" w:color="auto"/>
                  </w:divBdr>
                </w:div>
              </w:divsChild>
            </w:div>
            <w:div w:id="1655841015">
              <w:marLeft w:val="0"/>
              <w:marRight w:val="0"/>
              <w:marTop w:val="0"/>
              <w:marBottom w:val="0"/>
              <w:divBdr>
                <w:top w:val="none" w:sz="0" w:space="0" w:color="auto"/>
                <w:left w:val="none" w:sz="0" w:space="0" w:color="auto"/>
                <w:bottom w:val="none" w:sz="0" w:space="0" w:color="auto"/>
                <w:right w:val="none" w:sz="0" w:space="0" w:color="auto"/>
              </w:divBdr>
              <w:divsChild>
                <w:div w:id="1854412647">
                  <w:marLeft w:val="600"/>
                  <w:marRight w:val="96"/>
                  <w:marTop w:val="0"/>
                  <w:marBottom w:val="0"/>
                  <w:divBdr>
                    <w:top w:val="none" w:sz="0" w:space="0" w:color="auto"/>
                    <w:left w:val="none" w:sz="0" w:space="0" w:color="auto"/>
                    <w:bottom w:val="none" w:sz="0" w:space="0" w:color="auto"/>
                    <w:right w:val="none" w:sz="0" w:space="0" w:color="auto"/>
                  </w:divBdr>
                </w:div>
              </w:divsChild>
            </w:div>
            <w:div w:id="823592263">
              <w:marLeft w:val="0"/>
              <w:marRight w:val="0"/>
              <w:marTop w:val="0"/>
              <w:marBottom w:val="0"/>
              <w:divBdr>
                <w:top w:val="none" w:sz="0" w:space="0" w:color="auto"/>
                <w:left w:val="none" w:sz="0" w:space="0" w:color="auto"/>
                <w:bottom w:val="none" w:sz="0" w:space="0" w:color="auto"/>
                <w:right w:val="none" w:sz="0" w:space="0" w:color="auto"/>
              </w:divBdr>
              <w:divsChild>
                <w:div w:id="875582194">
                  <w:marLeft w:val="600"/>
                  <w:marRight w:val="96"/>
                  <w:marTop w:val="0"/>
                  <w:marBottom w:val="0"/>
                  <w:divBdr>
                    <w:top w:val="none" w:sz="0" w:space="0" w:color="auto"/>
                    <w:left w:val="none" w:sz="0" w:space="0" w:color="auto"/>
                    <w:bottom w:val="none" w:sz="0" w:space="0" w:color="auto"/>
                    <w:right w:val="none" w:sz="0" w:space="0" w:color="auto"/>
                  </w:divBdr>
                </w:div>
              </w:divsChild>
            </w:div>
            <w:div w:id="655500349">
              <w:marLeft w:val="0"/>
              <w:marRight w:val="0"/>
              <w:marTop w:val="0"/>
              <w:marBottom w:val="0"/>
              <w:divBdr>
                <w:top w:val="none" w:sz="0" w:space="0" w:color="auto"/>
                <w:left w:val="none" w:sz="0" w:space="0" w:color="auto"/>
                <w:bottom w:val="none" w:sz="0" w:space="0" w:color="auto"/>
                <w:right w:val="none" w:sz="0" w:space="0" w:color="auto"/>
              </w:divBdr>
              <w:divsChild>
                <w:div w:id="17313539">
                  <w:marLeft w:val="600"/>
                  <w:marRight w:val="96"/>
                  <w:marTop w:val="0"/>
                  <w:marBottom w:val="0"/>
                  <w:divBdr>
                    <w:top w:val="none" w:sz="0" w:space="0" w:color="auto"/>
                    <w:left w:val="none" w:sz="0" w:space="0" w:color="auto"/>
                    <w:bottom w:val="none" w:sz="0" w:space="0" w:color="auto"/>
                    <w:right w:val="none" w:sz="0" w:space="0" w:color="auto"/>
                  </w:divBdr>
                </w:div>
              </w:divsChild>
            </w:div>
            <w:div w:id="1706754872">
              <w:marLeft w:val="0"/>
              <w:marRight w:val="0"/>
              <w:marTop w:val="0"/>
              <w:marBottom w:val="0"/>
              <w:divBdr>
                <w:top w:val="none" w:sz="0" w:space="0" w:color="auto"/>
                <w:left w:val="none" w:sz="0" w:space="0" w:color="auto"/>
                <w:bottom w:val="none" w:sz="0" w:space="0" w:color="auto"/>
                <w:right w:val="none" w:sz="0" w:space="0" w:color="auto"/>
              </w:divBdr>
              <w:divsChild>
                <w:div w:id="1481657225">
                  <w:marLeft w:val="600"/>
                  <w:marRight w:val="96"/>
                  <w:marTop w:val="0"/>
                  <w:marBottom w:val="0"/>
                  <w:divBdr>
                    <w:top w:val="none" w:sz="0" w:space="0" w:color="auto"/>
                    <w:left w:val="none" w:sz="0" w:space="0" w:color="auto"/>
                    <w:bottom w:val="none" w:sz="0" w:space="0" w:color="auto"/>
                    <w:right w:val="none" w:sz="0" w:space="0" w:color="auto"/>
                  </w:divBdr>
                </w:div>
              </w:divsChild>
            </w:div>
            <w:div w:id="607852723">
              <w:marLeft w:val="0"/>
              <w:marRight w:val="0"/>
              <w:marTop w:val="0"/>
              <w:marBottom w:val="0"/>
              <w:divBdr>
                <w:top w:val="none" w:sz="0" w:space="0" w:color="auto"/>
                <w:left w:val="none" w:sz="0" w:space="0" w:color="auto"/>
                <w:bottom w:val="none" w:sz="0" w:space="0" w:color="auto"/>
                <w:right w:val="none" w:sz="0" w:space="0" w:color="auto"/>
              </w:divBdr>
              <w:divsChild>
                <w:div w:id="247931013">
                  <w:marLeft w:val="600"/>
                  <w:marRight w:val="96"/>
                  <w:marTop w:val="0"/>
                  <w:marBottom w:val="0"/>
                  <w:divBdr>
                    <w:top w:val="none" w:sz="0" w:space="0" w:color="auto"/>
                    <w:left w:val="none" w:sz="0" w:space="0" w:color="auto"/>
                    <w:bottom w:val="none" w:sz="0" w:space="0" w:color="auto"/>
                    <w:right w:val="none" w:sz="0" w:space="0" w:color="auto"/>
                  </w:divBdr>
                </w:div>
              </w:divsChild>
            </w:div>
            <w:div w:id="1997681988">
              <w:marLeft w:val="0"/>
              <w:marRight w:val="0"/>
              <w:marTop w:val="0"/>
              <w:marBottom w:val="0"/>
              <w:divBdr>
                <w:top w:val="none" w:sz="0" w:space="0" w:color="auto"/>
                <w:left w:val="none" w:sz="0" w:space="0" w:color="auto"/>
                <w:bottom w:val="none" w:sz="0" w:space="0" w:color="auto"/>
                <w:right w:val="none" w:sz="0" w:space="0" w:color="auto"/>
              </w:divBdr>
              <w:divsChild>
                <w:div w:id="463276476">
                  <w:marLeft w:val="600"/>
                  <w:marRight w:val="96"/>
                  <w:marTop w:val="0"/>
                  <w:marBottom w:val="0"/>
                  <w:divBdr>
                    <w:top w:val="none" w:sz="0" w:space="0" w:color="auto"/>
                    <w:left w:val="none" w:sz="0" w:space="0" w:color="auto"/>
                    <w:bottom w:val="none" w:sz="0" w:space="0" w:color="auto"/>
                    <w:right w:val="none" w:sz="0" w:space="0" w:color="auto"/>
                  </w:divBdr>
                </w:div>
              </w:divsChild>
            </w:div>
            <w:div w:id="1605069256">
              <w:marLeft w:val="0"/>
              <w:marRight w:val="0"/>
              <w:marTop w:val="0"/>
              <w:marBottom w:val="0"/>
              <w:divBdr>
                <w:top w:val="none" w:sz="0" w:space="0" w:color="auto"/>
                <w:left w:val="none" w:sz="0" w:space="0" w:color="auto"/>
                <w:bottom w:val="none" w:sz="0" w:space="0" w:color="auto"/>
                <w:right w:val="none" w:sz="0" w:space="0" w:color="auto"/>
              </w:divBdr>
              <w:divsChild>
                <w:div w:id="116998498">
                  <w:marLeft w:val="600"/>
                  <w:marRight w:val="96"/>
                  <w:marTop w:val="0"/>
                  <w:marBottom w:val="0"/>
                  <w:divBdr>
                    <w:top w:val="none" w:sz="0" w:space="0" w:color="auto"/>
                    <w:left w:val="none" w:sz="0" w:space="0" w:color="auto"/>
                    <w:bottom w:val="none" w:sz="0" w:space="0" w:color="auto"/>
                    <w:right w:val="none" w:sz="0" w:space="0" w:color="auto"/>
                  </w:divBdr>
                </w:div>
              </w:divsChild>
            </w:div>
            <w:div w:id="586960527">
              <w:marLeft w:val="0"/>
              <w:marRight w:val="0"/>
              <w:marTop w:val="0"/>
              <w:marBottom w:val="0"/>
              <w:divBdr>
                <w:top w:val="none" w:sz="0" w:space="0" w:color="auto"/>
                <w:left w:val="none" w:sz="0" w:space="0" w:color="auto"/>
                <w:bottom w:val="none" w:sz="0" w:space="0" w:color="auto"/>
                <w:right w:val="none" w:sz="0" w:space="0" w:color="auto"/>
              </w:divBdr>
              <w:divsChild>
                <w:div w:id="845363248">
                  <w:marLeft w:val="600"/>
                  <w:marRight w:val="96"/>
                  <w:marTop w:val="0"/>
                  <w:marBottom w:val="0"/>
                  <w:divBdr>
                    <w:top w:val="none" w:sz="0" w:space="0" w:color="auto"/>
                    <w:left w:val="none" w:sz="0" w:space="0" w:color="auto"/>
                    <w:bottom w:val="none" w:sz="0" w:space="0" w:color="auto"/>
                    <w:right w:val="none" w:sz="0" w:space="0" w:color="auto"/>
                  </w:divBdr>
                </w:div>
              </w:divsChild>
            </w:div>
            <w:div w:id="48652472">
              <w:marLeft w:val="0"/>
              <w:marRight w:val="0"/>
              <w:marTop w:val="0"/>
              <w:marBottom w:val="0"/>
              <w:divBdr>
                <w:top w:val="none" w:sz="0" w:space="0" w:color="auto"/>
                <w:left w:val="none" w:sz="0" w:space="0" w:color="auto"/>
                <w:bottom w:val="none" w:sz="0" w:space="0" w:color="auto"/>
                <w:right w:val="none" w:sz="0" w:space="0" w:color="auto"/>
              </w:divBdr>
              <w:divsChild>
                <w:div w:id="1518471002">
                  <w:marLeft w:val="600"/>
                  <w:marRight w:val="96"/>
                  <w:marTop w:val="0"/>
                  <w:marBottom w:val="0"/>
                  <w:divBdr>
                    <w:top w:val="none" w:sz="0" w:space="0" w:color="auto"/>
                    <w:left w:val="none" w:sz="0" w:space="0" w:color="auto"/>
                    <w:bottom w:val="none" w:sz="0" w:space="0" w:color="auto"/>
                    <w:right w:val="none" w:sz="0" w:space="0" w:color="auto"/>
                  </w:divBdr>
                </w:div>
              </w:divsChild>
            </w:div>
            <w:div w:id="471138765">
              <w:marLeft w:val="0"/>
              <w:marRight w:val="0"/>
              <w:marTop w:val="0"/>
              <w:marBottom w:val="0"/>
              <w:divBdr>
                <w:top w:val="none" w:sz="0" w:space="0" w:color="auto"/>
                <w:left w:val="none" w:sz="0" w:space="0" w:color="auto"/>
                <w:bottom w:val="none" w:sz="0" w:space="0" w:color="auto"/>
                <w:right w:val="none" w:sz="0" w:space="0" w:color="auto"/>
              </w:divBdr>
              <w:divsChild>
                <w:div w:id="231695965">
                  <w:marLeft w:val="600"/>
                  <w:marRight w:val="96"/>
                  <w:marTop w:val="0"/>
                  <w:marBottom w:val="0"/>
                  <w:divBdr>
                    <w:top w:val="none" w:sz="0" w:space="0" w:color="auto"/>
                    <w:left w:val="none" w:sz="0" w:space="0" w:color="auto"/>
                    <w:bottom w:val="none" w:sz="0" w:space="0" w:color="auto"/>
                    <w:right w:val="none" w:sz="0" w:space="0" w:color="auto"/>
                  </w:divBdr>
                </w:div>
              </w:divsChild>
            </w:div>
            <w:div w:id="1455902956">
              <w:marLeft w:val="0"/>
              <w:marRight w:val="0"/>
              <w:marTop w:val="0"/>
              <w:marBottom w:val="0"/>
              <w:divBdr>
                <w:top w:val="none" w:sz="0" w:space="0" w:color="auto"/>
                <w:left w:val="none" w:sz="0" w:space="0" w:color="auto"/>
                <w:bottom w:val="none" w:sz="0" w:space="0" w:color="auto"/>
                <w:right w:val="none" w:sz="0" w:space="0" w:color="auto"/>
              </w:divBdr>
              <w:divsChild>
                <w:div w:id="322123986">
                  <w:marLeft w:val="600"/>
                  <w:marRight w:val="96"/>
                  <w:marTop w:val="0"/>
                  <w:marBottom w:val="0"/>
                  <w:divBdr>
                    <w:top w:val="none" w:sz="0" w:space="0" w:color="auto"/>
                    <w:left w:val="none" w:sz="0" w:space="0" w:color="auto"/>
                    <w:bottom w:val="none" w:sz="0" w:space="0" w:color="auto"/>
                    <w:right w:val="none" w:sz="0" w:space="0" w:color="auto"/>
                  </w:divBdr>
                </w:div>
              </w:divsChild>
            </w:div>
            <w:div w:id="1114206988">
              <w:marLeft w:val="0"/>
              <w:marRight w:val="0"/>
              <w:marTop w:val="0"/>
              <w:marBottom w:val="0"/>
              <w:divBdr>
                <w:top w:val="none" w:sz="0" w:space="0" w:color="auto"/>
                <w:left w:val="none" w:sz="0" w:space="0" w:color="auto"/>
                <w:bottom w:val="none" w:sz="0" w:space="0" w:color="auto"/>
                <w:right w:val="none" w:sz="0" w:space="0" w:color="auto"/>
              </w:divBdr>
              <w:divsChild>
                <w:div w:id="508721315">
                  <w:marLeft w:val="600"/>
                  <w:marRight w:val="96"/>
                  <w:marTop w:val="0"/>
                  <w:marBottom w:val="0"/>
                  <w:divBdr>
                    <w:top w:val="none" w:sz="0" w:space="0" w:color="auto"/>
                    <w:left w:val="none" w:sz="0" w:space="0" w:color="auto"/>
                    <w:bottom w:val="none" w:sz="0" w:space="0" w:color="auto"/>
                    <w:right w:val="none" w:sz="0" w:space="0" w:color="auto"/>
                  </w:divBdr>
                </w:div>
              </w:divsChild>
            </w:div>
            <w:div w:id="1710757242">
              <w:marLeft w:val="0"/>
              <w:marRight w:val="0"/>
              <w:marTop w:val="0"/>
              <w:marBottom w:val="0"/>
              <w:divBdr>
                <w:top w:val="none" w:sz="0" w:space="0" w:color="auto"/>
                <w:left w:val="none" w:sz="0" w:space="0" w:color="auto"/>
                <w:bottom w:val="none" w:sz="0" w:space="0" w:color="auto"/>
                <w:right w:val="none" w:sz="0" w:space="0" w:color="auto"/>
              </w:divBdr>
              <w:divsChild>
                <w:div w:id="1206600548">
                  <w:marLeft w:val="600"/>
                  <w:marRight w:val="96"/>
                  <w:marTop w:val="0"/>
                  <w:marBottom w:val="0"/>
                  <w:divBdr>
                    <w:top w:val="none" w:sz="0" w:space="0" w:color="auto"/>
                    <w:left w:val="none" w:sz="0" w:space="0" w:color="auto"/>
                    <w:bottom w:val="none" w:sz="0" w:space="0" w:color="auto"/>
                    <w:right w:val="none" w:sz="0" w:space="0" w:color="auto"/>
                  </w:divBdr>
                </w:div>
              </w:divsChild>
            </w:div>
            <w:div w:id="1376197082">
              <w:marLeft w:val="0"/>
              <w:marRight w:val="0"/>
              <w:marTop w:val="0"/>
              <w:marBottom w:val="0"/>
              <w:divBdr>
                <w:top w:val="none" w:sz="0" w:space="0" w:color="auto"/>
                <w:left w:val="none" w:sz="0" w:space="0" w:color="auto"/>
                <w:bottom w:val="none" w:sz="0" w:space="0" w:color="auto"/>
                <w:right w:val="none" w:sz="0" w:space="0" w:color="auto"/>
              </w:divBdr>
              <w:divsChild>
                <w:div w:id="1832140806">
                  <w:marLeft w:val="600"/>
                  <w:marRight w:val="96"/>
                  <w:marTop w:val="0"/>
                  <w:marBottom w:val="0"/>
                  <w:divBdr>
                    <w:top w:val="none" w:sz="0" w:space="0" w:color="auto"/>
                    <w:left w:val="none" w:sz="0" w:space="0" w:color="auto"/>
                    <w:bottom w:val="none" w:sz="0" w:space="0" w:color="auto"/>
                    <w:right w:val="none" w:sz="0" w:space="0" w:color="auto"/>
                  </w:divBdr>
                </w:div>
              </w:divsChild>
            </w:div>
            <w:div w:id="1530025842">
              <w:marLeft w:val="0"/>
              <w:marRight w:val="0"/>
              <w:marTop w:val="0"/>
              <w:marBottom w:val="0"/>
              <w:divBdr>
                <w:top w:val="none" w:sz="0" w:space="0" w:color="auto"/>
                <w:left w:val="none" w:sz="0" w:space="0" w:color="auto"/>
                <w:bottom w:val="none" w:sz="0" w:space="0" w:color="auto"/>
                <w:right w:val="none" w:sz="0" w:space="0" w:color="auto"/>
              </w:divBdr>
              <w:divsChild>
                <w:div w:id="1223062128">
                  <w:marLeft w:val="600"/>
                  <w:marRight w:val="96"/>
                  <w:marTop w:val="0"/>
                  <w:marBottom w:val="0"/>
                  <w:divBdr>
                    <w:top w:val="none" w:sz="0" w:space="0" w:color="auto"/>
                    <w:left w:val="none" w:sz="0" w:space="0" w:color="auto"/>
                    <w:bottom w:val="none" w:sz="0" w:space="0" w:color="auto"/>
                    <w:right w:val="none" w:sz="0" w:space="0" w:color="auto"/>
                  </w:divBdr>
                </w:div>
              </w:divsChild>
            </w:div>
            <w:div w:id="794252128">
              <w:marLeft w:val="0"/>
              <w:marRight w:val="0"/>
              <w:marTop w:val="0"/>
              <w:marBottom w:val="0"/>
              <w:divBdr>
                <w:top w:val="none" w:sz="0" w:space="0" w:color="auto"/>
                <w:left w:val="none" w:sz="0" w:space="0" w:color="auto"/>
                <w:bottom w:val="none" w:sz="0" w:space="0" w:color="auto"/>
                <w:right w:val="none" w:sz="0" w:space="0" w:color="auto"/>
              </w:divBdr>
              <w:divsChild>
                <w:div w:id="1545560129">
                  <w:marLeft w:val="600"/>
                  <w:marRight w:val="96"/>
                  <w:marTop w:val="0"/>
                  <w:marBottom w:val="0"/>
                  <w:divBdr>
                    <w:top w:val="none" w:sz="0" w:space="0" w:color="auto"/>
                    <w:left w:val="none" w:sz="0" w:space="0" w:color="auto"/>
                    <w:bottom w:val="none" w:sz="0" w:space="0" w:color="auto"/>
                    <w:right w:val="none" w:sz="0" w:space="0" w:color="auto"/>
                  </w:divBdr>
                </w:div>
              </w:divsChild>
            </w:div>
            <w:div w:id="2004814384">
              <w:marLeft w:val="0"/>
              <w:marRight w:val="0"/>
              <w:marTop w:val="0"/>
              <w:marBottom w:val="0"/>
              <w:divBdr>
                <w:top w:val="none" w:sz="0" w:space="0" w:color="auto"/>
                <w:left w:val="none" w:sz="0" w:space="0" w:color="auto"/>
                <w:bottom w:val="none" w:sz="0" w:space="0" w:color="auto"/>
                <w:right w:val="none" w:sz="0" w:space="0" w:color="auto"/>
              </w:divBdr>
              <w:divsChild>
                <w:div w:id="742796351">
                  <w:marLeft w:val="600"/>
                  <w:marRight w:val="96"/>
                  <w:marTop w:val="0"/>
                  <w:marBottom w:val="0"/>
                  <w:divBdr>
                    <w:top w:val="none" w:sz="0" w:space="0" w:color="auto"/>
                    <w:left w:val="none" w:sz="0" w:space="0" w:color="auto"/>
                    <w:bottom w:val="none" w:sz="0" w:space="0" w:color="auto"/>
                    <w:right w:val="none" w:sz="0" w:space="0" w:color="auto"/>
                  </w:divBdr>
                </w:div>
              </w:divsChild>
            </w:div>
            <w:div w:id="134301061">
              <w:marLeft w:val="0"/>
              <w:marRight w:val="0"/>
              <w:marTop w:val="0"/>
              <w:marBottom w:val="0"/>
              <w:divBdr>
                <w:top w:val="none" w:sz="0" w:space="0" w:color="auto"/>
                <w:left w:val="none" w:sz="0" w:space="0" w:color="auto"/>
                <w:bottom w:val="none" w:sz="0" w:space="0" w:color="auto"/>
                <w:right w:val="none" w:sz="0" w:space="0" w:color="auto"/>
              </w:divBdr>
              <w:divsChild>
                <w:div w:id="1675105829">
                  <w:marLeft w:val="600"/>
                  <w:marRight w:val="96"/>
                  <w:marTop w:val="0"/>
                  <w:marBottom w:val="0"/>
                  <w:divBdr>
                    <w:top w:val="none" w:sz="0" w:space="0" w:color="auto"/>
                    <w:left w:val="none" w:sz="0" w:space="0" w:color="auto"/>
                    <w:bottom w:val="none" w:sz="0" w:space="0" w:color="auto"/>
                    <w:right w:val="none" w:sz="0" w:space="0" w:color="auto"/>
                  </w:divBdr>
                </w:div>
              </w:divsChild>
            </w:div>
            <w:div w:id="1684043944">
              <w:marLeft w:val="0"/>
              <w:marRight w:val="0"/>
              <w:marTop w:val="0"/>
              <w:marBottom w:val="0"/>
              <w:divBdr>
                <w:top w:val="none" w:sz="0" w:space="0" w:color="auto"/>
                <w:left w:val="none" w:sz="0" w:space="0" w:color="auto"/>
                <w:bottom w:val="none" w:sz="0" w:space="0" w:color="auto"/>
                <w:right w:val="none" w:sz="0" w:space="0" w:color="auto"/>
              </w:divBdr>
              <w:divsChild>
                <w:div w:id="302200802">
                  <w:marLeft w:val="600"/>
                  <w:marRight w:val="96"/>
                  <w:marTop w:val="0"/>
                  <w:marBottom w:val="0"/>
                  <w:divBdr>
                    <w:top w:val="none" w:sz="0" w:space="0" w:color="auto"/>
                    <w:left w:val="none" w:sz="0" w:space="0" w:color="auto"/>
                    <w:bottom w:val="none" w:sz="0" w:space="0" w:color="auto"/>
                    <w:right w:val="none" w:sz="0" w:space="0" w:color="auto"/>
                  </w:divBdr>
                </w:div>
              </w:divsChild>
            </w:div>
            <w:div w:id="1836457552">
              <w:marLeft w:val="0"/>
              <w:marRight w:val="0"/>
              <w:marTop w:val="0"/>
              <w:marBottom w:val="0"/>
              <w:divBdr>
                <w:top w:val="none" w:sz="0" w:space="0" w:color="auto"/>
                <w:left w:val="none" w:sz="0" w:space="0" w:color="auto"/>
                <w:bottom w:val="none" w:sz="0" w:space="0" w:color="auto"/>
                <w:right w:val="none" w:sz="0" w:space="0" w:color="auto"/>
              </w:divBdr>
              <w:divsChild>
                <w:div w:id="1879275708">
                  <w:marLeft w:val="600"/>
                  <w:marRight w:val="96"/>
                  <w:marTop w:val="0"/>
                  <w:marBottom w:val="0"/>
                  <w:divBdr>
                    <w:top w:val="none" w:sz="0" w:space="0" w:color="auto"/>
                    <w:left w:val="none" w:sz="0" w:space="0" w:color="auto"/>
                    <w:bottom w:val="none" w:sz="0" w:space="0" w:color="auto"/>
                    <w:right w:val="none" w:sz="0" w:space="0" w:color="auto"/>
                  </w:divBdr>
                </w:div>
              </w:divsChild>
            </w:div>
            <w:div w:id="1607469432">
              <w:marLeft w:val="0"/>
              <w:marRight w:val="0"/>
              <w:marTop w:val="0"/>
              <w:marBottom w:val="0"/>
              <w:divBdr>
                <w:top w:val="none" w:sz="0" w:space="0" w:color="auto"/>
                <w:left w:val="none" w:sz="0" w:space="0" w:color="auto"/>
                <w:bottom w:val="none" w:sz="0" w:space="0" w:color="auto"/>
                <w:right w:val="none" w:sz="0" w:space="0" w:color="auto"/>
              </w:divBdr>
              <w:divsChild>
                <w:div w:id="2064211093">
                  <w:marLeft w:val="600"/>
                  <w:marRight w:val="96"/>
                  <w:marTop w:val="0"/>
                  <w:marBottom w:val="0"/>
                  <w:divBdr>
                    <w:top w:val="none" w:sz="0" w:space="0" w:color="auto"/>
                    <w:left w:val="none" w:sz="0" w:space="0" w:color="auto"/>
                    <w:bottom w:val="none" w:sz="0" w:space="0" w:color="auto"/>
                    <w:right w:val="none" w:sz="0" w:space="0" w:color="auto"/>
                  </w:divBdr>
                </w:div>
              </w:divsChild>
            </w:div>
            <w:div w:id="1575318936">
              <w:marLeft w:val="0"/>
              <w:marRight w:val="0"/>
              <w:marTop w:val="0"/>
              <w:marBottom w:val="0"/>
              <w:divBdr>
                <w:top w:val="none" w:sz="0" w:space="0" w:color="auto"/>
                <w:left w:val="none" w:sz="0" w:space="0" w:color="auto"/>
                <w:bottom w:val="none" w:sz="0" w:space="0" w:color="auto"/>
                <w:right w:val="none" w:sz="0" w:space="0" w:color="auto"/>
              </w:divBdr>
              <w:divsChild>
                <w:div w:id="1028800012">
                  <w:marLeft w:val="600"/>
                  <w:marRight w:val="96"/>
                  <w:marTop w:val="0"/>
                  <w:marBottom w:val="0"/>
                  <w:divBdr>
                    <w:top w:val="none" w:sz="0" w:space="0" w:color="auto"/>
                    <w:left w:val="none" w:sz="0" w:space="0" w:color="auto"/>
                    <w:bottom w:val="none" w:sz="0" w:space="0" w:color="auto"/>
                    <w:right w:val="none" w:sz="0" w:space="0" w:color="auto"/>
                  </w:divBdr>
                </w:div>
              </w:divsChild>
            </w:div>
            <w:div w:id="2119985357">
              <w:marLeft w:val="0"/>
              <w:marRight w:val="0"/>
              <w:marTop w:val="0"/>
              <w:marBottom w:val="0"/>
              <w:divBdr>
                <w:top w:val="none" w:sz="0" w:space="0" w:color="auto"/>
                <w:left w:val="none" w:sz="0" w:space="0" w:color="auto"/>
                <w:bottom w:val="none" w:sz="0" w:space="0" w:color="auto"/>
                <w:right w:val="none" w:sz="0" w:space="0" w:color="auto"/>
              </w:divBdr>
              <w:divsChild>
                <w:div w:id="1904176045">
                  <w:marLeft w:val="600"/>
                  <w:marRight w:val="96"/>
                  <w:marTop w:val="0"/>
                  <w:marBottom w:val="0"/>
                  <w:divBdr>
                    <w:top w:val="none" w:sz="0" w:space="0" w:color="auto"/>
                    <w:left w:val="none" w:sz="0" w:space="0" w:color="auto"/>
                    <w:bottom w:val="none" w:sz="0" w:space="0" w:color="auto"/>
                    <w:right w:val="none" w:sz="0" w:space="0" w:color="auto"/>
                  </w:divBdr>
                </w:div>
              </w:divsChild>
            </w:div>
            <w:div w:id="2052415807">
              <w:marLeft w:val="0"/>
              <w:marRight w:val="0"/>
              <w:marTop w:val="0"/>
              <w:marBottom w:val="0"/>
              <w:divBdr>
                <w:top w:val="none" w:sz="0" w:space="0" w:color="auto"/>
                <w:left w:val="none" w:sz="0" w:space="0" w:color="auto"/>
                <w:bottom w:val="none" w:sz="0" w:space="0" w:color="auto"/>
                <w:right w:val="none" w:sz="0" w:space="0" w:color="auto"/>
              </w:divBdr>
              <w:divsChild>
                <w:div w:id="610473869">
                  <w:marLeft w:val="600"/>
                  <w:marRight w:val="96"/>
                  <w:marTop w:val="0"/>
                  <w:marBottom w:val="0"/>
                  <w:divBdr>
                    <w:top w:val="none" w:sz="0" w:space="0" w:color="auto"/>
                    <w:left w:val="none" w:sz="0" w:space="0" w:color="auto"/>
                    <w:bottom w:val="none" w:sz="0" w:space="0" w:color="auto"/>
                    <w:right w:val="none" w:sz="0" w:space="0" w:color="auto"/>
                  </w:divBdr>
                </w:div>
              </w:divsChild>
            </w:div>
            <w:div w:id="519900914">
              <w:marLeft w:val="0"/>
              <w:marRight w:val="0"/>
              <w:marTop w:val="0"/>
              <w:marBottom w:val="0"/>
              <w:divBdr>
                <w:top w:val="none" w:sz="0" w:space="0" w:color="auto"/>
                <w:left w:val="none" w:sz="0" w:space="0" w:color="auto"/>
                <w:bottom w:val="none" w:sz="0" w:space="0" w:color="auto"/>
                <w:right w:val="none" w:sz="0" w:space="0" w:color="auto"/>
              </w:divBdr>
              <w:divsChild>
                <w:div w:id="1560509976">
                  <w:marLeft w:val="600"/>
                  <w:marRight w:val="96"/>
                  <w:marTop w:val="0"/>
                  <w:marBottom w:val="0"/>
                  <w:divBdr>
                    <w:top w:val="none" w:sz="0" w:space="0" w:color="auto"/>
                    <w:left w:val="none" w:sz="0" w:space="0" w:color="auto"/>
                    <w:bottom w:val="none" w:sz="0" w:space="0" w:color="auto"/>
                    <w:right w:val="none" w:sz="0" w:space="0" w:color="auto"/>
                  </w:divBdr>
                </w:div>
              </w:divsChild>
            </w:div>
            <w:div w:id="720909975">
              <w:marLeft w:val="0"/>
              <w:marRight w:val="0"/>
              <w:marTop w:val="0"/>
              <w:marBottom w:val="0"/>
              <w:divBdr>
                <w:top w:val="none" w:sz="0" w:space="0" w:color="auto"/>
                <w:left w:val="none" w:sz="0" w:space="0" w:color="auto"/>
                <w:bottom w:val="none" w:sz="0" w:space="0" w:color="auto"/>
                <w:right w:val="none" w:sz="0" w:space="0" w:color="auto"/>
              </w:divBdr>
              <w:divsChild>
                <w:div w:id="1615358124">
                  <w:marLeft w:val="600"/>
                  <w:marRight w:val="96"/>
                  <w:marTop w:val="0"/>
                  <w:marBottom w:val="0"/>
                  <w:divBdr>
                    <w:top w:val="none" w:sz="0" w:space="0" w:color="auto"/>
                    <w:left w:val="none" w:sz="0" w:space="0" w:color="auto"/>
                    <w:bottom w:val="none" w:sz="0" w:space="0" w:color="auto"/>
                    <w:right w:val="none" w:sz="0" w:space="0" w:color="auto"/>
                  </w:divBdr>
                </w:div>
              </w:divsChild>
            </w:div>
            <w:div w:id="1931624782">
              <w:marLeft w:val="0"/>
              <w:marRight w:val="0"/>
              <w:marTop w:val="0"/>
              <w:marBottom w:val="0"/>
              <w:divBdr>
                <w:top w:val="none" w:sz="0" w:space="0" w:color="auto"/>
                <w:left w:val="none" w:sz="0" w:space="0" w:color="auto"/>
                <w:bottom w:val="none" w:sz="0" w:space="0" w:color="auto"/>
                <w:right w:val="none" w:sz="0" w:space="0" w:color="auto"/>
              </w:divBdr>
              <w:divsChild>
                <w:div w:id="1291474032">
                  <w:marLeft w:val="600"/>
                  <w:marRight w:val="96"/>
                  <w:marTop w:val="0"/>
                  <w:marBottom w:val="0"/>
                  <w:divBdr>
                    <w:top w:val="none" w:sz="0" w:space="0" w:color="auto"/>
                    <w:left w:val="none" w:sz="0" w:space="0" w:color="auto"/>
                    <w:bottom w:val="none" w:sz="0" w:space="0" w:color="auto"/>
                    <w:right w:val="none" w:sz="0" w:space="0" w:color="auto"/>
                  </w:divBdr>
                </w:div>
              </w:divsChild>
            </w:div>
            <w:div w:id="474874653">
              <w:marLeft w:val="0"/>
              <w:marRight w:val="0"/>
              <w:marTop w:val="0"/>
              <w:marBottom w:val="0"/>
              <w:divBdr>
                <w:top w:val="none" w:sz="0" w:space="0" w:color="auto"/>
                <w:left w:val="none" w:sz="0" w:space="0" w:color="auto"/>
                <w:bottom w:val="none" w:sz="0" w:space="0" w:color="auto"/>
                <w:right w:val="none" w:sz="0" w:space="0" w:color="auto"/>
              </w:divBdr>
              <w:divsChild>
                <w:div w:id="1635141014">
                  <w:marLeft w:val="600"/>
                  <w:marRight w:val="96"/>
                  <w:marTop w:val="0"/>
                  <w:marBottom w:val="0"/>
                  <w:divBdr>
                    <w:top w:val="none" w:sz="0" w:space="0" w:color="auto"/>
                    <w:left w:val="none" w:sz="0" w:space="0" w:color="auto"/>
                    <w:bottom w:val="none" w:sz="0" w:space="0" w:color="auto"/>
                    <w:right w:val="none" w:sz="0" w:space="0" w:color="auto"/>
                  </w:divBdr>
                </w:div>
              </w:divsChild>
            </w:div>
            <w:div w:id="1158619420">
              <w:marLeft w:val="0"/>
              <w:marRight w:val="0"/>
              <w:marTop w:val="0"/>
              <w:marBottom w:val="0"/>
              <w:divBdr>
                <w:top w:val="none" w:sz="0" w:space="0" w:color="auto"/>
                <w:left w:val="none" w:sz="0" w:space="0" w:color="auto"/>
                <w:bottom w:val="none" w:sz="0" w:space="0" w:color="auto"/>
                <w:right w:val="none" w:sz="0" w:space="0" w:color="auto"/>
              </w:divBdr>
              <w:divsChild>
                <w:div w:id="1951159457">
                  <w:marLeft w:val="600"/>
                  <w:marRight w:val="96"/>
                  <w:marTop w:val="0"/>
                  <w:marBottom w:val="0"/>
                  <w:divBdr>
                    <w:top w:val="none" w:sz="0" w:space="0" w:color="auto"/>
                    <w:left w:val="none" w:sz="0" w:space="0" w:color="auto"/>
                    <w:bottom w:val="none" w:sz="0" w:space="0" w:color="auto"/>
                    <w:right w:val="none" w:sz="0" w:space="0" w:color="auto"/>
                  </w:divBdr>
                </w:div>
              </w:divsChild>
            </w:div>
            <w:div w:id="45953439">
              <w:marLeft w:val="0"/>
              <w:marRight w:val="0"/>
              <w:marTop w:val="0"/>
              <w:marBottom w:val="0"/>
              <w:divBdr>
                <w:top w:val="none" w:sz="0" w:space="0" w:color="auto"/>
                <w:left w:val="none" w:sz="0" w:space="0" w:color="auto"/>
                <w:bottom w:val="none" w:sz="0" w:space="0" w:color="auto"/>
                <w:right w:val="none" w:sz="0" w:space="0" w:color="auto"/>
              </w:divBdr>
              <w:divsChild>
                <w:div w:id="1161240541">
                  <w:marLeft w:val="600"/>
                  <w:marRight w:val="96"/>
                  <w:marTop w:val="0"/>
                  <w:marBottom w:val="0"/>
                  <w:divBdr>
                    <w:top w:val="none" w:sz="0" w:space="0" w:color="auto"/>
                    <w:left w:val="none" w:sz="0" w:space="0" w:color="auto"/>
                    <w:bottom w:val="none" w:sz="0" w:space="0" w:color="auto"/>
                    <w:right w:val="none" w:sz="0" w:space="0" w:color="auto"/>
                  </w:divBdr>
                </w:div>
              </w:divsChild>
            </w:div>
            <w:div w:id="1408266455">
              <w:marLeft w:val="0"/>
              <w:marRight w:val="0"/>
              <w:marTop w:val="0"/>
              <w:marBottom w:val="0"/>
              <w:divBdr>
                <w:top w:val="none" w:sz="0" w:space="0" w:color="auto"/>
                <w:left w:val="none" w:sz="0" w:space="0" w:color="auto"/>
                <w:bottom w:val="none" w:sz="0" w:space="0" w:color="auto"/>
                <w:right w:val="none" w:sz="0" w:space="0" w:color="auto"/>
              </w:divBdr>
              <w:divsChild>
                <w:div w:id="1171215675">
                  <w:marLeft w:val="600"/>
                  <w:marRight w:val="96"/>
                  <w:marTop w:val="0"/>
                  <w:marBottom w:val="0"/>
                  <w:divBdr>
                    <w:top w:val="none" w:sz="0" w:space="0" w:color="auto"/>
                    <w:left w:val="none" w:sz="0" w:space="0" w:color="auto"/>
                    <w:bottom w:val="none" w:sz="0" w:space="0" w:color="auto"/>
                    <w:right w:val="none" w:sz="0" w:space="0" w:color="auto"/>
                  </w:divBdr>
                </w:div>
              </w:divsChild>
            </w:div>
            <w:div w:id="1656179539">
              <w:marLeft w:val="0"/>
              <w:marRight w:val="0"/>
              <w:marTop w:val="0"/>
              <w:marBottom w:val="0"/>
              <w:divBdr>
                <w:top w:val="none" w:sz="0" w:space="0" w:color="auto"/>
                <w:left w:val="none" w:sz="0" w:space="0" w:color="auto"/>
                <w:bottom w:val="none" w:sz="0" w:space="0" w:color="auto"/>
                <w:right w:val="none" w:sz="0" w:space="0" w:color="auto"/>
              </w:divBdr>
              <w:divsChild>
                <w:div w:id="388114230">
                  <w:marLeft w:val="600"/>
                  <w:marRight w:val="96"/>
                  <w:marTop w:val="0"/>
                  <w:marBottom w:val="0"/>
                  <w:divBdr>
                    <w:top w:val="none" w:sz="0" w:space="0" w:color="auto"/>
                    <w:left w:val="none" w:sz="0" w:space="0" w:color="auto"/>
                    <w:bottom w:val="none" w:sz="0" w:space="0" w:color="auto"/>
                    <w:right w:val="none" w:sz="0" w:space="0" w:color="auto"/>
                  </w:divBdr>
                </w:div>
              </w:divsChild>
            </w:div>
            <w:div w:id="1149596221">
              <w:marLeft w:val="0"/>
              <w:marRight w:val="0"/>
              <w:marTop w:val="0"/>
              <w:marBottom w:val="0"/>
              <w:divBdr>
                <w:top w:val="none" w:sz="0" w:space="0" w:color="auto"/>
                <w:left w:val="none" w:sz="0" w:space="0" w:color="auto"/>
                <w:bottom w:val="none" w:sz="0" w:space="0" w:color="auto"/>
                <w:right w:val="none" w:sz="0" w:space="0" w:color="auto"/>
              </w:divBdr>
              <w:divsChild>
                <w:div w:id="1162307887">
                  <w:marLeft w:val="600"/>
                  <w:marRight w:val="96"/>
                  <w:marTop w:val="0"/>
                  <w:marBottom w:val="0"/>
                  <w:divBdr>
                    <w:top w:val="none" w:sz="0" w:space="0" w:color="auto"/>
                    <w:left w:val="none" w:sz="0" w:space="0" w:color="auto"/>
                    <w:bottom w:val="none" w:sz="0" w:space="0" w:color="auto"/>
                    <w:right w:val="none" w:sz="0" w:space="0" w:color="auto"/>
                  </w:divBdr>
                </w:div>
              </w:divsChild>
            </w:div>
            <w:div w:id="1661689329">
              <w:marLeft w:val="0"/>
              <w:marRight w:val="0"/>
              <w:marTop w:val="0"/>
              <w:marBottom w:val="0"/>
              <w:divBdr>
                <w:top w:val="none" w:sz="0" w:space="0" w:color="auto"/>
                <w:left w:val="none" w:sz="0" w:space="0" w:color="auto"/>
                <w:bottom w:val="none" w:sz="0" w:space="0" w:color="auto"/>
                <w:right w:val="none" w:sz="0" w:space="0" w:color="auto"/>
              </w:divBdr>
              <w:divsChild>
                <w:div w:id="1024211844">
                  <w:marLeft w:val="600"/>
                  <w:marRight w:val="96"/>
                  <w:marTop w:val="0"/>
                  <w:marBottom w:val="0"/>
                  <w:divBdr>
                    <w:top w:val="none" w:sz="0" w:space="0" w:color="auto"/>
                    <w:left w:val="none" w:sz="0" w:space="0" w:color="auto"/>
                    <w:bottom w:val="none" w:sz="0" w:space="0" w:color="auto"/>
                    <w:right w:val="none" w:sz="0" w:space="0" w:color="auto"/>
                  </w:divBdr>
                </w:div>
              </w:divsChild>
            </w:div>
            <w:div w:id="1713918910">
              <w:marLeft w:val="0"/>
              <w:marRight w:val="0"/>
              <w:marTop w:val="0"/>
              <w:marBottom w:val="0"/>
              <w:divBdr>
                <w:top w:val="none" w:sz="0" w:space="0" w:color="auto"/>
                <w:left w:val="none" w:sz="0" w:space="0" w:color="auto"/>
                <w:bottom w:val="none" w:sz="0" w:space="0" w:color="auto"/>
                <w:right w:val="none" w:sz="0" w:space="0" w:color="auto"/>
              </w:divBdr>
              <w:divsChild>
                <w:div w:id="182209197">
                  <w:marLeft w:val="600"/>
                  <w:marRight w:val="96"/>
                  <w:marTop w:val="0"/>
                  <w:marBottom w:val="0"/>
                  <w:divBdr>
                    <w:top w:val="none" w:sz="0" w:space="0" w:color="auto"/>
                    <w:left w:val="none" w:sz="0" w:space="0" w:color="auto"/>
                    <w:bottom w:val="none" w:sz="0" w:space="0" w:color="auto"/>
                    <w:right w:val="none" w:sz="0" w:space="0" w:color="auto"/>
                  </w:divBdr>
                </w:div>
              </w:divsChild>
            </w:div>
            <w:div w:id="153883682">
              <w:marLeft w:val="0"/>
              <w:marRight w:val="0"/>
              <w:marTop w:val="0"/>
              <w:marBottom w:val="0"/>
              <w:divBdr>
                <w:top w:val="none" w:sz="0" w:space="0" w:color="auto"/>
                <w:left w:val="none" w:sz="0" w:space="0" w:color="auto"/>
                <w:bottom w:val="none" w:sz="0" w:space="0" w:color="auto"/>
                <w:right w:val="none" w:sz="0" w:space="0" w:color="auto"/>
              </w:divBdr>
              <w:divsChild>
                <w:div w:id="833178406">
                  <w:marLeft w:val="600"/>
                  <w:marRight w:val="96"/>
                  <w:marTop w:val="0"/>
                  <w:marBottom w:val="0"/>
                  <w:divBdr>
                    <w:top w:val="none" w:sz="0" w:space="0" w:color="auto"/>
                    <w:left w:val="none" w:sz="0" w:space="0" w:color="auto"/>
                    <w:bottom w:val="none" w:sz="0" w:space="0" w:color="auto"/>
                    <w:right w:val="none" w:sz="0" w:space="0" w:color="auto"/>
                  </w:divBdr>
                </w:div>
              </w:divsChild>
            </w:div>
            <w:div w:id="1807619703">
              <w:marLeft w:val="0"/>
              <w:marRight w:val="0"/>
              <w:marTop w:val="0"/>
              <w:marBottom w:val="0"/>
              <w:divBdr>
                <w:top w:val="none" w:sz="0" w:space="0" w:color="auto"/>
                <w:left w:val="none" w:sz="0" w:space="0" w:color="auto"/>
                <w:bottom w:val="none" w:sz="0" w:space="0" w:color="auto"/>
                <w:right w:val="none" w:sz="0" w:space="0" w:color="auto"/>
              </w:divBdr>
              <w:divsChild>
                <w:div w:id="1509324731">
                  <w:marLeft w:val="600"/>
                  <w:marRight w:val="96"/>
                  <w:marTop w:val="0"/>
                  <w:marBottom w:val="0"/>
                  <w:divBdr>
                    <w:top w:val="none" w:sz="0" w:space="0" w:color="auto"/>
                    <w:left w:val="none" w:sz="0" w:space="0" w:color="auto"/>
                    <w:bottom w:val="none" w:sz="0" w:space="0" w:color="auto"/>
                    <w:right w:val="none" w:sz="0" w:space="0" w:color="auto"/>
                  </w:divBdr>
                </w:div>
              </w:divsChild>
            </w:div>
            <w:div w:id="1140414858">
              <w:marLeft w:val="0"/>
              <w:marRight w:val="0"/>
              <w:marTop w:val="0"/>
              <w:marBottom w:val="0"/>
              <w:divBdr>
                <w:top w:val="none" w:sz="0" w:space="0" w:color="auto"/>
                <w:left w:val="none" w:sz="0" w:space="0" w:color="auto"/>
                <w:bottom w:val="none" w:sz="0" w:space="0" w:color="auto"/>
                <w:right w:val="none" w:sz="0" w:space="0" w:color="auto"/>
              </w:divBdr>
              <w:divsChild>
                <w:div w:id="1837962173">
                  <w:marLeft w:val="600"/>
                  <w:marRight w:val="96"/>
                  <w:marTop w:val="0"/>
                  <w:marBottom w:val="0"/>
                  <w:divBdr>
                    <w:top w:val="none" w:sz="0" w:space="0" w:color="auto"/>
                    <w:left w:val="none" w:sz="0" w:space="0" w:color="auto"/>
                    <w:bottom w:val="none" w:sz="0" w:space="0" w:color="auto"/>
                    <w:right w:val="none" w:sz="0" w:space="0" w:color="auto"/>
                  </w:divBdr>
                </w:div>
              </w:divsChild>
            </w:div>
            <w:div w:id="4988817">
              <w:marLeft w:val="0"/>
              <w:marRight w:val="0"/>
              <w:marTop w:val="0"/>
              <w:marBottom w:val="0"/>
              <w:divBdr>
                <w:top w:val="none" w:sz="0" w:space="0" w:color="auto"/>
                <w:left w:val="none" w:sz="0" w:space="0" w:color="auto"/>
                <w:bottom w:val="none" w:sz="0" w:space="0" w:color="auto"/>
                <w:right w:val="none" w:sz="0" w:space="0" w:color="auto"/>
              </w:divBdr>
              <w:divsChild>
                <w:div w:id="484929924">
                  <w:marLeft w:val="600"/>
                  <w:marRight w:val="96"/>
                  <w:marTop w:val="0"/>
                  <w:marBottom w:val="0"/>
                  <w:divBdr>
                    <w:top w:val="none" w:sz="0" w:space="0" w:color="auto"/>
                    <w:left w:val="none" w:sz="0" w:space="0" w:color="auto"/>
                    <w:bottom w:val="none" w:sz="0" w:space="0" w:color="auto"/>
                    <w:right w:val="none" w:sz="0" w:space="0" w:color="auto"/>
                  </w:divBdr>
                </w:div>
              </w:divsChild>
            </w:div>
            <w:div w:id="927033560">
              <w:marLeft w:val="0"/>
              <w:marRight w:val="0"/>
              <w:marTop w:val="0"/>
              <w:marBottom w:val="0"/>
              <w:divBdr>
                <w:top w:val="none" w:sz="0" w:space="0" w:color="auto"/>
                <w:left w:val="none" w:sz="0" w:space="0" w:color="auto"/>
                <w:bottom w:val="none" w:sz="0" w:space="0" w:color="auto"/>
                <w:right w:val="none" w:sz="0" w:space="0" w:color="auto"/>
              </w:divBdr>
              <w:divsChild>
                <w:div w:id="418865911">
                  <w:marLeft w:val="600"/>
                  <w:marRight w:val="96"/>
                  <w:marTop w:val="0"/>
                  <w:marBottom w:val="0"/>
                  <w:divBdr>
                    <w:top w:val="none" w:sz="0" w:space="0" w:color="auto"/>
                    <w:left w:val="none" w:sz="0" w:space="0" w:color="auto"/>
                    <w:bottom w:val="none" w:sz="0" w:space="0" w:color="auto"/>
                    <w:right w:val="none" w:sz="0" w:space="0" w:color="auto"/>
                  </w:divBdr>
                </w:div>
              </w:divsChild>
            </w:div>
            <w:div w:id="803741105">
              <w:marLeft w:val="0"/>
              <w:marRight w:val="0"/>
              <w:marTop w:val="0"/>
              <w:marBottom w:val="0"/>
              <w:divBdr>
                <w:top w:val="none" w:sz="0" w:space="0" w:color="auto"/>
                <w:left w:val="none" w:sz="0" w:space="0" w:color="auto"/>
                <w:bottom w:val="none" w:sz="0" w:space="0" w:color="auto"/>
                <w:right w:val="none" w:sz="0" w:space="0" w:color="auto"/>
              </w:divBdr>
              <w:divsChild>
                <w:div w:id="1356006969">
                  <w:marLeft w:val="600"/>
                  <w:marRight w:val="96"/>
                  <w:marTop w:val="0"/>
                  <w:marBottom w:val="0"/>
                  <w:divBdr>
                    <w:top w:val="none" w:sz="0" w:space="0" w:color="auto"/>
                    <w:left w:val="none" w:sz="0" w:space="0" w:color="auto"/>
                    <w:bottom w:val="none" w:sz="0" w:space="0" w:color="auto"/>
                    <w:right w:val="none" w:sz="0" w:space="0" w:color="auto"/>
                  </w:divBdr>
                </w:div>
              </w:divsChild>
            </w:div>
            <w:div w:id="598871211">
              <w:marLeft w:val="0"/>
              <w:marRight w:val="0"/>
              <w:marTop w:val="0"/>
              <w:marBottom w:val="0"/>
              <w:divBdr>
                <w:top w:val="none" w:sz="0" w:space="0" w:color="auto"/>
                <w:left w:val="none" w:sz="0" w:space="0" w:color="auto"/>
                <w:bottom w:val="none" w:sz="0" w:space="0" w:color="auto"/>
                <w:right w:val="none" w:sz="0" w:space="0" w:color="auto"/>
              </w:divBdr>
              <w:divsChild>
                <w:div w:id="853423879">
                  <w:marLeft w:val="600"/>
                  <w:marRight w:val="96"/>
                  <w:marTop w:val="0"/>
                  <w:marBottom w:val="0"/>
                  <w:divBdr>
                    <w:top w:val="none" w:sz="0" w:space="0" w:color="auto"/>
                    <w:left w:val="none" w:sz="0" w:space="0" w:color="auto"/>
                    <w:bottom w:val="none" w:sz="0" w:space="0" w:color="auto"/>
                    <w:right w:val="none" w:sz="0" w:space="0" w:color="auto"/>
                  </w:divBdr>
                </w:div>
              </w:divsChild>
            </w:div>
            <w:div w:id="1442216320">
              <w:marLeft w:val="0"/>
              <w:marRight w:val="0"/>
              <w:marTop w:val="0"/>
              <w:marBottom w:val="0"/>
              <w:divBdr>
                <w:top w:val="none" w:sz="0" w:space="0" w:color="auto"/>
                <w:left w:val="none" w:sz="0" w:space="0" w:color="auto"/>
                <w:bottom w:val="none" w:sz="0" w:space="0" w:color="auto"/>
                <w:right w:val="none" w:sz="0" w:space="0" w:color="auto"/>
              </w:divBdr>
              <w:divsChild>
                <w:div w:id="1975914326">
                  <w:marLeft w:val="600"/>
                  <w:marRight w:val="96"/>
                  <w:marTop w:val="0"/>
                  <w:marBottom w:val="0"/>
                  <w:divBdr>
                    <w:top w:val="none" w:sz="0" w:space="0" w:color="auto"/>
                    <w:left w:val="none" w:sz="0" w:space="0" w:color="auto"/>
                    <w:bottom w:val="none" w:sz="0" w:space="0" w:color="auto"/>
                    <w:right w:val="none" w:sz="0" w:space="0" w:color="auto"/>
                  </w:divBdr>
                </w:div>
              </w:divsChild>
            </w:div>
            <w:div w:id="1809662979">
              <w:marLeft w:val="0"/>
              <w:marRight w:val="0"/>
              <w:marTop w:val="0"/>
              <w:marBottom w:val="0"/>
              <w:divBdr>
                <w:top w:val="none" w:sz="0" w:space="0" w:color="auto"/>
                <w:left w:val="none" w:sz="0" w:space="0" w:color="auto"/>
                <w:bottom w:val="none" w:sz="0" w:space="0" w:color="auto"/>
                <w:right w:val="none" w:sz="0" w:space="0" w:color="auto"/>
              </w:divBdr>
              <w:divsChild>
                <w:div w:id="1183671526">
                  <w:marLeft w:val="600"/>
                  <w:marRight w:val="96"/>
                  <w:marTop w:val="0"/>
                  <w:marBottom w:val="0"/>
                  <w:divBdr>
                    <w:top w:val="none" w:sz="0" w:space="0" w:color="auto"/>
                    <w:left w:val="none" w:sz="0" w:space="0" w:color="auto"/>
                    <w:bottom w:val="none" w:sz="0" w:space="0" w:color="auto"/>
                    <w:right w:val="none" w:sz="0" w:space="0" w:color="auto"/>
                  </w:divBdr>
                </w:div>
              </w:divsChild>
            </w:div>
            <w:div w:id="1419206992">
              <w:marLeft w:val="0"/>
              <w:marRight w:val="0"/>
              <w:marTop w:val="0"/>
              <w:marBottom w:val="0"/>
              <w:divBdr>
                <w:top w:val="none" w:sz="0" w:space="0" w:color="auto"/>
                <w:left w:val="none" w:sz="0" w:space="0" w:color="auto"/>
                <w:bottom w:val="none" w:sz="0" w:space="0" w:color="auto"/>
                <w:right w:val="none" w:sz="0" w:space="0" w:color="auto"/>
              </w:divBdr>
              <w:divsChild>
                <w:div w:id="841360896">
                  <w:marLeft w:val="600"/>
                  <w:marRight w:val="96"/>
                  <w:marTop w:val="0"/>
                  <w:marBottom w:val="0"/>
                  <w:divBdr>
                    <w:top w:val="none" w:sz="0" w:space="0" w:color="auto"/>
                    <w:left w:val="none" w:sz="0" w:space="0" w:color="auto"/>
                    <w:bottom w:val="none" w:sz="0" w:space="0" w:color="auto"/>
                    <w:right w:val="none" w:sz="0" w:space="0" w:color="auto"/>
                  </w:divBdr>
                </w:div>
              </w:divsChild>
            </w:div>
            <w:div w:id="3368098">
              <w:marLeft w:val="0"/>
              <w:marRight w:val="0"/>
              <w:marTop w:val="0"/>
              <w:marBottom w:val="0"/>
              <w:divBdr>
                <w:top w:val="none" w:sz="0" w:space="0" w:color="auto"/>
                <w:left w:val="none" w:sz="0" w:space="0" w:color="auto"/>
                <w:bottom w:val="none" w:sz="0" w:space="0" w:color="auto"/>
                <w:right w:val="none" w:sz="0" w:space="0" w:color="auto"/>
              </w:divBdr>
              <w:divsChild>
                <w:div w:id="1668170500">
                  <w:marLeft w:val="600"/>
                  <w:marRight w:val="96"/>
                  <w:marTop w:val="0"/>
                  <w:marBottom w:val="0"/>
                  <w:divBdr>
                    <w:top w:val="none" w:sz="0" w:space="0" w:color="auto"/>
                    <w:left w:val="none" w:sz="0" w:space="0" w:color="auto"/>
                    <w:bottom w:val="none" w:sz="0" w:space="0" w:color="auto"/>
                    <w:right w:val="none" w:sz="0" w:space="0" w:color="auto"/>
                  </w:divBdr>
                </w:div>
              </w:divsChild>
            </w:div>
            <w:div w:id="146942909">
              <w:marLeft w:val="0"/>
              <w:marRight w:val="0"/>
              <w:marTop w:val="0"/>
              <w:marBottom w:val="0"/>
              <w:divBdr>
                <w:top w:val="none" w:sz="0" w:space="0" w:color="auto"/>
                <w:left w:val="none" w:sz="0" w:space="0" w:color="auto"/>
                <w:bottom w:val="none" w:sz="0" w:space="0" w:color="auto"/>
                <w:right w:val="none" w:sz="0" w:space="0" w:color="auto"/>
              </w:divBdr>
              <w:divsChild>
                <w:div w:id="889027496">
                  <w:marLeft w:val="600"/>
                  <w:marRight w:val="96"/>
                  <w:marTop w:val="0"/>
                  <w:marBottom w:val="0"/>
                  <w:divBdr>
                    <w:top w:val="none" w:sz="0" w:space="0" w:color="auto"/>
                    <w:left w:val="none" w:sz="0" w:space="0" w:color="auto"/>
                    <w:bottom w:val="none" w:sz="0" w:space="0" w:color="auto"/>
                    <w:right w:val="none" w:sz="0" w:space="0" w:color="auto"/>
                  </w:divBdr>
                </w:div>
              </w:divsChild>
            </w:div>
            <w:div w:id="1400247457">
              <w:marLeft w:val="0"/>
              <w:marRight w:val="0"/>
              <w:marTop w:val="0"/>
              <w:marBottom w:val="0"/>
              <w:divBdr>
                <w:top w:val="none" w:sz="0" w:space="0" w:color="auto"/>
                <w:left w:val="none" w:sz="0" w:space="0" w:color="auto"/>
                <w:bottom w:val="none" w:sz="0" w:space="0" w:color="auto"/>
                <w:right w:val="none" w:sz="0" w:space="0" w:color="auto"/>
              </w:divBdr>
              <w:divsChild>
                <w:div w:id="203640296">
                  <w:marLeft w:val="600"/>
                  <w:marRight w:val="96"/>
                  <w:marTop w:val="0"/>
                  <w:marBottom w:val="0"/>
                  <w:divBdr>
                    <w:top w:val="none" w:sz="0" w:space="0" w:color="auto"/>
                    <w:left w:val="none" w:sz="0" w:space="0" w:color="auto"/>
                    <w:bottom w:val="none" w:sz="0" w:space="0" w:color="auto"/>
                    <w:right w:val="none" w:sz="0" w:space="0" w:color="auto"/>
                  </w:divBdr>
                </w:div>
              </w:divsChild>
            </w:div>
            <w:div w:id="1840660499">
              <w:marLeft w:val="0"/>
              <w:marRight w:val="0"/>
              <w:marTop w:val="0"/>
              <w:marBottom w:val="0"/>
              <w:divBdr>
                <w:top w:val="none" w:sz="0" w:space="0" w:color="auto"/>
                <w:left w:val="none" w:sz="0" w:space="0" w:color="auto"/>
                <w:bottom w:val="none" w:sz="0" w:space="0" w:color="auto"/>
                <w:right w:val="none" w:sz="0" w:space="0" w:color="auto"/>
              </w:divBdr>
              <w:divsChild>
                <w:div w:id="1944920830">
                  <w:marLeft w:val="600"/>
                  <w:marRight w:val="96"/>
                  <w:marTop w:val="0"/>
                  <w:marBottom w:val="0"/>
                  <w:divBdr>
                    <w:top w:val="none" w:sz="0" w:space="0" w:color="auto"/>
                    <w:left w:val="none" w:sz="0" w:space="0" w:color="auto"/>
                    <w:bottom w:val="none" w:sz="0" w:space="0" w:color="auto"/>
                    <w:right w:val="none" w:sz="0" w:space="0" w:color="auto"/>
                  </w:divBdr>
                </w:div>
              </w:divsChild>
            </w:div>
            <w:div w:id="1222865547">
              <w:marLeft w:val="0"/>
              <w:marRight w:val="0"/>
              <w:marTop w:val="0"/>
              <w:marBottom w:val="0"/>
              <w:divBdr>
                <w:top w:val="none" w:sz="0" w:space="0" w:color="auto"/>
                <w:left w:val="none" w:sz="0" w:space="0" w:color="auto"/>
                <w:bottom w:val="none" w:sz="0" w:space="0" w:color="auto"/>
                <w:right w:val="none" w:sz="0" w:space="0" w:color="auto"/>
              </w:divBdr>
              <w:divsChild>
                <w:div w:id="781147748">
                  <w:marLeft w:val="600"/>
                  <w:marRight w:val="96"/>
                  <w:marTop w:val="0"/>
                  <w:marBottom w:val="0"/>
                  <w:divBdr>
                    <w:top w:val="none" w:sz="0" w:space="0" w:color="auto"/>
                    <w:left w:val="none" w:sz="0" w:space="0" w:color="auto"/>
                    <w:bottom w:val="none" w:sz="0" w:space="0" w:color="auto"/>
                    <w:right w:val="none" w:sz="0" w:space="0" w:color="auto"/>
                  </w:divBdr>
                </w:div>
              </w:divsChild>
            </w:div>
            <w:div w:id="851532339">
              <w:marLeft w:val="0"/>
              <w:marRight w:val="0"/>
              <w:marTop w:val="0"/>
              <w:marBottom w:val="0"/>
              <w:divBdr>
                <w:top w:val="none" w:sz="0" w:space="0" w:color="auto"/>
                <w:left w:val="none" w:sz="0" w:space="0" w:color="auto"/>
                <w:bottom w:val="none" w:sz="0" w:space="0" w:color="auto"/>
                <w:right w:val="none" w:sz="0" w:space="0" w:color="auto"/>
              </w:divBdr>
              <w:divsChild>
                <w:div w:id="1595478739">
                  <w:marLeft w:val="600"/>
                  <w:marRight w:val="96"/>
                  <w:marTop w:val="0"/>
                  <w:marBottom w:val="0"/>
                  <w:divBdr>
                    <w:top w:val="none" w:sz="0" w:space="0" w:color="auto"/>
                    <w:left w:val="none" w:sz="0" w:space="0" w:color="auto"/>
                    <w:bottom w:val="none" w:sz="0" w:space="0" w:color="auto"/>
                    <w:right w:val="none" w:sz="0" w:space="0" w:color="auto"/>
                  </w:divBdr>
                </w:div>
              </w:divsChild>
            </w:div>
            <w:div w:id="1686134420">
              <w:marLeft w:val="0"/>
              <w:marRight w:val="0"/>
              <w:marTop w:val="0"/>
              <w:marBottom w:val="0"/>
              <w:divBdr>
                <w:top w:val="none" w:sz="0" w:space="0" w:color="auto"/>
                <w:left w:val="none" w:sz="0" w:space="0" w:color="auto"/>
                <w:bottom w:val="none" w:sz="0" w:space="0" w:color="auto"/>
                <w:right w:val="none" w:sz="0" w:space="0" w:color="auto"/>
              </w:divBdr>
              <w:divsChild>
                <w:div w:id="1896041803">
                  <w:marLeft w:val="600"/>
                  <w:marRight w:val="96"/>
                  <w:marTop w:val="0"/>
                  <w:marBottom w:val="0"/>
                  <w:divBdr>
                    <w:top w:val="none" w:sz="0" w:space="0" w:color="auto"/>
                    <w:left w:val="none" w:sz="0" w:space="0" w:color="auto"/>
                    <w:bottom w:val="none" w:sz="0" w:space="0" w:color="auto"/>
                    <w:right w:val="none" w:sz="0" w:space="0" w:color="auto"/>
                  </w:divBdr>
                </w:div>
              </w:divsChild>
            </w:div>
            <w:div w:id="1571891955">
              <w:marLeft w:val="0"/>
              <w:marRight w:val="0"/>
              <w:marTop w:val="0"/>
              <w:marBottom w:val="0"/>
              <w:divBdr>
                <w:top w:val="none" w:sz="0" w:space="0" w:color="auto"/>
                <w:left w:val="none" w:sz="0" w:space="0" w:color="auto"/>
                <w:bottom w:val="none" w:sz="0" w:space="0" w:color="auto"/>
                <w:right w:val="none" w:sz="0" w:space="0" w:color="auto"/>
              </w:divBdr>
              <w:divsChild>
                <w:div w:id="1984120539">
                  <w:marLeft w:val="600"/>
                  <w:marRight w:val="96"/>
                  <w:marTop w:val="0"/>
                  <w:marBottom w:val="0"/>
                  <w:divBdr>
                    <w:top w:val="none" w:sz="0" w:space="0" w:color="auto"/>
                    <w:left w:val="none" w:sz="0" w:space="0" w:color="auto"/>
                    <w:bottom w:val="none" w:sz="0" w:space="0" w:color="auto"/>
                    <w:right w:val="none" w:sz="0" w:space="0" w:color="auto"/>
                  </w:divBdr>
                </w:div>
              </w:divsChild>
            </w:div>
            <w:div w:id="284504935">
              <w:marLeft w:val="0"/>
              <w:marRight w:val="0"/>
              <w:marTop w:val="0"/>
              <w:marBottom w:val="0"/>
              <w:divBdr>
                <w:top w:val="none" w:sz="0" w:space="0" w:color="auto"/>
                <w:left w:val="none" w:sz="0" w:space="0" w:color="auto"/>
                <w:bottom w:val="none" w:sz="0" w:space="0" w:color="auto"/>
                <w:right w:val="none" w:sz="0" w:space="0" w:color="auto"/>
              </w:divBdr>
              <w:divsChild>
                <w:div w:id="1129930916">
                  <w:marLeft w:val="600"/>
                  <w:marRight w:val="96"/>
                  <w:marTop w:val="0"/>
                  <w:marBottom w:val="0"/>
                  <w:divBdr>
                    <w:top w:val="none" w:sz="0" w:space="0" w:color="auto"/>
                    <w:left w:val="none" w:sz="0" w:space="0" w:color="auto"/>
                    <w:bottom w:val="none" w:sz="0" w:space="0" w:color="auto"/>
                    <w:right w:val="none" w:sz="0" w:space="0" w:color="auto"/>
                  </w:divBdr>
                </w:div>
              </w:divsChild>
            </w:div>
            <w:div w:id="2042243747">
              <w:marLeft w:val="0"/>
              <w:marRight w:val="0"/>
              <w:marTop w:val="0"/>
              <w:marBottom w:val="0"/>
              <w:divBdr>
                <w:top w:val="none" w:sz="0" w:space="0" w:color="auto"/>
                <w:left w:val="none" w:sz="0" w:space="0" w:color="auto"/>
                <w:bottom w:val="none" w:sz="0" w:space="0" w:color="auto"/>
                <w:right w:val="none" w:sz="0" w:space="0" w:color="auto"/>
              </w:divBdr>
              <w:divsChild>
                <w:div w:id="60906188">
                  <w:marLeft w:val="600"/>
                  <w:marRight w:val="96"/>
                  <w:marTop w:val="0"/>
                  <w:marBottom w:val="0"/>
                  <w:divBdr>
                    <w:top w:val="none" w:sz="0" w:space="0" w:color="auto"/>
                    <w:left w:val="none" w:sz="0" w:space="0" w:color="auto"/>
                    <w:bottom w:val="none" w:sz="0" w:space="0" w:color="auto"/>
                    <w:right w:val="none" w:sz="0" w:space="0" w:color="auto"/>
                  </w:divBdr>
                </w:div>
              </w:divsChild>
            </w:div>
            <w:div w:id="2029138392">
              <w:marLeft w:val="0"/>
              <w:marRight w:val="0"/>
              <w:marTop w:val="0"/>
              <w:marBottom w:val="0"/>
              <w:divBdr>
                <w:top w:val="none" w:sz="0" w:space="0" w:color="auto"/>
                <w:left w:val="none" w:sz="0" w:space="0" w:color="auto"/>
                <w:bottom w:val="none" w:sz="0" w:space="0" w:color="auto"/>
                <w:right w:val="none" w:sz="0" w:space="0" w:color="auto"/>
              </w:divBdr>
              <w:divsChild>
                <w:div w:id="900750262">
                  <w:marLeft w:val="600"/>
                  <w:marRight w:val="96"/>
                  <w:marTop w:val="0"/>
                  <w:marBottom w:val="0"/>
                  <w:divBdr>
                    <w:top w:val="none" w:sz="0" w:space="0" w:color="auto"/>
                    <w:left w:val="none" w:sz="0" w:space="0" w:color="auto"/>
                    <w:bottom w:val="none" w:sz="0" w:space="0" w:color="auto"/>
                    <w:right w:val="none" w:sz="0" w:space="0" w:color="auto"/>
                  </w:divBdr>
                </w:div>
              </w:divsChild>
            </w:div>
            <w:div w:id="990132427">
              <w:marLeft w:val="0"/>
              <w:marRight w:val="0"/>
              <w:marTop w:val="0"/>
              <w:marBottom w:val="0"/>
              <w:divBdr>
                <w:top w:val="none" w:sz="0" w:space="0" w:color="auto"/>
                <w:left w:val="none" w:sz="0" w:space="0" w:color="auto"/>
                <w:bottom w:val="none" w:sz="0" w:space="0" w:color="auto"/>
                <w:right w:val="none" w:sz="0" w:space="0" w:color="auto"/>
              </w:divBdr>
              <w:divsChild>
                <w:div w:id="1120296177">
                  <w:marLeft w:val="600"/>
                  <w:marRight w:val="96"/>
                  <w:marTop w:val="0"/>
                  <w:marBottom w:val="0"/>
                  <w:divBdr>
                    <w:top w:val="none" w:sz="0" w:space="0" w:color="auto"/>
                    <w:left w:val="none" w:sz="0" w:space="0" w:color="auto"/>
                    <w:bottom w:val="none" w:sz="0" w:space="0" w:color="auto"/>
                    <w:right w:val="none" w:sz="0" w:space="0" w:color="auto"/>
                  </w:divBdr>
                </w:div>
              </w:divsChild>
            </w:div>
            <w:div w:id="1923247935">
              <w:marLeft w:val="0"/>
              <w:marRight w:val="0"/>
              <w:marTop w:val="0"/>
              <w:marBottom w:val="0"/>
              <w:divBdr>
                <w:top w:val="none" w:sz="0" w:space="0" w:color="auto"/>
                <w:left w:val="none" w:sz="0" w:space="0" w:color="auto"/>
                <w:bottom w:val="none" w:sz="0" w:space="0" w:color="auto"/>
                <w:right w:val="none" w:sz="0" w:space="0" w:color="auto"/>
              </w:divBdr>
              <w:divsChild>
                <w:div w:id="1361275484">
                  <w:marLeft w:val="600"/>
                  <w:marRight w:val="96"/>
                  <w:marTop w:val="0"/>
                  <w:marBottom w:val="0"/>
                  <w:divBdr>
                    <w:top w:val="none" w:sz="0" w:space="0" w:color="auto"/>
                    <w:left w:val="none" w:sz="0" w:space="0" w:color="auto"/>
                    <w:bottom w:val="none" w:sz="0" w:space="0" w:color="auto"/>
                    <w:right w:val="none" w:sz="0" w:space="0" w:color="auto"/>
                  </w:divBdr>
                </w:div>
              </w:divsChild>
            </w:div>
            <w:div w:id="1277641721">
              <w:marLeft w:val="0"/>
              <w:marRight w:val="0"/>
              <w:marTop w:val="0"/>
              <w:marBottom w:val="0"/>
              <w:divBdr>
                <w:top w:val="none" w:sz="0" w:space="0" w:color="auto"/>
                <w:left w:val="none" w:sz="0" w:space="0" w:color="auto"/>
                <w:bottom w:val="none" w:sz="0" w:space="0" w:color="auto"/>
                <w:right w:val="none" w:sz="0" w:space="0" w:color="auto"/>
              </w:divBdr>
              <w:divsChild>
                <w:div w:id="1753160504">
                  <w:marLeft w:val="600"/>
                  <w:marRight w:val="96"/>
                  <w:marTop w:val="0"/>
                  <w:marBottom w:val="0"/>
                  <w:divBdr>
                    <w:top w:val="none" w:sz="0" w:space="0" w:color="auto"/>
                    <w:left w:val="none" w:sz="0" w:space="0" w:color="auto"/>
                    <w:bottom w:val="none" w:sz="0" w:space="0" w:color="auto"/>
                    <w:right w:val="none" w:sz="0" w:space="0" w:color="auto"/>
                  </w:divBdr>
                </w:div>
              </w:divsChild>
            </w:div>
            <w:div w:id="1314874045">
              <w:marLeft w:val="0"/>
              <w:marRight w:val="0"/>
              <w:marTop w:val="0"/>
              <w:marBottom w:val="0"/>
              <w:divBdr>
                <w:top w:val="none" w:sz="0" w:space="0" w:color="auto"/>
                <w:left w:val="none" w:sz="0" w:space="0" w:color="auto"/>
                <w:bottom w:val="none" w:sz="0" w:space="0" w:color="auto"/>
                <w:right w:val="none" w:sz="0" w:space="0" w:color="auto"/>
              </w:divBdr>
              <w:divsChild>
                <w:div w:id="1170949080">
                  <w:marLeft w:val="600"/>
                  <w:marRight w:val="96"/>
                  <w:marTop w:val="0"/>
                  <w:marBottom w:val="0"/>
                  <w:divBdr>
                    <w:top w:val="none" w:sz="0" w:space="0" w:color="auto"/>
                    <w:left w:val="none" w:sz="0" w:space="0" w:color="auto"/>
                    <w:bottom w:val="none" w:sz="0" w:space="0" w:color="auto"/>
                    <w:right w:val="none" w:sz="0" w:space="0" w:color="auto"/>
                  </w:divBdr>
                </w:div>
              </w:divsChild>
            </w:div>
            <w:div w:id="2023193685">
              <w:marLeft w:val="0"/>
              <w:marRight w:val="0"/>
              <w:marTop w:val="0"/>
              <w:marBottom w:val="0"/>
              <w:divBdr>
                <w:top w:val="none" w:sz="0" w:space="0" w:color="auto"/>
                <w:left w:val="none" w:sz="0" w:space="0" w:color="auto"/>
                <w:bottom w:val="none" w:sz="0" w:space="0" w:color="auto"/>
                <w:right w:val="none" w:sz="0" w:space="0" w:color="auto"/>
              </w:divBdr>
              <w:divsChild>
                <w:div w:id="221327693">
                  <w:marLeft w:val="600"/>
                  <w:marRight w:val="96"/>
                  <w:marTop w:val="0"/>
                  <w:marBottom w:val="0"/>
                  <w:divBdr>
                    <w:top w:val="none" w:sz="0" w:space="0" w:color="auto"/>
                    <w:left w:val="none" w:sz="0" w:space="0" w:color="auto"/>
                    <w:bottom w:val="none" w:sz="0" w:space="0" w:color="auto"/>
                    <w:right w:val="none" w:sz="0" w:space="0" w:color="auto"/>
                  </w:divBdr>
                </w:div>
              </w:divsChild>
            </w:div>
            <w:div w:id="1717008059">
              <w:marLeft w:val="0"/>
              <w:marRight w:val="0"/>
              <w:marTop w:val="0"/>
              <w:marBottom w:val="0"/>
              <w:divBdr>
                <w:top w:val="none" w:sz="0" w:space="0" w:color="auto"/>
                <w:left w:val="none" w:sz="0" w:space="0" w:color="auto"/>
                <w:bottom w:val="none" w:sz="0" w:space="0" w:color="auto"/>
                <w:right w:val="none" w:sz="0" w:space="0" w:color="auto"/>
              </w:divBdr>
              <w:divsChild>
                <w:div w:id="2011715890">
                  <w:marLeft w:val="600"/>
                  <w:marRight w:val="96"/>
                  <w:marTop w:val="0"/>
                  <w:marBottom w:val="0"/>
                  <w:divBdr>
                    <w:top w:val="none" w:sz="0" w:space="0" w:color="auto"/>
                    <w:left w:val="none" w:sz="0" w:space="0" w:color="auto"/>
                    <w:bottom w:val="none" w:sz="0" w:space="0" w:color="auto"/>
                    <w:right w:val="none" w:sz="0" w:space="0" w:color="auto"/>
                  </w:divBdr>
                </w:div>
              </w:divsChild>
            </w:div>
            <w:div w:id="1218010305">
              <w:marLeft w:val="0"/>
              <w:marRight w:val="0"/>
              <w:marTop w:val="0"/>
              <w:marBottom w:val="0"/>
              <w:divBdr>
                <w:top w:val="none" w:sz="0" w:space="0" w:color="auto"/>
                <w:left w:val="none" w:sz="0" w:space="0" w:color="auto"/>
                <w:bottom w:val="none" w:sz="0" w:space="0" w:color="auto"/>
                <w:right w:val="none" w:sz="0" w:space="0" w:color="auto"/>
              </w:divBdr>
              <w:divsChild>
                <w:div w:id="566453293">
                  <w:marLeft w:val="600"/>
                  <w:marRight w:val="96"/>
                  <w:marTop w:val="0"/>
                  <w:marBottom w:val="0"/>
                  <w:divBdr>
                    <w:top w:val="none" w:sz="0" w:space="0" w:color="auto"/>
                    <w:left w:val="none" w:sz="0" w:space="0" w:color="auto"/>
                    <w:bottom w:val="none" w:sz="0" w:space="0" w:color="auto"/>
                    <w:right w:val="none" w:sz="0" w:space="0" w:color="auto"/>
                  </w:divBdr>
                </w:div>
              </w:divsChild>
            </w:div>
            <w:div w:id="2107724771">
              <w:marLeft w:val="0"/>
              <w:marRight w:val="0"/>
              <w:marTop w:val="0"/>
              <w:marBottom w:val="0"/>
              <w:divBdr>
                <w:top w:val="none" w:sz="0" w:space="0" w:color="auto"/>
                <w:left w:val="none" w:sz="0" w:space="0" w:color="auto"/>
                <w:bottom w:val="none" w:sz="0" w:space="0" w:color="auto"/>
                <w:right w:val="none" w:sz="0" w:space="0" w:color="auto"/>
              </w:divBdr>
              <w:divsChild>
                <w:div w:id="2026973954">
                  <w:marLeft w:val="600"/>
                  <w:marRight w:val="96"/>
                  <w:marTop w:val="0"/>
                  <w:marBottom w:val="0"/>
                  <w:divBdr>
                    <w:top w:val="none" w:sz="0" w:space="0" w:color="auto"/>
                    <w:left w:val="none" w:sz="0" w:space="0" w:color="auto"/>
                    <w:bottom w:val="none" w:sz="0" w:space="0" w:color="auto"/>
                    <w:right w:val="none" w:sz="0" w:space="0" w:color="auto"/>
                  </w:divBdr>
                </w:div>
              </w:divsChild>
            </w:div>
            <w:div w:id="1310213994">
              <w:marLeft w:val="0"/>
              <w:marRight w:val="0"/>
              <w:marTop w:val="0"/>
              <w:marBottom w:val="0"/>
              <w:divBdr>
                <w:top w:val="none" w:sz="0" w:space="0" w:color="auto"/>
                <w:left w:val="none" w:sz="0" w:space="0" w:color="auto"/>
                <w:bottom w:val="none" w:sz="0" w:space="0" w:color="auto"/>
                <w:right w:val="none" w:sz="0" w:space="0" w:color="auto"/>
              </w:divBdr>
              <w:divsChild>
                <w:div w:id="1030955189">
                  <w:marLeft w:val="600"/>
                  <w:marRight w:val="96"/>
                  <w:marTop w:val="0"/>
                  <w:marBottom w:val="0"/>
                  <w:divBdr>
                    <w:top w:val="none" w:sz="0" w:space="0" w:color="auto"/>
                    <w:left w:val="none" w:sz="0" w:space="0" w:color="auto"/>
                    <w:bottom w:val="none" w:sz="0" w:space="0" w:color="auto"/>
                    <w:right w:val="none" w:sz="0" w:space="0" w:color="auto"/>
                  </w:divBdr>
                </w:div>
              </w:divsChild>
            </w:div>
            <w:div w:id="979454917">
              <w:marLeft w:val="0"/>
              <w:marRight w:val="0"/>
              <w:marTop w:val="0"/>
              <w:marBottom w:val="0"/>
              <w:divBdr>
                <w:top w:val="none" w:sz="0" w:space="0" w:color="auto"/>
                <w:left w:val="none" w:sz="0" w:space="0" w:color="auto"/>
                <w:bottom w:val="none" w:sz="0" w:space="0" w:color="auto"/>
                <w:right w:val="none" w:sz="0" w:space="0" w:color="auto"/>
              </w:divBdr>
              <w:divsChild>
                <w:div w:id="1525047458">
                  <w:marLeft w:val="600"/>
                  <w:marRight w:val="96"/>
                  <w:marTop w:val="0"/>
                  <w:marBottom w:val="0"/>
                  <w:divBdr>
                    <w:top w:val="none" w:sz="0" w:space="0" w:color="auto"/>
                    <w:left w:val="none" w:sz="0" w:space="0" w:color="auto"/>
                    <w:bottom w:val="none" w:sz="0" w:space="0" w:color="auto"/>
                    <w:right w:val="none" w:sz="0" w:space="0" w:color="auto"/>
                  </w:divBdr>
                </w:div>
              </w:divsChild>
            </w:div>
            <w:div w:id="103185850">
              <w:marLeft w:val="0"/>
              <w:marRight w:val="0"/>
              <w:marTop w:val="0"/>
              <w:marBottom w:val="0"/>
              <w:divBdr>
                <w:top w:val="none" w:sz="0" w:space="0" w:color="auto"/>
                <w:left w:val="none" w:sz="0" w:space="0" w:color="auto"/>
                <w:bottom w:val="none" w:sz="0" w:space="0" w:color="auto"/>
                <w:right w:val="none" w:sz="0" w:space="0" w:color="auto"/>
              </w:divBdr>
              <w:divsChild>
                <w:div w:id="1387532569">
                  <w:marLeft w:val="600"/>
                  <w:marRight w:val="96"/>
                  <w:marTop w:val="0"/>
                  <w:marBottom w:val="0"/>
                  <w:divBdr>
                    <w:top w:val="none" w:sz="0" w:space="0" w:color="auto"/>
                    <w:left w:val="none" w:sz="0" w:space="0" w:color="auto"/>
                    <w:bottom w:val="none" w:sz="0" w:space="0" w:color="auto"/>
                    <w:right w:val="none" w:sz="0" w:space="0" w:color="auto"/>
                  </w:divBdr>
                </w:div>
              </w:divsChild>
            </w:div>
            <w:div w:id="1423332295">
              <w:marLeft w:val="0"/>
              <w:marRight w:val="0"/>
              <w:marTop w:val="0"/>
              <w:marBottom w:val="0"/>
              <w:divBdr>
                <w:top w:val="none" w:sz="0" w:space="0" w:color="auto"/>
                <w:left w:val="none" w:sz="0" w:space="0" w:color="auto"/>
                <w:bottom w:val="none" w:sz="0" w:space="0" w:color="auto"/>
                <w:right w:val="none" w:sz="0" w:space="0" w:color="auto"/>
              </w:divBdr>
              <w:divsChild>
                <w:div w:id="2111778888">
                  <w:marLeft w:val="600"/>
                  <w:marRight w:val="96"/>
                  <w:marTop w:val="0"/>
                  <w:marBottom w:val="0"/>
                  <w:divBdr>
                    <w:top w:val="none" w:sz="0" w:space="0" w:color="auto"/>
                    <w:left w:val="none" w:sz="0" w:space="0" w:color="auto"/>
                    <w:bottom w:val="none" w:sz="0" w:space="0" w:color="auto"/>
                    <w:right w:val="none" w:sz="0" w:space="0" w:color="auto"/>
                  </w:divBdr>
                </w:div>
              </w:divsChild>
            </w:div>
            <w:div w:id="1086531436">
              <w:marLeft w:val="0"/>
              <w:marRight w:val="0"/>
              <w:marTop w:val="0"/>
              <w:marBottom w:val="0"/>
              <w:divBdr>
                <w:top w:val="none" w:sz="0" w:space="0" w:color="auto"/>
                <w:left w:val="none" w:sz="0" w:space="0" w:color="auto"/>
                <w:bottom w:val="none" w:sz="0" w:space="0" w:color="auto"/>
                <w:right w:val="none" w:sz="0" w:space="0" w:color="auto"/>
              </w:divBdr>
              <w:divsChild>
                <w:div w:id="346752819">
                  <w:marLeft w:val="600"/>
                  <w:marRight w:val="96"/>
                  <w:marTop w:val="0"/>
                  <w:marBottom w:val="0"/>
                  <w:divBdr>
                    <w:top w:val="none" w:sz="0" w:space="0" w:color="auto"/>
                    <w:left w:val="none" w:sz="0" w:space="0" w:color="auto"/>
                    <w:bottom w:val="none" w:sz="0" w:space="0" w:color="auto"/>
                    <w:right w:val="none" w:sz="0" w:space="0" w:color="auto"/>
                  </w:divBdr>
                </w:div>
              </w:divsChild>
            </w:div>
            <w:div w:id="760033527">
              <w:marLeft w:val="0"/>
              <w:marRight w:val="0"/>
              <w:marTop w:val="0"/>
              <w:marBottom w:val="0"/>
              <w:divBdr>
                <w:top w:val="none" w:sz="0" w:space="0" w:color="auto"/>
                <w:left w:val="none" w:sz="0" w:space="0" w:color="auto"/>
                <w:bottom w:val="none" w:sz="0" w:space="0" w:color="auto"/>
                <w:right w:val="none" w:sz="0" w:space="0" w:color="auto"/>
              </w:divBdr>
              <w:divsChild>
                <w:div w:id="1749111898">
                  <w:marLeft w:val="600"/>
                  <w:marRight w:val="96"/>
                  <w:marTop w:val="0"/>
                  <w:marBottom w:val="0"/>
                  <w:divBdr>
                    <w:top w:val="none" w:sz="0" w:space="0" w:color="auto"/>
                    <w:left w:val="none" w:sz="0" w:space="0" w:color="auto"/>
                    <w:bottom w:val="none" w:sz="0" w:space="0" w:color="auto"/>
                    <w:right w:val="none" w:sz="0" w:space="0" w:color="auto"/>
                  </w:divBdr>
                </w:div>
              </w:divsChild>
            </w:div>
            <w:div w:id="332148982">
              <w:marLeft w:val="0"/>
              <w:marRight w:val="0"/>
              <w:marTop w:val="0"/>
              <w:marBottom w:val="0"/>
              <w:divBdr>
                <w:top w:val="none" w:sz="0" w:space="0" w:color="auto"/>
                <w:left w:val="none" w:sz="0" w:space="0" w:color="auto"/>
                <w:bottom w:val="none" w:sz="0" w:space="0" w:color="auto"/>
                <w:right w:val="none" w:sz="0" w:space="0" w:color="auto"/>
              </w:divBdr>
              <w:divsChild>
                <w:div w:id="53696679">
                  <w:marLeft w:val="600"/>
                  <w:marRight w:val="96"/>
                  <w:marTop w:val="0"/>
                  <w:marBottom w:val="0"/>
                  <w:divBdr>
                    <w:top w:val="none" w:sz="0" w:space="0" w:color="auto"/>
                    <w:left w:val="none" w:sz="0" w:space="0" w:color="auto"/>
                    <w:bottom w:val="none" w:sz="0" w:space="0" w:color="auto"/>
                    <w:right w:val="none" w:sz="0" w:space="0" w:color="auto"/>
                  </w:divBdr>
                </w:div>
              </w:divsChild>
            </w:div>
            <w:div w:id="1947998538">
              <w:marLeft w:val="0"/>
              <w:marRight w:val="0"/>
              <w:marTop w:val="0"/>
              <w:marBottom w:val="0"/>
              <w:divBdr>
                <w:top w:val="none" w:sz="0" w:space="0" w:color="auto"/>
                <w:left w:val="none" w:sz="0" w:space="0" w:color="auto"/>
                <w:bottom w:val="none" w:sz="0" w:space="0" w:color="auto"/>
                <w:right w:val="none" w:sz="0" w:space="0" w:color="auto"/>
              </w:divBdr>
              <w:divsChild>
                <w:div w:id="1440223633">
                  <w:marLeft w:val="600"/>
                  <w:marRight w:val="96"/>
                  <w:marTop w:val="0"/>
                  <w:marBottom w:val="0"/>
                  <w:divBdr>
                    <w:top w:val="none" w:sz="0" w:space="0" w:color="auto"/>
                    <w:left w:val="none" w:sz="0" w:space="0" w:color="auto"/>
                    <w:bottom w:val="none" w:sz="0" w:space="0" w:color="auto"/>
                    <w:right w:val="none" w:sz="0" w:space="0" w:color="auto"/>
                  </w:divBdr>
                </w:div>
              </w:divsChild>
            </w:div>
            <w:div w:id="477068130">
              <w:marLeft w:val="0"/>
              <w:marRight w:val="0"/>
              <w:marTop w:val="0"/>
              <w:marBottom w:val="0"/>
              <w:divBdr>
                <w:top w:val="none" w:sz="0" w:space="0" w:color="auto"/>
                <w:left w:val="none" w:sz="0" w:space="0" w:color="auto"/>
                <w:bottom w:val="none" w:sz="0" w:space="0" w:color="auto"/>
                <w:right w:val="none" w:sz="0" w:space="0" w:color="auto"/>
              </w:divBdr>
              <w:divsChild>
                <w:div w:id="938875363">
                  <w:marLeft w:val="600"/>
                  <w:marRight w:val="96"/>
                  <w:marTop w:val="0"/>
                  <w:marBottom w:val="0"/>
                  <w:divBdr>
                    <w:top w:val="none" w:sz="0" w:space="0" w:color="auto"/>
                    <w:left w:val="none" w:sz="0" w:space="0" w:color="auto"/>
                    <w:bottom w:val="none" w:sz="0" w:space="0" w:color="auto"/>
                    <w:right w:val="none" w:sz="0" w:space="0" w:color="auto"/>
                  </w:divBdr>
                </w:div>
              </w:divsChild>
            </w:div>
            <w:div w:id="1922983972">
              <w:marLeft w:val="0"/>
              <w:marRight w:val="0"/>
              <w:marTop w:val="0"/>
              <w:marBottom w:val="0"/>
              <w:divBdr>
                <w:top w:val="none" w:sz="0" w:space="0" w:color="auto"/>
                <w:left w:val="none" w:sz="0" w:space="0" w:color="auto"/>
                <w:bottom w:val="none" w:sz="0" w:space="0" w:color="auto"/>
                <w:right w:val="none" w:sz="0" w:space="0" w:color="auto"/>
              </w:divBdr>
              <w:divsChild>
                <w:div w:id="2081948778">
                  <w:marLeft w:val="600"/>
                  <w:marRight w:val="96"/>
                  <w:marTop w:val="0"/>
                  <w:marBottom w:val="0"/>
                  <w:divBdr>
                    <w:top w:val="none" w:sz="0" w:space="0" w:color="auto"/>
                    <w:left w:val="none" w:sz="0" w:space="0" w:color="auto"/>
                    <w:bottom w:val="none" w:sz="0" w:space="0" w:color="auto"/>
                    <w:right w:val="none" w:sz="0" w:space="0" w:color="auto"/>
                  </w:divBdr>
                </w:div>
              </w:divsChild>
            </w:div>
            <w:div w:id="1071464805">
              <w:marLeft w:val="0"/>
              <w:marRight w:val="0"/>
              <w:marTop w:val="0"/>
              <w:marBottom w:val="0"/>
              <w:divBdr>
                <w:top w:val="none" w:sz="0" w:space="0" w:color="auto"/>
                <w:left w:val="none" w:sz="0" w:space="0" w:color="auto"/>
                <w:bottom w:val="none" w:sz="0" w:space="0" w:color="auto"/>
                <w:right w:val="none" w:sz="0" w:space="0" w:color="auto"/>
              </w:divBdr>
              <w:divsChild>
                <w:div w:id="1662156026">
                  <w:marLeft w:val="600"/>
                  <w:marRight w:val="96"/>
                  <w:marTop w:val="0"/>
                  <w:marBottom w:val="0"/>
                  <w:divBdr>
                    <w:top w:val="none" w:sz="0" w:space="0" w:color="auto"/>
                    <w:left w:val="none" w:sz="0" w:space="0" w:color="auto"/>
                    <w:bottom w:val="none" w:sz="0" w:space="0" w:color="auto"/>
                    <w:right w:val="none" w:sz="0" w:space="0" w:color="auto"/>
                  </w:divBdr>
                </w:div>
              </w:divsChild>
            </w:div>
            <w:div w:id="810175649">
              <w:marLeft w:val="0"/>
              <w:marRight w:val="0"/>
              <w:marTop w:val="0"/>
              <w:marBottom w:val="0"/>
              <w:divBdr>
                <w:top w:val="none" w:sz="0" w:space="0" w:color="auto"/>
                <w:left w:val="none" w:sz="0" w:space="0" w:color="auto"/>
                <w:bottom w:val="none" w:sz="0" w:space="0" w:color="auto"/>
                <w:right w:val="none" w:sz="0" w:space="0" w:color="auto"/>
              </w:divBdr>
              <w:divsChild>
                <w:div w:id="1576818075">
                  <w:marLeft w:val="600"/>
                  <w:marRight w:val="96"/>
                  <w:marTop w:val="0"/>
                  <w:marBottom w:val="0"/>
                  <w:divBdr>
                    <w:top w:val="none" w:sz="0" w:space="0" w:color="auto"/>
                    <w:left w:val="none" w:sz="0" w:space="0" w:color="auto"/>
                    <w:bottom w:val="none" w:sz="0" w:space="0" w:color="auto"/>
                    <w:right w:val="none" w:sz="0" w:space="0" w:color="auto"/>
                  </w:divBdr>
                </w:div>
              </w:divsChild>
            </w:div>
            <w:div w:id="1581525680">
              <w:marLeft w:val="0"/>
              <w:marRight w:val="0"/>
              <w:marTop w:val="0"/>
              <w:marBottom w:val="0"/>
              <w:divBdr>
                <w:top w:val="none" w:sz="0" w:space="0" w:color="auto"/>
                <w:left w:val="none" w:sz="0" w:space="0" w:color="auto"/>
                <w:bottom w:val="none" w:sz="0" w:space="0" w:color="auto"/>
                <w:right w:val="none" w:sz="0" w:space="0" w:color="auto"/>
              </w:divBdr>
              <w:divsChild>
                <w:div w:id="1799180776">
                  <w:marLeft w:val="600"/>
                  <w:marRight w:val="96"/>
                  <w:marTop w:val="0"/>
                  <w:marBottom w:val="0"/>
                  <w:divBdr>
                    <w:top w:val="none" w:sz="0" w:space="0" w:color="auto"/>
                    <w:left w:val="none" w:sz="0" w:space="0" w:color="auto"/>
                    <w:bottom w:val="none" w:sz="0" w:space="0" w:color="auto"/>
                    <w:right w:val="none" w:sz="0" w:space="0" w:color="auto"/>
                  </w:divBdr>
                </w:div>
              </w:divsChild>
            </w:div>
            <w:div w:id="874318247">
              <w:marLeft w:val="0"/>
              <w:marRight w:val="0"/>
              <w:marTop w:val="0"/>
              <w:marBottom w:val="0"/>
              <w:divBdr>
                <w:top w:val="none" w:sz="0" w:space="0" w:color="auto"/>
                <w:left w:val="none" w:sz="0" w:space="0" w:color="auto"/>
                <w:bottom w:val="none" w:sz="0" w:space="0" w:color="auto"/>
                <w:right w:val="none" w:sz="0" w:space="0" w:color="auto"/>
              </w:divBdr>
              <w:divsChild>
                <w:div w:id="1027636144">
                  <w:marLeft w:val="600"/>
                  <w:marRight w:val="96"/>
                  <w:marTop w:val="0"/>
                  <w:marBottom w:val="0"/>
                  <w:divBdr>
                    <w:top w:val="none" w:sz="0" w:space="0" w:color="auto"/>
                    <w:left w:val="none" w:sz="0" w:space="0" w:color="auto"/>
                    <w:bottom w:val="none" w:sz="0" w:space="0" w:color="auto"/>
                    <w:right w:val="none" w:sz="0" w:space="0" w:color="auto"/>
                  </w:divBdr>
                </w:div>
              </w:divsChild>
            </w:div>
            <w:div w:id="1770731949">
              <w:marLeft w:val="0"/>
              <w:marRight w:val="0"/>
              <w:marTop w:val="0"/>
              <w:marBottom w:val="0"/>
              <w:divBdr>
                <w:top w:val="none" w:sz="0" w:space="0" w:color="auto"/>
                <w:left w:val="none" w:sz="0" w:space="0" w:color="auto"/>
                <w:bottom w:val="none" w:sz="0" w:space="0" w:color="auto"/>
                <w:right w:val="none" w:sz="0" w:space="0" w:color="auto"/>
              </w:divBdr>
              <w:divsChild>
                <w:div w:id="1131750762">
                  <w:marLeft w:val="600"/>
                  <w:marRight w:val="96"/>
                  <w:marTop w:val="0"/>
                  <w:marBottom w:val="0"/>
                  <w:divBdr>
                    <w:top w:val="none" w:sz="0" w:space="0" w:color="auto"/>
                    <w:left w:val="none" w:sz="0" w:space="0" w:color="auto"/>
                    <w:bottom w:val="none" w:sz="0" w:space="0" w:color="auto"/>
                    <w:right w:val="none" w:sz="0" w:space="0" w:color="auto"/>
                  </w:divBdr>
                </w:div>
              </w:divsChild>
            </w:div>
            <w:div w:id="403528948">
              <w:marLeft w:val="0"/>
              <w:marRight w:val="0"/>
              <w:marTop w:val="0"/>
              <w:marBottom w:val="0"/>
              <w:divBdr>
                <w:top w:val="none" w:sz="0" w:space="0" w:color="auto"/>
                <w:left w:val="none" w:sz="0" w:space="0" w:color="auto"/>
                <w:bottom w:val="none" w:sz="0" w:space="0" w:color="auto"/>
                <w:right w:val="none" w:sz="0" w:space="0" w:color="auto"/>
              </w:divBdr>
              <w:divsChild>
                <w:div w:id="697000914">
                  <w:marLeft w:val="600"/>
                  <w:marRight w:val="96"/>
                  <w:marTop w:val="0"/>
                  <w:marBottom w:val="0"/>
                  <w:divBdr>
                    <w:top w:val="none" w:sz="0" w:space="0" w:color="auto"/>
                    <w:left w:val="none" w:sz="0" w:space="0" w:color="auto"/>
                    <w:bottom w:val="none" w:sz="0" w:space="0" w:color="auto"/>
                    <w:right w:val="none" w:sz="0" w:space="0" w:color="auto"/>
                  </w:divBdr>
                </w:div>
              </w:divsChild>
            </w:div>
            <w:div w:id="690648832">
              <w:marLeft w:val="0"/>
              <w:marRight w:val="0"/>
              <w:marTop w:val="0"/>
              <w:marBottom w:val="0"/>
              <w:divBdr>
                <w:top w:val="none" w:sz="0" w:space="0" w:color="auto"/>
                <w:left w:val="none" w:sz="0" w:space="0" w:color="auto"/>
                <w:bottom w:val="none" w:sz="0" w:space="0" w:color="auto"/>
                <w:right w:val="none" w:sz="0" w:space="0" w:color="auto"/>
              </w:divBdr>
              <w:divsChild>
                <w:div w:id="527068912">
                  <w:marLeft w:val="600"/>
                  <w:marRight w:val="96"/>
                  <w:marTop w:val="0"/>
                  <w:marBottom w:val="0"/>
                  <w:divBdr>
                    <w:top w:val="none" w:sz="0" w:space="0" w:color="auto"/>
                    <w:left w:val="none" w:sz="0" w:space="0" w:color="auto"/>
                    <w:bottom w:val="none" w:sz="0" w:space="0" w:color="auto"/>
                    <w:right w:val="none" w:sz="0" w:space="0" w:color="auto"/>
                  </w:divBdr>
                </w:div>
              </w:divsChild>
            </w:div>
            <w:div w:id="341736454">
              <w:marLeft w:val="0"/>
              <w:marRight w:val="0"/>
              <w:marTop w:val="0"/>
              <w:marBottom w:val="0"/>
              <w:divBdr>
                <w:top w:val="none" w:sz="0" w:space="0" w:color="auto"/>
                <w:left w:val="none" w:sz="0" w:space="0" w:color="auto"/>
                <w:bottom w:val="none" w:sz="0" w:space="0" w:color="auto"/>
                <w:right w:val="none" w:sz="0" w:space="0" w:color="auto"/>
              </w:divBdr>
              <w:divsChild>
                <w:div w:id="1834645006">
                  <w:marLeft w:val="600"/>
                  <w:marRight w:val="96"/>
                  <w:marTop w:val="0"/>
                  <w:marBottom w:val="0"/>
                  <w:divBdr>
                    <w:top w:val="none" w:sz="0" w:space="0" w:color="auto"/>
                    <w:left w:val="none" w:sz="0" w:space="0" w:color="auto"/>
                    <w:bottom w:val="none" w:sz="0" w:space="0" w:color="auto"/>
                    <w:right w:val="none" w:sz="0" w:space="0" w:color="auto"/>
                  </w:divBdr>
                </w:div>
              </w:divsChild>
            </w:div>
            <w:div w:id="1516767010">
              <w:marLeft w:val="0"/>
              <w:marRight w:val="0"/>
              <w:marTop w:val="0"/>
              <w:marBottom w:val="0"/>
              <w:divBdr>
                <w:top w:val="none" w:sz="0" w:space="0" w:color="auto"/>
                <w:left w:val="none" w:sz="0" w:space="0" w:color="auto"/>
                <w:bottom w:val="none" w:sz="0" w:space="0" w:color="auto"/>
                <w:right w:val="none" w:sz="0" w:space="0" w:color="auto"/>
              </w:divBdr>
              <w:divsChild>
                <w:div w:id="391081263">
                  <w:marLeft w:val="600"/>
                  <w:marRight w:val="96"/>
                  <w:marTop w:val="0"/>
                  <w:marBottom w:val="0"/>
                  <w:divBdr>
                    <w:top w:val="none" w:sz="0" w:space="0" w:color="auto"/>
                    <w:left w:val="none" w:sz="0" w:space="0" w:color="auto"/>
                    <w:bottom w:val="none" w:sz="0" w:space="0" w:color="auto"/>
                    <w:right w:val="none" w:sz="0" w:space="0" w:color="auto"/>
                  </w:divBdr>
                </w:div>
              </w:divsChild>
            </w:div>
            <w:div w:id="2081562789">
              <w:marLeft w:val="0"/>
              <w:marRight w:val="0"/>
              <w:marTop w:val="0"/>
              <w:marBottom w:val="0"/>
              <w:divBdr>
                <w:top w:val="none" w:sz="0" w:space="0" w:color="auto"/>
                <w:left w:val="none" w:sz="0" w:space="0" w:color="auto"/>
                <w:bottom w:val="none" w:sz="0" w:space="0" w:color="auto"/>
                <w:right w:val="none" w:sz="0" w:space="0" w:color="auto"/>
              </w:divBdr>
              <w:divsChild>
                <w:div w:id="888541365">
                  <w:marLeft w:val="600"/>
                  <w:marRight w:val="96"/>
                  <w:marTop w:val="0"/>
                  <w:marBottom w:val="0"/>
                  <w:divBdr>
                    <w:top w:val="none" w:sz="0" w:space="0" w:color="auto"/>
                    <w:left w:val="none" w:sz="0" w:space="0" w:color="auto"/>
                    <w:bottom w:val="none" w:sz="0" w:space="0" w:color="auto"/>
                    <w:right w:val="none" w:sz="0" w:space="0" w:color="auto"/>
                  </w:divBdr>
                </w:div>
              </w:divsChild>
            </w:div>
            <w:div w:id="1555969213">
              <w:marLeft w:val="0"/>
              <w:marRight w:val="0"/>
              <w:marTop w:val="0"/>
              <w:marBottom w:val="0"/>
              <w:divBdr>
                <w:top w:val="none" w:sz="0" w:space="0" w:color="auto"/>
                <w:left w:val="none" w:sz="0" w:space="0" w:color="auto"/>
                <w:bottom w:val="none" w:sz="0" w:space="0" w:color="auto"/>
                <w:right w:val="none" w:sz="0" w:space="0" w:color="auto"/>
              </w:divBdr>
              <w:divsChild>
                <w:div w:id="2120642687">
                  <w:marLeft w:val="600"/>
                  <w:marRight w:val="96"/>
                  <w:marTop w:val="0"/>
                  <w:marBottom w:val="0"/>
                  <w:divBdr>
                    <w:top w:val="none" w:sz="0" w:space="0" w:color="auto"/>
                    <w:left w:val="none" w:sz="0" w:space="0" w:color="auto"/>
                    <w:bottom w:val="none" w:sz="0" w:space="0" w:color="auto"/>
                    <w:right w:val="none" w:sz="0" w:space="0" w:color="auto"/>
                  </w:divBdr>
                </w:div>
              </w:divsChild>
            </w:div>
            <w:div w:id="648827679">
              <w:marLeft w:val="0"/>
              <w:marRight w:val="0"/>
              <w:marTop w:val="0"/>
              <w:marBottom w:val="0"/>
              <w:divBdr>
                <w:top w:val="none" w:sz="0" w:space="0" w:color="auto"/>
                <w:left w:val="none" w:sz="0" w:space="0" w:color="auto"/>
                <w:bottom w:val="none" w:sz="0" w:space="0" w:color="auto"/>
                <w:right w:val="none" w:sz="0" w:space="0" w:color="auto"/>
              </w:divBdr>
              <w:divsChild>
                <w:div w:id="1344624060">
                  <w:marLeft w:val="600"/>
                  <w:marRight w:val="96"/>
                  <w:marTop w:val="0"/>
                  <w:marBottom w:val="0"/>
                  <w:divBdr>
                    <w:top w:val="none" w:sz="0" w:space="0" w:color="auto"/>
                    <w:left w:val="none" w:sz="0" w:space="0" w:color="auto"/>
                    <w:bottom w:val="none" w:sz="0" w:space="0" w:color="auto"/>
                    <w:right w:val="none" w:sz="0" w:space="0" w:color="auto"/>
                  </w:divBdr>
                </w:div>
              </w:divsChild>
            </w:div>
            <w:div w:id="1196961114">
              <w:marLeft w:val="0"/>
              <w:marRight w:val="0"/>
              <w:marTop w:val="0"/>
              <w:marBottom w:val="0"/>
              <w:divBdr>
                <w:top w:val="none" w:sz="0" w:space="0" w:color="auto"/>
                <w:left w:val="none" w:sz="0" w:space="0" w:color="auto"/>
                <w:bottom w:val="none" w:sz="0" w:space="0" w:color="auto"/>
                <w:right w:val="none" w:sz="0" w:space="0" w:color="auto"/>
              </w:divBdr>
              <w:divsChild>
                <w:div w:id="1629511692">
                  <w:marLeft w:val="600"/>
                  <w:marRight w:val="96"/>
                  <w:marTop w:val="0"/>
                  <w:marBottom w:val="0"/>
                  <w:divBdr>
                    <w:top w:val="none" w:sz="0" w:space="0" w:color="auto"/>
                    <w:left w:val="none" w:sz="0" w:space="0" w:color="auto"/>
                    <w:bottom w:val="none" w:sz="0" w:space="0" w:color="auto"/>
                    <w:right w:val="none" w:sz="0" w:space="0" w:color="auto"/>
                  </w:divBdr>
                </w:div>
              </w:divsChild>
            </w:div>
            <w:div w:id="238293144">
              <w:marLeft w:val="0"/>
              <w:marRight w:val="0"/>
              <w:marTop w:val="0"/>
              <w:marBottom w:val="0"/>
              <w:divBdr>
                <w:top w:val="none" w:sz="0" w:space="0" w:color="auto"/>
                <w:left w:val="none" w:sz="0" w:space="0" w:color="auto"/>
                <w:bottom w:val="none" w:sz="0" w:space="0" w:color="auto"/>
                <w:right w:val="none" w:sz="0" w:space="0" w:color="auto"/>
              </w:divBdr>
              <w:divsChild>
                <w:div w:id="1749963168">
                  <w:marLeft w:val="600"/>
                  <w:marRight w:val="96"/>
                  <w:marTop w:val="0"/>
                  <w:marBottom w:val="0"/>
                  <w:divBdr>
                    <w:top w:val="none" w:sz="0" w:space="0" w:color="auto"/>
                    <w:left w:val="none" w:sz="0" w:space="0" w:color="auto"/>
                    <w:bottom w:val="none" w:sz="0" w:space="0" w:color="auto"/>
                    <w:right w:val="none" w:sz="0" w:space="0" w:color="auto"/>
                  </w:divBdr>
                </w:div>
              </w:divsChild>
            </w:div>
            <w:div w:id="1097602499">
              <w:marLeft w:val="0"/>
              <w:marRight w:val="0"/>
              <w:marTop w:val="0"/>
              <w:marBottom w:val="0"/>
              <w:divBdr>
                <w:top w:val="none" w:sz="0" w:space="0" w:color="auto"/>
                <w:left w:val="none" w:sz="0" w:space="0" w:color="auto"/>
                <w:bottom w:val="none" w:sz="0" w:space="0" w:color="auto"/>
                <w:right w:val="none" w:sz="0" w:space="0" w:color="auto"/>
              </w:divBdr>
              <w:divsChild>
                <w:div w:id="662591532">
                  <w:marLeft w:val="600"/>
                  <w:marRight w:val="96"/>
                  <w:marTop w:val="0"/>
                  <w:marBottom w:val="0"/>
                  <w:divBdr>
                    <w:top w:val="none" w:sz="0" w:space="0" w:color="auto"/>
                    <w:left w:val="none" w:sz="0" w:space="0" w:color="auto"/>
                    <w:bottom w:val="none" w:sz="0" w:space="0" w:color="auto"/>
                    <w:right w:val="none" w:sz="0" w:space="0" w:color="auto"/>
                  </w:divBdr>
                </w:div>
              </w:divsChild>
            </w:div>
            <w:div w:id="896011916">
              <w:marLeft w:val="0"/>
              <w:marRight w:val="0"/>
              <w:marTop w:val="0"/>
              <w:marBottom w:val="0"/>
              <w:divBdr>
                <w:top w:val="none" w:sz="0" w:space="0" w:color="auto"/>
                <w:left w:val="none" w:sz="0" w:space="0" w:color="auto"/>
                <w:bottom w:val="none" w:sz="0" w:space="0" w:color="auto"/>
                <w:right w:val="none" w:sz="0" w:space="0" w:color="auto"/>
              </w:divBdr>
              <w:divsChild>
                <w:div w:id="1779370710">
                  <w:marLeft w:val="600"/>
                  <w:marRight w:val="96"/>
                  <w:marTop w:val="0"/>
                  <w:marBottom w:val="0"/>
                  <w:divBdr>
                    <w:top w:val="none" w:sz="0" w:space="0" w:color="auto"/>
                    <w:left w:val="none" w:sz="0" w:space="0" w:color="auto"/>
                    <w:bottom w:val="none" w:sz="0" w:space="0" w:color="auto"/>
                    <w:right w:val="none" w:sz="0" w:space="0" w:color="auto"/>
                  </w:divBdr>
                </w:div>
              </w:divsChild>
            </w:div>
            <w:div w:id="1865946804">
              <w:marLeft w:val="0"/>
              <w:marRight w:val="0"/>
              <w:marTop w:val="0"/>
              <w:marBottom w:val="0"/>
              <w:divBdr>
                <w:top w:val="none" w:sz="0" w:space="0" w:color="auto"/>
                <w:left w:val="none" w:sz="0" w:space="0" w:color="auto"/>
                <w:bottom w:val="none" w:sz="0" w:space="0" w:color="auto"/>
                <w:right w:val="none" w:sz="0" w:space="0" w:color="auto"/>
              </w:divBdr>
              <w:divsChild>
                <w:div w:id="697774396">
                  <w:marLeft w:val="600"/>
                  <w:marRight w:val="96"/>
                  <w:marTop w:val="0"/>
                  <w:marBottom w:val="0"/>
                  <w:divBdr>
                    <w:top w:val="none" w:sz="0" w:space="0" w:color="auto"/>
                    <w:left w:val="none" w:sz="0" w:space="0" w:color="auto"/>
                    <w:bottom w:val="none" w:sz="0" w:space="0" w:color="auto"/>
                    <w:right w:val="none" w:sz="0" w:space="0" w:color="auto"/>
                  </w:divBdr>
                </w:div>
              </w:divsChild>
            </w:div>
            <w:div w:id="731805097">
              <w:marLeft w:val="0"/>
              <w:marRight w:val="0"/>
              <w:marTop w:val="0"/>
              <w:marBottom w:val="0"/>
              <w:divBdr>
                <w:top w:val="none" w:sz="0" w:space="0" w:color="auto"/>
                <w:left w:val="none" w:sz="0" w:space="0" w:color="auto"/>
                <w:bottom w:val="none" w:sz="0" w:space="0" w:color="auto"/>
                <w:right w:val="none" w:sz="0" w:space="0" w:color="auto"/>
              </w:divBdr>
              <w:divsChild>
                <w:div w:id="149714513">
                  <w:marLeft w:val="600"/>
                  <w:marRight w:val="96"/>
                  <w:marTop w:val="0"/>
                  <w:marBottom w:val="0"/>
                  <w:divBdr>
                    <w:top w:val="none" w:sz="0" w:space="0" w:color="auto"/>
                    <w:left w:val="none" w:sz="0" w:space="0" w:color="auto"/>
                    <w:bottom w:val="none" w:sz="0" w:space="0" w:color="auto"/>
                    <w:right w:val="none" w:sz="0" w:space="0" w:color="auto"/>
                  </w:divBdr>
                </w:div>
              </w:divsChild>
            </w:div>
            <w:div w:id="1626349065">
              <w:marLeft w:val="0"/>
              <w:marRight w:val="0"/>
              <w:marTop w:val="0"/>
              <w:marBottom w:val="0"/>
              <w:divBdr>
                <w:top w:val="none" w:sz="0" w:space="0" w:color="auto"/>
                <w:left w:val="none" w:sz="0" w:space="0" w:color="auto"/>
                <w:bottom w:val="none" w:sz="0" w:space="0" w:color="auto"/>
                <w:right w:val="none" w:sz="0" w:space="0" w:color="auto"/>
              </w:divBdr>
              <w:divsChild>
                <w:div w:id="2040817180">
                  <w:marLeft w:val="600"/>
                  <w:marRight w:val="96"/>
                  <w:marTop w:val="0"/>
                  <w:marBottom w:val="0"/>
                  <w:divBdr>
                    <w:top w:val="none" w:sz="0" w:space="0" w:color="auto"/>
                    <w:left w:val="none" w:sz="0" w:space="0" w:color="auto"/>
                    <w:bottom w:val="none" w:sz="0" w:space="0" w:color="auto"/>
                    <w:right w:val="none" w:sz="0" w:space="0" w:color="auto"/>
                  </w:divBdr>
                </w:div>
              </w:divsChild>
            </w:div>
            <w:div w:id="2057316605">
              <w:marLeft w:val="0"/>
              <w:marRight w:val="0"/>
              <w:marTop w:val="0"/>
              <w:marBottom w:val="0"/>
              <w:divBdr>
                <w:top w:val="none" w:sz="0" w:space="0" w:color="auto"/>
                <w:left w:val="none" w:sz="0" w:space="0" w:color="auto"/>
                <w:bottom w:val="none" w:sz="0" w:space="0" w:color="auto"/>
                <w:right w:val="none" w:sz="0" w:space="0" w:color="auto"/>
              </w:divBdr>
              <w:divsChild>
                <w:div w:id="1200780790">
                  <w:marLeft w:val="600"/>
                  <w:marRight w:val="96"/>
                  <w:marTop w:val="0"/>
                  <w:marBottom w:val="0"/>
                  <w:divBdr>
                    <w:top w:val="none" w:sz="0" w:space="0" w:color="auto"/>
                    <w:left w:val="none" w:sz="0" w:space="0" w:color="auto"/>
                    <w:bottom w:val="none" w:sz="0" w:space="0" w:color="auto"/>
                    <w:right w:val="none" w:sz="0" w:space="0" w:color="auto"/>
                  </w:divBdr>
                </w:div>
              </w:divsChild>
            </w:div>
            <w:div w:id="486627096">
              <w:marLeft w:val="0"/>
              <w:marRight w:val="0"/>
              <w:marTop w:val="0"/>
              <w:marBottom w:val="0"/>
              <w:divBdr>
                <w:top w:val="none" w:sz="0" w:space="0" w:color="auto"/>
                <w:left w:val="none" w:sz="0" w:space="0" w:color="auto"/>
                <w:bottom w:val="none" w:sz="0" w:space="0" w:color="auto"/>
                <w:right w:val="none" w:sz="0" w:space="0" w:color="auto"/>
              </w:divBdr>
              <w:divsChild>
                <w:div w:id="101416109">
                  <w:marLeft w:val="600"/>
                  <w:marRight w:val="96"/>
                  <w:marTop w:val="0"/>
                  <w:marBottom w:val="0"/>
                  <w:divBdr>
                    <w:top w:val="none" w:sz="0" w:space="0" w:color="auto"/>
                    <w:left w:val="none" w:sz="0" w:space="0" w:color="auto"/>
                    <w:bottom w:val="none" w:sz="0" w:space="0" w:color="auto"/>
                    <w:right w:val="none" w:sz="0" w:space="0" w:color="auto"/>
                  </w:divBdr>
                </w:div>
              </w:divsChild>
            </w:div>
            <w:div w:id="1754861142">
              <w:marLeft w:val="0"/>
              <w:marRight w:val="0"/>
              <w:marTop w:val="0"/>
              <w:marBottom w:val="0"/>
              <w:divBdr>
                <w:top w:val="none" w:sz="0" w:space="0" w:color="auto"/>
                <w:left w:val="none" w:sz="0" w:space="0" w:color="auto"/>
                <w:bottom w:val="none" w:sz="0" w:space="0" w:color="auto"/>
                <w:right w:val="none" w:sz="0" w:space="0" w:color="auto"/>
              </w:divBdr>
              <w:divsChild>
                <w:div w:id="1319992335">
                  <w:marLeft w:val="600"/>
                  <w:marRight w:val="96"/>
                  <w:marTop w:val="0"/>
                  <w:marBottom w:val="0"/>
                  <w:divBdr>
                    <w:top w:val="none" w:sz="0" w:space="0" w:color="auto"/>
                    <w:left w:val="none" w:sz="0" w:space="0" w:color="auto"/>
                    <w:bottom w:val="none" w:sz="0" w:space="0" w:color="auto"/>
                    <w:right w:val="none" w:sz="0" w:space="0" w:color="auto"/>
                  </w:divBdr>
                </w:div>
              </w:divsChild>
            </w:div>
            <w:div w:id="13388998">
              <w:marLeft w:val="0"/>
              <w:marRight w:val="0"/>
              <w:marTop w:val="0"/>
              <w:marBottom w:val="0"/>
              <w:divBdr>
                <w:top w:val="none" w:sz="0" w:space="0" w:color="auto"/>
                <w:left w:val="none" w:sz="0" w:space="0" w:color="auto"/>
                <w:bottom w:val="none" w:sz="0" w:space="0" w:color="auto"/>
                <w:right w:val="none" w:sz="0" w:space="0" w:color="auto"/>
              </w:divBdr>
              <w:divsChild>
                <w:div w:id="406654653">
                  <w:marLeft w:val="600"/>
                  <w:marRight w:val="96"/>
                  <w:marTop w:val="0"/>
                  <w:marBottom w:val="0"/>
                  <w:divBdr>
                    <w:top w:val="none" w:sz="0" w:space="0" w:color="auto"/>
                    <w:left w:val="none" w:sz="0" w:space="0" w:color="auto"/>
                    <w:bottom w:val="none" w:sz="0" w:space="0" w:color="auto"/>
                    <w:right w:val="none" w:sz="0" w:space="0" w:color="auto"/>
                  </w:divBdr>
                </w:div>
              </w:divsChild>
            </w:div>
            <w:div w:id="1133980390">
              <w:marLeft w:val="0"/>
              <w:marRight w:val="0"/>
              <w:marTop w:val="0"/>
              <w:marBottom w:val="0"/>
              <w:divBdr>
                <w:top w:val="none" w:sz="0" w:space="0" w:color="auto"/>
                <w:left w:val="none" w:sz="0" w:space="0" w:color="auto"/>
                <w:bottom w:val="none" w:sz="0" w:space="0" w:color="auto"/>
                <w:right w:val="none" w:sz="0" w:space="0" w:color="auto"/>
              </w:divBdr>
              <w:divsChild>
                <w:div w:id="1762292699">
                  <w:marLeft w:val="600"/>
                  <w:marRight w:val="96"/>
                  <w:marTop w:val="0"/>
                  <w:marBottom w:val="0"/>
                  <w:divBdr>
                    <w:top w:val="none" w:sz="0" w:space="0" w:color="auto"/>
                    <w:left w:val="none" w:sz="0" w:space="0" w:color="auto"/>
                    <w:bottom w:val="none" w:sz="0" w:space="0" w:color="auto"/>
                    <w:right w:val="none" w:sz="0" w:space="0" w:color="auto"/>
                  </w:divBdr>
                </w:div>
              </w:divsChild>
            </w:div>
            <w:div w:id="1150095922">
              <w:marLeft w:val="0"/>
              <w:marRight w:val="0"/>
              <w:marTop w:val="0"/>
              <w:marBottom w:val="0"/>
              <w:divBdr>
                <w:top w:val="none" w:sz="0" w:space="0" w:color="auto"/>
                <w:left w:val="none" w:sz="0" w:space="0" w:color="auto"/>
                <w:bottom w:val="none" w:sz="0" w:space="0" w:color="auto"/>
                <w:right w:val="none" w:sz="0" w:space="0" w:color="auto"/>
              </w:divBdr>
              <w:divsChild>
                <w:div w:id="1250114446">
                  <w:marLeft w:val="600"/>
                  <w:marRight w:val="96"/>
                  <w:marTop w:val="0"/>
                  <w:marBottom w:val="0"/>
                  <w:divBdr>
                    <w:top w:val="none" w:sz="0" w:space="0" w:color="auto"/>
                    <w:left w:val="none" w:sz="0" w:space="0" w:color="auto"/>
                    <w:bottom w:val="none" w:sz="0" w:space="0" w:color="auto"/>
                    <w:right w:val="none" w:sz="0" w:space="0" w:color="auto"/>
                  </w:divBdr>
                </w:div>
              </w:divsChild>
            </w:div>
            <w:div w:id="770202812">
              <w:marLeft w:val="0"/>
              <w:marRight w:val="0"/>
              <w:marTop w:val="0"/>
              <w:marBottom w:val="0"/>
              <w:divBdr>
                <w:top w:val="none" w:sz="0" w:space="0" w:color="auto"/>
                <w:left w:val="none" w:sz="0" w:space="0" w:color="auto"/>
                <w:bottom w:val="none" w:sz="0" w:space="0" w:color="auto"/>
                <w:right w:val="none" w:sz="0" w:space="0" w:color="auto"/>
              </w:divBdr>
              <w:divsChild>
                <w:div w:id="137768748">
                  <w:marLeft w:val="600"/>
                  <w:marRight w:val="96"/>
                  <w:marTop w:val="0"/>
                  <w:marBottom w:val="0"/>
                  <w:divBdr>
                    <w:top w:val="none" w:sz="0" w:space="0" w:color="auto"/>
                    <w:left w:val="none" w:sz="0" w:space="0" w:color="auto"/>
                    <w:bottom w:val="none" w:sz="0" w:space="0" w:color="auto"/>
                    <w:right w:val="none" w:sz="0" w:space="0" w:color="auto"/>
                  </w:divBdr>
                </w:div>
              </w:divsChild>
            </w:div>
            <w:div w:id="590818023">
              <w:marLeft w:val="0"/>
              <w:marRight w:val="0"/>
              <w:marTop w:val="0"/>
              <w:marBottom w:val="0"/>
              <w:divBdr>
                <w:top w:val="none" w:sz="0" w:space="0" w:color="auto"/>
                <w:left w:val="none" w:sz="0" w:space="0" w:color="auto"/>
                <w:bottom w:val="none" w:sz="0" w:space="0" w:color="auto"/>
                <w:right w:val="none" w:sz="0" w:space="0" w:color="auto"/>
              </w:divBdr>
              <w:divsChild>
                <w:div w:id="908536716">
                  <w:marLeft w:val="600"/>
                  <w:marRight w:val="96"/>
                  <w:marTop w:val="0"/>
                  <w:marBottom w:val="0"/>
                  <w:divBdr>
                    <w:top w:val="none" w:sz="0" w:space="0" w:color="auto"/>
                    <w:left w:val="none" w:sz="0" w:space="0" w:color="auto"/>
                    <w:bottom w:val="none" w:sz="0" w:space="0" w:color="auto"/>
                    <w:right w:val="none" w:sz="0" w:space="0" w:color="auto"/>
                  </w:divBdr>
                </w:div>
              </w:divsChild>
            </w:div>
            <w:div w:id="1243225585">
              <w:marLeft w:val="0"/>
              <w:marRight w:val="0"/>
              <w:marTop w:val="0"/>
              <w:marBottom w:val="0"/>
              <w:divBdr>
                <w:top w:val="none" w:sz="0" w:space="0" w:color="auto"/>
                <w:left w:val="none" w:sz="0" w:space="0" w:color="auto"/>
                <w:bottom w:val="none" w:sz="0" w:space="0" w:color="auto"/>
                <w:right w:val="none" w:sz="0" w:space="0" w:color="auto"/>
              </w:divBdr>
              <w:divsChild>
                <w:div w:id="100759756">
                  <w:marLeft w:val="600"/>
                  <w:marRight w:val="96"/>
                  <w:marTop w:val="0"/>
                  <w:marBottom w:val="0"/>
                  <w:divBdr>
                    <w:top w:val="none" w:sz="0" w:space="0" w:color="auto"/>
                    <w:left w:val="none" w:sz="0" w:space="0" w:color="auto"/>
                    <w:bottom w:val="none" w:sz="0" w:space="0" w:color="auto"/>
                    <w:right w:val="none" w:sz="0" w:space="0" w:color="auto"/>
                  </w:divBdr>
                </w:div>
              </w:divsChild>
            </w:div>
            <w:div w:id="947927515">
              <w:marLeft w:val="0"/>
              <w:marRight w:val="0"/>
              <w:marTop w:val="0"/>
              <w:marBottom w:val="0"/>
              <w:divBdr>
                <w:top w:val="none" w:sz="0" w:space="0" w:color="auto"/>
                <w:left w:val="none" w:sz="0" w:space="0" w:color="auto"/>
                <w:bottom w:val="none" w:sz="0" w:space="0" w:color="auto"/>
                <w:right w:val="none" w:sz="0" w:space="0" w:color="auto"/>
              </w:divBdr>
              <w:divsChild>
                <w:div w:id="1216350410">
                  <w:marLeft w:val="600"/>
                  <w:marRight w:val="96"/>
                  <w:marTop w:val="0"/>
                  <w:marBottom w:val="0"/>
                  <w:divBdr>
                    <w:top w:val="none" w:sz="0" w:space="0" w:color="auto"/>
                    <w:left w:val="none" w:sz="0" w:space="0" w:color="auto"/>
                    <w:bottom w:val="none" w:sz="0" w:space="0" w:color="auto"/>
                    <w:right w:val="none" w:sz="0" w:space="0" w:color="auto"/>
                  </w:divBdr>
                </w:div>
              </w:divsChild>
            </w:div>
            <w:div w:id="1992633803">
              <w:marLeft w:val="0"/>
              <w:marRight w:val="0"/>
              <w:marTop w:val="0"/>
              <w:marBottom w:val="0"/>
              <w:divBdr>
                <w:top w:val="none" w:sz="0" w:space="0" w:color="auto"/>
                <w:left w:val="none" w:sz="0" w:space="0" w:color="auto"/>
                <w:bottom w:val="none" w:sz="0" w:space="0" w:color="auto"/>
                <w:right w:val="none" w:sz="0" w:space="0" w:color="auto"/>
              </w:divBdr>
              <w:divsChild>
                <w:div w:id="389620918">
                  <w:marLeft w:val="600"/>
                  <w:marRight w:val="96"/>
                  <w:marTop w:val="0"/>
                  <w:marBottom w:val="0"/>
                  <w:divBdr>
                    <w:top w:val="none" w:sz="0" w:space="0" w:color="auto"/>
                    <w:left w:val="none" w:sz="0" w:space="0" w:color="auto"/>
                    <w:bottom w:val="none" w:sz="0" w:space="0" w:color="auto"/>
                    <w:right w:val="none" w:sz="0" w:space="0" w:color="auto"/>
                  </w:divBdr>
                </w:div>
              </w:divsChild>
            </w:div>
            <w:div w:id="195315206">
              <w:marLeft w:val="0"/>
              <w:marRight w:val="0"/>
              <w:marTop w:val="0"/>
              <w:marBottom w:val="0"/>
              <w:divBdr>
                <w:top w:val="none" w:sz="0" w:space="0" w:color="auto"/>
                <w:left w:val="none" w:sz="0" w:space="0" w:color="auto"/>
                <w:bottom w:val="none" w:sz="0" w:space="0" w:color="auto"/>
                <w:right w:val="none" w:sz="0" w:space="0" w:color="auto"/>
              </w:divBdr>
              <w:divsChild>
                <w:div w:id="1740589145">
                  <w:marLeft w:val="600"/>
                  <w:marRight w:val="96"/>
                  <w:marTop w:val="0"/>
                  <w:marBottom w:val="0"/>
                  <w:divBdr>
                    <w:top w:val="none" w:sz="0" w:space="0" w:color="auto"/>
                    <w:left w:val="none" w:sz="0" w:space="0" w:color="auto"/>
                    <w:bottom w:val="none" w:sz="0" w:space="0" w:color="auto"/>
                    <w:right w:val="none" w:sz="0" w:space="0" w:color="auto"/>
                  </w:divBdr>
                </w:div>
              </w:divsChild>
            </w:div>
            <w:div w:id="296037659">
              <w:marLeft w:val="0"/>
              <w:marRight w:val="0"/>
              <w:marTop w:val="0"/>
              <w:marBottom w:val="0"/>
              <w:divBdr>
                <w:top w:val="none" w:sz="0" w:space="0" w:color="auto"/>
                <w:left w:val="none" w:sz="0" w:space="0" w:color="auto"/>
                <w:bottom w:val="none" w:sz="0" w:space="0" w:color="auto"/>
                <w:right w:val="none" w:sz="0" w:space="0" w:color="auto"/>
              </w:divBdr>
              <w:divsChild>
                <w:div w:id="2069958831">
                  <w:marLeft w:val="600"/>
                  <w:marRight w:val="96"/>
                  <w:marTop w:val="0"/>
                  <w:marBottom w:val="0"/>
                  <w:divBdr>
                    <w:top w:val="none" w:sz="0" w:space="0" w:color="auto"/>
                    <w:left w:val="none" w:sz="0" w:space="0" w:color="auto"/>
                    <w:bottom w:val="none" w:sz="0" w:space="0" w:color="auto"/>
                    <w:right w:val="none" w:sz="0" w:space="0" w:color="auto"/>
                  </w:divBdr>
                </w:div>
              </w:divsChild>
            </w:div>
            <w:div w:id="703217755">
              <w:marLeft w:val="0"/>
              <w:marRight w:val="0"/>
              <w:marTop w:val="0"/>
              <w:marBottom w:val="0"/>
              <w:divBdr>
                <w:top w:val="none" w:sz="0" w:space="0" w:color="auto"/>
                <w:left w:val="none" w:sz="0" w:space="0" w:color="auto"/>
                <w:bottom w:val="none" w:sz="0" w:space="0" w:color="auto"/>
                <w:right w:val="none" w:sz="0" w:space="0" w:color="auto"/>
              </w:divBdr>
              <w:divsChild>
                <w:div w:id="180633649">
                  <w:marLeft w:val="600"/>
                  <w:marRight w:val="96"/>
                  <w:marTop w:val="0"/>
                  <w:marBottom w:val="0"/>
                  <w:divBdr>
                    <w:top w:val="none" w:sz="0" w:space="0" w:color="auto"/>
                    <w:left w:val="none" w:sz="0" w:space="0" w:color="auto"/>
                    <w:bottom w:val="none" w:sz="0" w:space="0" w:color="auto"/>
                    <w:right w:val="none" w:sz="0" w:space="0" w:color="auto"/>
                  </w:divBdr>
                </w:div>
              </w:divsChild>
            </w:div>
            <w:div w:id="1675182922">
              <w:marLeft w:val="0"/>
              <w:marRight w:val="0"/>
              <w:marTop w:val="0"/>
              <w:marBottom w:val="0"/>
              <w:divBdr>
                <w:top w:val="none" w:sz="0" w:space="0" w:color="auto"/>
                <w:left w:val="none" w:sz="0" w:space="0" w:color="auto"/>
                <w:bottom w:val="none" w:sz="0" w:space="0" w:color="auto"/>
                <w:right w:val="none" w:sz="0" w:space="0" w:color="auto"/>
              </w:divBdr>
              <w:divsChild>
                <w:div w:id="8334822">
                  <w:marLeft w:val="600"/>
                  <w:marRight w:val="96"/>
                  <w:marTop w:val="0"/>
                  <w:marBottom w:val="0"/>
                  <w:divBdr>
                    <w:top w:val="none" w:sz="0" w:space="0" w:color="auto"/>
                    <w:left w:val="none" w:sz="0" w:space="0" w:color="auto"/>
                    <w:bottom w:val="none" w:sz="0" w:space="0" w:color="auto"/>
                    <w:right w:val="none" w:sz="0" w:space="0" w:color="auto"/>
                  </w:divBdr>
                </w:div>
              </w:divsChild>
            </w:div>
            <w:div w:id="738328955">
              <w:marLeft w:val="0"/>
              <w:marRight w:val="0"/>
              <w:marTop w:val="0"/>
              <w:marBottom w:val="0"/>
              <w:divBdr>
                <w:top w:val="none" w:sz="0" w:space="0" w:color="auto"/>
                <w:left w:val="none" w:sz="0" w:space="0" w:color="auto"/>
                <w:bottom w:val="none" w:sz="0" w:space="0" w:color="auto"/>
                <w:right w:val="none" w:sz="0" w:space="0" w:color="auto"/>
              </w:divBdr>
              <w:divsChild>
                <w:div w:id="463040124">
                  <w:marLeft w:val="600"/>
                  <w:marRight w:val="96"/>
                  <w:marTop w:val="0"/>
                  <w:marBottom w:val="0"/>
                  <w:divBdr>
                    <w:top w:val="none" w:sz="0" w:space="0" w:color="auto"/>
                    <w:left w:val="none" w:sz="0" w:space="0" w:color="auto"/>
                    <w:bottom w:val="none" w:sz="0" w:space="0" w:color="auto"/>
                    <w:right w:val="none" w:sz="0" w:space="0" w:color="auto"/>
                  </w:divBdr>
                </w:div>
              </w:divsChild>
            </w:div>
            <w:div w:id="1505631104">
              <w:marLeft w:val="0"/>
              <w:marRight w:val="0"/>
              <w:marTop w:val="0"/>
              <w:marBottom w:val="0"/>
              <w:divBdr>
                <w:top w:val="none" w:sz="0" w:space="0" w:color="auto"/>
                <w:left w:val="none" w:sz="0" w:space="0" w:color="auto"/>
                <w:bottom w:val="none" w:sz="0" w:space="0" w:color="auto"/>
                <w:right w:val="none" w:sz="0" w:space="0" w:color="auto"/>
              </w:divBdr>
              <w:divsChild>
                <w:div w:id="1705014269">
                  <w:marLeft w:val="600"/>
                  <w:marRight w:val="96"/>
                  <w:marTop w:val="0"/>
                  <w:marBottom w:val="0"/>
                  <w:divBdr>
                    <w:top w:val="none" w:sz="0" w:space="0" w:color="auto"/>
                    <w:left w:val="none" w:sz="0" w:space="0" w:color="auto"/>
                    <w:bottom w:val="none" w:sz="0" w:space="0" w:color="auto"/>
                    <w:right w:val="none" w:sz="0" w:space="0" w:color="auto"/>
                  </w:divBdr>
                </w:div>
              </w:divsChild>
            </w:div>
            <w:div w:id="1501047097">
              <w:marLeft w:val="0"/>
              <w:marRight w:val="0"/>
              <w:marTop w:val="0"/>
              <w:marBottom w:val="0"/>
              <w:divBdr>
                <w:top w:val="none" w:sz="0" w:space="0" w:color="auto"/>
                <w:left w:val="none" w:sz="0" w:space="0" w:color="auto"/>
                <w:bottom w:val="none" w:sz="0" w:space="0" w:color="auto"/>
                <w:right w:val="none" w:sz="0" w:space="0" w:color="auto"/>
              </w:divBdr>
              <w:divsChild>
                <w:div w:id="2097900617">
                  <w:marLeft w:val="600"/>
                  <w:marRight w:val="96"/>
                  <w:marTop w:val="0"/>
                  <w:marBottom w:val="0"/>
                  <w:divBdr>
                    <w:top w:val="none" w:sz="0" w:space="0" w:color="auto"/>
                    <w:left w:val="none" w:sz="0" w:space="0" w:color="auto"/>
                    <w:bottom w:val="none" w:sz="0" w:space="0" w:color="auto"/>
                    <w:right w:val="none" w:sz="0" w:space="0" w:color="auto"/>
                  </w:divBdr>
                </w:div>
              </w:divsChild>
            </w:div>
            <w:div w:id="1803886027">
              <w:marLeft w:val="0"/>
              <w:marRight w:val="0"/>
              <w:marTop w:val="0"/>
              <w:marBottom w:val="0"/>
              <w:divBdr>
                <w:top w:val="none" w:sz="0" w:space="0" w:color="auto"/>
                <w:left w:val="none" w:sz="0" w:space="0" w:color="auto"/>
                <w:bottom w:val="none" w:sz="0" w:space="0" w:color="auto"/>
                <w:right w:val="none" w:sz="0" w:space="0" w:color="auto"/>
              </w:divBdr>
              <w:divsChild>
                <w:div w:id="1898129160">
                  <w:marLeft w:val="600"/>
                  <w:marRight w:val="96"/>
                  <w:marTop w:val="0"/>
                  <w:marBottom w:val="0"/>
                  <w:divBdr>
                    <w:top w:val="none" w:sz="0" w:space="0" w:color="auto"/>
                    <w:left w:val="none" w:sz="0" w:space="0" w:color="auto"/>
                    <w:bottom w:val="none" w:sz="0" w:space="0" w:color="auto"/>
                    <w:right w:val="none" w:sz="0" w:space="0" w:color="auto"/>
                  </w:divBdr>
                </w:div>
              </w:divsChild>
            </w:div>
            <w:div w:id="820853367">
              <w:marLeft w:val="0"/>
              <w:marRight w:val="0"/>
              <w:marTop w:val="0"/>
              <w:marBottom w:val="0"/>
              <w:divBdr>
                <w:top w:val="none" w:sz="0" w:space="0" w:color="auto"/>
                <w:left w:val="none" w:sz="0" w:space="0" w:color="auto"/>
                <w:bottom w:val="none" w:sz="0" w:space="0" w:color="auto"/>
                <w:right w:val="none" w:sz="0" w:space="0" w:color="auto"/>
              </w:divBdr>
              <w:divsChild>
                <w:div w:id="2015453946">
                  <w:marLeft w:val="600"/>
                  <w:marRight w:val="96"/>
                  <w:marTop w:val="0"/>
                  <w:marBottom w:val="0"/>
                  <w:divBdr>
                    <w:top w:val="none" w:sz="0" w:space="0" w:color="auto"/>
                    <w:left w:val="none" w:sz="0" w:space="0" w:color="auto"/>
                    <w:bottom w:val="none" w:sz="0" w:space="0" w:color="auto"/>
                    <w:right w:val="none" w:sz="0" w:space="0" w:color="auto"/>
                  </w:divBdr>
                </w:div>
              </w:divsChild>
            </w:div>
            <w:div w:id="2038460469">
              <w:marLeft w:val="0"/>
              <w:marRight w:val="0"/>
              <w:marTop w:val="0"/>
              <w:marBottom w:val="0"/>
              <w:divBdr>
                <w:top w:val="none" w:sz="0" w:space="0" w:color="auto"/>
                <w:left w:val="none" w:sz="0" w:space="0" w:color="auto"/>
                <w:bottom w:val="none" w:sz="0" w:space="0" w:color="auto"/>
                <w:right w:val="none" w:sz="0" w:space="0" w:color="auto"/>
              </w:divBdr>
              <w:divsChild>
                <w:div w:id="183785638">
                  <w:marLeft w:val="600"/>
                  <w:marRight w:val="96"/>
                  <w:marTop w:val="0"/>
                  <w:marBottom w:val="0"/>
                  <w:divBdr>
                    <w:top w:val="none" w:sz="0" w:space="0" w:color="auto"/>
                    <w:left w:val="none" w:sz="0" w:space="0" w:color="auto"/>
                    <w:bottom w:val="none" w:sz="0" w:space="0" w:color="auto"/>
                    <w:right w:val="none" w:sz="0" w:space="0" w:color="auto"/>
                  </w:divBdr>
                </w:div>
              </w:divsChild>
            </w:div>
            <w:div w:id="121310390">
              <w:marLeft w:val="0"/>
              <w:marRight w:val="0"/>
              <w:marTop w:val="0"/>
              <w:marBottom w:val="0"/>
              <w:divBdr>
                <w:top w:val="none" w:sz="0" w:space="0" w:color="auto"/>
                <w:left w:val="none" w:sz="0" w:space="0" w:color="auto"/>
                <w:bottom w:val="none" w:sz="0" w:space="0" w:color="auto"/>
                <w:right w:val="none" w:sz="0" w:space="0" w:color="auto"/>
              </w:divBdr>
              <w:divsChild>
                <w:div w:id="939724681">
                  <w:marLeft w:val="600"/>
                  <w:marRight w:val="96"/>
                  <w:marTop w:val="0"/>
                  <w:marBottom w:val="0"/>
                  <w:divBdr>
                    <w:top w:val="none" w:sz="0" w:space="0" w:color="auto"/>
                    <w:left w:val="none" w:sz="0" w:space="0" w:color="auto"/>
                    <w:bottom w:val="none" w:sz="0" w:space="0" w:color="auto"/>
                    <w:right w:val="none" w:sz="0" w:space="0" w:color="auto"/>
                  </w:divBdr>
                </w:div>
              </w:divsChild>
            </w:div>
            <w:div w:id="1628660518">
              <w:marLeft w:val="0"/>
              <w:marRight w:val="0"/>
              <w:marTop w:val="0"/>
              <w:marBottom w:val="0"/>
              <w:divBdr>
                <w:top w:val="none" w:sz="0" w:space="0" w:color="auto"/>
                <w:left w:val="none" w:sz="0" w:space="0" w:color="auto"/>
                <w:bottom w:val="none" w:sz="0" w:space="0" w:color="auto"/>
                <w:right w:val="none" w:sz="0" w:space="0" w:color="auto"/>
              </w:divBdr>
              <w:divsChild>
                <w:div w:id="797988679">
                  <w:marLeft w:val="600"/>
                  <w:marRight w:val="96"/>
                  <w:marTop w:val="0"/>
                  <w:marBottom w:val="0"/>
                  <w:divBdr>
                    <w:top w:val="none" w:sz="0" w:space="0" w:color="auto"/>
                    <w:left w:val="none" w:sz="0" w:space="0" w:color="auto"/>
                    <w:bottom w:val="none" w:sz="0" w:space="0" w:color="auto"/>
                    <w:right w:val="none" w:sz="0" w:space="0" w:color="auto"/>
                  </w:divBdr>
                </w:div>
              </w:divsChild>
            </w:div>
            <w:div w:id="1033462867">
              <w:marLeft w:val="0"/>
              <w:marRight w:val="0"/>
              <w:marTop w:val="0"/>
              <w:marBottom w:val="0"/>
              <w:divBdr>
                <w:top w:val="none" w:sz="0" w:space="0" w:color="auto"/>
                <w:left w:val="none" w:sz="0" w:space="0" w:color="auto"/>
                <w:bottom w:val="none" w:sz="0" w:space="0" w:color="auto"/>
                <w:right w:val="none" w:sz="0" w:space="0" w:color="auto"/>
              </w:divBdr>
              <w:divsChild>
                <w:div w:id="1242791416">
                  <w:marLeft w:val="600"/>
                  <w:marRight w:val="96"/>
                  <w:marTop w:val="0"/>
                  <w:marBottom w:val="0"/>
                  <w:divBdr>
                    <w:top w:val="none" w:sz="0" w:space="0" w:color="auto"/>
                    <w:left w:val="none" w:sz="0" w:space="0" w:color="auto"/>
                    <w:bottom w:val="none" w:sz="0" w:space="0" w:color="auto"/>
                    <w:right w:val="none" w:sz="0" w:space="0" w:color="auto"/>
                  </w:divBdr>
                </w:div>
              </w:divsChild>
            </w:div>
            <w:div w:id="761294074">
              <w:marLeft w:val="0"/>
              <w:marRight w:val="0"/>
              <w:marTop w:val="0"/>
              <w:marBottom w:val="0"/>
              <w:divBdr>
                <w:top w:val="none" w:sz="0" w:space="0" w:color="auto"/>
                <w:left w:val="none" w:sz="0" w:space="0" w:color="auto"/>
                <w:bottom w:val="none" w:sz="0" w:space="0" w:color="auto"/>
                <w:right w:val="none" w:sz="0" w:space="0" w:color="auto"/>
              </w:divBdr>
              <w:divsChild>
                <w:div w:id="1867675391">
                  <w:marLeft w:val="600"/>
                  <w:marRight w:val="96"/>
                  <w:marTop w:val="0"/>
                  <w:marBottom w:val="0"/>
                  <w:divBdr>
                    <w:top w:val="none" w:sz="0" w:space="0" w:color="auto"/>
                    <w:left w:val="none" w:sz="0" w:space="0" w:color="auto"/>
                    <w:bottom w:val="none" w:sz="0" w:space="0" w:color="auto"/>
                    <w:right w:val="none" w:sz="0" w:space="0" w:color="auto"/>
                  </w:divBdr>
                </w:div>
              </w:divsChild>
            </w:div>
            <w:div w:id="1378897251">
              <w:marLeft w:val="0"/>
              <w:marRight w:val="0"/>
              <w:marTop w:val="0"/>
              <w:marBottom w:val="0"/>
              <w:divBdr>
                <w:top w:val="none" w:sz="0" w:space="0" w:color="auto"/>
                <w:left w:val="none" w:sz="0" w:space="0" w:color="auto"/>
                <w:bottom w:val="none" w:sz="0" w:space="0" w:color="auto"/>
                <w:right w:val="none" w:sz="0" w:space="0" w:color="auto"/>
              </w:divBdr>
              <w:divsChild>
                <w:div w:id="1731340750">
                  <w:marLeft w:val="600"/>
                  <w:marRight w:val="96"/>
                  <w:marTop w:val="0"/>
                  <w:marBottom w:val="0"/>
                  <w:divBdr>
                    <w:top w:val="none" w:sz="0" w:space="0" w:color="auto"/>
                    <w:left w:val="none" w:sz="0" w:space="0" w:color="auto"/>
                    <w:bottom w:val="none" w:sz="0" w:space="0" w:color="auto"/>
                    <w:right w:val="none" w:sz="0" w:space="0" w:color="auto"/>
                  </w:divBdr>
                </w:div>
              </w:divsChild>
            </w:div>
            <w:div w:id="1457214872">
              <w:marLeft w:val="0"/>
              <w:marRight w:val="0"/>
              <w:marTop w:val="0"/>
              <w:marBottom w:val="0"/>
              <w:divBdr>
                <w:top w:val="none" w:sz="0" w:space="0" w:color="auto"/>
                <w:left w:val="none" w:sz="0" w:space="0" w:color="auto"/>
                <w:bottom w:val="none" w:sz="0" w:space="0" w:color="auto"/>
                <w:right w:val="none" w:sz="0" w:space="0" w:color="auto"/>
              </w:divBdr>
              <w:divsChild>
                <w:div w:id="2086612070">
                  <w:marLeft w:val="600"/>
                  <w:marRight w:val="96"/>
                  <w:marTop w:val="0"/>
                  <w:marBottom w:val="0"/>
                  <w:divBdr>
                    <w:top w:val="none" w:sz="0" w:space="0" w:color="auto"/>
                    <w:left w:val="none" w:sz="0" w:space="0" w:color="auto"/>
                    <w:bottom w:val="none" w:sz="0" w:space="0" w:color="auto"/>
                    <w:right w:val="none" w:sz="0" w:space="0" w:color="auto"/>
                  </w:divBdr>
                </w:div>
              </w:divsChild>
            </w:div>
            <w:div w:id="460147688">
              <w:marLeft w:val="0"/>
              <w:marRight w:val="0"/>
              <w:marTop w:val="0"/>
              <w:marBottom w:val="0"/>
              <w:divBdr>
                <w:top w:val="none" w:sz="0" w:space="0" w:color="auto"/>
                <w:left w:val="none" w:sz="0" w:space="0" w:color="auto"/>
                <w:bottom w:val="none" w:sz="0" w:space="0" w:color="auto"/>
                <w:right w:val="none" w:sz="0" w:space="0" w:color="auto"/>
              </w:divBdr>
              <w:divsChild>
                <w:div w:id="1344671475">
                  <w:marLeft w:val="600"/>
                  <w:marRight w:val="96"/>
                  <w:marTop w:val="0"/>
                  <w:marBottom w:val="0"/>
                  <w:divBdr>
                    <w:top w:val="none" w:sz="0" w:space="0" w:color="auto"/>
                    <w:left w:val="none" w:sz="0" w:space="0" w:color="auto"/>
                    <w:bottom w:val="none" w:sz="0" w:space="0" w:color="auto"/>
                    <w:right w:val="none" w:sz="0" w:space="0" w:color="auto"/>
                  </w:divBdr>
                </w:div>
              </w:divsChild>
            </w:div>
            <w:div w:id="2042784862">
              <w:marLeft w:val="0"/>
              <w:marRight w:val="0"/>
              <w:marTop w:val="0"/>
              <w:marBottom w:val="0"/>
              <w:divBdr>
                <w:top w:val="none" w:sz="0" w:space="0" w:color="auto"/>
                <w:left w:val="none" w:sz="0" w:space="0" w:color="auto"/>
                <w:bottom w:val="none" w:sz="0" w:space="0" w:color="auto"/>
                <w:right w:val="none" w:sz="0" w:space="0" w:color="auto"/>
              </w:divBdr>
              <w:divsChild>
                <w:div w:id="451939475">
                  <w:marLeft w:val="600"/>
                  <w:marRight w:val="96"/>
                  <w:marTop w:val="0"/>
                  <w:marBottom w:val="0"/>
                  <w:divBdr>
                    <w:top w:val="none" w:sz="0" w:space="0" w:color="auto"/>
                    <w:left w:val="none" w:sz="0" w:space="0" w:color="auto"/>
                    <w:bottom w:val="none" w:sz="0" w:space="0" w:color="auto"/>
                    <w:right w:val="none" w:sz="0" w:space="0" w:color="auto"/>
                  </w:divBdr>
                </w:div>
              </w:divsChild>
            </w:div>
            <w:div w:id="392196028">
              <w:marLeft w:val="0"/>
              <w:marRight w:val="0"/>
              <w:marTop w:val="0"/>
              <w:marBottom w:val="0"/>
              <w:divBdr>
                <w:top w:val="none" w:sz="0" w:space="0" w:color="auto"/>
                <w:left w:val="none" w:sz="0" w:space="0" w:color="auto"/>
                <w:bottom w:val="none" w:sz="0" w:space="0" w:color="auto"/>
                <w:right w:val="none" w:sz="0" w:space="0" w:color="auto"/>
              </w:divBdr>
              <w:divsChild>
                <w:div w:id="2113280706">
                  <w:marLeft w:val="600"/>
                  <w:marRight w:val="96"/>
                  <w:marTop w:val="0"/>
                  <w:marBottom w:val="0"/>
                  <w:divBdr>
                    <w:top w:val="none" w:sz="0" w:space="0" w:color="auto"/>
                    <w:left w:val="none" w:sz="0" w:space="0" w:color="auto"/>
                    <w:bottom w:val="none" w:sz="0" w:space="0" w:color="auto"/>
                    <w:right w:val="none" w:sz="0" w:space="0" w:color="auto"/>
                  </w:divBdr>
                </w:div>
              </w:divsChild>
            </w:div>
            <w:div w:id="289170785">
              <w:marLeft w:val="0"/>
              <w:marRight w:val="0"/>
              <w:marTop w:val="0"/>
              <w:marBottom w:val="0"/>
              <w:divBdr>
                <w:top w:val="none" w:sz="0" w:space="0" w:color="auto"/>
                <w:left w:val="none" w:sz="0" w:space="0" w:color="auto"/>
                <w:bottom w:val="none" w:sz="0" w:space="0" w:color="auto"/>
                <w:right w:val="none" w:sz="0" w:space="0" w:color="auto"/>
              </w:divBdr>
              <w:divsChild>
                <w:div w:id="917519001">
                  <w:marLeft w:val="600"/>
                  <w:marRight w:val="96"/>
                  <w:marTop w:val="0"/>
                  <w:marBottom w:val="0"/>
                  <w:divBdr>
                    <w:top w:val="none" w:sz="0" w:space="0" w:color="auto"/>
                    <w:left w:val="none" w:sz="0" w:space="0" w:color="auto"/>
                    <w:bottom w:val="none" w:sz="0" w:space="0" w:color="auto"/>
                    <w:right w:val="none" w:sz="0" w:space="0" w:color="auto"/>
                  </w:divBdr>
                </w:div>
              </w:divsChild>
            </w:div>
            <w:div w:id="1052776795">
              <w:marLeft w:val="0"/>
              <w:marRight w:val="0"/>
              <w:marTop w:val="0"/>
              <w:marBottom w:val="0"/>
              <w:divBdr>
                <w:top w:val="none" w:sz="0" w:space="0" w:color="auto"/>
                <w:left w:val="none" w:sz="0" w:space="0" w:color="auto"/>
                <w:bottom w:val="none" w:sz="0" w:space="0" w:color="auto"/>
                <w:right w:val="none" w:sz="0" w:space="0" w:color="auto"/>
              </w:divBdr>
              <w:divsChild>
                <w:div w:id="1311204367">
                  <w:marLeft w:val="600"/>
                  <w:marRight w:val="96"/>
                  <w:marTop w:val="0"/>
                  <w:marBottom w:val="0"/>
                  <w:divBdr>
                    <w:top w:val="none" w:sz="0" w:space="0" w:color="auto"/>
                    <w:left w:val="none" w:sz="0" w:space="0" w:color="auto"/>
                    <w:bottom w:val="none" w:sz="0" w:space="0" w:color="auto"/>
                    <w:right w:val="none" w:sz="0" w:space="0" w:color="auto"/>
                  </w:divBdr>
                </w:div>
              </w:divsChild>
            </w:div>
            <w:div w:id="1833108502">
              <w:marLeft w:val="0"/>
              <w:marRight w:val="0"/>
              <w:marTop w:val="0"/>
              <w:marBottom w:val="0"/>
              <w:divBdr>
                <w:top w:val="none" w:sz="0" w:space="0" w:color="auto"/>
                <w:left w:val="none" w:sz="0" w:space="0" w:color="auto"/>
                <w:bottom w:val="none" w:sz="0" w:space="0" w:color="auto"/>
                <w:right w:val="none" w:sz="0" w:space="0" w:color="auto"/>
              </w:divBdr>
              <w:divsChild>
                <w:div w:id="1119450453">
                  <w:marLeft w:val="600"/>
                  <w:marRight w:val="96"/>
                  <w:marTop w:val="0"/>
                  <w:marBottom w:val="0"/>
                  <w:divBdr>
                    <w:top w:val="none" w:sz="0" w:space="0" w:color="auto"/>
                    <w:left w:val="none" w:sz="0" w:space="0" w:color="auto"/>
                    <w:bottom w:val="none" w:sz="0" w:space="0" w:color="auto"/>
                    <w:right w:val="none" w:sz="0" w:space="0" w:color="auto"/>
                  </w:divBdr>
                </w:div>
              </w:divsChild>
            </w:div>
            <w:div w:id="1754430831">
              <w:marLeft w:val="0"/>
              <w:marRight w:val="0"/>
              <w:marTop w:val="0"/>
              <w:marBottom w:val="0"/>
              <w:divBdr>
                <w:top w:val="none" w:sz="0" w:space="0" w:color="auto"/>
                <w:left w:val="none" w:sz="0" w:space="0" w:color="auto"/>
                <w:bottom w:val="none" w:sz="0" w:space="0" w:color="auto"/>
                <w:right w:val="none" w:sz="0" w:space="0" w:color="auto"/>
              </w:divBdr>
              <w:divsChild>
                <w:div w:id="1235627494">
                  <w:marLeft w:val="600"/>
                  <w:marRight w:val="96"/>
                  <w:marTop w:val="0"/>
                  <w:marBottom w:val="0"/>
                  <w:divBdr>
                    <w:top w:val="none" w:sz="0" w:space="0" w:color="auto"/>
                    <w:left w:val="none" w:sz="0" w:space="0" w:color="auto"/>
                    <w:bottom w:val="none" w:sz="0" w:space="0" w:color="auto"/>
                    <w:right w:val="none" w:sz="0" w:space="0" w:color="auto"/>
                  </w:divBdr>
                </w:div>
              </w:divsChild>
            </w:div>
            <w:div w:id="1005478659">
              <w:marLeft w:val="0"/>
              <w:marRight w:val="0"/>
              <w:marTop w:val="0"/>
              <w:marBottom w:val="0"/>
              <w:divBdr>
                <w:top w:val="none" w:sz="0" w:space="0" w:color="auto"/>
                <w:left w:val="none" w:sz="0" w:space="0" w:color="auto"/>
                <w:bottom w:val="none" w:sz="0" w:space="0" w:color="auto"/>
                <w:right w:val="none" w:sz="0" w:space="0" w:color="auto"/>
              </w:divBdr>
              <w:divsChild>
                <w:div w:id="889152624">
                  <w:marLeft w:val="600"/>
                  <w:marRight w:val="96"/>
                  <w:marTop w:val="0"/>
                  <w:marBottom w:val="0"/>
                  <w:divBdr>
                    <w:top w:val="none" w:sz="0" w:space="0" w:color="auto"/>
                    <w:left w:val="none" w:sz="0" w:space="0" w:color="auto"/>
                    <w:bottom w:val="none" w:sz="0" w:space="0" w:color="auto"/>
                    <w:right w:val="none" w:sz="0" w:space="0" w:color="auto"/>
                  </w:divBdr>
                </w:div>
              </w:divsChild>
            </w:div>
            <w:div w:id="1219586947">
              <w:marLeft w:val="0"/>
              <w:marRight w:val="0"/>
              <w:marTop w:val="0"/>
              <w:marBottom w:val="0"/>
              <w:divBdr>
                <w:top w:val="none" w:sz="0" w:space="0" w:color="auto"/>
                <w:left w:val="none" w:sz="0" w:space="0" w:color="auto"/>
                <w:bottom w:val="none" w:sz="0" w:space="0" w:color="auto"/>
                <w:right w:val="none" w:sz="0" w:space="0" w:color="auto"/>
              </w:divBdr>
              <w:divsChild>
                <w:div w:id="506361980">
                  <w:marLeft w:val="600"/>
                  <w:marRight w:val="96"/>
                  <w:marTop w:val="0"/>
                  <w:marBottom w:val="0"/>
                  <w:divBdr>
                    <w:top w:val="none" w:sz="0" w:space="0" w:color="auto"/>
                    <w:left w:val="none" w:sz="0" w:space="0" w:color="auto"/>
                    <w:bottom w:val="none" w:sz="0" w:space="0" w:color="auto"/>
                    <w:right w:val="none" w:sz="0" w:space="0" w:color="auto"/>
                  </w:divBdr>
                </w:div>
              </w:divsChild>
            </w:div>
            <w:div w:id="1987078169">
              <w:marLeft w:val="0"/>
              <w:marRight w:val="0"/>
              <w:marTop w:val="0"/>
              <w:marBottom w:val="0"/>
              <w:divBdr>
                <w:top w:val="none" w:sz="0" w:space="0" w:color="auto"/>
                <w:left w:val="none" w:sz="0" w:space="0" w:color="auto"/>
                <w:bottom w:val="none" w:sz="0" w:space="0" w:color="auto"/>
                <w:right w:val="none" w:sz="0" w:space="0" w:color="auto"/>
              </w:divBdr>
              <w:divsChild>
                <w:div w:id="689140483">
                  <w:marLeft w:val="600"/>
                  <w:marRight w:val="96"/>
                  <w:marTop w:val="0"/>
                  <w:marBottom w:val="0"/>
                  <w:divBdr>
                    <w:top w:val="none" w:sz="0" w:space="0" w:color="auto"/>
                    <w:left w:val="none" w:sz="0" w:space="0" w:color="auto"/>
                    <w:bottom w:val="none" w:sz="0" w:space="0" w:color="auto"/>
                    <w:right w:val="none" w:sz="0" w:space="0" w:color="auto"/>
                  </w:divBdr>
                </w:div>
              </w:divsChild>
            </w:div>
            <w:div w:id="1403285284">
              <w:marLeft w:val="0"/>
              <w:marRight w:val="0"/>
              <w:marTop w:val="0"/>
              <w:marBottom w:val="0"/>
              <w:divBdr>
                <w:top w:val="none" w:sz="0" w:space="0" w:color="auto"/>
                <w:left w:val="none" w:sz="0" w:space="0" w:color="auto"/>
                <w:bottom w:val="none" w:sz="0" w:space="0" w:color="auto"/>
                <w:right w:val="none" w:sz="0" w:space="0" w:color="auto"/>
              </w:divBdr>
              <w:divsChild>
                <w:div w:id="655377291">
                  <w:marLeft w:val="600"/>
                  <w:marRight w:val="96"/>
                  <w:marTop w:val="0"/>
                  <w:marBottom w:val="0"/>
                  <w:divBdr>
                    <w:top w:val="none" w:sz="0" w:space="0" w:color="auto"/>
                    <w:left w:val="none" w:sz="0" w:space="0" w:color="auto"/>
                    <w:bottom w:val="none" w:sz="0" w:space="0" w:color="auto"/>
                    <w:right w:val="none" w:sz="0" w:space="0" w:color="auto"/>
                  </w:divBdr>
                </w:div>
              </w:divsChild>
            </w:div>
            <w:div w:id="281040027">
              <w:marLeft w:val="0"/>
              <w:marRight w:val="0"/>
              <w:marTop w:val="0"/>
              <w:marBottom w:val="0"/>
              <w:divBdr>
                <w:top w:val="none" w:sz="0" w:space="0" w:color="auto"/>
                <w:left w:val="none" w:sz="0" w:space="0" w:color="auto"/>
                <w:bottom w:val="none" w:sz="0" w:space="0" w:color="auto"/>
                <w:right w:val="none" w:sz="0" w:space="0" w:color="auto"/>
              </w:divBdr>
              <w:divsChild>
                <w:div w:id="1831406693">
                  <w:marLeft w:val="600"/>
                  <w:marRight w:val="96"/>
                  <w:marTop w:val="0"/>
                  <w:marBottom w:val="0"/>
                  <w:divBdr>
                    <w:top w:val="none" w:sz="0" w:space="0" w:color="auto"/>
                    <w:left w:val="none" w:sz="0" w:space="0" w:color="auto"/>
                    <w:bottom w:val="none" w:sz="0" w:space="0" w:color="auto"/>
                    <w:right w:val="none" w:sz="0" w:space="0" w:color="auto"/>
                  </w:divBdr>
                </w:div>
              </w:divsChild>
            </w:div>
            <w:div w:id="678459501">
              <w:marLeft w:val="0"/>
              <w:marRight w:val="0"/>
              <w:marTop w:val="0"/>
              <w:marBottom w:val="0"/>
              <w:divBdr>
                <w:top w:val="none" w:sz="0" w:space="0" w:color="auto"/>
                <w:left w:val="none" w:sz="0" w:space="0" w:color="auto"/>
                <w:bottom w:val="none" w:sz="0" w:space="0" w:color="auto"/>
                <w:right w:val="none" w:sz="0" w:space="0" w:color="auto"/>
              </w:divBdr>
              <w:divsChild>
                <w:div w:id="1333945455">
                  <w:marLeft w:val="600"/>
                  <w:marRight w:val="96"/>
                  <w:marTop w:val="0"/>
                  <w:marBottom w:val="0"/>
                  <w:divBdr>
                    <w:top w:val="none" w:sz="0" w:space="0" w:color="auto"/>
                    <w:left w:val="none" w:sz="0" w:space="0" w:color="auto"/>
                    <w:bottom w:val="none" w:sz="0" w:space="0" w:color="auto"/>
                    <w:right w:val="none" w:sz="0" w:space="0" w:color="auto"/>
                  </w:divBdr>
                </w:div>
              </w:divsChild>
            </w:div>
            <w:div w:id="1029337619">
              <w:marLeft w:val="0"/>
              <w:marRight w:val="0"/>
              <w:marTop w:val="0"/>
              <w:marBottom w:val="0"/>
              <w:divBdr>
                <w:top w:val="none" w:sz="0" w:space="0" w:color="auto"/>
                <w:left w:val="none" w:sz="0" w:space="0" w:color="auto"/>
                <w:bottom w:val="none" w:sz="0" w:space="0" w:color="auto"/>
                <w:right w:val="none" w:sz="0" w:space="0" w:color="auto"/>
              </w:divBdr>
              <w:divsChild>
                <w:div w:id="637805672">
                  <w:marLeft w:val="600"/>
                  <w:marRight w:val="96"/>
                  <w:marTop w:val="0"/>
                  <w:marBottom w:val="0"/>
                  <w:divBdr>
                    <w:top w:val="none" w:sz="0" w:space="0" w:color="auto"/>
                    <w:left w:val="none" w:sz="0" w:space="0" w:color="auto"/>
                    <w:bottom w:val="none" w:sz="0" w:space="0" w:color="auto"/>
                    <w:right w:val="none" w:sz="0" w:space="0" w:color="auto"/>
                  </w:divBdr>
                </w:div>
              </w:divsChild>
            </w:div>
            <w:div w:id="2038502433">
              <w:marLeft w:val="0"/>
              <w:marRight w:val="0"/>
              <w:marTop w:val="0"/>
              <w:marBottom w:val="0"/>
              <w:divBdr>
                <w:top w:val="none" w:sz="0" w:space="0" w:color="auto"/>
                <w:left w:val="none" w:sz="0" w:space="0" w:color="auto"/>
                <w:bottom w:val="none" w:sz="0" w:space="0" w:color="auto"/>
                <w:right w:val="none" w:sz="0" w:space="0" w:color="auto"/>
              </w:divBdr>
              <w:divsChild>
                <w:div w:id="1929851770">
                  <w:marLeft w:val="600"/>
                  <w:marRight w:val="96"/>
                  <w:marTop w:val="0"/>
                  <w:marBottom w:val="0"/>
                  <w:divBdr>
                    <w:top w:val="none" w:sz="0" w:space="0" w:color="auto"/>
                    <w:left w:val="none" w:sz="0" w:space="0" w:color="auto"/>
                    <w:bottom w:val="none" w:sz="0" w:space="0" w:color="auto"/>
                    <w:right w:val="none" w:sz="0" w:space="0" w:color="auto"/>
                  </w:divBdr>
                </w:div>
              </w:divsChild>
            </w:div>
            <w:div w:id="580526977">
              <w:marLeft w:val="0"/>
              <w:marRight w:val="0"/>
              <w:marTop w:val="0"/>
              <w:marBottom w:val="0"/>
              <w:divBdr>
                <w:top w:val="none" w:sz="0" w:space="0" w:color="auto"/>
                <w:left w:val="none" w:sz="0" w:space="0" w:color="auto"/>
                <w:bottom w:val="none" w:sz="0" w:space="0" w:color="auto"/>
                <w:right w:val="none" w:sz="0" w:space="0" w:color="auto"/>
              </w:divBdr>
              <w:divsChild>
                <w:div w:id="1348483721">
                  <w:marLeft w:val="600"/>
                  <w:marRight w:val="96"/>
                  <w:marTop w:val="0"/>
                  <w:marBottom w:val="0"/>
                  <w:divBdr>
                    <w:top w:val="none" w:sz="0" w:space="0" w:color="auto"/>
                    <w:left w:val="none" w:sz="0" w:space="0" w:color="auto"/>
                    <w:bottom w:val="none" w:sz="0" w:space="0" w:color="auto"/>
                    <w:right w:val="none" w:sz="0" w:space="0" w:color="auto"/>
                  </w:divBdr>
                </w:div>
              </w:divsChild>
            </w:div>
            <w:div w:id="1057975761">
              <w:marLeft w:val="0"/>
              <w:marRight w:val="0"/>
              <w:marTop w:val="0"/>
              <w:marBottom w:val="0"/>
              <w:divBdr>
                <w:top w:val="none" w:sz="0" w:space="0" w:color="auto"/>
                <w:left w:val="none" w:sz="0" w:space="0" w:color="auto"/>
                <w:bottom w:val="none" w:sz="0" w:space="0" w:color="auto"/>
                <w:right w:val="none" w:sz="0" w:space="0" w:color="auto"/>
              </w:divBdr>
              <w:divsChild>
                <w:div w:id="467818170">
                  <w:marLeft w:val="600"/>
                  <w:marRight w:val="96"/>
                  <w:marTop w:val="0"/>
                  <w:marBottom w:val="0"/>
                  <w:divBdr>
                    <w:top w:val="none" w:sz="0" w:space="0" w:color="auto"/>
                    <w:left w:val="none" w:sz="0" w:space="0" w:color="auto"/>
                    <w:bottom w:val="none" w:sz="0" w:space="0" w:color="auto"/>
                    <w:right w:val="none" w:sz="0" w:space="0" w:color="auto"/>
                  </w:divBdr>
                </w:div>
              </w:divsChild>
            </w:div>
            <w:div w:id="530918849">
              <w:marLeft w:val="0"/>
              <w:marRight w:val="0"/>
              <w:marTop w:val="0"/>
              <w:marBottom w:val="0"/>
              <w:divBdr>
                <w:top w:val="none" w:sz="0" w:space="0" w:color="auto"/>
                <w:left w:val="none" w:sz="0" w:space="0" w:color="auto"/>
                <w:bottom w:val="none" w:sz="0" w:space="0" w:color="auto"/>
                <w:right w:val="none" w:sz="0" w:space="0" w:color="auto"/>
              </w:divBdr>
              <w:divsChild>
                <w:div w:id="582107825">
                  <w:marLeft w:val="600"/>
                  <w:marRight w:val="96"/>
                  <w:marTop w:val="0"/>
                  <w:marBottom w:val="0"/>
                  <w:divBdr>
                    <w:top w:val="none" w:sz="0" w:space="0" w:color="auto"/>
                    <w:left w:val="none" w:sz="0" w:space="0" w:color="auto"/>
                    <w:bottom w:val="none" w:sz="0" w:space="0" w:color="auto"/>
                    <w:right w:val="none" w:sz="0" w:space="0" w:color="auto"/>
                  </w:divBdr>
                </w:div>
              </w:divsChild>
            </w:div>
            <w:div w:id="973945893">
              <w:marLeft w:val="0"/>
              <w:marRight w:val="0"/>
              <w:marTop w:val="0"/>
              <w:marBottom w:val="0"/>
              <w:divBdr>
                <w:top w:val="none" w:sz="0" w:space="0" w:color="auto"/>
                <w:left w:val="none" w:sz="0" w:space="0" w:color="auto"/>
                <w:bottom w:val="none" w:sz="0" w:space="0" w:color="auto"/>
                <w:right w:val="none" w:sz="0" w:space="0" w:color="auto"/>
              </w:divBdr>
              <w:divsChild>
                <w:div w:id="1220746817">
                  <w:marLeft w:val="600"/>
                  <w:marRight w:val="96"/>
                  <w:marTop w:val="0"/>
                  <w:marBottom w:val="0"/>
                  <w:divBdr>
                    <w:top w:val="none" w:sz="0" w:space="0" w:color="auto"/>
                    <w:left w:val="none" w:sz="0" w:space="0" w:color="auto"/>
                    <w:bottom w:val="none" w:sz="0" w:space="0" w:color="auto"/>
                    <w:right w:val="none" w:sz="0" w:space="0" w:color="auto"/>
                  </w:divBdr>
                </w:div>
              </w:divsChild>
            </w:div>
            <w:div w:id="960499659">
              <w:marLeft w:val="0"/>
              <w:marRight w:val="0"/>
              <w:marTop w:val="0"/>
              <w:marBottom w:val="0"/>
              <w:divBdr>
                <w:top w:val="none" w:sz="0" w:space="0" w:color="auto"/>
                <w:left w:val="none" w:sz="0" w:space="0" w:color="auto"/>
                <w:bottom w:val="none" w:sz="0" w:space="0" w:color="auto"/>
                <w:right w:val="none" w:sz="0" w:space="0" w:color="auto"/>
              </w:divBdr>
              <w:divsChild>
                <w:div w:id="1831942600">
                  <w:marLeft w:val="600"/>
                  <w:marRight w:val="96"/>
                  <w:marTop w:val="0"/>
                  <w:marBottom w:val="0"/>
                  <w:divBdr>
                    <w:top w:val="none" w:sz="0" w:space="0" w:color="auto"/>
                    <w:left w:val="none" w:sz="0" w:space="0" w:color="auto"/>
                    <w:bottom w:val="none" w:sz="0" w:space="0" w:color="auto"/>
                    <w:right w:val="none" w:sz="0" w:space="0" w:color="auto"/>
                  </w:divBdr>
                </w:div>
              </w:divsChild>
            </w:div>
            <w:div w:id="55973599">
              <w:marLeft w:val="0"/>
              <w:marRight w:val="0"/>
              <w:marTop w:val="0"/>
              <w:marBottom w:val="0"/>
              <w:divBdr>
                <w:top w:val="none" w:sz="0" w:space="0" w:color="auto"/>
                <w:left w:val="none" w:sz="0" w:space="0" w:color="auto"/>
                <w:bottom w:val="none" w:sz="0" w:space="0" w:color="auto"/>
                <w:right w:val="none" w:sz="0" w:space="0" w:color="auto"/>
              </w:divBdr>
              <w:divsChild>
                <w:div w:id="2078503927">
                  <w:marLeft w:val="600"/>
                  <w:marRight w:val="96"/>
                  <w:marTop w:val="0"/>
                  <w:marBottom w:val="0"/>
                  <w:divBdr>
                    <w:top w:val="none" w:sz="0" w:space="0" w:color="auto"/>
                    <w:left w:val="none" w:sz="0" w:space="0" w:color="auto"/>
                    <w:bottom w:val="none" w:sz="0" w:space="0" w:color="auto"/>
                    <w:right w:val="none" w:sz="0" w:space="0" w:color="auto"/>
                  </w:divBdr>
                </w:div>
              </w:divsChild>
            </w:div>
            <w:div w:id="1241791464">
              <w:marLeft w:val="0"/>
              <w:marRight w:val="0"/>
              <w:marTop w:val="0"/>
              <w:marBottom w:val="0"/>
              <w:divBdr>
                <w:top w:val="none" w:sz="0" w:space="0" w:color="auto"/>
                <w:left w:val="none" w:sz="0" w:space="0" w:color="auto"/>
                <w:bottom w:val="none" w:sz="0" w:space="0" w:color="auto"/>
                <w:right w:val="none" w:sz="0" w:space="0" w:color="auto"/>
              </w:divBdr>
              <w:divsChild>
                <w:div w:id="1997802195">
                  <w:marLeft w:val="600"/>
                  <w:marRight w:val="96"/>
                  <w:marTop w:val="0"/>
                  <w:marBottom w:val="0"/>
                  <w:divBdr>
                    <w:top w:val="none" w:sz="0" w:space="0" w:color="auto"/>
                    <w:left w:val="none" w:sz="0" w:space="0" w:color="auto"/>
                    <w:bottom w:val="none" w:sz="0" w:space="0" w:color="auto"/>
                    <w:right w:val="none" w:sz="0" w:space="0" w:color="auto"/>
                  </w:divBdr>
                </w:div>
              </w:divsChild>
            </w:div>
            <w:div w:id="1463768081">
              <w:marLeft w:val="0"/>
              <w:marRight w:val="0"/>
              <w:marTop w:val="0"/>
              <w:marBottom w:val="0"/>
              <w:divBdr>
                <w:top w:val="none" w:sz="0" w:space="0" w:color="auto"/>
                <w:left w:val="none" w:sz="0" w:space="0" w:color="auto"/>
                <w:bottom w:val="none" w:sz="0" w:space="0" w:color="auto"/>
                <w:right w:val="none" w:sz="0" w:space="0" w:color="auto"/>
              </w:divBdr>
              <w:divsChild>
                <w:div w:id="1305702473">
                  <w:marLeft w:val="600"/>
                  <w:marRight w:val="96"/>
                  <w:marTop w:val="0"/>
                  <w:marBottom w:val="0"/>
                  <w:divBdr>
                    <w:top w:val="none" w:sz="0" w:space="0" w:color="auto"/>
                    <w:left w:val="none" w:sz="0" w:space="0" w:color="auto"/>
                    <w:bottom w:val="none" w:sz="0" w:space="0" w:color="auto"/>
                    <w:right w:val="none" w:sz="0" w:space="0" w:color="auto"/>
                  </w:divBdr>
                </w:div>
              </w:divsChild>
            </w:div>
            <w:div w:id="1859267953">
              <w:marLeft w:val="0"/>
              <w:marRight w:val="0"/>
              <w:marTop w:val="0"/>
              <w:marBottom w:val="0"/>
              <w:divBdr>
                <w:top w:val="none" w:sz="0" w:space="0" w:color="auto"/>
                <w:left w:val="none" w:sz="0" w:space="0" w:color="auto"/>
                <w:bottom w:val="none" w:sz="0" w:space="0" w:color="auto"/>
                <w:right w:val="none" w:sz="0" w:space="0" w:color="auto"/>
              </w:divBdr>
              <w:divsChild>
                <w:div w:id="825586432">
                  <w:marLeft w:val="600"/>
                  <w:marRight w:val="96"/>
                  <w:marTop w:val="0"/>
                  <w:marBottom w:val="0"/>
                  <w:divBdr>
                    <w:top w:val="none" w:sz="0" w:space="0" w:color="auto"/>
                    <w:left w:val="none" w:sz="0" w:space="0" w:color="auto"/>
                    <w:bottom w:val="none" w:sz="0" w:space="0" w:color="auto"/>
                    <w:right w:val="none" w:sz="0" w:space="0" w:color="auto"/>
                  </w:divBdr>
                </w:div>
              </w:divsChild>
            </w:div>
            <w:div w:id="2000424031">
              <w:marLeft w:val="0"/>
              <w:marRight w:val="0"/>
              <w:marTop w:val="0"/>
              <w:marBottom w:val="0"/>
              <w:divBdr>
                <w:top w:val="none" w:sz="0" w:space="0" w:color="auto"/>
                <w:left w:val="none" w:sz="0" w:space="0" w:color="auto"/>
                <w:bottom w:val="none" w:sz="0" w:space="0" w:color="auto"/>
                <w:right w:val="none" w:sz="0" w:space="0" w:color="auto"/>
              </w:divBdr>
              <w:divsChild>
                <w:div w:id="1556773970">
                  <w:marLeft w:val="600"/>
                  <w:marRight w:val="96"/>
                  <w:marTop w:val="0"/>
                  <w:marBottom w:val="0"/>
                  <w:divBdr>
                    <w:top w:val="none" w:sz="0" w:space="0" w:color="auto"/>
                    <w:left w:val="none" w:sz="0" w:space="0" w:color="auto"/>
                    <w:bottom w:val="none" w:sz="0" w:space="0" w:color="auto"/>
                    <w:right w:val="none" w:sz="0" w:space="0" w:color="auto"/>
                  </w:divBdr>
                </w:div>
              </w:divsChild>
            </w:div>
            <w:div w:id="1431393384">
              <w:marLeft w:val="0"/>
              <w:marRight w:val="0"/>
              <w:marTop w:val="0"/>
              <w:marBottom w:val="0"/>
              <w:divBdr>
                <w:top w:val="none" w:sz="0" w:space="0" w:color="auto"/>
                <w:left w:val="none" w:sz="0" w:space="0" w:color="auto"/>
                <w:bottom w:val="none" w:sz="0" w:space="0" w:color="auto"/>
                <w:right w:val="none" w:sz="0" w:space="0" w:color="auto"/>
              </w:divBdr>
              <w:divsChild>
                <w:div w:id="778716297">
                  <w:marLeft w:val="600"/>
                  <w:marRight w:val="96"/>
                  <w:marTop w:val="0"/>
                  <w:marBottom w:val="0"/>
                  <w:divBdr>
                    <w:top w:val="none" w:sz="0" w:space="0" w:color="auto"/>
                    <w:left w:val="none" w:sz="0" w:space="0" w:color="auto"/>
                    <w:bottom w:val="none" w:sz="0" w:space="0" w:color="auto"/>
                    <w:right w:val="none" w:sz="0" w:space="0" w:color="auto"/>
                  </w:divBdr>
                </w:div>
              </w:divsChild>
            </w:div>
            <w:div w:id="907764510">
              <w:marLeft w:val="0"/>
              <w:marRight w:val="0"/>
              <w:marTop w:val="0"/>
              <w:marBottom w:val="0"/>
              <w:divBdr>
                <w:top w:val="none" w:sz="0" w:space="0" w:color="auto"/>
                <w:left w:val="none" w:sz="0" w:space="0" w:color="auto"/>
                <w:bottom w:val="none" w:sz="0" w:space="0" w:color="auto"/>
                <w:right w:val="none" w:sz="0" w:space="0" w:color="auto"/>
              </w:divBdr>
              <w:divsChild>
                <w:div w:id="718893866">
                  <w:marLeft w:val="600"/>
                  <w:marRight w:val="96"/>
                  <w:marTop w:val="0"/>
                  <w:marBottom w:val="0"/>
                  <w:divBdr>
                    <w:top w:val="none" w:sz="0" w:space="0" w:color="auto"/>
                    <w:left w:val="none" w:sz="0" w:space="0" w:color="auto"/>
                    <w:bottom w:val="none" w:sz="0" w:space="0" w:color="auto"/>
                    <w:right w:val="none" w:sz="0" w:space="0" w:color="auto"/>
                  </w:divBdr>
                </w:div>
              </w:divsChild>
            </w:div>
            <w:div w:id="1949771642">
              <w:marLeft w:val="0"/>
              <w:marRight w:val="0"/>
              <w:marTop w:val="0"/>
              <w:marBottom w:val="0"/>
              <w:divBdr>
                <w:top w:val="none" w:sz="0" w:space="0" w:color="auto"/>
                <w:left w:val="none" w:sz="0" w:space="0" w:color="auto"/>
                <w:bottom w:val="none" w:sz="0" w:space="0" w:color="auto"/>
                <w:right w:val="none" w:sz="0" w:space="0" w:color="auto"/>
              </w:divBdr>
              <w:divsChild>
                <w:div w:id="162356093">
                  <w:marLeft w:val="600"/>
                  <w:marRight w:val="96"/>
                  <w:marTop w:val="0"/>
                  <w:marBottom w:val="0"/>
                  <w:divBdr>
                    <w:top w:val="none" w:sz="0" w:space="0" w:color="auto"/>
                    <w:left w:val="none" w:sz="0" w:space="0" w:color="auto"/>
                    <w:bottom w:val="none" w:sz="0" w:space="0" w:color="auto"/>
                    <w:right w:val="none" w:sz="0" w:space="0" w:color="auto"/>
                  </w:divBdr>
                </w:div>
              </w:divsChild>
            </w:div>
            <w:div w:id="700126776">
              <w:marLeft w:val="0"/>
              <w:marRight w:val="0"/>
              <w:marTop w:val="0"/>
              <w:marBottom w:val="0"/>
              <w:divBdr>
                <w:top w:val="none" w:sz="0" w:space="0" w:color="auto"/>
                <w:left w:val="none" w:sz="0" w:space="0" w:color="auto"/>
                <w:bottom w:val="none" w:sz="0" w:space="0" w:color="auto"/>
                <w:right w:val="none" w:sz="0" w:space="0" w:color="auto"/>
              </w:divBdr>
              <w:divsChild>
                <w:div w:id="237175132">
                  <w:marLeft w:val="600"/>
                  <w:marRight w:val="96"/>
                  <w:marTop w:val="0"/>
                  <w:marBottom w:val="0"/>
                  <w:divBdr>
                    <w:top w:val="none" w:sz="0" w:space="0" w:color="auto"/>
                    <w:left w:val="none" w:sz="0" w:space="0" w:color="auto"/>
                    <w:bottom w:val="none" w:sz="0" w:space="0" w:color="auto"/>
                    <w:right w:val="none" w:sz="0" w:space="0" w:color="auto"/>
                  </w:divBdr>
                </w:div>
              </w:divsChild>
            </w:div>
            <w:div w:id="1273438318">
              <w:marLeft w:val="0"/>
              <w:marRight w:val="0"/>
              <w:marTop w:val="0"/>
              <w:marBottom w:val="0"/>
              <w:divBdr>
                <w:top w:val="none" w:sz="0" w:space="0" w:color="auto"/>
                <w:left w:val="none" w:sz="0" w:space="0" w:color="auto"/>
                <w:bottom w:val="none" w:sz="0" w:space="0" w:color="auto"/>
                <w:right w:val="none" w:sz="0" w:space="0" w:color="auto"/>
              </w:divBdr>
              <w:divsChild>
                <w:div w:id="1609505255">
                  <w:marLeft w:val="600"/>
                  <w:marRight w:val="96"/>
                  <w:marTop w:val="0"/>
                  <w:marBottom w:val="0"/>
                  <w:divBdr>
                    <w:top w:val="none" w:sz="0" w:space="0" w:color="auto"/>
                    <w:left w:val="none" w:sz="0" w:space="0" w:color="auto"/>
                    <w:bottom w:val="none" w:sz="0" w:space="0" w:color="auto"/>
                    <w:right w:val="none" w:sz="0" w:space="0" w:color="auto"/>
                  </w:divBdr>
                </w:div>
              </w:divsChild>
            </w:div>
            <w:div w:id="126551029">
              <w:marLeft w:val="0"/>
              <w:marRight w:val="0"/>
              <w:marTop w:val="0"/>
              <w:marBottom w:val="0"/>
              <w:divBdr>
                <w:top w:val="none" w:sz="0" w:space="0" w:color="auto"/>
                <w:left w:val="none" w:sz="0" w:space="0" w:color="auto"/>
                <w:bottom w:val="none" w:sz="0" w:space="0" w:color="auto"/>
                <w:right w:val="none" w:sz="0" w:space="0" w:color="auto"/>
              </w:divBdr>
              <w:divsChild>
                <w:div w:id="581254936">
                  <w:marLeft w:val="600"/>
                  <w:marRight w:val="96"/>
                  <w:marTop w:val="0"/>
                  <w:marBottom w:val="0"/>
                  <w:divBdr>
                    <w:top w:val="none" w:sz="0" w:space="0" w:color="auto"/>
                    <w:left w:val="none" w:sz="0" w:space="0" w:color="auto"/>
                    <w:bottom w:val="none" w:sz="0" w:space="0" w:color="auto"/>
                    <w:right w:val="none" w:sz="0" w:space="0" w:color="auto"/>
                  </w:divBdr>
                </w:div>
              </w:divsChild>
            </w:div>
            <w:div w:id="1050569832">
              <w:marLeft w:val="0"/>
              <w:marRight w:val="0"/>
              <w:marTop w:val="0"/>
              <w:marBottom w:val="0"/>
              <w:divBdr>
                <w:top w:val="none" w:sz="0" w:space="0" w:color="auto"/>
                <w:left w:val="none" w:sz="0" w:space="0" w:color="auto"/>
                <w:bottom w:val="none" w:sz="0" w:space="0" w:color="auto"/>
                <w:right w:val="none" w:sz="0" w:space="0" w:color="auto"/>
              </w:divBdr>
              <w:divsChild>
                <w:div w:id="1276136602">
                  <w:marLeft w:val="600"/>
                  <w:marRight w:val="96"/>
                  <w:marTop w:val="0"/>
                  <w:marBottom w:val="0"/>
                  <w:divBdr>
                    <w:top w:val="none" w:sz="0" w:space="0" w:color="auto"/>
                    <w:left w:val="none" w:sz="0" w:space="0" w:color="auto"/>
                    <w:bottom w:val="none" w:sz="0" w:space="0" w:color="auto"/>
                    <w:right w:val="none" w:sz="0" w:space="0" w:color="auto"/>
                  </w:divBdr>
                </w:div>
              </w:divsChild>
            </w:div>
            <w:div w:id="932859130">
              <w:marLeft w:val="0"/>
              <w:marRight w:val="0"/>
              <w:marTop w:val="0"/>
              <w:marBottom w:val="0"/>
              <w:divBdr>
                <w:top w:val="none" w:sz="0" w:space="0" w:color="auto"/>
                <w:left w:val="none" w:sz="0" w:space="0" w:color="auto"/>
                <w:bottom w:val="none" w:sz="0" w:space="0" w:color="auto"/>
                <w:right w:val="none" w:sz="0" w:space="0" w:color="auto"/>
              </w:divBdr>
              <w:divsChild>
                <w:div w:id="44722822">
                  <w:marLeft w:val="600"/>
                  <w:marRight w:val="96"/>
                  <w:marTop w:val="0"/>
                  <w:marBottom w:val="0"/>
                  <w:divBdr>
                    <w:top w:val="none" w:sz="0" w:space="0" w:color="auto"/>
                    <w:left w:val="none" w:sz="0" w:space="0" w:color="auto"/>
                    <w:bottom w:val="none" w:sz="0" w:space="0" w:color="auto"/>
                    <w:right w:val="none" w:sz="0" w:space="0" w:color="auto"/>
                  </w:divBdr>
                </w:div>
              </w:divsChild>
            </w:div>
            <w:div w:id="36710460">
              <w:marLeft w:val="0"/>
              <w:marRight w:val="0"/>
              <w:marTop w:val="0"/>
              <w:marBottom w:val="0"/>
              <w:divBdr>
                <w:top w:val="none" w:sz="0" w:space="0" w:color="auto"/>
                <w:left w:val="none" w:sz="0" w:space="0" w:color="auto"/>
                <w:bottom w:val="none" w:sz="0" w:space="0" w:color="auto"/>
                <w:right w:val="none" w:sz="0" w:space="0" w:color="auto"/>
              </w:divBdr>
              <w:divsChild>
                <w:div w:id="822936399">
                  <w:marLeft w:val="600"/>
                  <w:marRight w:val="96"/>
                  <w:marTop w:val="0"/>
                  <w:marBottom w:val="0"/>
                  <w:divBdr>
                    <w:top w:val="none" w:sz="0" w:space="0" w:color="auto"/>
                    <w:left w:val="none" w:sz="0" w:space="0" w:color="auto"/>
                    <w:bottom w:val="none" w:sz="0" w:space="0" w:color="auto"/>
                    <w:right w:val="none" w:sz="0" w:space="0" w:color="auto"/>
                  </w:divBdr>
                </w:div>
              </w:divsChild>
            </w:div>
            <w:div w:id="1115641566">
              <w:marLeft w:val="0"/>
              <w:marRight w:val="0"/>
              <w:marTop w:val="0"/>
              <w:marBottom w:val="0"/>
              <w:divBdr>
                <w:top w:val="none" w:sz="0" w:space="0" w:color="auto"/>
                <w:left w:val="none" w:sz="0" w:space="0" w:color="auto"/>
                <w:bottom w:val="none" w:sz="0" w:space="0" w:color="auto"/>
                <w:right w:val="none" w:sz="0" w:space="0" w:color="auto"/>
              </w:divBdr>
              <w:divsChild>
                <w:div w:id="240070547">
                  <w:marLeft w:val="600"/>
                  <w:marRight w:val="96"/>
                  <w:marTop w:val="0"/>
                  <w:marBottom w:val="0"/>
                  <w:divBdr>
                    <w:top w:val="none" w:sz="0" w:space="0" w:color="auto"/>
                    <w:left w:val="none" w:sz="0" w:space="0" w:color="auto"/>
                    <w:bottom w:val="none" w:sz="0" w:space="0" w:color="auto"/>
                    <w:right w:val="none" w:sz="0" w:space="0" w:color="auto"/>
                  </w:divBdr>
                </w:div>
              </w:divsChild>
            </w:div>
            <w:div w:id="540632372">
              <w:marLeft w:val="0"/>
              <w:marRight w:val="0"/>
              <w:marTop w:val="0"/>
              <w:marBottom w:val="0"/>
              <w:divBdr>
                <w:top w:val="none" w:sz="0" w:space="0" w:color="auto"/>
                <w:left w:val="none" w:sz="0" w:space="0" w:color="auto"/>
                <w:bottom w:val="none" w:sz="0" w:space="0" w:color="auto"/>
                <w:right w:val="none" w:sz="0" w:space="0" w:color="auto"/>
              </w:divBdr>
              <w:divsChild>
                <w:div w:id="848570271">
                  <w:marLeft w:val="600"/>
                  <w:marRight w:val="96"/>
                  <w:marTop w:val="0"/>
                  <w:marBottom w:val="0"/>
                  <w:divBdr>
                    <w:top w:val="none" w:sz="0" w:space="0" w:color="auto"/>
                    <w:left w:val="none" w:sz="0" w:space="0" w:color="auto"/>
                    <w:bottom w:val="none" w:sz="0" w:space="0" w:color="auto"/>
                    <w:right w:val="none" w:sz="0" w:space="0" w:color="auto"/>
                  </w:divBdr>
                </w:div>
              </w:divsChild>
            </w:div>
            <w:div w:id="188380161">
              <w:marLeft w:val="0"/>
              <w:marRight w:val="0"/>
              <w:marTop w:val="0"/>
              <w:marBottom w:val="0"/>
              <w:divBdr>
                <w:top w:val="none" w:sz="0" w:space="0" w:color="auto"/>
                <w:left w:val="none" w:sz="0" w:space="0" w:color="auto"/>
                <w:bottom w:val="none" w:sz="0" w:space="0" w:color="auto"/>
                <w:right w:val="none" w:sz="0" w:space="0" w:color="auto"/>
              </w:divBdr>
              <w:divsChild>
                <w:div w:id="362247750">
                  <w:marLeft w:val="600"/>
                  <w:marRight w:val="96"/>
                  <w:marTop w:val="0"/>
                  <w:marBottom w:val="0"/>
                  <w:divBdr>
                    <w:top w:val="none" w:sz="0" w:space="0" w:color="auto"/>
                    <w:left w:val="none" w:sz="0" w:space="0" w:color="auto"/>
                    <w:bottom w:val="none" w:sz="0" w:space="0" w:color="auto"/>
                    <w:right w:val="none" w:sz="0" w:space="0" w:color="auto"/>
                  </w:divBdr>
                </w:div>
              </w:divsChild>
            </w:div>
            <w:div w:id="1610626647">
              <w:marLeft w:val="0"/>
              <w:marRight w:val="0"/>
              <w:marTop w:val="0"/>
              <w:marBottom w:val="0"/>
              <w:divBdr>
                <w:top w:val="none" w:sz="0" w:space="0" w:color="auto"/>
                <w:left w:val="none" w:sz="0" w:space="0" w:color="auto"/>
                <w:bottom w:val="none" w:sz="0" w:space="0" w:color="auto"/>
                <w:right w:val="none" w:sz="0" w:space="0" w:color="auto"/>
              </w:divBdr>
              <w:divsChild>
                <w:div w:id="2111930042">
                  <w:marLeft w:val="600"/>
                  <w:marRight w:val="96"/>
                  <w:marTop w:val="0"/>
                  <w:marBottom w:val="0"/>
                  <w:divBdr>
                    <w:top w:val="none" w:sz="0" w:space="0" w:color="auto"/>
                    <w:left w:val="none" w:sz="0" w:space="0" w:color="auto"/>
                    <w:bottom w:val="none" w:sz="0" w:space="0" w:color="auto"/>
                    <w:right w:val="none" w:sz="0" w:space="0" w:color="auto"/>
                  </w:divBdr>
                </w:div>
              </w:divsChild>
            </w:div>
            <w:div w:id="693766867">
              <w:marLeft w:val="0"/>
              <w:marRight w:val="0"/>
              <w:marTop w:val="0"/>
              <w:marBottom w:val="0"/>
              <w:divBdr>
                <w:top w:val="none" w:sz="0" w:space="0" w:color="auto"/>
                <w:left w:val="none" w:sz="0" w:space="0" w:color="auto"/>
                <w:bottom w:val="none" w:sz="0" w:space="0" w:color="auto"/>
                <w:right w:val="none" w:sz="0" w:space="0" w:color="auto"/>
              </w:divBdr>
              <w:divsChild>
                <w:div w:id="812798305">
                  <w:marLeft w:val="600"/>
                  <w:marRight w:val="96"/>
                  <w:marTop w:val="0"/>
                  <w:marBottom w:val="0"/>
                  <w:divBdr>
                    <w:top w:val="none" w:sz="0" w:space="0" w:color="auto"/>
                    <w:left w:val="none" w:sz="0" w:space="0" w:color="auto"/>
                    <w:bottom w:val="none" w:sz="0" w:space="0" w:color="auto"/>
                    <w:right w:val="none" w:sz="0" w:space="0" w:color="auto"/>
                  </w:divBdr>
                </w:div>
              </w:divsChild>
            </w:div>
            <w:div w:id="926886622">
              <w:marLeft w:val="0"/>
              <w:marRight w:val="0"/>
              <w:marTop w:val="0"/>
              <w:marBottom w:val="0"/>
              <w:divBdr>
                <w:top w:val="none" w:sz="0" w:space="0" w:color="auto"/>
                <w:left w:val="none" w:sz="0" w:space="0" w:color="auto"/>
                <w:bottom w:val="none" w:sz="0" w:space="0" w:color="auto"/>
                <w:right w:val="none" w:sz="0" w:space="0" w:color="auto"/>
              </w:divBdr>
              <w:divsChild>
                <w:div w:id="1038701505">
                  <w:marLeft w:val="600"/>
                  <w:marRight w:val="96"/>
                  <w:marTop w:val="0"/>
                  <w:marBottom w:val="0"/>
                  <w:divBdr>
                    <w:top w:val="none" w:sz="0" w:space="0" w:color="auto"/>
                    <w:left w:val="none" w:sz="0" w:space="0" w:color="auto"/>
                    <w:bottom w:val="none" w:sz="0" w:space="0" w:color="auto"/>
                    <w:right w:val="none" w:sz="0" w:space="0" w:color="auto"/>
                  </w:divBdr>
                </w:div>
              </w:divsChild>
            </w:div>
            <w:div w:id="170024715">
              <w:marLeft w:val="0"/>
              <w:marRight w:val="0"/>
              <w:marTop w:val="0"/>
              <w:marBottom w:val="0"/>
              <w:divBdr>
                <w:top w:val="none" w:sz="0" w:space="0" w:color="auto"/>
                <w:left w:val="none" w:sz="0" w:space="0" w:color="auto"/>
                <w:bottom w:val="none" w:sz="0" w:space="0" w:color="auto"/>
                <w:right w:val="none" w:sz="0" w:space="0" w:color="auto"/>
              </w:divBdr>
              <w:divsChild>
                <w:div w:id="521749619">
                  <w:marLeft w:val="600"/>
                  <w:marRight w:val="96"/>
                  <w:marTop w:val="0"/>
                  <w:marBottom w:val="0"/>
                  <w:divBdr>
                    <w:top w:val="none" w:sz="0" w:space="0" w:color="auto"/>
                    <w:left w:val="none" w:sz="0" w:space="0" w:color="auto"/>
                    <w:bottom w:val="none" w:sz="0" w:space="0" w:color="auto"/>
                    <w:right w:val="none" w:sz="0" w:space="0" w:color="auto"/>
                  </w:divBdr>
                </w:div>
              </w:divsChild>
            </w:div>
            <w:div w:id="1012757612">
              <w:marLeft w:val="0"/>
              <w:marRight w:val="0"/>
              <w:marTop w:val="0"/>
              <w:marBottom w:val="0"/>
              <w:divBdr>
                <w:top w:val="none" w:sz="0" w:space="0" w:color="auto"/>
                <w:left w:val="none" w:sz="0" w:space="0" w:color="auto"/>
                <w:bottom w:val="none" w:sz="0" w:space="0" w:color="auto"/>
                <w:right w:val="none" w:sz="0" w:space="0" w:color="auto"/>
              </w:divBdr>
              <w:divsChild>
                <w:div w:id="1000887100">
                  <w:marLeft w:val="600"/>
                  <w:marRight w:val="96"/>
                  <w:marTop w:val="0"/>
                  <w:marBottom w:val="0"/>
                  <w:divBdr>
                    <w:top w:val="none" w:sz="0" w:space="0" w:color="auto"/>
                    <w:left w:val="none" w:sz="0" w:space="0" w:color="auto"/>
                    <w:bottom w:val="none" w:sz="0" w:space="0" w:color="auto"/>
                    <w:right w:val="none" w:sz="0" w:space="0" w:color="auto"/>
                  </w:divBdr>
                </w:div>
              </w:divsChild>
            </w:div>
            <w:div w:id="1511750763">
              <w:marLeft w:val="0"/>
              <w:marRight w:val="0"/>
              <w:marTop w:val="0"/>
              <w:marBottom w:val="0"/>
              <w:divBdr>
                <w:top w:val="none" w:sz="0" w:space="0" w:color="auto"/>
                <w:left w:val="none" w:sz="0" w:space="0" w:color="auto"/>
                <w:bottom w:val="none" w:sz="0" w:space="0" w:color="auto"/>
                <w:right w:val="none" w:sz="0" w:space="0" w:color="auto"/>
              </w:divBdr>
              <w:divsChild>
                <w:div w:id="181941260">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42704207">
      <w:bodyDiv w:val="1"/>
      <w:marLeft w:val="0"/>
      <w:marRight w:val="0"/>
      <w:marTop w:val="0"/>
      <w:marBottom w:val="0"/>
      <w:divBdr>
        <w:top w:val="none" w:sz="0" w:space="0" w:color="auto"/>
        <w:left w:val="none" w:sz="0" w:space="0" w:color="auto"/>
        <w:bottom w:val="none" w:sz="0" w:space="0" w:color="auto"/>
        <w:right w:val="none" w:sz="0" w:space="0" w:color="auto"/>
      </w:divBdr>
      <w:divsChild>
        <w:div w:id="1925407265">
          <w:marLeft w:val="0"/>
          <w:marRight w:val="0"/>
          <w:marTop w:val="0"/>
          <w:marBottom w:val="0"/>
          <w:divBdr>
            <w:top w:val="none" w:sz="0" w:space="0" w:color="auto"/>
            <w:left w:val="none" w:sz="0" w:space="0" w:color="auto"/>
            <w:bottom w:val="none" w:sz="0" w:space="0" w:color="auto"/>
            <w:right w:val="none" w:sz="0" w:space="0" w:color="auto"/>
          </w:divBdr>
        </w:div>
        <w:div w:id="677511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F9849371A5646B87B3ECAFCB3DCC0" ma:contentTypeVersion="19" ma:contentTypeDescription="Crée un document." ma:contentTypeScope="" ma:versionID="b21d58738e5194be70e3b8e5253176c6">
  <xsd:schema xmlns:xsd="http://www.w3.org/2001/XMLSchema" xmlns:xs="http://www.w3.org/2001/XMLSchema" xmlns:p="http://schemas.microsoft.com/office/2006/metadata/properties" xmlns:ns2="62c532f3-fd07-4ab0-b237-029d92fdb138" xmlns:ns3="c8f731b8-e1da-4434-acbf-28e4defff780" targetNamespace="http://schemas.microsoft.com/office/2006/metadata/properties" ma:root="true" ma:fieldsID="423540b03ec73388e2cbc7ac590375dd" ns2:_="" ns3:_="">
    <xsd:import namespace="62c532f3-fd07-4ab0-b237-029d92fdb138"/>
    <xsd:import namespace="c8f731b8-e1da-4434-acbf-28e4defff7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2f3-fd07-4ab0-b237-029d92fdb13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16bbf0c1-65a4-4ac8-b9e0-13f9c2c4d674}" ma:internalName="TaxCatchAll" ma:showField="CatchAllData" ma:web="62c532f3-fd07-4ab0-b237-029d92fdb1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f731b8-e1da-4434-acbf-28e4defff7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5fa6f52-7456-4fd0-bcf6-96a5d7d09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c532f3-fd07-4ab0-b237-029d92fdb138" xsi:nil="true"/>
    <lcf76f155ced4ddcb4097134ff3c332f xmlns="c8f731b8-e1da-4434-acbf-28e4defff7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7D15B8-D326-44A3-A833-EF15CACF8FCF}">
  <ds:schemaRefs>
    <ds:schemaRef ds:uri="http://schemas.microsoft.com/sharepoint/v3/contenttype/forms"/>
  </ds:schemaRefs>
</ds:datastoreItem>
</file>

<file path=customXml/itemProps2.xml><?xml version="1.0" encoding="utf-8"?>
<ds:datastoreItem xmlns:ds="http://schemas.openxmlformats.org/officeDocument/2006/customXml" ds:itemID="{2036B611-4F3E-47B5-8D06-F8557F69A807}"/>
</file>

<file path=customXml/itemProps3.xml><?xml version="1.0" encoding="utf-8"?>
<ds:datastoreItem xmlns:ds="http://schemas.openxmlformats.org/officeDocument/2006/customXml" ds:itemID="{4E8DE4C0-D91E-4D60-B9EB-47CF39CC30EE}">
  <ds:schemaRefs>
    <ds:schemaRef ds:uri="http://schemas.microsoft.com/office/2006/metadata/properties"/>
    <ds:schemaRef ds:uri="http://schemas.microsoft.com/office/infopath/2007/PartnerControls"/>
    <ds:schemaRef ds:uri="62c532f3-fd07-4ab0-b237-029d92fdb138"/>
    <ds:schemaRef ds:uri="c8f731b8-e1da-4434-acbf-28e4defff780"/>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22</Pages>
  <Words>14833</Words>
  <Characters>84553</Characters>
  <Application>Microsoft Office Word</Application>
  <DocSecurity>0</DocSecurity>
  <Lines>704</Lines>
  <Paragraphs>198</Paragraphs>
  <ScaleCrop>false</ScaleCrop>
  <Company/>
  <LinksUpToDate>false</LinksUpToDate>
  <CharactersWithSpaces>99188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Odyssée Clara Ferrillo</dc:creator>
  <cp:keywords/>
  <dc:description/>
  <cp:lastModifiedBy>Anne Ammerdorffer</cp:lastModifiedBy>
  <cp:revision>31</cp:revision>
  <dcterms:created xsi:type="dcterms:W3CDTF">2023-10-05T11:24:00Z</dcterms:created>
  <dcterms:modified xsi:type="dcterms:W3CDTF">2025-10-20T19:29:00Z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0x010100F32F9849371A5646B87B3ECAFCB3DCC0</vt:lpwstr>
  </property>
  <property fmtid="{D5CDD505-2E9C-101B-9397-08002B2CF9AE}" pid="3" name="MediaServiceImageTags">
    <vt:lpwstr/>
  </property>
</Properties>
</file>