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36DFD" w14:textId="77777777" w:rsidR="00D01275" w:rsidRPr="00D01275" w:rsidRDefault="00D01275" w:rsidP="00D01275">
      <w:pPr>
        <w:rPr>
          <w:rFonts w:ascii="Arial Narrow" w:eastAsia="Aptos" w:hAnsi="Arial Narrow" w:cs="Mangal"/>
          <w:b/>
          <w:bCs/>
          <w:lang w:val="en-US"/>
        </w:rPr>
      </w:pPr>
      <w:r w:rsidRPr="00D01275">
        <w:rPr>
          <w:rFonts w:ascii="Arial Narrow" w:eastAsia="Aptos" w:hAnsi="Arial Narrow" w:cs="Mangal"/>
          <w:b/>
          <w:bCs/>
          <w:lang w:val="en-US"/>
        </w:rPr>
        <w:t>Supplementary Table 1: Attitudes of the study participants towards menstruation: (n = 500)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4934"/>
        <w:gridCol w:w="1100"/>
        <w:gridCol w:w="1245"/>
        <w:gridCol w:w="1193"/>
      </w:tblGrid>
      <w:tr w:rsidR="00D01275" w:rsidRPr="00D01275" w14:paraId="0DC785F1" w14:textId="77777777" w:rsidTr="008832DA">
        <w:trPr>
          <w:trHeight w:val="275"/>
        </w:trPr>
        <w:tc>
          <w:tcPr>
            <w:tcW w:w="23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30F5674" w14:textId="77777777" w:rsidR="00D01275" w:rsidRPr="00D01275" w:rsidRDefault="00D01275" w:rsidP="00D01275">
            <w:pP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Item</w:t>
            </w:r>
          </w:p>
        </w:tc>
        <w:tc>
          <w:tcPr>
            <w:tcW w:w="275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E748E49" w14:textId="77777777" w:rsidR="00D01275" w:rsidRPr="00D01275" w:rsidRDefault="00D01275" w:rsidP="00D01275">
            <w:pP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Variable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88360C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Agree</w:t>
            </w:r>
          </w:p>
          <w:p w14:paraId="2325BA52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 (%)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9699C73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Disagree</w:t>
            </w:r>
          </w:p>
          <w:p w14:paraId="63A3DE9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 (%)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0A00A2C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Don’t Know</w:t>
            </w:r>
          </w:p>
          <w:p w14:paraId="36B30B5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 (%)</w:t>
            </w:r>
          </w:p>
        </w:tc>
      </w:tr>
      <w:tr w:rsidR="00D01275" w:rsidRPr="00D01275" w14:paraId="2C539668" w14:textId="77777777" w:rsidTr="008832DA">
        <w:trPr>
          <w:trHeight w:val="275"/>
        </w:trPr>
        <w:tc>
          <w:tcPr>
            <w:tcW w:w="233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6A26E6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</w:tc>
        <w:tc>
          <w:tcPr>
            <w:tcW w:w="275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630FD0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</w:tc>
        <w:tc>
          <w:tcPr>
            <w:tcW w:w="628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62524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FABAE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</w:p>
        </w:tc>
        <w:tc>
          <w:tcPr>
            <w:tcW w:w="679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E1966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</w:p>
        </w:tc>
      </w:tr>
      <w:tr w:rsidR="00D01275" w:rsidRPr="00D01275" w14:paraId="3657B8FC" w14:textId="77777777" w:rsidTr="008832DA">
        <w:tc>
          <w:tcPr>
            <w:tcW w:w="233" w:type="pct"/>
            <w:tcBorders>
              <w:top w:val="single" w:sz="4" w:space="0" w:color="auto"/>
            </w:tcBorders>
          </w:tcPr>
          <w:p w14:paraId="1DBDD4F9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A1</w:t>
            </w:r>
          </w:p>
        </w:tc>
        <w:tc>
          <w:tcPr>
            <w:tcW w:w="2752" w:type="pct"/>
            <w:tcBorders>
              <w:top w:val="single" w:sz="4" w:space="0" w:color="auto"/>
            </w:tcBorders>
          </w:tcPr>
          <w:p w14:paraId="16A008FC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Menstruation is a natural process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14:paraId="14856BB0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380 (76.0)</w:t>
            </w:r>
          </w:p>
        </w:tc>
        <w:tc>
          <w:tcPr>
            <w:tcW w:w="708" w:type="pct"/>
            <w:tcBorders>
              <w:top w:val="single" w:sz="4" w:space="0" w:color="auto"/>
            </w:tcBorders>
          </w:tcPr>
          <w:p w14:paraId="5D8104FE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 (2.6)</w:t>
            </w:r>
          </w:p>
        </w:tc>
        <w:tc>
          <w:tcPr>
            <w:tcW w:w="679" w:type="pct"/>
            <w:tcBorders>
              <w:top w:val="single" w:sz="4" w:space="0" w:color="auto"/>
            </w:tcBorders>
          </w:tcPr>
          <w:p w14:paraId="39A97E1C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107 (21.4)</w:t>
            </w:r>
          </w:p>
        </w:tc>
      </w:tr>
      <w:tr w:rsidR="00D01275" w:rsidRPr="00D01275" w14:paraId="3F8826D2" w14:textId="77777777" w:rsidTr="002A4D12">
        <w:tc>
          <w:tcPr>
            <w:tcW w:w="233" w:type="pct"/>
            <w:shd w:val="clear" w:color="auto" w:fill="F2F2F2" w:themeFill="background1" w:themeFillShade="F2"/>
          </w:tcPr>
          <w:p w14:paraId="5E6079F4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A2</w:t>
            </w:r>
            <w:r w:rsidRPr="00D01275">
              <w:rPr>
                <w:rFonts w:ascii="Aptos" w:eastAsia="Aptos" w:hAnsi="Aptos" w:cs="Mangal"/>
                <w:sz w:val="20"/>
                <w:szCs w:val="18"/>
              </w:rPr>
              <w:t xml:space="preserve"> </w:t>
            </w:r>
          </w:p>
        </w:tc>
        <w:tc>
          <w:tcPr>
            <w:tcW w:w="2752" w:type="pct"/>
            <w:shd w:val="clear" w:color="auto" w:fill="F2F2F2" w:themeFill="background1" w:themeFillShade="F2"/>
          </w:tcPr>
          <w:p w14:paraId="363380C0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Menstruation occurs due to impurities in the body</w:t>
            </w:r>
          </w:p>
        </w:tc>
        <w:tc>
          <w:tcPr>
            <w:tcW w:w="628" w:type="pct"/>
            <w:shd w:val="clear" w:color="auto" w:fill="F2F2F2" w:themeFill="background1" w:themeFillShade="F2"/>
          </w:tcPr>
          <w:p w14:paraId="70DF09E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102 (20.4)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14:paraId="378CFAE7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270 (54.0)</w:t>
            </w:r>
          </w:p>
        </w:tc>
        <w:tc>
          <w:tcPr>
            <w:tcW w:w="679" w:type="pct"/>
            <w:shd w:val="clear" w:color="auto" w:fill="F2F2F2" w:themeFill="background1" w:themeFillShade="F2"/>
          </w:tcPr>
          <w:p w14:paraId="36824B1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128 (25.6)</w:t>
            </w:r>
          </w:p>
        </w:tc>
      </w:tr>
      <w:tr w:rsidR="00D01275" w:rsidRPr="00D01275" w14:paraId="417D4103" w14:textId="77777777" w:rsidTr="008832DA">
        <w:tc>
          <w:tcPr>
            <w:tcW w:w="233" w:type="pct"/>
          </w:tcPr>
          <w:p w14:paraId="65462239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A3</w:t>
            </w:r>
          </w:p>
        </w:tc>
        <w:tc>
          <w:tcPr>
            <w:tcW w:w="2752" w:type="pct"/>
          </w:tcPr>
          <w:p w14:paraId="4E9BE00A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Menstrual blood comes from the uterus</w:t>
            </w:r>
          </w:p>
        </w:tc>
        <w:tc>
          <w:tcPr>
            <w:tcW w:w="628" w:type="pct"/>
          </w:tcPr>
          <w:p w14:paraId="4CEEB8B9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382 (76.4)</w:t>
            </w:r>
          </w:p>
        </w:tc>
        <w:tc>
          <w:tcPr>
            <w:tcW w:w="708" w:type="pct"/>
          </w:tcPr>
          <w:p w14:paraId="7D3169E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 (2.4)</w:t>
            </w:r>
          </w:p>
        </w:tc>
        <w:tc>
          <w:tcPr>
            <w:tcW w:w="679" w:type="pct"/>
          </w:tcPr>
          <w:p w14:paraId="6BB95EF8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106 (21.2)</w:t>
            </w:r>
          </w:p>
        </w:tc>
      </w:tr>
      <w:tr w:rsidR="00D01275" w:rsidRPr="00D01275" w14:paraId="643F6378" w14:textId="77777777" w:rsidTr="002A4D12">
        <w:tc>
          <w:tcPr>
            <w:tcW w:w="233" w:type="pct"/>
            <w:shd w:val="clear" w:color="auto" w:fill="F2F2F2" w:themeFill="background1" w:themeFillShade="F2"/>
          </w:tcPr>
          <w:p w14:paraId="7D33DFBC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A4</w:t>
            </w:r>
          </w:p>
        </w:tc>
        <w:tc>
          <w:tcPr>
            <w:tcW w:w="2752" w:type="pct"/>
            <w:shd w:val="clear" w:color="auto" w:fill="F2F2F2" w:themeFill="background1" w:themeFillShade="F2"/>
          </w:tcPr>
          <w:p w14:paraId="4A1B32B9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 sanitary pad is a type of menstrual absorbent</w:t>
            </w:r>
          </w:p>
        </w:tc>
        <w:tc>
          <w:tcPr>
            <w:tcW w:w="628" w:type="pct"/>
            <w:shd w:val="clear" w:color="auto" w:fill="F2F2F2" w:themeFill="background1" w:themeFillShade="F2"/>
          </w:tcPr>
          <w:p w14:paraId="1075ADC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348 (69.6)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14:paraId="0D97E16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17 (3.4)</w:t>
            </w:r>
          </w:p>
        </w:tc>
        <w:tc>
          <w:tcPr>
            <w:tcW w:w="679" w:type="pct"/>
            <w:shd w:val="clear" w:color="auto" w:fill="F2F2F2" w:themeFill="background1" w:themeFillShade="F2"/>
          </w:tcPr>
          <w:p w14:paraId="16AF759A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135 (27.0)</w:t>
            </w:r>
          </w:p>
        </w:tc>
      </w:tr>
      <w:tr w:rsidR="00D01275" w:rsidRPr="00D01275" w14:paraId="34C5A958" w14:textId="77777777" w:rsidTr="008832DA">
        <w:tc>
          <w:tcPr>
            <w:tcW w:w="233" w:type="pct"/>
          </w:tcPr>
          <w:p w14:paraId="6ED7DA38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A5</w:t>
            </w:r>
          </w:p>
        </w:tc>
        <w:tc>
          <w:tcPr>
            <w:tcW w:w="2752" w:type="pct"/>
          </w:tcPr>
          <w:p w14:paraId="69DB7833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If proper hygiene is maintained, cloth can also be a safe menstrual absorbent</w:t>
            </w:r>
          </w:p>
        </w:tc>
        <w:tc>
          <w:tcPr>
            <w:tcW w:w="628" w:type="pct"/>
          </w:tcPr>
          <w:p w14:paraId="239F1F0F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2A7756D2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405 (81.0)</w:t>
            </w:r>
          </w:p>
        </w:tc>
        <w:tc>
          <w:tcPr>
            <w:tcW w:w="708" w:type="pct"/>
          </w:tcPr>
          <w:p w14:paraId="3F4A7DF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27D072F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25 (5.0)</w:t>
            </w:r>
          </w:p>
        </w:tc>
        <w:tc>
          <w:tcPr>
            <w:tcW w:w="679" w:type="pct"/>
          </w:tcPr>
          <w:p w14:paraId="02D6FA3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0C4B032E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70 (14.0)</w:t>
            </w:r>
          </w:p>
        </w:tc>
      </w:tr>
      <w:tr w:rsidR="00D01275" w:rsidRPr="00D01275" w14:paraId="085BF1C7" w14:textId="77777777" w:rsidTr="002A4D12">
        <w:tc>
          <w:tcPr>
            <w:tcW w:w="233" w:type="pct"/>
            <w:shd w:val="clear" w:color="auto" w:fill="F2F2F2" w:themeFill="background1" w:themeFillShade="F2"/>
          </w:tcPr>
          <w:p w14:paraId="1DFE7731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A6</w:t>
            </w:r>
          </w:p>
        </w:tc>
        <w:tc>
          <w:tcPr>
            <w:tcW w:w="2752" w:type="pct"/>
            <w:shd w:val="clear" w:color="auto" w:fill="F2F2F2" w:themeFill="background1" w:themeFillShade="F2"/>
          </w:tcPr>
          <w:p w14:paraId="462F6269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Changing pads at regular intervals helps prevent infections</w:t>
            </w:r>
          </w:p>
        </w:tc>
        <w:tc>
          <w:tcPr>
            <w:tcW w:w="628" w:type="pct"/>
            <w:shd w:val="clear" w:color="auto" w:fill="F2F2F2" w:themeFill="background1" w:themeFillShade="F2"/>
          </w:tcPr>
          <w:p w14:paraId="22DF42E8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407 (81.4)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14:paraId="6A16778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28 (5.6)</w:t>
            </w:r>
          </w:p>
        </w:tc>
        <w:tc>
          <w:tcPr>
            <w:tcW w:w="679" w:type="pct"/>
            <w:shd w:val="clear" w:color="auto" w:fill="F2F2F2" w:themeFill="background1" w:themeFillShade="F2"/>
          </w:tcPr>
          <w:p w14:paraId="7AF44730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65 (13.0)</w:t>
            </w:r>
          </w:p>
        </w:tc>
      </w:tr>
      <w:tr w:rsidR="00D01275" w:rsidRPr="00D01275" w14:paraId="5AC207EC" w14:textId="77777777" w:rsidTr="008832DA">
        <w:tc>
          <w:tcPr>
            <w:tcW w:w="233" w:type="pct"/>
          </w:tcPr>
          <w:p w14:paraId="4A572427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A7</w:t>
            </w:r>
          </w:p>
        </w:tc>
        <w:tc>
          <w:tcPr>
            <w:tcW w:w="2752" w:type="pct"/>
          </w:tcPr>
          <w:p w14:paraId="0C12C33D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Even during heavy bleeding, it is appropriate to change the pad only once a day</w:t>
            </w:r>
          </w:p>
        </w:tc>
        <w:tc>
          <w:tcPr>
            <w:tcW w:w="628" w:type="pct"/>
          </w:tcPr>
          <w:p w14:paraId="46D8B12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0212307E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133 (26.6)</w:t>
            </w:r>
          </w:p>
        </w:tc>
        <w:tc>
          <w:tcPr>
            <w:tcW w:w="708" w:type="pct"/>
          </w:tcPr>
          <w:p w14:paraId="0EDB122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0553A3A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283 (56.6)</w:t>
            </w:r>
          </w:p>
        </w:tc>
        <w:tc>
          <w:tcPr>
            <w:tcW w:w="679" w:type="pct"/>
          </w:tcPr>
          <w:p w14:paraId="74BB2851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4B06B10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84 (16.8)</w:t>
            </w:r>
          </w:p>
        </w:tc>
      </w:tr>
      <w:tr w:rsidR="00D01275" w:rsidRPr="00D01275" w14:paraId="4170533B" w14:textId="77777777" w:rsidTr="002A4D12">
        <w:tc>
          <w:tcPr>
            <w:tcW w:w="233" w:type="pct"/>
            <w:shd w:val="clear" w:color="auto" w:fill="F2F2F2" w:themeFill="background1" w:themeFillShade="F2"/>
          </w:tcPr>
          <w:p w14:paraId="60B6D348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A8</w:t>
            </w:r>
          </w:p>
        </w:tc>
        <w:tc>
          <w:tcPr>
            <w:tcW w:w="2752" w:type="pct"/>
            <w:shd w:val="clear" w:color="auto" w:fill="F2F2F2" w:themeFill="background1" w:themeFillShade="F2"/>
          </w:tcPr>
          <w:p w14:paraId="60D4563C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Used pads should be disposed of in a plastic bag</w:t>
            </w:r>
          </w:p>
        </w:tc>
        <w:tc>
          <w:tcPr>
            <w:tcW w:w="628" w:type="pct"/>
            <w:shd w:val="clear" w:color="auto" w:fill="F2F2F2" w:themeFill="background1" w:themeFillShade="F2"/>
          </w:tcPr>
          <w:p w14:paraId="4CFD16E9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204 (40.8)</w:t>
            </w:r>
          </w:p>
        </w:tc>
        <w:tc>
          <w:tcPr>
            <w:tcW w:w="708" w:type="pct"/>
            <w:shd w:val="clear" w:color="auto" w:fill="F2F2F2" w:themeFill="background1" w:themeFillShade="F2"/>
          </w:tcPr>
          <w:p w14:paraId="2464BDB1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199 (39.8)</w:t>
            </w:r>
          </w:p>
        </w:tc>
        <w:tc>
          <w:tcPr>
            <w:tcW w:w="679" w:type="pct"/>
            <w:shd w:val="clear" w:color="auto" w:fill="F2F2F2" w:themeFill="background1" w:themeFillShade="F2"/>
          </w:tcPr>
          <w:p w14:paraId="47CDE8F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97 (19.4)</w:t>
            </w:r>
          </w:p>
        </w:tc>
      </w:tr>
      <w:tr w:rsidR="00D01275" w:rsidRPr="00D01275" w14:paraId="5B260EF7" w14:textId="77777777" w:rsidTr="008832DA">
        <w:tc>
          <w:tcPr>
            <w:tcW w:w="233" w:type="pct"/>
          </w:tcPr>
          <w:p w14:paraId="0D35DB0C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A9</w:t>
            </w:r>
          </w:p>
        </w:tc>
        <w:tc>
          <w:tcPr>
            <w:tcW w:w="2752" w:type="pct"/>
          </w:tcPr>
          <w:p w14:paraId="66212251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 xml:space="preserve">Used pads should be wrapped in a paper bag and disposed </w:t>
            </w:r>
            <w:proofErr w:type="gramStart"/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of</w:t>
            </w:r>
            <w:proofErr w:type="gramEnd"/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 xml:space="preserve"> in a dustbin</w:t>
            </w:r>
          </w:p>
        </w:tc>
        <w:tc>
          <w:tcPr>
            <w:tcW w:w="628" w:type="pct"/>
          </w:tcPr>
          <w:p w14:paraId="202E57C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2CEABC79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348 (69.6)</w:t>
            </w:r>
          </w:p>
        </w:tc>
        <w:tc>
          <w:tcPr>
            <w:tcW w:w="708" w:type="pct"/>
          </w:tcPr>
          <w:p w14:paraId="444D2A80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5F644159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86 (17.2)</w:t>
            </w:r>
          </w:p>
        </w:tc>
        <w:tc>
          <w:tcPr>
            <w:tcW w:w="679" w:type="pct"/>
          </w:tcPr>
          <w:p w14:paraId="242BCCCC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3F5C834E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66 (13.2)</w:t>
            </w:r>
          </w:p>
        </w:tc>
      </w:tr>
      <w:tr w:rsidR="00D01275" w:rsidRPr="00D01275" w14:paraId="54A1E867" w14:textId="77777777" w:rsidTr="002A4D12">
        <w:tc>
          <w:tcPr>
            <w:tcW w:w="23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190C72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A10</w:t>
            </w:r>
          </w:p>
        </w:tc>
        <w:tc>
          <w:tcPr>
            <w:tcW w:w="2752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FF4EC7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Burying used pads in the soil is a correct method of disposal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7DE83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278 (55.6)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4210C7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109 (21.8)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8A4C68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113 (22.6)</w:t>
            </w:r>
          </w:p>
        </w:tc>
      </w:tr>
    </w:tbl>
    <w:p w14:paraId="625DA137" w14:textId="77777777" w:rsidR="00D01275" w:rsidRPr="00D01275" w:rsidRDefault="00D01275" w:rsidP="00D01275">
      <w:pPr>
        <w:rPr>
          <w:rFonts w:ascii="Arial Narrow" w:eastAsia="Aptos" w:hAnsi="Arial Narrow" w:cs="Mangal"/>
          <w:sz w:val="20"/>
          <w:szCs w:val="18"/>
          <w:lang w:val="en-US"/>
        </w:rPr>
      </w:pPr>
      <w:r w:rsidRPr="00D01275">
        <w:rPr>
          <w:rFonts w:ascii="Arial Narrow" w:eastAsia="Aptos" w:hAnsi="Arial Narrow" w:cs="Mangal"/>
          <w:sz w:val="20"/>
          <w:szCs w:val="18"/>
          <w:lang w:val="en-US"/>
        </w:rPr>
        <w:t>Correct answer being highlighted</w:t>
      </w:r>
    </w:p>
    <w:p w14:paraId="3CFEB291" w14:textId="77777777" w:rsidR="00D01275" w:rsidRPr="00D01275" w:rsidRDefault="00D01275" w:rsidP="00D01275">
      <w:pPr>
        <w:rPr>
          <w:rFonts w:ascii="Arial Narrow" w:eastAsia="Aptos" w:hAnsi="Arial Narrow" w:cs="Mangal"/>
          <w:sz w:val="20"/>
          <w:szCs w:val="18"/>
          <w:lang w:val="en-US"/>
        </w:rPr>
      </w:pPr>
    </w:p>
    <w:p w14:paraId="12153A9F" w14:textId="77777777" w:rsidR="00D01275" w:rsidRPr="00D01275" w:rsidRDefault="00D01275" w:rsidP="00D01275">
      <w:pPr>
        <w:jc w:val="both"/>
        <w:rPr>
          <w:rFonts w:ascii="Arial Narrow" w:eastAsia="Aptos" w:hAnsi="Arial Narrow" w:cs="Mangal"/>
          <w:b/>
          <w:bCs/>
          <w:lang w:val="en-US"/>
        </w:rPr>
      </w:pPr>
      <w:r w:rsidRPr="00D01275">
        <w:rPr>
          <w:rFonts w:ascii="Arial Narrow" w:eastAsia="Aptos" w:hAnsi="Arial Narrow" w:cs="Mangal"/>
          <w:b/>
          <w:bCs/>
          <w:lang w:val="en-US"/>
        </w:rPr>
        <w:t>Supplementary Table 2: Menstrual hygiene management practices among the study participants: (n = 447)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935"/>
        <w:gridCol w:w="1099"/>
        <w:gridCol w:w="1246"/>
        <w:gridCol w:w="1191"/>
      </w:tblGrid>
      <w:tr w:rsidR="00D01275" w:rsidRPr="00D01275" w14:paraId="51152AB4" w14:textId="77777777" w:rsidTr="002A4D12">
        <w:trPr>
          <w:trHeight w:val="275"/>
        </w:trPr>
        <w:tc>
          <w:tcPr>
            <w:tcW w:w="307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376A659" w14:textId="77777777" w:rsidR="00D01275" w:rsidRPr="00D01275" w:rsidRDefault="00D01275" w:rsidP="00D01275">
            <w:pP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Item</w:t>
            </w:r>
          </w:p>
        </w:tc>
        <w:tc>
          <w:tcPr>
            <w:tcW w:w="273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9D89434" w14:textId="77777777" w:rsidR="00D01275" w:rsidRPr="00D01275" w:rsidRDefault="00D01275" w:rsidP="00D01275">
            <w:pP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Variable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BA49A2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Never</w:t>
            </w:r>
          </w:p>
          <w:p w14:paraId="09A7B548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 (%)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E22E1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Sometimes</w:t>
            </w:r>
          </w:p>
          <w:p w14:paraId="5D0E5B1A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 (%)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AC9EA3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Always</w:t>
            </w:r>
          </w:p>
          <w:p w14:paraId="7F2BDEF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n (%)</w:t>
            </w:r>
          </w:p>
        </w:tc>
      </w:tr>
      <w:tr w:rsidR="00D01275" w:rsidRPr="00D01275" w14:paraId="56F18D39" w14:textId="77777777" w:rsidTr="002A4D12">
        <w:trPr>
          <w:trHeight w:val="275"/>
        </w:trPr>
        <w:tc>
          <w:tcPr>
            <w:tcW w:w="307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14232B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</w:tc>
        <w:tc>
          <w:tcPr>
            <w:tcW w:w="2733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95F20E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</w:tc>
        <w:tc>
          <w:tcPr>
            <w:tcW w:w="609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A73B6D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</w:tc>
        <w:tc>
          <w:tcPr>
            <w:tcW w:w="690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3B0378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</w:p>
        </w:tc>
        <w:tc>
          <w:tcPr>
            <w:tcW w:w="660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00DB7F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</w:p>
        </w:tc>
      </w:tr>
      <w:tr w:rsidR="00D01275" w:rsidRPr="00D01275" w14:paraId="5471109F" w14:textId="77777777" w:rsidTr="002A4D12">
        <w:tc>
          <w:tcPr>
            <w:tcW w:w="307" w:type="pct"/>
            <w:tcBorders>
              <w:top w:val="single" w:sz="4" w:space="0" w:color="auto"/>
            </w:tcBorders>
          </w:tcPr>
          <w:p w14:paraId="0BC3A7BD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P1</w:t>
            </w:r>
          </w:p>
        </w:tc>
        <w:tc>
          <w:tcPr>
            <w:tcW w:w="2733" w:type="pct"/>
            <w:tcBorders>
              <w:top w:val="single" w:sz="4" w:space="0" w:color="auto"/>
            </w:tcBorders>
          </w:tcPr>
          <w:p w14:paraId="6C06C3F1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Do you use a menstrual absorbent during menstruation? (e.g., sanitary pad, tampon, menstrual cup, etc.)</w:t>
            </w:r>
          </w:p>
        </w:tc>
        <w:tc>
          <w:tcPr>
            <w:tcW w:w="609" w:type="pct"/>
            <w:tcBorders>
              <w:top w:val="single" w:sz="4" w:space="0" w:color="auto"/>
            </w:tcBorders>
          </w:tcPr>
          <w:p w14:paraId="5A97DCE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0F034AF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42 (9.4)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0C608C0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6EE994C7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300 (67.1)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11FD9021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478F02F3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105 (23.5)</w:t>
            </w:r>
          </w:p>
        </w:tc>
      </w:tr>
      <w:tr w:rsidR="00D01275" w:rsidRPr="00D01275" w14:paraId="67EF9F53" w14:textId="77777777" w:rsidTr="002A4D12">
        <w:tc>
          <w:tcPr>
            <w:tcW w:w="307" w:type="pct"/>
            <w:shd w:val="clear" w:color="auto" w:fill="F2F2F2" w:themeFill="background1" w:themeFillShade="F2"/>
          </w:tcPr>
          <w:p w14:paraId="109796A1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P2</w:t>
            </w:r>
            <w:r w:rsidRPr="00D01275">
              <w:rPr>
                <w:rFonts w:ascii="Aptos" w:eastAsia="Aptos" w:hAnsi="Aptos" w:cs="Mangal"/>
                <w:sz w:val="20"/>
                <w:szCs w:val="18"/>
              </w:rPr>
              <w:t xml:space="preserve"> </w:t>
            </w:r>
          </w:p>
        </w:tc>
        <w:tc>
          <w:tcPr>
            <w:tcW w:w="2733" w:type="pct"/>
            <w:shd w:val="clear" w:color="auto" w:fill="F2F2F2" w:themeFill="background1" w:themeFillShade="F2"/>
          </w:tcPr>
          <w:p w14:paraId="227A636D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Do you feel shy or embarrassed about menstruation?</w:t>
            </w:r>
          </w:p>
        </w:tc>
        <w:tc>
          <w:tcPr>
            <w:tcW w:w="609" w:type="pct"/>
            <w:shd w:val="clear" w:color="auto" w:fill="F2F2F2" w:themeFill="background1" w:themeFillShade="F2"/>
          </w:tcPr>
          <w:p w14:paraId="4C45044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151 (33.8)</w:t>
            </w:r>
          </w:p>
        </w:tc>
        <w:tc>
          <w:tcPr>
            <w:tcW w:w="690" w:type="pct"/>
            <w:shd w:val="clear" w:color="auto" w:fill="F2F2F2" w:themeFill="background1" w:themeFillShade="F2"/>
          </w:tcPr>
          <w:p w14:paraId="0EC1A35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176 (39.4)</w:t>
            </w:r>
          </w:p>
        </w:tc>
        <w:tc>
          <w:tcPr>
            <w:tcW w:w="660" w:type="pct"/>
            <w:shd w:val="clear" w:color="auto" w:fill="F2F2F2" w:themeFill="background1" w:themeFillShade="F2"/>
          </w:tcPr>
          <w:p w14:paraId="35A3CCA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120 (26.8)</w:t>
            </w:r>
          </w:p>
        </w:tc>
      </w:tr>
      <w:tr w:rsidR="00D01275" w:rsidRPr="00D01275" w14:paraId="57B2F587" w14:textId="77777777" w:rsidTr="002A4D12">
        <w:tc>
          <w:tcPr>
            <w:tcW w:w="307" w:type="pct"/>
          </w:tcPr>
          <w:p w14:paraId="6EC01FDF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P3</w:t>
            </w:r>
          </w:p>
        </w:tc>
        <w:tc>
          <w:tcPr>
            <w:tcW w:w="2733" w:type="pct"/>
          </w:tcPr>
          <w:p w14:paraId="5B939D5B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Do you wash your hands before changing a menstrual pad/absorbent?</w:t>
            </w:r>
          </w:p>
        </w:tc>
        <w:tc>
          <w:tcPr>
            <w:tcW w:w="609" w:type="pct"/>
          </w:tcPr>
          <w:p w14:paraId="490882E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66929F6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58 (13.0)</w:t>
            </w:r>
          </w:p>
        </w:tc>
        <w:tc>
          <w:tcPr>
            <w:tcW w:w="690" w:type="pct"/>
          </w:tcPr>
          <w:p w14:paraId="21F9F0D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0C9900FC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126 (28.2)</w:t>
            </w:r>
          </w:p>
        </w:tc>
        <w:tc>
          <w:tcPr>
            <w:tcW w:w="660" w:type="pct"/>
          </w:tcPr>
          <w:p w14:paraId="64C782B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54EE5EA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263 (58.8)</w:t>
            </w:r>
          </w:p>
        </w:tc>
      </w:tr>
      <w:tr w:rsidR="00D01275" w:rsidRPr="00D01275" w14:paraId="23E4A6B7" w14:textId="77777777" w:rsidTr="002A4D12">
        <w:tc>
          <w:tcPr>
            <w:tcW w:w="307" w:type="pct"/>
            <w:shd w:val="clear" w:color="auto" w:fill="F2F2F2" w:themeFill="background1" w:themeFillShade="F2"/>
          </w:tcPr>
          <w:p w14:paraId="07821E5A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P4</w:t>
            </w:r>
          </w:p>
        </w:tc>
        <w:tc>
          <w:tcPr>
            <w:tcW w:w="2733" w:type="pct"/>
            <w:shd w:val="clear" w:color="auto" w:fill="F2F2F2" w:themeFill="background1" w:themeFillShade="F2"/>
          </w:tcPr>
          <w:p w14:paraId="25D32229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Do you wash your hands after changing a menstrual pad/absorbent?</w:t>
            </w:r>
          </w:p>
        </w:tc>
        <w:tc>
          <w:tcPr>
            <w:tcW w:w="609" w:type="pct"/>
            <w:shd w:val="clear" w:color="auto" w:fill="F2F2F2" w:themeFill="background1" w:themeFillShade="F2"/>
          </w:tcPr>
          <w:p w14:paraId="2FD252F7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32C59FEE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41 (9.2)</w:t>
            </w:r>
          </w:p>
        </w:tc>
        <w:tc>
          <w:tcPr>
            <w:tcW w:w="690" w:type="pct"/>
            <w:shd w:val="clear" w:color="auto" w:fill="F2F2F2" w:themeFill="background1" w:themeFillShade="F2"/>
          </w:tcPr>
          <w:p w14:paraId="62952AE6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0F9BB7AA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215 (48.1)</w:t>
            </w:r>
          </w:p>
        </w:tc>
        <w:tc>
          <w:tcPr>
            <w:tcW w:w="660" w:type="pct"/>
            <w:shd w:val="clear" w:color="auto" w:fill="F2F2F2" w:themeFill="background1" w:themeFillShade="F2"/>
          </w:tcPr>
          <w:p w14:paraId="63E19CC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61480B41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191 (42.7)</w:t>
            </w:r>
          </w:p>
        </w:tc>
      </w:tr>
      <w:tr w:rsidR="00D01275" w:rsidRPr="00D01275" w14:paraId="78A94EAE" w14:textId="77777777" w:rsidTr="002A4D12">
        <w:tc>
          <w:tcPr>
            <w:tcW w:w="307" w:type="pct"/>
          </w:tcPr>
          <w:p w14:paraId="15DC75C0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P5</w:t>
            </w:r>
          </w:p>
        </w:tc>
        <w:tc>
          <w:tcPr>
            <w:tcW w:w="2733" w:type="pct"/>
          </w:tcPr>
          <w:p w14:paraId="459E143A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Do you carry a sanitary napkin or cloth to school during menstruation in case your period starts unexpectedly?</w:t>
            </w:r>
          </w:p>
        </w:tc>
        <w:tc>
          <w:tcPr>
            <w:tcW w:w="609" w:type="pct"/>
          </w:tcPr>
          <w:p w14:paraId="5C7AC7DD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6D525E78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41 (9.2)</w:t>
            </w:r>
          </w:p>
        </w:tc>
        <w:tc>
          <w:tcPr>
            <w:tcW w:w="690" w:type="pct"/>
          </w:tcPr>
          <w:p w14:paraId="0BFF2519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563EDB2A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300 (67.1)</w:t>
            </w:r>
          </w:p>
        </w:tc>
        <w:tc>
          <w:tcPr>
            <w:tcW w:w="660" w:type="pct"/>
          </w:tcPr>
          <w:p w14:paraId="446AC51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4F18776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106 (23.7)</w:t>
            </w:r>
          </w:p>
        </w:tc>
      </w:tr>
      <w:tr w:rsidR="00D01275" w:rsidRPr="00D01275" w14:paraId="75ECADE7" w14:textId="77777777" w:rsidTr="002A4D12">
        <w:tc>
          <w:tcPr>
            <w:tcW w:w="307" w:type="pct"/>
            <w:shd w:val="clear" w:color="auto" w:fill="F2F2F2" w:themeFill="background1" w:themeFillShade="F2"/>
          </w:tcPr>
          <w:p w14:paraId="123C661F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P6</w:t>
            </w:r>
          </w:p>
        </w:tc>
        <w:tc>
          <w:tcPr>
            <w:tcW w:w="2733" w:type="pct"/>
            <w:shd w:val="clear" w:color="auto" w:fill="F2F2F2" w:themeFill="background1" w:themeFillShade="F2"/>
          </w:tcPr>
          <w:p w14:paraId="32265EF2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How often do you wrap the used pad/cloth in a paper bag and dispose of it in a dustbin?</w:t>
            </w:r>
          </w:p>
        </w:tc>
        <w:tc>
          <w:tcPr>
            <w:tcW w:w="609" w:type="pct"/>
            <w:shd w:val="clear" w:color="auto" w:fill="F2F2F2" w:themeFill="background1" w:themeFillShade="F2"/>
          </w:tcPr>
          <w:p w14:paraId="05153FC9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1B3CBBA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137 (30.6)</w:t>
            </w:r>
          </w:p>
        </w:tc>
        <w:tc>
          <w:tcPr>
            <w:tcW w:w="690" w:type="pct"/>
            <w:shd w:val="clear" w:color="auto" w:fill="F2F2F2" w:themeFill="background1" w:themeFillShade="F2"/>
          </w:tcPr>
          <w:p w14:paraId="03F7503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41CCBBA0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145 (32.4)</w:t>
            </w:r>
          </w:p>
        </w:tc>
        <w:tc>
          <w:tcPr>
            <w:tcW w:w="660" w:type="pct"/>
            <w:shd w:val="clear" w:color="auto" w:fill="F2F2F2" w:themeFill="background1" w:themeFillShade="F2"/>
          </w:tcPr>
          <w:p w14:paraId="6646AFB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40CF90A4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165 (36.9)</w:t>
            </w:r>
          </w:p>
        </w:tc>
      </w:tr>
      <w:tr w:rsidR="00D01275" w:rsidRPr="00D01275" w14:paraId="37293640" w14:textId="77777777" w:rsidTr="002A4D12">
        <w:tc>
          <w:tcPr>
            <w:tcW w:w="307" w:type="pct"/>
            <w:tcBorders>
              <w:bottom w:val="single" w:sz="4" w:space="0" w:color="auto"/>
            </w:tcBorders>
          </w:tcPr>
          <w:p w14:paraId="13D87E51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P7</w:t>
            </w:r>
          </w:p>
        </w:tc>
        <w:tc>
          <w:tcPr>
            <w:tcW w:w="2733" w:type="pct"/>
            <w:tcBorders>
              <w:bottom w:val="single" w:sz="4" w:space="0" w:color="auto"/>
            </w:tcBorders>
          </w:tcPr>
          <w:p w14:paraId="7372A597" w14:textId="77777777" w:rsidR="00D01275" w:rsidRPr="00D01275" w:rsidRDefault="00D01275" w:rsidP="00D01275">
            <w:pPr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How often do you change the menstrual pad or cloth every 4–6 hours?</w:t>
            </w:r>
          </w:p>
        </w:tc>
        <w:tc>
          <w:tcPr>
            <w:tcW w:w="609" w:type="pct"/>
            <w:tcBorders>
              <w:bottom w:val="single" w:sz="4" w:space="0" w:color="auto"/>
            </w:tcBorders>
          </w:tcPr>
          <w:p w14:paraId="10478C97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23E944B7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67 (15.0)</w:t>
            </w: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46FDDB60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13D5C2E0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136 (30.4)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0AA1CC6B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</w:p>
          <w:p w14:paraId="7C2BCB75" w14:textId="77777777" w:rsidR="00D01275" w:rsidRPr="00D01275" w:rsidRDefault="00D01275" w:rsidP="00D01275">
            <w:pPr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D0127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244 (54.6)</w:t>
            </w:r>
          </w:p>
        </w:tc>
      </w:tr>
    </w:tbl>
    <w:p w14:paraId="4312FAB5" w14:textId="77777777" w:rsidR="00D01275" w:rsidRPr="00D01275" w:rsidRDefault="00D01275" w:rsidP="00D01275">
      <w:pPr>
        <w:rPr>
          <w:rFonts w:ascii="Arial Narrow" w:eastAsia="Aptos" w:hAnsi="Arial Narrow" w:cs="Mangal"/>
          <w:sz w:val="20"/>
          <w:szCs w:val="18"/>
          <w:lang w:val="en-US"/>
        </w:rPr>
      </w:pPr>
      <w:r w:rsidRPr="00D01275">
        <w:rPr>
          <w:rFonts w:ascii="Arial Narrow" w:eastAsia="Aptos" w:hAnsi="Arial Narrow" w:cs="Mangal"/>
          <w:sz w:val="20"/>
          <w:szCs w:val="18"/>
          <w:lang w:val="en-US"/>
        </w:rPr>
        <w:t>Correct answer being highlighted</w:t>
      </w:r>
    </w:p>
    <w:p w14:paraId="4A28DA34" w14:textId="77777777" w:rsidR="00D01275" w:rsidRDefault="00D01275" w:rsidP="00D01275">
      <w:pPr>
        <w:rPr>
          <w:rFonts w:ascii="Arial Narrow" w:eastAsia="Aptos" w:hAnsi="Arial Narrow" w:cs="Mangal"/>
          <w:sz w:val="20"/>
          <w:szCs w:val="18"/>
          <w:lang w:val="en-US"/>
        </w:rPr>
      </w:pPr>
    </w:p>
    <w:p w14:paraId="6D3AD1A0" w14:textId="502B7A04" w:rsidR="00ED664A" w:rsidRPr="00ED664A" w:rsidRDefault="00ED664A" w:rsidP="00D01275">
      <w:pPr>
        <w:rPr>
          <w:rFonts w:ascii="Arial Narrow" w:eastAsia="Aptos" w:hAnsi="Arial Narrow" w:cs="Mangal"/>
          <w:b/>
          <w:bCs/>
          <w:sz w:val="20"/>
          <w:szCs w:val="18"/>
          <w:lang w:val="en-US"/>
        </w:rPr>
      </w:pPr>
      <w:r w:rsidRPr="00ED664A">
        <w:rPr>
          <w:rFonts w:ascii="Arial Narrow" w:eastAsia="Aptos" w:hAnsi="Arial Narrow" w:cs="Mangal"/>
          <w:b/>
          <w:bCs/>
          <w:sz w:val="20"/>
          <w:szCs w:val="18"/>
          <w:lang w:val="en-US"/>
        </w:rPr>
        <w:t xml:space="preserve">Supplementary Table 3: </w:t>
      </w:r>
      <w:r w:rsidR="00A46CE7" w:rsidRPr="00A46CE7">
        <w:rPr>
          <w:rFonts w:ascii="Arial Narrow" w:eastAsia="Aptos" w:hAnsi="Arial Narrow" w:cs="Mangal"/>
          <w:b/>
          <w:bCs/>
          <w:sz w:val="20"/>
          <w:szCs w:val="18"/>
          <w:lang w:val="en-US"/>
        </w:rPr>
        <w:t>Sociodemographic Profile of Focus Group Discussion Participants (n = 48)</w:t>
      </w:r>
    </w:p>
    <w:tbl>
      <w:tblPr>
        <w:tblStyle w:val="TableGrid"/>
        <w:tblW w:w="377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1137"/>
        <w:gridCol w:w="1137"/>
        <w:gridCol w:w="1137"/>
        <w:gridCol w:w="1275"/>
        <w:gridCol w:w="1271"/>
      </w:tblGrid>
      <w:tr w:rsidR="00751016" w:rsidRPr="007164C5" w14:paraId="7A2565A1" w14:textId="77777777" w:rsidTr="005618F3">
        <w:trPr>
          <w:trHeight w:val="229"/>
        </w:trPr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96B4277" w14:textId="44CD247F" w:rsidR="00751016" w:rsidRPr="007164C5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7164C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FGD Number</w:t>
            </w:r>
          </w:p>
        </w:tc>
        <w:tc>
          <w:tcPr>
            <w:tcW w:w="8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E3806B4" w14:textId="0252C8B6" w:rsidR="00751016" w:rsidRPr="007164C5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Participant Number</w:t>
            </w:r>
          </w:p>
        </w:tc>
        <w:tc>
          <w:tcPr>
            <w:tcW w:w="8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9DD7D70" w14:textId="2616A801" w:rsidR="00751016" w:rsidRPr="007164C5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7164C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Age</w:t>
            </w:r>
          </w:p>
        </w:tc>
        <w:tc>
          <w:tcPr>
            <w:tcW w:w="8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1220FF2" w14:textId="06B55F47" w:rsidR="00751016" w:rsidRPr="007164C5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 w:rsidRPr="007164C5"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Class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4F7975" w14:textId="0B21BBF2" w:rsidR="00751016" w:rsidRPr="007164C5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Religion</w:t>
            </w: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2CABB16" w14:textId="14E297F2" w:rsidR="00751016" w:rsidRPr="007164C5" w:rsidRDefault="003C7E14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b/>
                <w:bCs/>
                <w:sz w:val="20"/>
                <w:szCs w:val="18"/>
                <w:lang w:val="en-US"/>
              </w:rPr>
              <w:t>Tribal</w:t>
            </w:r>
          </w:p>
        </w:tc>
      </w:tr>
      <w:tr w:rsidR="00751016" w14:paraId="5AE040CE" w14:textId="77777777" w:rsidTr="005618F3">
        <w:trPr>
          <w:trHeight w:val="230"/>
        </w:trPr>
        <w:tc>
          <w:tcPr>
            <w:tcW w:w="624" w:type="pct"/>
            <w:tcBorders>
              <w:top w:val="single" w:sz="4" w:space="0" w:color="auto"/>
            </w:tcBorders>
          </w:tcPr>
          <w:p w14:paraId="07D744CE" w14:textId="008E2482" w:rsidR="00751016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034F19C6" w14:textId="23149CD4" w:rsidR="00751016" w:rsidRDefault="0075101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07B8DA16" w14:textId="31D84E6D" w:rsidR="00751016" w:rsidRDefault="00A46DF9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17</w:t>
            </w: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59933690" w14:textId="35F7FA25" w:rsidR="00751016" w:rsidRDefault="00120226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F376F1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937" w:type="pct"/>
            <w:tcBorders>
              <w:top w:val="single" w:sz="4" w:space="0" w:color="auto"/>
            </w:tcBorders>
          </w:tcPr>
          <w:p w14:paraId="061FE828" w14:textId="273C967C" w:rsidR="00751016" w:rsidRDefault="003C7E14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7FA11178" w14:textId="1A20EA6C" w:rsidR="00751016" w:rsidRDefault="003C7E14" w:rsidP="00D14FDB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EA0606" w14:paraId="4E57275E" w14:textId="77777777" w:rsidTr="005618F3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26B89935" w14:textId="681B3D28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877F588" w14:textId="68D13832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2DA5289" w14:textId="5672DE30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15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C9D01CC" w14:textId="0FC2C968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04E463EE" w14:textId="067FFA3B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0E5AD983" w14:textId="76AF5D22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E12F95" w14:paraId="58B73A88" w14:textId="77777777" w:rsidTr="005618F3">
        <w:trPr>
          <w:trHeight w:val="230"/>
        </w:trPr>
        <w:tc>
          <w:tcPr>
            <w:tcW w:w="624" w:type="pct"/>
          </w:tcPr>
          <w:p w14:paraId="53B6D9AB" w14:textId="78060EA1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415C8476" w14:textId="3D65C56F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28C96823" w14:textId="39200D02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17</w:t>
            </w:r>
          </w:p>
        </w:tc>
        <w:tc>
          <w:tcPr>
            <w:tcW w:w="835" w:type="pct"/>
          </w:tcPr>
          <w:p w14:paraId="51ACD996" w14:textId="1D9FC844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937" w:type="pct"/>
          </w:tcPr>
          <w:p w14:paraId="2F1E3E30" w14:textId="4094C7EE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6F242548" w14:textId="26C6C290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E12F95" w14:paraId="721E738D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5EF08D1F" w14:textId="1B6C3FC2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FDF5B43" w14:textId="0454030D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4D62C9A2" w14:textId="767D7C23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1DE30DA" w14:textId="47103A6F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2662947A" w14:textId="3222E4A2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240515B5" w14:textId="7FA9D7EA" w:rsidR="00E12F95" w:rsidRDefault="00E12F95" w:rsidP="00E12F95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2F715115" w14:textId="77777777" w:rsidTr="005618F3">
        <w:trPr>
          <w:trHeight w:val="230"/>
        </w:trPr>
        <w:tc>
          <w:tcPr>
            <w:tcW w:w="624" w:type="pct"/>
          </w:tcPr>
          <w:p w14:paraId="1F37AFBB" w14:textId="22D6C654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268678E3" w14:textId="2605C764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</w:tcPr>
          <w:p w14:paraId="365D5806" w14:textId="216A393E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15</w:t>
            </w:r>
          </w:p>
        </w:tc>
        <w:tc>
          <w:tcPr>
            <w:tcW w:w="835" w:type="pct"/>
          </w:tcPr>
          <w:p w14:paraId="3606B5C6" w14:textId="0322B480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</w:tcPr>
          <w:p w14:paraId="3A910A75" w14:textId="040A9439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</w:tcPr>
          <w:p w14:paraId="3A782D5E" w14:textId="275C82FC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F31920" w14:paraId="4B78858D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39C86B97" w14:textId="2483379E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F500215" w14:textId="46BF0D9C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8D44B75" w14:textId="0C917150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35FABE8" w14:textId="42B4B944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5657A3EB" w14:textId="2319BCF0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6852CC67" w14:textId="2D72104A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C65B5A" w14:paraId="0FB0ABEB" w14:textId="77777777" w:rsidTr="005618F3">
        <w:trPr>
          <w:trHeight w:val="230"/>
        </w:trPr>
        <w:tc>
          <w:tcPr>
            <w:tcW w:w="624" w:type="pct"/>
          </w:tcPr>
          <w:p w14:paraId="342551DA" w14:textId="58F97D97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26B969D7" w14:textId="2A7A020C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</w:tcPr>
          <w:p w14:paraId="16C1E586" w14:textId="2A34502E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18</w:t>
            </w:r>
          </w:p>
        </w:tc>
        <w:tc>
          <w:tcPr>
            <w:tcW w:w="835" w:type="pct"/>
          </w:tcPr>
          <w:p w14:paraId="278F0A8A" w14:textId="33F4AC75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</w:tcPr>
          <w:p w14:paraId="63909EA5" w14:textId="4311DA1A" w:rsidR="00C65B5A" w:rsidRDefault="005B14A4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</w:tcPr>
          <w:p w14:paraId="35942733" w14:textId="04A270B4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633E98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C65B5A" w14:paraId="34889E3C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3F38DECE" w14:textId="7653F7D9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FDC0865" w14:textId="25AD612D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3C86AF8" w14:textId="70F0DF4F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ABC4F50" w14:textId="63B3CF69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5C766FF8" w14:textId="702D0244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653B71C6" w14:textId="79D2BF6A" w:rsidR="00C65B5A" w:rsidRDefault="00C65B5A" w:rsidP="00C65B5A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633E98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4CEB9900" w14:textId="77777777" w:rsidTr="005618F3">
        <w:trPr>
          <w:trHeight w:val="230"/>
        </w:trPr>
        <w:tc>
          <w:tcPr>
            <w:tcW w:w="624" w:type="pct"/>
          </w:tcPr>
          <w:p w14:paraId="31E11E08" w14:textId="0E58328D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0615AFB7" w14:textId="0775B486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835" w:type="pct"/>
          </w:tcPr>
          <w:p w14:paraId="2449E9C2" w14:textId="203F958A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</w:tcPr>
          <w:p w14:paraId="42996A94" w14:textId="4258A0BB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</w:tcPr>
          <w:p w14:paraId="4FC43B6E" w14:textId="2B2B8A7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129A84F6" w14:textId="4E2BDEB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E9674E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F31920" w14:paraId="431FE1FD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2EC8BF13" w14:textId="6898024B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A889BEF" w14:textId="5EA1073B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6570794" w14:textId="2B629761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3CAA424" w14:textId="00563637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139CC3B8" w14:textId="039F4CF2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0007B7B9" w14:textId="59FCC5DF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E9674E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F31920" w14:paraId="7A0047B5" w14:textId="77777777" w:rsidTr="005618F3">
        <w:trPr>
          <w:trHeight w:val="230"/>
        </w:trPr>
        <w:tc>
          <w:tcPr>
            <w:tcW w:w="624" w:type="pct"/>
          </w:tcPr>
          <w:p w14:paraId="119A4C19" w14:textId="2A9CE47E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835" w:type="pct"/>
          </w:tcPr>
          <w:p w14:paraId="1C323339" w14:textId="145EDE02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835" w:type="pct"/>
          </w:tcPr>
          <w:p w14:paraId="676606EA" w14:textId="066A8485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</w:tcPr>
          <w:p w14:paraId="502422D0" w14:textId="3F6AA00F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</w:tcPr>
          <w:p w14:paraId="55F6A7CD" w14:textId="6A4AB7A4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15585D4E" w14:textId="1B2984C8" w:rsidR="00F31920" w:rsidRDefault="00F31920" w:rsidP="00F31920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E9674E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EA0606" w14:paraId="289E5D3C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0167C6A6" w14:textId="5FF6892B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C7E6F96" w14:textId="06249698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53C6E01" w14:textId="716D48DC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17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A54C978" w14:textId="089126B9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2F50EFD3" w14:textId="30205A95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21C1F345" w14:textId="46018032" w:rsidR="00EA0606" w:rsidRDefault="00EA0606" w:rsidP="00EA060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E9674E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B7443E" w14:paraId="4044ED93" w14:textId="77777777" w:rsidTr="005618F3">
        <w:trPr>
          <w:trHeight w:val="230"/>
        </w:trPr>
        <w:tc>
          <w:tcPr>
            <w:tcW w:w="624" w:type="pct"/>
          </w:tcPr>
          <w:p w14:paraId="5D09B578" w14:textId="0FF916D5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53425658" w14:textId="44B1F7DF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5883B1B5" w14:textId="799065B0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</w:tcPr>
          <w:p w14:paraId="4F4542EC" w14:textId="3399F977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</w:tcPr>
          <w:p w14:paraId="66DB0634" w14:textId="00522C59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2F252D3B" w14:textId="7E0E7C90" w:rsidR="00B7443E" w:rsidRDefault="00607371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B7443E" w14:paraId="35574F93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31C0F313" w14:textId="61EDA58B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DCB3D73" w14:textId="7A7EF7C1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23A00DC" w14:textId="7767C08F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63FD36A" w14:textId="62531B1E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7EF63ACC" w14:textId="11817628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299E34AB" w14:textId="284878C8" w:rsidR="00B7443E" w:rsidRDefault="009A699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B7443E" w14:paraId="5113525C" w14:textId="77777777" w:rsidTr="005618F3">
        <w:trPr>
          <w:trHeight w:val="230"/>
        </w:trPr>
        <w:tc>
          <w:tcPr>
            <w:tcW w:w="624" w:type="pct"/>
          </w:tcPr>
          <w:p w14:paraId="2424C37D" w14:textId="74F4C03A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4C47BBBE" w14:textId="73F3ADD5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316C69DA" w14:textId="6A082D4A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15</w:t>
            </w:r>
          </w:p>
        </w:tc>
        <w:tc>
          <w:tcPr>
            <w:tcW w:w="835" w:type="pct"/>
          </w:tcPr>
          <w:p w14:paraId="2725A910" w14:textId="70EEC83E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</w:tcPr>
          <w:p w14:paraId="5BB0C904" w14:textId="17C1C37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6AD38E9F" w14:textId="4DE54E04" w:rsidR="00B7443E" w:rsidRDefault="00683547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B7443E" w14:paraId="7CCBC9B3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05972C63" w14:textId="6C7F5F23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71CD9C9" w14:textId="6660B4FE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38E77BB" w14:textId="5EEE4852" w:rsidR="00B7443E" w:rsidRDefault="00AE545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B940963" w14:textId="7659555E" w:rsidR="00B7443E" w:rsidRDefault="00AE545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3FADB7AA" w14:textId="30659EF5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59390D9B" w14:textId="458FFCD6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66AD8CC8" w14:textId="77777777" w:rsidTr="005618F3">
        <w:trPr>
          <w:trHeight w:val="230"/>
        </w:trPr>
        <w:tc>
          <w:tcPr>
            <w:tcW w:w="624" w:type="pct"/>
          </w:tcPr>
          <w:p w14:paraId="09BE317D" w14:textId="6D71BB79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43065651" w14:textId="270C74C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</w:tcPr>
          <w:p w14:paraId="607D3524" w14:textId="40A79112" w:rsidR="00B7443E" w:rsidRDefault="00AE545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15</w:t>
            </w:r>
          </w:p>
        </w:tc>
        <w:tc>
          <w:tcPr>
            <w:tcW w:w="835" w:type="pct"/>
          </w:tcPr>
          <w:p w14:paraId="3E6C90C7" w14:textId="7775381A" w:rsidR="00B7443E" w:rsidRDefault="00AE545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</w:tcPr>
          <w:p w14:paraId="5297677C" w14:textId="2AF2B5C8" w:rsidR="00B7443E" w:rsidRDefault="005B14A4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</w:tcPr>
          <w:p w14:paraId="65FAEEF1" w14:textId="1643EBB9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437A6CD2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2B259211" w14:textId="3F31F13E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FA31A9A" w14:textId="23E8BD7A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B6158C9" w14:textId="07BAE352" w:rsidR="00B7443E" w:rsidRDefault="001D05D0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40980337" w14:textId="27AF6774" w:rsidR="00B7443E" w:rsidRDefault="001D05D0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0DD622D3" w14:textId="396E3FEC" w:rsidR="00B7443E" w:rsidRDefault="00987125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22C039E9" w14:textId="70710A8F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023BC7D2" w14:textId="77777777" w:rsidTr="005618F3">
        <w:trPr>
          <w:trHeight w:val="230"/>
        </w:trPr>
        <w:tc>
          <w:tcPr>
            <w:tcW w:w="624" w:type="pct"/>
          </w:tcPr>
          <w:p w14:paraId="6660D827" w14:textId="7A009ABB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37DFF386" w14:textId="32B9BA3A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</w:tcPr>
          <w:p w14:paraId="2C513998" w14:textId="678515BC" w:rsidR="00B7443E" w:rsidRDefault="004F58F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</w:t>
            </w:r>
          </w:p>
        </w:tc>
        <w:tc>
          <w:tcPr>
            <w:tcW w:w="835" w:type="pct"/>
          </w:tcPr>
          <w:p w14:paraId="431B4580" w14:textId="779FC900" w:rsidR="00B7443E" w:rsidRDefault="004F58F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</w:tcPr>
          <w:p w14:paraId="028BC88B" w14:textId="3BAF037D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08460BB5" w14:textId="4425AFD9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49A03061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16AE71C6" w14:textId="216CCD3C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ABF1396" w14:textId="1A2A12CC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D4F80A3" w14:textId="33968755" w:rsidR="00B7443E" w:rsidRDefault="004F58F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E06C089" w14:textId="30D2A65D" w:rsidR="00B7443E" w:rsidRDefault="004F58F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064491D9" w14:textId="74D7DEB6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54152102" w14:textId="32D82686" w:rsidR="00B7443E" w:rsidRDefault="004F58F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B7443E" w14:paraId="64ECB2C0" w14:textId="77777777" w:rsidTr="005618F3">
        <w:trPr>
          <w:trHeight w:val="230"/>
        </w:trPr>
        <w:tc>
          <w:tcPr>
            <w:tcW w:w="624" w:type="pct"/>
          </w:tcPr>
          <w:p w14:paraId="5DF34FE3" w14:textId="660A4206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2C9E04ED" w14:textId="5B1FD9C6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835" w:type="pct"/>
          </w:tcPr>
          <w:p w14:paraId="5A4C9772" w14:textId="21F00391" w:rsidR="00B7443E" w:rsidRDefault="004F58FF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</w:tcPr>
          <w:p w14:paraId="475AE467" w14:textId="4C0B63FC" w:rsidR="00B7443E" w:rsidRDefault="00656184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</w:tcPr>
          <w:p w14:paraId="7B4773CC" w14:textId="308AA2A9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04F92428" w14:textId="518EF088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2C5FB575" w14:textId="77777777" w:rsidTr="002A4D12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4E3F8CA6" w14:textId="69698F5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5AE3B4C" w14:textId="426288C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7039D42" w14:textId="795E90F0" w:rsidR="00B7443E" w:rsidRDefault="00656184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15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0B4EED3" w14:textId="32CAB1A9" w:rsidR="00B7443E" w:rsidRDefault="00FE5A0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17E0CAAE" w14:textId="670D8B41" w:rsidR="00B7443E" w:rsidRDefault="005B14A4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183B0C9E" w14:textId="03E5321E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51E9D119" w14:textId="77777777" w:rsidTr="005618F3">
        <w:trPr>
          <w:trHeight w:val="230"/>
        </w:trPr>
        <w:tc>
          <w:tcPr>
            <w:tcW w:w="624" w:type="pct"/>
          </w:tcPr>
          <w:p w14:paraId="65C927ED" w14:textId="11ACEAE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55224616" w14:textId="25076C37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835" w:type="pct"/>
          </w:tcPr>
          <w:p w14:paraId="710D9226" w14:textId="4FF5836C" w:rsidR="00B7443E" w:rsidRDefault="005D5993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</w:tcPr>
          <w:p w14:paraId="30ACC0F4" w14:textId="18BFB176" w:rsidR="00B7443E" w:rsidRDefault="005D5993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</w:tcPr>
          <w:p w14:paraId="4E7BD4E6" w14:textId="0AC0527D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6E7321EF" w14:textId="0F29319F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B7443E" w14:paraId="29B15DA9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21A90ACC" w14:textId="31BC61C8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831A24C" w14:textId="31D8931B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D1009AD" w14:textId="7A74396C" w:rsidR="00B7443E" w:rsidRDefault="005D5993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B501C53" w14:textId="41779832" w:rsidR="00B7443E" w:rsidRDefault="001A2429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13C6F60F" w14:textId="3A615AAF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6B5B53F9" w14:textId="43E0AEB6" w:rsidR="00B7443E" w:rsidRDefault="00B7443E" w:rsidP="00B7443E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7C4EEE6D" w14:textId="77777777" w:rsidTr="005618F3">
        <w:trPr>
          <w:trHeight w:val="230"/>
        </w:trPr>
        <w:tc>
          <w:tcPr>
            <w:tcW w:w="624" w:type="pct"/>
          </w:tcPr>
          <w:p w14:paraId="5AD3738F" w14:textId="23000289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6DB52C91" w14:textId="5C90339F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7D051813" w14:textId="4B5314D8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7120D6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</w:tcPr>
          <w:p w14:paraId="47799D05" w14:textId="717CE9A5" w:rsidR="00160D47" w:rsidRDefault="007120D6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</w:tcPr>
          <w:p w14:paraId="21FD446F" w14:textId="1D9B4C5E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1F899612" w14:textId="69CD7A3A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72E74E35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5F69D38C" w14:textId="526E032E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49049D0C" w14:textId="2319392C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9E5995E" w14:textId="37676F0F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7120D6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839A07C" w14:textId="0AD47BF7" w:rsidR="00160D47" w:rsidRDefault="007120D6" w:rsidP="007120D6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6243D57D" w14:textId="0AD6F93C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55CEA045" w14:textId="7424376E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7BD350A6" w14:textId="77777777" w:rsidTr="005618F3">
        <w:trPr>
          <w:trHeight w:val="230"/>
        </w:trPr>
        <w:tc>
          <w:tcPr>
            <w:tcW w:w="624" w:type="pct"/>
          </w:tcPr>
          <w:p w14:paraId="0884B224" w14:textId="617CEB81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4D3EE818" w14:textId="19B321BB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65B2B9C9" w14:textId="7FB2EACA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7120D6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835" w:type="pct"/>
          </w:tcPr>
          <w:p w14:paraId="148E4264" w14:textId="46505D11" w:rsidR="00160D47" w:rsidRDefault="006104B3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</w:tcPr>
          <w:p w14:paraId="6592659D" w14:textId="2C6F5F7D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3095BF29" w14:textId="47AF00DF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676F2002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4808494C" w14:textId="10638E01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80856EF" w14:textId="0821C71F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0F0C42D" w14:textId="24550C18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6104B3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FA2A47A" w14:textId="1349711D" w:rsidR="00160D47" w:rsidRDefault="006104B3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7C0C4A81" w14:textId="1FC14946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0D8CA3A8" w14:textId="5524C93C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760039B5" w14:textId="77777777" w:rsidTr="005618F3">
        <w:trPr>
          <w:trHeight w:val="230"/>
        </w:trPr>
        <w:tc>
          <w:tcPr>
            <w:tcW w:w="624" w:type="pct"/>
          </w:tcPr>
          <w:p w14:paraId="549AEDFE" w14:textId="564B838B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4576093A" w14:textId="12E0AEFB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</w:tcPr>
          <w:p w14:paraId="56A91744" w14:textId="34194318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15</w:t>
            </w:r>
          </w:p>
        </w:tc>
        <w:tc>
          <w:tcPr>
            <w:tcW w:w="835" w:type="pct"/>
          </w:tcPr>
          <w:p w14:paraId="2FEE7E6B" w14:textId="482FACB6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</w:tcPr>
          <w:p w14:paraId="778E6250" w14:textId="53440E9C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</w:tcPr>
          <w:p w14:paraId="6B74AC3B" w14:textId="2D025FD3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61C8C81F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4183C0CE" w14:textId="2A025AC4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56C9B34" w14:textId="50A587EF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6886A5C" w14:textId="68019669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A654F38" w14:textId="1FF42140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434E92B2" w14:textId="07ED89A3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4B9D04AA" w14:textId="3B2B3BBE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2B1DFB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4411E275" w14:textId="77777777" w:rsidTr="005618F3">
        <w:trPr>
          <w:trHeight w:val="230"/>
        </w:trPr>
        <w:tc>
          <w:tcPr>
            <w:tcW w:w="624" w:type="pct"/>
          </w:tcPr>
          <w:p w14:paraId="5104D848" w14:textId="3760E0ED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22D610AB" w14:textId="795CB0DD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</w:tcPr>
          <w:p w14:paraId="41EA28E2" w14:textId="27D4CEF5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6104B3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</w:tcPr>
          <w:p w14:paraId="4F2F4110" w14:textId="3D34D2D0" w:rsidR="00160D47" w:rsidRDefault="006104B3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937" w:type="pct"/>
          </w:tcPr>
          <w:p w14:paraId="333BB1AE" w14:textId="16F4948B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62DFF048" w14:textId="049FCB02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2B1DFB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160D47" w14:paraId="5A351725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38DFDFBC" w14:textId="1AA1C821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C85C787" w14:textId="73FA14B4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F970563" w14:textId="4057BD33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6104B3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FB69BDA" w14:textId="4A87B480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6104B3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4847579B" w14:textId="7282CEF7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7B85E1D1" w14:textId="71E2B7C3" w:rsidR="00160D47" w:rsidRDefault="005A1AFC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86207D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160D47" w14:paraId="78362017" w14:textId="77777777" w:rsidTr="005618F3">
        <w:trPr>
          <w:trHeight w:val="230"/>
        </w:trPr>
        <w:tc>
          <w:tcPr>
            <w:tcW w:w="624" w:type="pct"/>
          </w:tcPr>
          <w:p w14:paraId="55EBC0A4" w14:textId="4B876045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5E98C010" w14:textId="5BF9387F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835" w:type="pct"/>
          </w:tcPr>
          <w:p w14:paraId="504A488A" w14:textId="452ADDA4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05652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835" w:type="pct"/>
          </w:tcPr>
          <w:p w14:paraId="4CCDC4BA" w14:textId="6CC33799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</w:tcPr>
          <w:p w14:paraId="4DE173F3" w14:textId="129DB9EC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0D00F14F" w14:textId="771AEB63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86207D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160D47" w14:paraId="64768664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7CD0B5EE" w14:textId="23851F72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5D44F1A" w14:textId="30B5E086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DE0740E" w14:textId="1B97D865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05652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6D11C05" w14:textId="5A016123" w:rsidR="00160D47" w:rsidRDefault="00B05652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3890FD24" w14:textId="33710351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2F2CCB0D" w14:textId="4AF7EE03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86207D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160D47" w14:paraId="042D91EF" w14:textId="77777777" w:rsidTr="005618F3">
        <w:trPr>
          <w:trHeight w:val="230"/>
        </w:trPr>
        <w:tc>
          <w:tcPr>
            <w:tcW w:w="624" w:type="pct"/>
          </w:tcPr>
          <w:p w14:paraId="7516B125" w14:textId="45140CDD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7A67DC21" w14:textId="7E2AF1E7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835" w:type="pct"/>
          </w:tcPr>
          <w:p w14:paraId="0296BBE0" w14:textId="329D303A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05652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6BB23559" w14:textId="473DFF05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937" w:type="pct"/>
          </w:tcPr>
          <w:p w14:paraId="5CA7CF06" w14:textId="388BA7CC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2EB58149" w14:textId="7DC77DD3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E9674E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160D47" w14:paraId="13439C43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357C9ECC" w14:textId="2D3E59D2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5EA96890" w14:textId="1E81C114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8E4B9E6" w14:textId="5D9FADF0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05652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49BC7276" w14:textId="68BA127D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5A1AFC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1254714D" w14:textId="05C44EB4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5D8004C3" w14:textId="62CA5072" w:rsidR="00160D47" w:rsidRDefault="00160D47" w:rsidP="00160D47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5A1AFC" w14:paraId="49A3FC5D" w14:textId="77777777" w:rsidTr="005618F3">
        <w:trPr>
          <w:trHeight w:val="230"/>
        </w:trPr>
        <w:tc>
          <w:tcPr>
            <w:tcW w:w="624" w:type="pct"/>
          </w:tcPr>
          <w:p w14:paraId="063B4C55" w14:textId="4C089778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77C3FB2C" w14:textId="72D8E23F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</w:tcPr>
          <w:p w14:paraId="2BEC1C3E" w14:textId="14DD0190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FC340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</w:tcPr>
          <w:p w14:paraId="1C043551" w14:textId="5AAD458D" w:rsidR="005A1AFC" w:rsidRDefault="00FC340F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</w:tcPr>
          <w:p w14:paraId="0F6C4A48" w14:textId="00C8C7FE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687E2024" w14:textId="31AD0130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A1AFC" w14:paraId="5C199391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0B2EAAA7" w14:textId="00A7A9B2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1A3EDD2" w14:textId="056C7DC1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8557D58" w14:textId="38574BA0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2B6670C" w14:textId="19B41E5A" w:rsidR="005A1AFC" w:rsidRDefault="00FC340F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4692E0EB" w14:textId="551364D4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4A9BF52D" w14:textId="64100EEA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A1AFC" w14:paraId="372C8976" w14:textId="77777777" w:rsidTr="005618F3">
        <w:trPr>
          <w:trHeight w:val="230"/>
        </w:trPr>
        <w:tc>
          <w:tcPr>
            <w:tcW w:w="624" w:type="pct"/>
          </w:tcPr>
          <w:p w14:paraId="0887D094" w14:textId="3B25AFA3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2058B942" w14:textId="2E211A20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3</w:t>
            </w:r>
          </w:p>
        </w:tc>
        <w:tc>
          <w:tcPr>
            <w:tcW w:w="835" w:type="pct"/>
          </w:tcPr>
          <w:p w14:paraId="5D596254" w14:textId="6159A6E1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FC340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491E22EE" w14:textId="7EF0F4A0" w:rsidR="005A1AFC" w:rsidRDefault="00B3512F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</w:tcPr>
          <w:p w14:paraId="21D4BEC8" w14:textId="57190CC2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242EEC50" w14:textId="770B61F0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A1AFC" w14:paraId="5792C496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3987893A" w14:textId="2FCFCCDE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7985E941" w14:textId="46F3FC44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FA8565B" w14:textId="31FE3FBC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1805A432" w14:textId="676ACCD2" w:rsidR="005A1AFC" w:rsidRDefault="003908D8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6C0DB1CD" w14:textId="0AB930DF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2B78E26A" w14:textId="7D949813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A1AFC" w14:paraId="3E3AE878" w14:textId="77777777" w:rsidTr="005618F3">
        <w:trPr>
          <w:trHeight w:val="230"/>
        </w:trPr>
        <w:tc>
          <w:tcPr>
            <w:tcW w:w="624" w:type="pct"/>
          </w:tcPr>
          <w:p w14:paraId="05FD66D4" w14:textId="51F33EFB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7D3CB84C" w14:textId="192190DA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</w:tcPr>
          <w:p w14:paraId="655E96E6" w14:textId="3D3F5D2E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FC340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5</w:t>
            </w:r>
          </w:p>
        </w:tc>
        <w:tc>
          <w:tcPr>
            <w:tcW w:w="835" w:type="pct"/>
          </w:tcPr>
          <w:p w14:paraId="78CFE51F" w14:textId="0F01EBC2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</w:tcPr>
          <w:p w14:paraId="6BF71F49" w14:textId="489B1287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5A95C1DC" w14:textId="0022A82D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61802" w14:paraId="76F11EF9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19BC6E43" w14:textId="7BC41752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4D47CDA" w14:textId="37BEADFF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CDEB0F7" w14:textId="1DE8A08E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FC340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3637EF83" w14:textId="1FE71304" w:rsidR="00561802" w:rsidRDefault="00FC340F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6DBDD8AF" w14:textId="4C9A85BD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1AEC5121" w14:textId="0D4C50DA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9D4716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561802" w14:paraId="4913C394" w14:textId="77777777" w:rsidTr="005618F3">
        <w:trPr>
          <w:trHeight w:val="230"/>
        </w:trPr>
        <w:tc>
          <w:tcPr>
            <w:tcW w:w="624" w:type="pct"/>
          </w:tcPr>
          <w:p w14:paraId="616D1811" w14:textId="3F5B3E4D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796342CD" w14:textId="2925EF52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835" w:type="pct"/>
          </w:tcPr>
          <w:p w14:paraId="3141365E" w14:textId="0CD31BA7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13</w:t>
            </w:r>
          </w:p>
        </w:tc>
        <w:tc>
          <w:tcPr>
            <w:tcW w:w="835" w:type="pct"/>
          </w:tcPr>
          <w:p w14:paraId="2DCF8718" w14:textId="19D87D02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</w:tcPr>
          <w:p w14:paraId="75120136" w14:textId="0837CD8C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0D7E807C" w14:textId="2EFDC93E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9D4716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561802" w14:paraId="797C53B0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7DF718B4" w14:textId="2A71E3AB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0CEBC83" w14:textId="2F5AF4E8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B7BA229" w14:textId="3F14E926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3512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2108C09C" w14:textId="412489A3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8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117E382F" w14:textId="100AD7A4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67D1DF9C" w14:textId="693A3A89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BC1904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561802" w14:paraId="53A1217D" w14:textId="77777777" w:rsidTr="005618F3">
        <w:trPr>
          <w:trHeight w:val="230"/>
        </w:trPr>
        <w:tc>
          <w:tcPr>
            <w:tcW w:w="624" w:type="pct"/>
          </w:tcPr>
          <w:p w14:paraId="1BBF7952" w14:textId="6E37ECD6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10A53945" w14:textId="4F723322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9</w:t>
            </w:r>
          </w:p>
        </w:tc>
        <w:tc>
          <w:tcPr>
            <w:tcW w:w="835" w:type="pct"/>
          </w:tcPr>
          <w:p w14:paraId="1B9DFC15" w14:textId="31C1107A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</w:tcPr>
          <w:p w14:paraId="16DC7B70" w14:textId="1222953B" w:rsidR="00561802" w:rsidRDefault="00B3512F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</w:tcPr>
          <w:p w14:paraId="675EC9DD" w14:textId="03083D43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Hindu</w:t>
            </w:r>
          </w:p>
        </w:tc>
        <w:tc>
          <w:tcPr>
            <w:tcW w:w="934" w:type="pct"/>
          </w:tcPr>
          <w:p w14:paraId="237827F2" w14:textId="5080E7D0" w:rsidR="00561802" w:rsidRDefault="00561802" w:rsidP="00561802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 w:rsidRPr="00BC1904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Yes</w:t>
            </w:r>
          </w:p>
        </w:tc>
      </w:tr>
      <w:tr w:rsidR="005A1AFC" w14:paraId="308C7CCF" w14:textId="77777777" w:rsidTr="006A01A7">
        <w:trPr>
          <w:trHeight w:val="230"/>
        </w:trPr>
        <w:tc>
          <w:tcPr>
            <w:tcW w:w="624" w:type="pct"/>
            <w:shd w:val="clear" w:color="auto" w:fill="F2F2F2" w:themeFill="background1" w:themeFillShade="F2"/>
          </w:tcPr>
          <w:p w14:paraId="4DAEDCEE" w14:textId="7285C626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0E7B8E26" w14:textId="5A79A014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10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485E7326" w14:textId="7BB1A1A0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3512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2</w:t>
            </w:r>
          </w:p>
        </w:tc>
        <w:tc>
          <w:tcPr>
            <w:tcW w:w="835" w:type="pct"/>
            <w:shd w:val="clear" w:color="auto" w:fill="F2F2F2" w:themeFill="background1" w:themeFillShade="F2"/>
          </w:tcPr>
          <w:p w14:paraId="6A7446BA" w14:textId="560142F3" w:rsidR="005A1AFC" w:rsidRDefault="00B3512F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  <w:shd w:val="clear" w:color="auto" w:fill="F2F2F2" w:themeFill="background1" w:themeFillShade="F2"/>
          </w:tcPr>
          <w:p w14:paraId="3BD180E6" w14:textId="4B14E05D" w:rsidR="005A1AFC" w:rsidRDefault="005A52F3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  <w:shd w:val="clear" w:color="auto" w:fill="F2F2F2" w:themeFill="background1" w:themeFillShade="F2"/>
          </w:tcPr>
          <w:p w14:paraId="09CA4A2E" w14:textId="7477E09B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A1AFC" w14:paraId="7E7739F8" w14:textId="77777777" w:rsidTr="005618F3">
        <w:trPr>
          <w:trHeight w:val="230"/>
        </w:trPr>
        <w:tc>
          <w:tcPr>
            <w:tcW w:w="624" w:type="pct"/>
          </w:tcPr>
          <w:p w14:paraId="4C9216E3" w14:textId="110F9C1D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</w:tcPr>
          <w:p w14:paraId="3E3BD168" w14:textId="02F16115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11</w:t>
            </w:r>
          </w:p>
        </w:tc>
        <w:tc>
          <w:tcPr>
            <w:tcW w:w="835" w:type="pct"/>
          </w:tcPr>
          <w:p w14:paraId="1B84E872" w14:textId="4A9A6AE6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14</w:t>
            </w:r>
          </w:p>
        </w:tc>
        <w:tc>
          <w:tcPr>
            <w:tcW w:w="835" w:type="pct"/>
          </w:tcPr>
          <w:p w14:paraId="54D6190E" w14:textId="2103D199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7</w:t>
            </w:r>
          </w:p>
        </w:tc>
        <w:tc>
          <w:tcPr>
            <w:tcW w:w="937" w:type="pct"/>
          </w:tcPr>
          <w:p w14:paraId="02244F09" w14:textId="755E1FB4" w:rsidR="005A1AFC" w:rsidRDefault="005B14A4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</w:tcPr>
          <w:p w14:paraId="348C1E68" w14:textId="671FEAE5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  <w:tr w:rsidR="005A1AFC" w14:paraId="6A3B7865" w14:textId="77777777" w:rsidTr="006A01A7">
        <w:trPr>
          <w:trHeight w:val="230"/>
        </w:trPr>
        <w:tc>
          <w:tcPr>
            <w:tcW w:w="624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33A7ED" w14:textId="1EE4C533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4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C65445E" w14:textId="5607B173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12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BDEB6B" w14:textId="1943655E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  <w:r w:rsidR="00B3512F"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FD23D1" w14:textId="64AC0A32" w:rsidR="005A1AFC" w:rsidRDefault="00B3512F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6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19566D" w14:textId="6A45F31F" w:rsidR="005A1AFC" w:rsidRDefault="005A52F3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Muslim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53C864" w14:textId="1AD06D28" w:rsidR="005A1AFC" w:rsidRDefault="005A1AFC" w:rsidP="005A1AFC">
            <w:pPr>
              <w:spacing w:line="276" w:lineRule="auto"/>
              <w:jc w:val="center"/>
              <w:rPr>
                <w:rFonts w:ascii="Arial Narrow" w:eastAsia="Aptos" w:hAnsi="Arial Narrow" w:cs="Mangal"/>
                <w:sz w:val="20"/>
                <w:szCs w:val="18"/>
                <w:lang w:val="en-US"/>
              </w:rPr>
            </w:pPr>
            <w:r>
              <w:rPr>
                <w:rFonts w:ascii="Arial Narrow" w:eastAsia="Aptos" w:hAnsi="Arial Narrow" w:cs="Mangal"/>
                <w:sz w:val="20"/>
                <w:szCs w:val="18"/>
                <w:lang w:val="en-US"/>
              </w:rPr>
              <w:t>No</w:t>
            </w:r>
          </w:p>
        </w:tc>
      </w:tr>
    </w:tbl>
    <w:p w14:paraId="550A66B4" w14:textId="31A38CEA" w:rsidR="00ED664A" w:rsidRPr="00D01275" w:rsidRDefault="00ED664A" w:rsidP="00D01275">
      <w:pPr>
        <w:rPr>
          <w:rFonts w:ascii="Arial Narrow" w:eastAsia="Aptos" w:hAnsi="Arial Narrow" w:cs="Mangal"/>
          <w:sz w:val="20"/>
          <w:szCs w:val="18"/>
          <w:lang w:val="en-US"/>
        </w:rPr>
      </w:pPr>
    </w:p>
    <w:p w14:paraId="537366B6" w14:textId="77777777" w:rsidR="00D14FDB" w:rsidRDefault="00D14FDB" w:rsidP="006F3C4A">
      <w:pPr>
        <w:rPr>
          <w:rFonts w:ascii="Arial Narrow" w:eastAsia="Aptos" w:hAnsi="Arial Narrow" w:cs="Mangal"/>
          <w:b/>
          <w:bCs/>
          <w:lang w:val="en-US"/>
        </w:rPr>
      </w:pPr>
    </w:p>
    <w:p w14:paraId="42869C4D" w14:textId="77777777" w:rsidR="00D14FDB" w:rsidRDefault="00D14FDB" w:rsidP="006F3C4A">
      <w:pPr>
        <w:rPr>
          <w:rFonts w:ascii="Arial Narrow" w:eastAsia="Aptos" w:hAnsi="Arial Narrow" w:cs="Mangal"/>
          <w:b/>
          <w:bCs/>
          <w:lang w:val="en-US"/>
        </w:rPr>
      </w:pPr>
    </w:p>
    <w:p w14:paraId="124313FD" w14:textId="77777777" w:rsidR="00D14FDB" w:rsidRDefault="00D14FDB" w:rsidP="006F3C4A">
      <w:pPr>
        <w:rPr>
          <w:rFonts w:ascii="Arial Narrow" w:eastAsia="Aptos" w:hAnsi="Arial Narrow" w:cs="Mangal"/>
          <w:b/>
          <w:bCs/>
          <w:lang w:val="en-US"/>
        </w:rPr>
      </w:pPr>
    </w:p>
    <w:p w14:paraId="0915F4C9" w14:textId="77777777" w:rsidR="00D14FDB" w:rsidRDefault="00D14FDB" w:rsidP="006F3C4A">
      <w:pPr>
        <w:rPr>
          <w:rFonts w:ascii="Arial Narrow" w:eastAsia="Aptos" w:hAnsi="Arial Narrow" w:cs="Mangal"/>
          <w:b/>
          <w:bCs/>
          <w:lang w:val="en-US"/>
        </w:rPr>
      </w:pPr>
    </w:p>
    <w:p w14:paraId="39ECC448" w14:textId="77777777" w:rsidR="00D14FDB" w:rsidRDefault="00D14FDB" w:rsidP="006F3C4A">
      <w:pPr>
        <w:rPr>
          <w:rFonts w:ascii="Arial Narrow" w:eastAsia="Aptos" w:hAnsi="Arial Narrow" w:cs="Mangal"/>
          <w:b/>
          <w:bCs/>
          <w:lang w:val="en-US"/>
        </w:rPr>
      </w:pPr>
    </w:p>
    <w:p w14:paraId="64285A6B" w14:textId="77777777" w:rsidR="006A01A7" w:rsidRDefault="006A01A7" w:rsidP="00EA67AC">
      <w:pPr>
        <w:jc w:val="both"/>
        <w:rPr>
          <w:rFonts w:ascii="Arial Narrow" w:eastAsia="Aptos" w:hAnsi="Arial Narrow" w:cs="Mangal"/>
          <w:b/>
          <w:bCs/>
          <w:lang w:val="en-US"/>
        </w:rPr>
      </w:pPr>
    </w:p>
    <w:p w14:paraId="5414B783" w14:textId="77777777" w:rsidR="006A01A7" w:rsidRDefault="006A01A7" w:rsidP="00EA67AC">
      <w:pPr>
        <w:jc w:val="both"/>
        <w:rPr>
          <w:rFonts w:ascii="Arial Narrow" w:eastAsia="Aptos" w:hAnsi="Arial Narrow" w:cs="Mangal"/>
          <w:b/>
          <w:bCs/>
          <w:lang w:val="en-US"/>
        </w:rPr>
      </w:pPr>
    </w:p>
    <w:p w14:paraId="1B900CD8" w14:textId="7B21A06F" w:rsidR="006F3C4A" w:rsidRPr="008B4C80" w:rsidRDefault="006F3C4A" w:rsidP="00EA67AC">
      <w:pPr>
        <w:jc w:val="both"/>
        <w:rPr>
          <w:rFonts w:ascii="Arial Narrow" w:eastAsia="Aptos" w:hAnsi="Arial Narrow" w:cs="Mangal"/>
          <w:b/>
          <w:bCs/>
          <w:lang w:val="en-US"/>
        </w:rPr>
      </w:pPr>
      <w:r>
        <w:rPr>
          <w:rFonts w:ascii="Arial Narrow" w:eastAsia="Aptos" w:hAnsi="Arial Narrow" w:cs="Mangal"/>
          <w:b/>
          <w:bCs/>
          <w:lang w:val="en-US"/>
        </w:rPr>
        <w:lastRenderedPageBreak/>
        <w:t xml:space="preserve">Supplementary </w:t>
      </w:r>
      <w:r w:rsidRPr="001D5898">
        <w:rPr>
          <w:rFonts w:ascii="Arial Narrow" w:eastAsia="Aptos" w:hAnsi="Arial Narrow" w:cs="Mangal"/>
          <w:b/>
          <w:bCs/>
          <w:lang w:val="en-US"/>
        </w:rPr>
        <w:t xml:space="preserve">Figure </w:t>
      </w:r>
      <w:r>
        <w:rPr>
          <w:rFonts w:ascii="Arial Narrow" w:eastAsia="Aptos" w:hAnsi="Arial Narrow" w:cs="Mangal"/>
          <w:b/>
          <w:bCs/>
          <w:lang w:val="en-US"/>
        </w:rPr>
        <w:t>1</w:t>
      </w:r>
      <w:r w:rsidRPr="001D5898">
        <w:rPr>
          <w:rFonts w:ascii="Arial Narrow" w:eastAsia="Aptos" w:hAnsi="Arial Narrow" w:cs="Mangal"/>
          <w:b/>
          <w:bCs/>
          <w:lang w:val="en-US"/>
        </w:rPr>
        <w:t>. Violin plot showing the distribution of per capita monthly family income by type of menstrual absorbent used among study participants (n = 447)</w:t>
      </w:r>
    </w:p>
    <w:p w14:paraId="004977C4" w14:textId="77777777" w:rsidR="006F3C4A" w:rsidRDefault="006F3C4A" w:rsidP="006F3C4A">
      <w:pPr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5C048A46" wp14:editId="35398BDA">
            <wp:extent cx="5731510" cy="3078480"/>
            <wp:effectExtent l="0" t="0" r="0" b="0"/>
            <wp:docPr id="1707110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43DA6" w14:textId="77777777" w:rsidR="006F3C4A" w:rsidRDefault="006F3C4A" w:rsidP="006F3C4A">
      <w:pPr>
        <w:jc w:val="both"/>
        <w:rPr>
          <w:rFonts w:ascii="Times New Roman" w:hAnsi="Times New Roman" w:cs="Times New Roman"/>
          <w:lang w:val="en-US"/>
        </w:rPr>
      </w:pPr>
    </w:p>
    <w:p w14:paraId="753DB98F" w14:textId="77777777" w:rsidR="006F3C4A" w:rsidRDefault="006F3C4A" w:rsidP="006F3C4A">
      <w:pPr>
        <w:jc w:val="both"/>
        <w:rPr>
          <w:rFonts w:ascii="Times New Roman" w:hAnsi="Times New Roman" w:cs="Times New Roman"/>
          <w:lang w:val="en-US"/>
        </w:rPr>
      </w:pPr>
    </w:p>
    <w:p w14:paraId="7933A1C0" w14:textId="77777777" w:rsidR="00877E41" w:rsidRDefault="00877E41"/>
    <w:sectPr w:rsidR="00877E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41"/>
    <w:rsid w:val="000478DB"/>
    <w:rsid w:val="00120226"/>
    <w:rsid w:val="00160D47"/>
    <w:rsid w:val="001A2429"/>
    <w:rsid w:val="001D05D0"/>
    <w:rsid w:val="001F3BC4"/>
    <w:rsid w:val="002A4D12"/>
    <w:rsid w:val="003129BA"/>
    <w:rsid w:val="003908D8"/>
    <w:rsid w:val="003A057E"/>
    <w:rsid w:val="003C7E14"/>
    <w:rsid w:val="004846AF"/>
    <w:rsid w:val="004E6408"/>
    <w:rsid w:val="004F58FF"/>
    <w:rsid w:val="00561802"/>
    <w:rsid w:val="005618F3"/>
    <w:rsid w:val="005A1AFC"/>
    <w:rsid w:val="005A52F3"/>
    <w:rsid w:val="005B14A4"/>
    <w:rsid w:val="005D5993"/>
    <w:rsid w:val="00607371"/>
    <w:rsid w:val="006104B3"/>
    <w:rsid w:val="00656184"/>
    <w:rsid w:val="00673DC6"/>
    <w:rsid w:val="00683547"/>
    <w:rsid w:val="006A01A7"/>
    <w:rsid w:val="006F3C4A"/>
    <w:rsid w:val="007120D6"/>
    <w:rsid w:val="007164C5"/>
    <w:rsid w:val="00751016"/>
    <w:rsid w:val="007D6EDF"/>
    <w:rsid w:val="00877E41"/>
    <w:rsid w:val="008832DA"/>
    <w:rsid w:val="008B4C80"/>
    <w:rsid w:val="00987125"/>
    <w:rsid w:val="009A699F"/>
    <w:rsid w:val="009D7F79"/>
    <w:rsid w:val="00A13077"/>
    <w:rsid w:val="00A46CE7"/>
    <w:rsid w:val="00A46DF9"/>
    <w:rsid w:val="00AE545E"/>
    <w:rsid w:val="00AF2EE2"/>
    <w:rsid w:val="00B05652"/>
    <w:rsid w:val="00B3512F"/>
    <w:rsid w:val="00B7443E"/>
    <w:rsid w:val="00C65B5A"/>
    <w:rsid w:val="00D01275"/>
    <w:rsid w:val="00D14FDB"/>
    <w:rsid w:val="00D8600F"/>
    <w:rsid w:val="00E12F95"/>
    <w:rsid w:val="00E62A50"/>
    <w:rsid w:val="00E877D7"/>
    <w:rsid w:val="00EA0606"/>
    <w:rsid w:val="00EA67AC"/>
    <w:rsid w:val="00EB14F8"/>
    <w:rsid w:val="00EC08AA"/>
    <w:rsid w:val="00ED664A"/>
    <w:rsid w:val="00F31920"/>
    <w:rsid w:val="00F376F1"/>
    <w:rsid w:val="00FC340F"/>
    <w:rsid w:val="00FE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BD8D"/>
  <w15:chartTrackingRefBased/>
  <w15:docId w15:val="{D66BBECE-5286-4C3D-9AC5-2CEBC7CF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E4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E4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E4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E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E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E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77E4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77E4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77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E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E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E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E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E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1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Bijit Biswas, CFM, AIIMS Deoghar</dc:creator>
  <cp:keywords/>
  <dc:description/>
  <cp:lastModifiedBy>Dr. Bijit Biswas, CFM, AIIMS Deoghar</cp:lastModifiedBy>
  <cp:revision>58</cp:revision>
  <dcterms:created xsi:type="dcterms:W3CDTF">2026-01-05T10:41:00Z</dcterms:created>
  <dcterms:modified xsi:type="dcterms:W3CDTF">2026-01-26T11:16:00Z</dcterms:modified>
</cp:coreProperties>
</file>