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AC0" w:rsidRPr="003A4AC0" w:rsidRDefault="00BF5BA5" w:rsidP="00ED3DC9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BF5BA5">
        <w:rPr>
          <w:rFonts w:ascii="Times New Roman" w:hAnsi="Times New Roman" w:cs="Times New Roman"/>
          <w:b/>
        </w:rPr>
        <w:t xml:space="preserve">Additional file 1: </w:t>
      </w:r>
      <w:r w:rsidR="003A4AC0" w:rsidRPr="003A4AC0">
        <w:rPr>
          <w:rFonts w:asciiTheme="majorBidi" w:hAnsiTheme="majorBidi" w:cstheme="majorBidi"/>
          <w:b/>
          <w:bCs/>
          <w:sz w:val="20"/>
          <w:szCs w:val="20"/>
        </w:rPr>
        <w:t>Table S1</w:t>
      </w:r>
      <w:r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ED3DC9" w:rsidRPr="003A4AC0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9055D6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Effects of </w:t>
      </w:r>
      <w:r w:rsidR="00ED3DC9" w:rsidRPr="00EC1CE8">
        <w:rPr>
          <w:rFonts w:asciiTheme="majorBidi" w:hAnsiTheme="majorBidi" w:cstheme="majorBidi"/>
          <w:b/>
          <w:bCs/>
          <w:sz w:val="20"/>
          <w:szCs w:val="20"/>
        </w:rPr>
        <w:t>DECPR</w:t>
      </w:r>
      <w:r w:rsidR="00ED3DC9" w:rsidRPr="00EC1CE8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 </w:t>
      </w:r>
      <w:r w:rsidR="004005C4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on </w:t>
      </w:r>
      <w:r w:rsidR="00262164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(A) </w:t>
      </w:r>
      <w:r w:rsidR="004005C4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renal and </w:t>
      </w:r>
      <w:r w:rsidR="00262164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(B) </w:t>
      </w:r>
      <w:r w:rsidR="00ED3DC9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liver </w:t>
      </w:r>
      <w:r w:rsidR="009055D6" w:rsidRPr="00EC1CE8">
        <w:rPr>
          <w:rFonts w:asciiTheme="majorBidi" w:hAnsiTheme="majorBidi" w:cstheme="majorBidi"/>
          <w:b/>
          <w:bCs/>
          <w:sz w:val="20"/>
          <w:szCs w:val="20"/>
        </w:rPr>
        <w:t>function test</w:t>
      </w:r>
      <w:r w:rsidR="00ED3DC9" w:rsidRPr="00EC1CE8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9055D6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ED3DC9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and </w:t>
      </w:r>
      <w:r w:rsidR="00262164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(C) </w:t>
      </w:r>
      <w:r w:rsidR="00ED3DC9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hematological parameters </w:t>
      </w:r>
      <w:r w:rsidR="009055D6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of rats </w:t>
      </w:r>
      <w:r w:rsidR="00ED3DC9" w:rsidRPr="00EC1CE8">
        <w:rPr>
          <w:rFonts w:asciiTheme="majorBidi" w:hAnsiTheme="majorBidi" w:cstheme="majorBidi"/>
          <w:b/>
          <w:bCs/>
          <w:sz w:val="20"/>
          <w:szCs w:val="20"/>
        </w:rPr>
        <w:t>after 2</w:t>
      </w:r>
      <w:r w:rsidR="003A4AC0" w:rsidRPr="00EC1CE8">
        <w:rPr>
          <w:rFonts w:asciiTheme="majorBidi" w:hAnsiTheme="majorBidi" w:cstheme="majorBidi"/>
          <w:b/>
          <w:bCs/>
          <w:sz w:val="20"/>
          <w:szCs w:val="20"/>
        </w:rPr>
        <w:t xml:space="preserve"> weeks of acute toxicity study</w:t>
      </w:r>
      <w:r w:rsidR="00EC1CE8">
        <w:rPr>
          <w:rFonts w:asciiTheme="majorBidi" w:hAnsiTheme="majorBidi" w:cstheme="majorBidi"/>
          <w:b/>
          <w:bCs/>
          <w:sz w:val="20"/>
          <w:szCs w:val="20"/>
        </w:rPr>
        <w:t>.</w:t>
      </w:r>
    </w:p>
    <w:p w:rsidR="009055D6" w:rsidRPr="0080548D" w:rsidRDefault="00537FD2" w:rsidP="00537FD2">
      <w:pPr>
        <w:jc w:val="center"/>
        <w:rPr>
          <w:rFonts w:asciiTheme="majorBidi" w:hAnsiTheme="majorBidi" w:cstheme="majorBidi"/>
          <w:sz w:val="24"/>
          <w:szCs w:val="24"/>
        </w:rPr>
      </w:pPr>
      <w:r w:rsidRPr="0080548D">
        <w:rPr>
          <w:rFonts w:asciiTheme="majorBidi" w:hAnsiTheme="majorBidi" w:cstheme="majorBidi"/>
          <w:sz w:val="24"/>
          <w:szCs w:val="24"/>
        </w:rPr>
        <w:t>(A)</w:t>
      </w:r>
    </w:p>
    <w:tbl>
      <w:tblPr>
        <w:tblStyle w:val="TableGrid"/>
        <w:tblW w:w="102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59"/>
        <w:gridCol w:w="1559"/>
        <w:gridCol w:w="1276"/>
        <w:gridCol w:w="1417"/>
        <w:gridCol w:w="1276"/>
        <w:gridCol w:w="1276"/>
        <w:gridCol w:w="1134"/>
        <w:gridCol w:w="1315"/>
      </w:tblGrid>
      <w:tr w:rsidR="00892351" w:rsidTr="006B5040">
        <w:trPr>
          <w:trHeight w:val="258"/>
        </w:trPr>
        <w:tc>
          <w:tcPr>
            <w:tcW w:w="959" w:type="dxa"/>
          </w:tcPr>
          <w:p w:rsidR="007739FE" w:rsidRPr="00892351" w:rsidRDefault="007739FE" w:rsidP="00CC75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Group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39FE" w:rsidRPr="00892351" w:rsidRDefault="007739FE" w:rsidP="007739F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Sodium 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(mM/L)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739FE" w:rsidRPr="00892351" w:rsidRDefault="00892351" w:rsidP="007739F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7739FE" w:rsidRPr="00892351">
              <w:rPr>
                <w:rFonts w:asciiTheme="majorBidi" w:hAnsiTheme="majorBidi" w:cstheme="majorBidi"/>
                <w:sz w:val="20"/>
                <w:szCs w:val="20"/>
              </w:rPr>
              <w:t>otassium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7739FE" w:rsidRPr="00892351">
              <w:rPr>
                <w:rFonts w:asciiTheme="majorBidi" w:hAnsiTheme="majorBidi" w:cstheme="majorBidi"/>
                <w:sz w:val="20"/>
                <w:szCs w:val="20"/>
              </w:rPr>
              <w:t>(mM/L)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739FE" w:rsidRPr="00892351" w:rsidRDefault="007739FE" w:rsidP="007739F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Chloride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(mM/L)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92351" w:rsidRDefault="00892351" w:rsidP="007739F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CO</w:t>
            </w:r>
            <w:r w:rsidR="007739FE" w:rsidRPr="00892351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2</w:t>
            </w:r>
            <w:r w:rsidRPr="00892351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 xml:space="preserve"> </w:t>
            </w:r>
          </w:p>
          <w:p w:rsidR="007739FE" w:rsidRPr="00892351" w:rsidRDefault="007739FE" w:rsidP="007739F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(mM/L)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739FE" w:rsidRPr="00892351" w:rsidRDefault="007739FE" w:rsidP="009055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Anion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(mM/L)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39FE" w:rsidRPr="00892351" w:rsidRDefault="007739FE" w:rsidP="009055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Urea (mM/L)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:rsidR="007739FE" w:rsidRPr="00892351" w:rsidRDefault="007739FE" w:rsidP="009055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Creatinine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(μM/L)</w:t>
            </w:r>
          </w:p>
        </w:tc>
      </w:tr>
      <w:tr w:rsidR="007739FE" w:rsidTr="006B5040">
        <w:tc>
          <w:tcPr>
            <w:tcW w:w="959" w:type="dxa"/>
          </w:tcPr>
          <w:p w:rsidR="009055D6" w:rsidRPr="00892351" w:rsidRDefault="007739FE" w:rsidP="00CC75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Vehicle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138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.2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892351"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0.4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55D6" w:rsidRPr="00892351" w:rsidRDefault="009055D6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4.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76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0.0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102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67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26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78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37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0.4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39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1315" w:type="dxa"/>
            <w:tcBorders>
              <w:top w:val="single" w:sz="4" w:space="0" w:color="auto"/>
            </w:tcBorders>
          </w:tcPr>
          <w:p w:rsidR="009055D6" w:rsidRPr="00892351" w:rsidRDefault="009055D6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30.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68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59</w:t>
            </w:r>
          </w:p>
        </w:tc>
      </w:tr>
      <w:tr w:rsidR="007739FE" w:rsidTr="00500A27">
        <w:tc>
          <w:tcPr>
            <w:tcW w:w="959" w:type="dxa"/>
          </w:tcPr>
          <w:p w:rsidR="009055D6" w:rsidRPr="00892351" w:rsidRDefault="00537FD2" w:rsidP="00CC75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2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g/kg</w:t>
            </w:r>
          </w:p>
        </w:tc>
        <w:tc>
          <w:tcPr>
            <w:tcW w:w="1559" w:type="dxa"/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139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.5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="00892351"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0.3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9055D6" w:rsidRPr="00892351" w:rsidRDefault="00892351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63</w:t>
            </w:r>
          </w:p>
        </w:tc>
        <w:tc>
          <w:tcPr>
            <w:tcW w:w="1417" w:type="dxa"/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104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37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1276" w:type="dxa"/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28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64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1276" w:type="dxa"/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14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68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65</w:t>
            </w:r>
          </w:p>
        </w:tc>
        <w:tc>
          <w:tcPr>
            <w:tcW w:w="1134" w:type="dxa"/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85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1315" w:type="dxa"/>
          </w:tcPr>
          <w:p w:rsidR="009055D6" w:rsidRPr="00892351" w:rsidRDefault="009055D6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29.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87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2.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</w:tr>
      <w:tr w:rsidR="007739FE" w:rsidTr="00500A27">
        <w:tc>
          <w:tcPr>
            <w:tcW w:w="959" w:type="dxa"/>
          </w:tcPr>
          <w:p w:rsidR="009055D6" w:rsidRPr="00892351" w:rsidRDefault="00537FD2" w:rsidP="00CC75D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5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g/kg</w:t>
            </w:r>
          </w:p>
        </w:tc>
        <w:tc>
          <w:tcPr>
            <w:tcW w:w="1559" w:type="dxa"/>
          </w:tcPr>
          <w:p w:rsidR="009055D6" w:rsidRPr="00892351" w:rsidRDefault="009055D6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14</w:t>
            </w:r>
            <w:r w:rsidR="00C24D5C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.8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="00892351"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 w:rsidRP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73</w:t>
            </w:r>
          </w:p>
        </w:tc>
        <w:tc>
          <w:tcPr>
            <w:tcW w:w="1276" w:type="dxa"/>
          </w:tcPr>
          <w:p w:rsidR="009055D6" w:rsidRPr="00892351" w:rsidRDefault="009055D6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4.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89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0.03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103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47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1276" w:type="dxa"/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27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81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276" w:type="dxa"/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14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78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9235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1134" w:type="dxa"/>
          </w:tcPr>
          <w:p w:rsidR="009055D6" w:rsidRPr="00892351" w:rsidRDefault="00C24D5C" w:rsidP="0048539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33309D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055D6" w:rsidRPr="00892351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48539E" w:rsidRPr="00892351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1315" w:type="dxa"/>
          </w:tcPr>
          <w:p w:rsidR="009055D6" w:rsidRPr="00892351" w:rsidRDefault="009055D6" w:rsidP="008737E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31.</w:t>
            </w:r>
            <w:r w:rsidR="008737EA" w:rsidRPr="00892351">
              <w:rPr>
                <w:rFonts w:asciiTheme="majorBidi" w:hAnsiTheme="majorBidi" w:cstheme="majorBidi"/>
                <w:sz w:val="20"/>
                <w:szCs w:val="20"/>
              </w:rPr>
              <w:t>48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500A2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2.</w:t>
            </w:r>
            <w:r w:rsidR="008737EA" w:rsidRPr="00892351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</w:tr>
    </w:tbl>
    <w:p w:rsidR="009055D6" w:rsidRDefault="009055D6" w:rsidP="009055D6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9055D6" w:rsidRPr="0080548D" w:rsidRDefault="00537FD2" w:rsidP="00537FD2">
      <w:pPr>
        <w:spacing w:after="0" w:line="24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  <w:r w:rsidRPr="0080548D">
        <w:rPr>
          <w:rFonts w:asciiTheme="majorBidi" w:eastAsia="Times New Roman" w:hAnsiTheme="majorBidi" w:cstheme="majorBidi"/>
          <w:sz w:val="24"/>
          <w:szCs w:val="24"/>
        </w:rPr>
        <w:t>(B)</w:t>
      </w:r>
    </w:p>
    <w:p w:rsidR="009055D6" w:rsidRDefault="009055D6" w:rsidP="009055D6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tbl>
      <w:tblPr>
        <w:tblStyle w:val="TableGrid"/>
        <w:tblW w:w="11057" w:type="dxa"/>
        <w:tblInd w:w="-7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1"/>
        <w:gridCol w:w="1276"/>
        <w:gridCol w:w="1276"/>
        <w:gridCol w:w="1276"/>
        <w:gridCol w:w="1134"/>
        <w:gridCol w:w="1417"/>
        <w:gridCol w:w="1276"/>
        <w:gridCol w:w="1417"/>
        <w:gridCol w:w="1134"/>
      </w:tblGrid>
      <w:tr w:rsidR="00226E60" w:rsidTr="00300E94">
        <w:tc>
          <w:tcPr>
            <w:tcW w:w="851" w:type="dxa"/>
          </w:tcPr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Group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029DB" w:rsidRPr="00892351" w:rsidRDefault="00E029DB" w:rsidP="00537FD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Total P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rotein</w:t>
            </w:r>
          </w:p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(g/L)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029DB" w:rsidRPr="00892351" w:rsidRDefault="00E029DB" w:rsidP="00537FD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Albumin</w:t>
            </w:r>
          </w:p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(g/L)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029DB" w:rsidRPr="00892351" w:rsidRDefault="00E029DB" w:rsidP="00537FD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Globulin</w:t>
            </w:r>
          </w:p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(g/L)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029DB" w:rsidRPr="00892351" w:rsidRDefault="00E029DB" w:rsidP="00537FD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TB</w:t>
            </w:r>
          </w:p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E029DB">
              <w:rPr>
                <w:rFonts w:asciiTheme="majorBidi" w:hAnsiTheme="majorBidi" w:cstheme="majorBidi"/>
                <w:sz w:val="20"/>
                <w:szCs w:val="20"/>
              </w:rPr>
              <w:t>μ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mol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/L)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29DB" w:rsidRPr="00892351" w:rsidRDefault="00E029DB" w:rsidP="00537FD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AP</w:t>
            </w:r>
          </w:p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(U/L)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029DB" w:rsidRPr="00892351" w:rsidRDefault="00E029DB" w:rsidP="00537FD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ALT</w:t>
            </w:r>
          </w:p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U/L)</w:t>
            </w:r>
          </w:p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29DB" w:rsidRPr="00892351" w:rsidRDefault="00E029DB" w:rsidP="00537FD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AST</w:t>
            </w:r>
          </w:p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U/L)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029DB" w:rsidRPr="00892351" w:rsidRDefault="00E029DB" w:rsidP="00537FD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GGT</w:t>
            </w:r>
          </w:p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U/L)</w:t>
            </w:r>
          </w:p>
        </w:tc>
      </w:tr>
      <w:tr w:rsidR="00226E60" w:rsidTr="00300E94">
        <w:tc>
          <w:tcPr>
            <w:tcW w:w="851" w:type="dxa"/>
          </w:tcPr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Vehicle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67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.52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029DB" w:rsidRPr="00892351" w:rsidRDefault="00300E94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9.48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0.21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029DB" w:rsidRPr="00892351" w:rsidRDefault="00300E94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1.39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1.41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2.25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0.17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029DB" w:rsidRPr="00892351" w:rsidRDefault="00C24D5C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151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.64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5.49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029DB" w:rsidRPr="00892351" w:rsidRDefault="00C24D5C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47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.54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1.27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029DB" w:rsidRPr="00892351" w:rsidRDefault="00300E94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170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.21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5.28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029DB" w:rsidRPr="00892351" w:rsidRDefault="00226E60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.39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0.35</w:t>
            </w:r>
          </w:p>
        </w:tc>
      </w:tr>
      <w:tr w:rsidR="00226E60" w:rsidTr="00300E94">
        <w:tc>
          <w:tcPr>
            <w:tcW w:w="851" w:type="dxa"/>
          </w:tcPr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2 g/kg</w:t>
            </w:r>
          </w:p>
        </w:tc>
        <w:tc>
          <w:tcPr>
            <w:tcW w:w="1276" w:type="dxa"/>
          </w:tcPr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65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.46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276" w:type="dxa"/>
          </w:tcPr>
          <w:p w:rsidR="00E029DB" w:rsidRPr="00892351" w:rsidRDefault="00300E94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.67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  <w:tc>
          <w:tcPr>
            <w:tcW w:w="1276" w:type="dxa"/>
          </w:tcPr>
          <w:p w:rsidR="00E029DB" w:rsidRPr="00892351" w:rsidRDefault="00300E94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51.1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1134" w:type="dxa"/>
          </w:tcPr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2.21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0.15</w:t>
            </w:r>
          </w:p>
        </w:tc>
        <w:tc>
          <w:tcPr>
            <w:tcW w:w="1417" w:type="dxa"/>
          </w:tcPr>
          <w:p w:rsidR="00E029DB" w:rsidRPr="00892351" w:rsidRDefault="00C24D5C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152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.43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5.68</w:t>
            </w:r>
          </w:p>
        </w:tc>
        <w:tc>
          <w:tcPr>
            <w:tcW w:w="1276" w:type="dxa"/>
          </w:tcPr>
          <w:p w:rsidR="00E029DB" w:rsidRPr="00892351" w:rsidRDefault="00C24D5C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44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.72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1.63</w:t>
            </w:r>
          </w:p>
        </w:tc>
        <w:tc>
          <w:tcPr>
            <w:tcW w:w="1417" w:type="dxa"/>
          </w:tcPr>
          <w:p w:rsidR="00E029DB" w:rsidRPr="00892351" w:rsidRDefault="00300E94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>69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.57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6.51</w:t>
            </w:r>
          </w:p>
        </w:tc>
        <w:tc>
          <w:tcPr>
            <w:tcW w:w="1134" w:type="dxa"/>
          </w:tcPr>
          <w:p w:rsidR="00E029DB" w:rsidRPr="00892351" w:rsidRDefault="00226E60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.48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</w:tr>
      <w:tr w:rsidR="00226E60" w:rsidTr="00300E94">
        <w:tc>
          <w:tcPr>
            <w:tcW w:w="851" w:type="dxa"/>
          </w:tcPr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5 g/kg</w:t>
            </w:r>
          </w:p>
        </w:tc>
        <w:tc>
          <w:tcPr>
            <w:tcW w:w="1276" w:type="dxa"/>
          </w:tcPr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63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.78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0.82</w:t>
            </w:r>
          </w:p>
        </w:tc>
        <w:tc>
          <w:tcPr>
            <w:tcW w:w="1276" w:type="dxa"/>
          </w:tcPr>
          <w:p w:rsidR="00E029DB" w:rsidRPr="00892351" w:rsidRDefault="00300E94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.68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0.29</w:t>
            </w:r>
          </w:p>
        </w:tc>
        <w:tc>
          <w:tcPr>
            <w:tcW w:w="1276" w:type="dxa"/>
          </w:tcPr>
          <w:p w:rsidR="00E029DB" w:rsidRPr="00892351" w:rsidRDefault="00300E94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0.32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029D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1.27</w:t>
            </w:r>
          </w:p>
        </w:tc>
        <w:tc>
          <w:tcPr>
            <w:tcW w:w="1134" w:type="dxa"/>
          </w:tcPr>
          <w:p w:rsidR="00E029DB" w:rsidRPr="00892351" w:rsidRDefault="00E029DB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351">
              <w:rPr>
                <w:rFonts w:asciiTheme="majorBidi" w:hAnsiTheme="majorBidi" w:cstheme="majorBidi"/>
                <w:sz w:val="20"/>
                <w:szCs w:val="20"/>
              </w:rPr>
              <w:t>2.23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892351">
              <w:rPr>
                <w:rFonts w:asciiTheme="majorBidi" w:hAnsiTheme="majorBidi" w:cstheme="majorBidi"/>
                <w:sz w:val="20"/>
                <w:szCs w:val="20"/>
              </w:rPr>
              <w:t>0.16</w:t>
            </w:r>
          </w:p>
        </w:tc>
        <w:tc>
          <w:tcPr>
            <w:tcW w:w="1417" w:type="dxa"/>
          </w:tcPr>
          <w:p w:rsidR="00E029DB" w:rsidRPr="00892351" w:rsidRDefault="00C24D5C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154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.56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6.75</w:t>
            </w:r>
          </w:p>
        </w:tc>
        <w:tc>
          <w:tcPr>
            <w:tcW w:w="1276" w:type="dxa"/>
          </w:tcPr>
          <w:p w:rsidR="00E029DB" w:rsidRPr="00892351" w:rsidRDefault="00C24D5C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43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.69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1.35</w:t>
            </w:r>
          </w:p>
        </w:tc>
        <w:tc>
          <w:tcPr>
            <w:tcW w:w="1417" w:type="dxa"/>
          </w:tcPr>
          <w:p w:rsidR="00E029DB" w:rsidRPr="00892351" w:rsidRDefault="00300E94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>71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.35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26E6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6.49</w:t>
            </w:r>
          </w:p>
        </w:tc>
        <w:tc>
          <w:tcPr>
            <w:tcW w:w="1134" w:type="dxa"/>
          </w:tcPr>
          <w:p w:rsidR="00E029DB" w:rsidRPr="00892351" w:rsidRDefault="00226E60" w:rsidP="00537F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.65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029DB" w:rsidRPr="00892351"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</w:tr>
    </w:tbl>
    <w:p w:rsidR="009055D6" w:rsidRDefault="009055D6" w:rsidP="009055D6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6560BC" w:rsidRPr="0080548D" w:rsidRDefault="00537FD2" w:rsidP="00537FD2">
      <w:pPr>
        <w:spacing w:after="0" w:line="24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  <w:r w:rsidRPr="0080548D">
        <w:rPr>
          <w:rFonts w:asciiTheme="majorBidi" w:eastAsia="Times New Roman" w:hAnsiTheme="majorBidi" w:cstheme="majorBidi"/>
          <w:sz w:val="24"/>
          <w:szCs w:val="24"/>
        </w:rPr>
        <w:t>(C)</w:t>
      </w:r>
      <w:bookmarkStart w:id="0" w:name="_GoBack"/>
      <w:bookmarkEnd w:id="0"/>
    </w:p>
    <w:p w:rsidR="00537FD2" w:rsidRPr="00537FD2" w:rsidRDefault="00537FD2" w:rsidP="00537FD2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tbl>
      <w:tblPr>
        <w:tblStyle w:val="TableGrid"/>
        <w:tblW w:w="10916" w:type="dxa"/>
        <w:tblInd w:w="-7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1"/>
        <w:gridCol w:w="1134"/>
        <w:gridCol w:w="851"/>
        <w:gridCol w:w="1134"/>
        <w:gridCol w:w="1134"/>
        <w:gridCol w:w="1134"/>
        <w:gridCol w:w="1134"/>
        <w:gridCol w:w="1134"/>
        <w:gridCol w:w="1134"/>
        <w:gridCol w:w="1276"/>
      </w:tblGrid>
      <w:tr w:rsidR="0080548D" w:rsidTr="00171DA5">
        <w:trPr>
          <w:trHeight w:val="149"/>
        </w:trPr>
        <w:tc>
          <w:tcPr>
            <w:tcW w:w="851" w:type="dxa"/>
          </w:tcPr>
          <w:p w:rsidR="00A52AB5" w:rsidRPr="0080548D" w:rsidRDefault="00A52AB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hAnsiTheme="majorBidi" w:cstheme="majorBidi"/>
                <w:sz w:val="16"/>
                <w:szCs w:val="16"/>
              </w:rPr>
              <w:t>Group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52AB5" w:rsidRDefault="00A52AB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HGB</w:t>
            </w:r>
          </w:p>
          <w:p w:rsidR="00553FBA" w:rsidRPr="0080548D" w:rsidRDefault="00553FBA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(g/dL)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52AB5" w:rsidRDefault="00A52AB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HCT</w:t>
            </w:r>
          </w:p>
          <w:p w:rsidR="00553FBA" w:rsidRPr="0080548D" w:rsidRDefault="00553FBA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(%)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52AB5" w:rsidRDefault="00A52AB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RBC</w:t>
            </w:r>
          </w:p>
          <w:p w:rsidR="00553FBA" w:rsidRPr="0080548D" w:rsidRDefault="00553FBA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(10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</w:rPr>
              <w:t>6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cells/µL)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52AB5" w:rsidRDefault="00A52AB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MCV</w:t>
            </w:r>
          </w:p>
          <w:p w:rsidR="00AC4105" w:rsidRPr="0080548D" w:rsidRDefault="00AC410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(fL)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52AB5" w:rsidRDefault="00A52AB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MCH</w:t>
            </w:r>
          </w:p>
          <w:p w:rsidR="00AC4105" w:rsidRPr="0080548D" w:rsidRDefault="00AC410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(pg)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52AB5" w:rsidRDefault="00A52AB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MCHC</w:t>
            </w:r>
          </w:p>
          <w:p w:rsidR="00AC4105" w:rsidRPr="0080548D" w:rsidRDefault="00AC410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(g/dL)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C4105" w:rsidRDefault="00A52AB5" w:rsidP="00A52AB5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RDW  </w:t>
            </w:r>
          </w:p>
          <w:p w:rsidR="00A52AB5" w:rsidRPr="0080548D" w:rsidRDefault="00AC4105" w:rsidP="00A52AB5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(%)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C4105" w:rsidRDefault="00A52AB5" w:rsidP="00AC4105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WBC</w:t>
            </w:r>
          </w:p>
          <w:p w:rsidR="00AC4105" w:rsidRPr="0080548D" w:rsidRDefault="00AC4105" w:rsidP="00AC4105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(10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</w:rPr>
              <w:t>3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cells/µL)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52AB5" w:rsidRDefault="00A52AB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Platelet</w:t>
            </w:r>
          </w:p>
          <w:p w:rsidR="00AC4105" w:rsidRPr="0080548D" w:rsidRDefault="00AC4105" w:rsidP="009055D6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(10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</w:rPr>
              <w:t>3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cells/µL)</w:t>
            </w:r>
          </w:p>
        </w:tc>
      </w:tr>
      <w:tr w:rsidR="003B46A4" w:rsidTr="00171DA5">
        <w:tc>
          <w:tcPr>
            <w:tcW w:w="851" w:type="dxa"/>
          </w:tcPr>
          <w:p w:rsidR="00537FD2" w:rsidRPr="0080548D" w:rsidRDefault="00537FD2" w:rsidP="00537FD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hAnsiTheme="majorBidi" w:cstheme="majorBidi"/>
                <w:sz w:val="16"/>
                <w:szCs w:val="16"/>
              </w:rPr>
              <w:t>Vehicle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15</w:t>
            </w:r>
            <w:r w:rsidR="008459AC">
              <w:rPr>
                <w:rFonts w:asciiTheme="majorBidi" w:eastAsia="Times New Roman" w:hAnsiTheme="majorBidi" w:cstheme="majorBidi"/>
                <w:sz w:val="16"/>
                <w:szCs w:val="16"/>
              </w:rPr>
              <w:t>.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4</w:t>
            </w:r>
            <w:r w:rsidR="008459AC">
              <w:rPr>
                <w:rFonts w:asciiTheme="majorBidi" w:eastAsia="Times New Roman" w:hAnsiTheme="majorBidi" w:cstheme="majorBidi"/>
                <w:sz w:val="16"/>
                <w:szCs w:val="16"/>
              </w:rPr>
              <w:t>2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8459AC">
              <w:rPr>
                <w:rFonts w:asciiTheme="majorBidi" w:eastAsia="Times New Roman" w:hAnsiTheme="majorBidi" w:cstheme="majorBidi"/>
                <w:sz w:val="16"/>
                <w:szCs w:val="16"/>
              </w:rPr>
              <w:t>0.13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37FD2" w:rsidRPr="0080548D" w:rsidRDefault="008B74AE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45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10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.56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80548D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0.14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61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.23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0.59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17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.31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0.27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7FD2" w:rsidRPr="0080548D" w:rsidRDefault="00537FD2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34</w:t>
            </w:r>
            <w:r w:rsidR="006F71D6">
              <w:rPr>
                <w:rFonts w:asciiTheme="majorBidi" w:eastAsia="Times New Roman" w:hAnsiTheme="majorBidi" w:cstheme="majorBidi"/>
                <w:sz w:val="16"/>
                <w:szCs w:val="16"/>
              </w:rPr>
              <w:t>.</w:t>
            </w:r>
            <w:r w:rsidR="003B46A4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4</w:t>
            </w:r>
            <w:r w:rsidR="006F71D6">
              <w:rPr>
                <w:rFonts w:asciiTheme="majorBidi" w:eastAsia="Times New Roman" w:hAnsiTheme="majorBidi" w:cstheme="majorBidi"/>
                <w:sz w:val="16"/>
                <w:szCs w:val="16"/>
              </w:rPr>
              <w:t>8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6F71D6">
              <w:rPr>
                <w:rFonts w:asciiTheme="majorBidi" w:eastAsia="Times New Roman" w:hAnsiTheme="majorBidi" w:cstheme="majorBidi"/>
                <w:sz w:val="16"/>
                <w:szCs w:val="16"/>
              </w:rPr>
              <w:t>0.16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18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.12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0.47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7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.21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0.44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37FD2" w:rsidRPr="0080548D" w:rsidRDefault="00537FD2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988.71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23.58</w:t>
            </w:r>
          </w:p>
        </w:tc>
      </w:tr>
      <w:tr w:rsidR="003B46A4" w:rsidTr="00171DA5">
        <w:tc>
          <w:tcPr>
            <w:tcW w:w="851" w:type="dxa"/>
          </w:tcPr>
          <w:p w:rsidR="00537FD2" w:rsidRPr="0080548D" w:rsidRDefault="00537FD2" w:rsidP="00537FD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hAnsiTheme="majorBidi" w:cstheme="majorBidi"/>
                <w:sz w:val="16"/>
                <w:szCs w:val="16"/>
              </w:rPr>
              <w:t>2 g/kg</w:t>
            </w:r>
          </w:p>
        </w:tc>
        <w:tc>
          <w:tcPr>
            <w:tcW w:w="1134" w:type="dxa"/>
          </w:tcPr>
          <w:p w:rsidR="00537FD2" w:rsidRPr="0080548D" w:rsidRDefault="00A32790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15.23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16"/>
                <w:szCs w:val="16"/>
              </w:rPr>
              <w:t>0.12</w:t>
            </w:r>
          </w:p>
        </w:tc>
        <w:tc>
          <w:tcPr>
            <w:tcW w:w="851" w:type="dxa"/>
          </w:tcPr>
          <w:p w:rsidR="00537FD2" w:rsidRPr="0080548D" w:rsidRDefault="008B74AE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44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10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.63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0.17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62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.65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0.48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17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.79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0.27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34</w:t>
            </w:r>
            <w:r w:rsidR="006F71D6">
              <w:rPr>
                <w:rFonts w:asciiTheme="majorBidi" w:eastAsia="Times New Roman" w:hAnsiTheme="majorBidi" w:cstheme="majorBidi"/>
                <w:sz w:val="16"/>
                <w:szCs w:val="16"/>
              </w:rPr>
              <w:t>.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4</w:t>
            </w:r>
            <w:r w:rsidR="006F71D6">
              <w:rPr>
                <w:rFonts w:asciiTheme="majorBidi" w:eastAsia="Times New Roman" w:hAnsiTheme="majorBidi" w:cstheme="majorBidi"/>
                <w:sz w:val="16"/>
                <w:szCs w:val="16"/>
              </w:rPr>
              <w:t>5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6F71D6">
              <w:rPr>
                <w:rFonts w:asciiTheme="majorBidi" w:eastAsia="Times New Roman" w:hAnsiTheme="majorBidi" w:cstheme="majorBidi"/>
                <w:sz w:val="16"/>
                <w:szCs w:val="16"/>
              </w:rPr>
              <w:t>0</w:t>
            </w:r>
            <w:r w:rsidR="00A72A1C">
              <w:rPr>
                <w:rFonts w:asciiTheme="majorBidi" w:eastAsia="Times New Roman" w:hAnsiTheme="majorBidi" w:cstheme="majorBidi"/>
                <w:sz w:val="16"/>
                <w:szCs w:val="16"/>
              </w:rPr>
              <w:t>.</w:t>
            </w:r>
            <w:r w:rsidR="006F71D6">
              <w:rPr>
                <w:rFonts w:asciiTheme="majorBidi" w:eastAsia="Times New Roman" w:hAnsiTheme="majorBidi" w:cstheme="majorBidi"/>
                <w:sz w:val="16"/>
                <w:szCs w:val="16"/>
              </w:rPr>
              <w:t>33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19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.25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0.61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7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.26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0.36</w:t>
            </w:r>
          </w:p>
        </w:tc>
        <w:tc>
          <w:tcPr>
            <w:tcW w:w="1276" w:type="dxa"/>
          </w:tcPr>
          <w:p w:rsidR="00537FD2" w:rsidRPr="0080548D" w:rsidRDefault="00537FD2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996.41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25.34</w:t>
            </w:r>
          </w:p>
        </w:tc>
      </w:tr>
      <w:tr w:rsidR="003B46A4" w:rsidTr="00171DA5">
        <w:tc>
          <w:tcPr>
            <w:tcW w:w="851" w:type="dxa"/>
          </w:tcPr>
          <w:p w:rsidR="00537FD2" w:rsidRPr="0080548D" w:rsidRDefault="00537FD2" w:rsidP="00537FD2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0548D">
              <w:rPr>
                <w:rFonts w:asciiTheme="majorBidi" w:hAnsiTheme="majorBidi" w:cstheme="majorBidi"/>
                <w:sz w:val="16"/>
                <w:szCs w:val="16"/>
              </w:rPr>
              <w:t>5 g/kg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15</w:t>
            </w:r>
            <w:r w:rsidR="00A32790">
              <w:rPr>
                <w:rFonts w:asciiTheme="majorBidi" w:eastAsia="Times New Roman" w:hAnsiTheme="majorBidi" w:cstheme="majorBidi"/>
                <w:sz w:val="16"/>
                <w:szCs w:val="16"/>
              </w:rPr>
              <w:t>.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2</w:t>
            </w:r>
            <w:r w:rsidR="00A32790">
              <w:rPr>
                <w:rFonts w:asciiTheme="majorBidi" w:eastAsia="Times New Roman" w:hAnsiTheme="majorBidi" w:cstheme="majorBidi"/>
                <w:sz w:val="16"/>
                <w:szCs w:val="16"/>
              </w:rPr>
              <w:t>7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A32790">
              <w:rPr>
                <w:rFonts w:asciiTheme="majorBidi" w:eastAsia="Times New Roman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851" w:type="dxa"/>
          </w:tcPr>
          <w:p w:rsidR="00537FD2" w:rsidRPr="0080548D" w:rsidRDefault="008B74AE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44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10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.79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61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.84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0.39</w:t>
            </w:r>
          </w:p>
        </w:tc>
        <w:tc>
          <w:tcPr>
            <w:tcW w:w="1134" w:type="dxa"/>
          </w:tcPr>
          <w:p w:rsidR="00537FD2" w:rsidRPr="0080548D" w:rsidRDefault="00537FD2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18.62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0.31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34</w:t>
            </w:r>
            <w:r w:rsidR="006F71D6">
              <w:rPr>
                <w:rFonts w:asciiTheme="majorBidi" w:eastAsia="Times New Roman" w:hAnsiTheme="majorBidi" w:cstheme="majorBidi"/>
                <w:sz w:val="16"/>
                <w:szCs w:val="16"/>
              </w:rPr>
              <w:t>.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</w:t>
            </w:r>
            <w:r w:rsidR="006F71D6">
              <w:rPr>
                <w:rFonts w:asciiTheme="majorBidi" w:eastAsia="Times New Roman" w:hAnsiTheme="majorBidi" w:cstheme="majorBidi"/>
                <w:sz w:val="16"/>
                <w:szCs w:val="16"/>
              </w:rPr>
              <w:t>4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6F71D6">
              <w:rPr>
                <w:rFonts w:asciiTheme="majorBidi" w:eastAsia="Times New Roman" w:hAnsiTheme="majorBidi" w:cstheme="majorBidi"/>
                <w:sz w:val="16"/>
                <w:szCs w:val="16"/>
              </w:rPr>
              <w:t>0.28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20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.79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0.36</w:t>
            </w:r>
          </w:p>
        </w:tc>
        <w:tc>
          <w:tcPr>
            <w:tcW w:w="1134" w:type="dxa"/>
          </w:tcPr>
          <w:p w:rsidR="00537FD2" w:rsidRPr="0080548D" w:rsidRDefault="003B46A4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7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.33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="00537FD2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0.38</w:t>
            </w:r>
          </w:p>
        </w:tc>
        <w:tc>
          <w:tcPr>
            <w:tcW w:w="1276" w:type="dxa"/>
          </w:tcPr>
          <w:p w:rsidR="00537FD2" w:rsidRPr="0080548D" w:rsidRDefault="00537FD2" w:rsidP="00537FD2">
            <w:pPr>
              <w:jc w:val="both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1012.64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±</w:t>
            </w:r>
            <w:r w:rsidR="00A52AB5"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 xml:space="preserve"> </w:t>
            </w:r>
            <w:r w:rsidRPr="0080548D">
              <w:rPr>
                <w:rFonts w:asciiTheme="majorBidi" w:eastAsia="Times New Roman" w:hAnsiTheme="majorBidi" w:cstheme="majorBidi"/>
                <w:sz w:val="16"/>
                <w:szCs w:val="16"/>
              </w:rPr>
              <w:t>23.21</w:t>
            </w:r>
          </w:p>
        </w:tc>
      </w:tr>
    </w:tbl>
    <w:p w:rsidR="006560BC" w:rsidRPr="00711416" w:rsidRDefault="006560BC" w:rsidP="00711416">
      <w:pPr>
        <w:spacing w:after="0" w:line="240" w:lineRule="auto"/>
        <w:jc w:val="both"/>
        <w:rPr>
          <w:rFonts w:asciiTheme="majorBidi" w:eastAsia="Times New Roman" w:hAnsiTheme="majorBidi" w:cstheme="majorBidi"/>
          <w:sz w:val="20"/>
          <w:szCs w:val="20"/>
        </w:rPr>
      </w:pPr>
    </w:p>
    <w:p w:rsidR="00711416" w:rsidRPr="00711416" w:rsidRDefault="003A4AC0" w:rsidP="003A4AC0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Values expressed as mean ± SE</w:t>
      </w:r>
      <w:r w:rsidRPr="007739FE">
        <w:rPr>
          <w:rFonts w:asciiTheme="majorBidi" w:hAnsiTheme="majorBidi" w:cstheme="majorBidi"/>
          <w:sz w:val="20"/>
          <w:szCs w:val="20"/>
        </w:rPr>
        <w:t xml:space="preserve">M. There are no significant differences between groups. Significant value at </w:t>
      </w:r>
      <w:r w:rsidRPr="003A4AC0">
        <w:rPr>
          <w:rFonts w:asciiTheme="majorBidi" w:hAnsiTheme="majorBidi" w:cstheme="majorBidi"/>
          <w:i/>
          <w:iCs/>
          <w:sz w:val="20"/>
          <w:szCs w:val="20"/>
        </w:rPr>
        <w:t>p</w:t>
      </w:r>
      <w:r w:rsidRPr="007739FE">
        <w:rPr>
          <w:rFonts w:asciiTheme="majorBidi" w:hAnsiTheme="majorBidi" w:cstheme="majorBidi"/>
          <w:sz w:val="20"/>
          <w:szCs w:val="20"/>
        </w:rPr>
        <w:t>&lt;0.05.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972C4C">
        <w:rPr>
          <w:rFonts w:asciiTheme="majorBidi" w:eastAsia="Times New Roman" w:hAnsiTheme="majorBidi" w:cstheme="majorBidi"/>
          <w:sz w:val="20"/>
          <w:szCs w:val="20"/>
          <w:lang w:val="en-GB"/>
        </w:rPr>
        <w:t>TB: Total Bilirubin;</w:t>
      </w:r>
      <w:r w:rsidR="00972C4C" w:rsidRPr="007D6B6A">
        <w:rPr>
          <w:rFonts w:asciiTheme="majorBidi" w:eastAsia="Times New Roman" w:hAnsiTheme="majorBidi" w:cstheme="majorBidi"/>
          <w:sz w:val="20"/>
          <w:szCs w:val="20"/>
          <w:lang w:val="en-GB"/>
        </w:rPr>
        <w:t xml:space="preserve"> </w:t>
      </w:r>
      <w:r w:rsidR="00972C4C">
        <w:rPr>
          <w:rFonts w:asciiTheme="majorBidi" w:eastAsia="Times New Roman" w:hAnsiTheme="majorBidi" w:cstheme="majorBidi"/>
          <w:sz w:val="20"/>
          <w:szCs w:val="20"/>
          <w:lang w:val="en-GB"/>
        </w:rPr>
        <w:t>AP: Alkaline Phosphatase; ALT: Alanine A</w:t>
      </w:r>
      <w:r w:rsidR="007D6B6A" w:rsidRPr="007D6B6A">
        <w:rPr>
          <w:rFonts w:asciiTheme="majorBidi" w:eastAsia="Times New Roman" w:hAnsiTheme="majorBidi" w:cstheme="majorBidi"/>
          <w:sz w:val="20"/>
          <w:szCs w:val="20"/>
          <w:lang w:val="en-GB"/>
        </w:rPr>
        <w:t>m</w:t>
      </w:r>
      <w:r w:rsidR="00972C4C">
        <w:rPr>
          <w:rFonts w:asciiTheme="majorBidi" w:eastAsia="Times New Roman" w:hAnsiTheme="majorBidi" w:cstheme="majorBidi"/>
          <w:sz w:val="20"/>
          <w:szCs w:val="20"/>
          <w:lang w:val="en-GB"/>
        </w:rPr>
        <w:t>inotransferase; AST: Aspartate A</w:t>
      </w:r>
      <w:r w:rsidR="007D6B6A" w:rsidRPr="007D6B6A">
        <w:rPr>
          <w:rFonts w:asciiTheme="majorBidi" w:eastAsia="Times New Roman" w:hAnsiTheme="majorBidi" w:cstheme="majorBidi"/>
          <w:sz w:val="20"/>
          <w:szCs w:val="20"/>
          <w:lang w:val="en-GB"/>
        </w:rPr>
        <w:t>minotransferase; GGT: G-Glutamyl Transferase</w:t>
      </w:r>
      <w:r w:rsidR="00972C4C">
        <w:rPr>
          <w:rFonts w:asciiTheme="majorBidi" w:eastAsia="Times New Roman" w:hAnsiTheme="majorBidi" w:cstheme="majorBidi"/>
          <w:sz w:val="20"/>
          <w:szCs w:val="20"/>
          <w:lang w:val="en-GB"/>
        </w:rPr>
        <w:t>; HGB: Haemoglobin; HCT: Haematocrit; RBC: Red Ce</w:t>
      </w:r>
      <w:r w:rsidR="00C763F9">
        <w:rPr>
          <w:rFonts w:asciiTheme="majorBidi" w:eastAsia="Times New Roman" w:hAnsiTheme="majorBidi" w:cstheme="majorBidi"/>
          <w:sz w:val="20"/>
          <w:szCs w:val="20"/>
          <w:lang w:val="en-GB"/>
        </w:rPr>
        <w:t xml:space="preserve">ll Count; MCV: Mean Corpuscular </w:t>
      </w:r>
      <w:r w:rsidR="00972C4C">
        <w:rPr>
          <w:rFonts w:asciiTheme="majorBidi" w:eastAsia="Times New Roman" w:hAnsiTheme="majorBidi" w:cstheme="majorBidi"/>
          <w:sz w:val="20"/>
          <w:szCs w:val="20"/>
          <w:lang w:val="en-GB"/>
        </w:rPr>
        <w:t>Volume; MCH: Mean Co</w:t>
      </w:r>
      <w:r w:rsidR="009517BC">
        <w:rPr>
          <w:rFonts w:asciiTheme="majorBidi" w:eastAsia="Times New Roman" w:hAnsiTheme="majorBidi" w:cstheme="majorBidi"/>
          <w:sz w:val="20"/>
          <w:szCs w:val="20"/>
          <w:lang w:val="en-GB"/>
        </w:rPr>
        <w:t>rpuscular Haemoglobin; MCHC:</w:t>
      </w:r>
      <w:r w:rsidR="00972C4C">
        <w:rPr>
          <w:rFonts w:asciiTheme="majorBidi" w:eastAsia="Times New Roman" w:hAnsiTheme="majorBidi" w:cstheme="majorBidi"/>
          <w:sz w:val="20"/>
          <w:szCs w:val="20"/>
          <w:lang w:val="en-GB"/>
        </w:rPr>
        <w:t xml:space="preserve"> Mean Corpusc</w:t>
      </w:r>
      <w:r w:rsidR="007C6608">
        <w:rPr>
          <w:rFonts w:asciiTheme="majorBidi" w:eastAsia="Times New Roman" w:hAnsiTheme="majorBidi" w:cstheme="majorBidi"/>
          <w:sz w:val="20"/>
          <w:szCs w:val="20"/>
          <w:lang w:val="en-GB"/>
        </w:rPr>
        <w:t>ular Haemoglobin Concentration;</w:t>
      </w:r>
      <w:r w:rsidR="00C763F9">
        <w:rPr>
          <w:rFonts w:asciiTheme="majorBidi" w:eastAsia="Times New Roman" w:hAnsiTheme="majorBidi" w:cstheme="majorBidi"/>
          <w:sz w:val="20"/>
          <w:szCs w:val="20"/>
          <w:lang w:val="en-GB"/>
        </w:rPr>
        <w:t xml:space="preserve"> RDW, Red Cell Distribution W</w:t>
      </w:r>
      <w:r w:rsidR="00972C4C">
        <w:rPr>
          <w:rFonts w:asciiTheme="majorBidi" w:eastAsia="Times New Roman" w:hAnsiTheme="majorBidi" w:cstheme="majorBidi"/>
          <w:sz w:val="20"/>
          <w:szCs w:val="20"/>
          <w:lang w:val="en-GB"/>
        </w:rPr>
        <w:t>idth; WBC, White C</w:t>
      </w:r>
      <w:r w:rsidR="00711416" w:rsidRPr="00711416">
        <w:rPr>
          <w:rFonts w:asciiTheme="majorBidi" w:eastAsia="Times New Roman" w:hAnsiTheme="majorBidi" w:cstheme="majorBidi"/>
          <w:sz w:val="20"/>
          <w:szCs w:val="20"/>
          <w:lang w:val="en-GB"/>
        </w:rPr>
        <w:t>ell</w:t>
      </w:r>
      <w:r w:rsidR="00C763F9">
        <w:rPr>
          <w:rFonts w:asciiTheme="majorBidi" w:eastAsia="Times New Roman" w:hAnsiTheme="majorBidi" w:cstheme="majorBidi"/>
          <w:sz w:val="20"/>
          <w:szCs w:val="20"/>
          <w:lang w:val="en-GB"/>
        </w:rPr>
        <w:t>.</w:t>
      </w:r>
    </w:p>
    <w:p w:rsidR="00711416" w:rsidRPr="00154793" w:rsidRDefault="00711416" w:rsidP="009055D6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sectPr w:rsidR="00711416" w:rsidRPr="00154793" w:rsidSect="00CC1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CC75D6"/>
    <w:rsid w:val="0005124D"/>
    <w:rsid w:val="00064235"/>
    <w:rsid w:val="000A56C3"/>
    <w:rsid w:val="00171DA5"/>
    <w:rsid w:val="001D6A53"/>
    <w:rsid w:val="00226E60"/>
    <w:rsid w:val="00262164"/>
    <w:rsid w:val="00300E94"/>
    <w:rsid w:val="0033309D"/>
    <w:rsid w:val="003A4AC0"/>
    <w:rsid w:val="003B46A4"/>
    <w:rsid w:val="004005C4"/>
    <w:rsid w:val="0048539E"/>
    <w:rsid w:val="00500A27"/>
    <w:rsid w:val="00537FD2"/>
    <w:rsid w:val="00545411"/>
    <w:rsid w:val="00553FBA"/>
    <w:rsid w:val="006377BB"/>
    <w:rsid w:val="006560BC"/>
    <w:rsid w:val="006B33B6"/>
    <w:rsid w:val="006B5040"/>
    <w:rsid w:val="006F71D6"/>
    <w:rsid w:val="00711416"/>
    <w:rsid w:val="007739FE"/>
    <w:rsid w:val="007C6608"/>
    <w:rsid w:val="007D6B6A"/>
    <w:rsid w:val="0080548D"/>
    <w:rsid w:val="008459AC"/>
    <w:rsid w:val="008737EA"/>
    <w:rsid w:val="00892351"/>
    <w:rsid w:val="008B74AE"/>
    <w:rsid w:val="009055D6"/>
    <w:rsid w:val="009517BC"/>
    <w:rsid w:val="009623FE"/>
    <w:rsid w:val="00972C4C"/>
    <w:rsid w:val="00977E55"/>
    <w:rsid w:val="009D0620"/>
    <w:rsid w:val="00A32790"/>
    <w:rsid w:val="00A52AB5"/>
    <w:rsid w:val="00A72A1C"/>
    <w:rsid w:val="00A97BEF"/>
    <w:rsid w:val="00AC4105"/>
    <w:rsid w:val="00AE7125"/>
    <w:rsid w:val="00BF5BA5"/>
    <w:rsid w:val="00C12006"/>
    <w:rsid w:val="00C24D5C"/>
    <w:rsid w:val="00C763F9"/>
    <w:rsid w:val="00C8044D"/>
    <w:rsid w:val="00CC1F7A"/>
    <w:rsid w:val="00CC75D6"/>
    <w:rsid w:val="00DA7AA2"/>
    <w:rsid w:val="00E029DB"/>
    <w:rsid w:val="00E56FAC"/>
    <w:rsid w:val="00EC1CE8"/>
    <w:rsid w:val="00ED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F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7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Neda-R</dc:creator>
  <cp:lastModifiedBy>cbnodado</cp:lastModifiedBy>
  <cp:revision>53</cp:revision>
  <dcterms:created xsi:type="dcterms:W3CDTF">2014-02-26T03:02:00Z</dcterms:created>
  <dcterms:modified xsi:type="dcterms:W3CDTF">2015-01-23T11:49:00Z</dcterms:modified>
</cp:coreProperties>
</file>