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C49" w:rsidRDefault="00766C49" w:rsidP="006B7623">
      <w:pPr>
        <w:pStyle w:val="Rubrik1"/>
        <w:rPr>
          <w:lang w:val="en-US"/>
        </w:rPr>
      </w:pPr>
      <w:r>
        <w:rPr>
          <w:lang w:val="en-US"/>
        </w:rPr>
        <w:t>E</w:t>
      </w:r>
      <w:r w:rsidRPr="0002656A">
        <w:rPr>
          <w:lang w:val="en-US"/>
        </w:rPr>
        <w:t>xcluded studies due to low quality with reasons for exclusion</w:t>
      </w:r>
    </w:p>
    <w:p w:rsidR="003D59B3" w:rsidRPr="003D59B3" w:rsidRDefault="003D59B3" w:rsidP="007E395D">
      <w:pPr>
        <w:rPr>
          <w:lang w:val="en-US"/>
        </w:rPr>
      </w:pPr>
    </w:p>
    <w:tbl>
      <w:tblPr>
        <w:tblStyle w:val="TableGridLight1"/>
        <w:tblW w:w="5000" w:type="pct"/>
        <w:tblLook w:val="04A0" w:firstRow="1" w:lastRow="0" w:firstColumn="1" w:lastColumn="0" w:noHBand="0" w:noVBand="1"/>
      </w:tblPr>
      <w:tblGrid>
        <w:gridCol w:w="1016"/>
        <w:gridCol w:w="1812"/>
        <w:gridCol w:w="3828"/>
        <w:gridCol w:w="2360"/>
      </w:tblGrid>
      <w:tr w:rsidR="000D09D4" w:rsidRPr="00BF61DA" w:rsidTr="006F29F6"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>Exclusion</w:t>
            </w:r>
            <w:r w:rsidRPr="007E59C5">
              <w:rPr>
                <w:sz w:val="20"/>
                <w:lang w:val="en-US"/>
              </w:rPr>
              <w:t xml:space="preserve"> no.</w:t>
            </w:r>
          </w:p>
        </w:tc>
        <w:tc>
          <w:tcPr>
            <w:tcW w:w="1005" w:type="pct"/>
            <w:tcBorders>
              <w:top w:val="single" w:sz="4" w:space="0" w:color="auto"/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First author (year)</w:t>
            </w:r>
          </w:p>
        </w:tc>
        <w:tc>
          <w:tcPr>
            <w:tcW w:w="2123" w:type="pct"/>
            <w:tcBorders>
              <w:top w:val="single" w:sz="4" w:space="0" w:color="auto"/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Title</w:t>
            </w:r>
          </w:p>
        </w:tc>
        <w:tc>
          <w:tcPr>
            <w:tcW w:w="1308" w:type="pct"/>
            <w:tcBorders>
              <w:top w:val="single" w:sz="4" w:space="0" w:color="auto"/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Reason for quality rated low</w:t>
            </w:r>
          </w:p>
        </w:tc>
      </w:tr>
      <w:tr w:rsidR="000D09D4" w:rsidRPr="007E59C5" w:rsidTr="006F29F6">
        <w:tc>
          <w:tcPr>
            <w:tcW w:w="563" w:type="pct"/>
            <w:tcBorders>
              <w:top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</w:t>
            </w:r>
          </w:p>
        </w:tc>
        <w:tc>
          <w:tcPr>
            <w:tcW w:w="1005" w:type="pct"/>
            <w:tcBorders>
              <w:top w:val="single" w:sz="4" w:space="0" w:color="auto"/>
            </w:tcBorders>
          </w:tcPr>
          <w:p w:rsidR="000D09D4" w:rsidRPr="007E59C5" w:rsidRDefault="000D09D4" w:rsidP="00BF61DA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Crowley-Robinson (1996) </w:t>
            </w:r>
            <w:r w:rsidR="00BF61DA">
              <w:rPr>
                <w:sz w:val="20"/>
                <w:lang w:val="en-US"/>
              </w:rPr>
              <w:t>[13]</w:t>
            </w:r>
          </w:p>
        </w:tc>
        <w:tc>
          <w:tcPr>
            <w:tcW w:w="2123" w:type="pct"/>
            <w:tcBorders>
              <w:top w:val="single" w:sz="4" w:space="0" w:color="auto"/>
            </w:tcBorders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 long-term study of elderly people in nursing homes with visiting and resident dogs</w:t>
            </w:r>
          </w:p>
        </w:tc>
        <w:tc>
          <w:tcPr>
            <w:tcW w:w="1308" w:type="pct"/>
            <w:tcBorders>
              <w:top w:val="single" w:sz="4" w:space="0" w:color="auto"/>
            </w:tcBorders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1, 4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</w:t>
            </w:r>
          </w:p>
        </w:tc>
        <w:tc>
          <w:tcPr>
            <w:tcW w:w="1005" w:type="pct"/>
          </w:tcPr>
          <w:p w:rsidR="000D09D4" w:rsidRPr="007E59C5" w:rsidRDefault="000D09D4" w:rsidP="00BF61DA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Zisselman</w:t>
            </w:r>
            <w:proofErr w:type="spellEnd"/>
            <w:r w:rsidRPr="007E59C5">
              <w:rPr>
                <w:sz w:val="20"/>
                <w:lang w:val="en-US"/>
              </w:rPr>
              <w:t xml:space="preserve"> (1996) </w:t>
            </w:r>
            <w:r w:rsidR="00353780">
              <w:rPr>
                <w:sz w:val="20"/>
                <w:lang w:val="en-US"/>
              </w:rPr>
              <w:t>[14]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 Pet Therapy Intervention With Geriatric Psychiatry Inpatients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>2, 4, 6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3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Barker (1998) </w:t>
            </w:r>
            <w:r w:rsidR="00353780">
              <w:rPr>
                <w:sz w:val="20"/>
                <w:lang w:val="en-US"/>
              </w:rPr>
              <w:t>[15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The effects of animal-assisted therapy on anxiety ratings of hospitalized psychiatric patients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1, 2, 3, 6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4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Barker (2003) </w:t>
            </w:r>
            <w:r w:rsidR="00353780">
              <w:rPr>
                <w:sz w:val="20"/>
                <w:lang w:val="en-US"/>
              </w:rPr>
              <w:t>[16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Effects of animal-assisted therapy on patients' anxiety, fear, and depression before ECT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1, 2, 3, 4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5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7E59C5">
              <w:rPr>
                <w:rFonts w:cs="Times New Roman"/>
                <w:sz w:val="20"/>
                <w:szCs w:val="20"/>
                <w:lang w:val="en-US"/>
              </w:rPr>
              <w:t>Richeson</w:t>
            </w:r>
            <w:proofErr w:type="spellEnd"/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 (2003) </w:t>
            </w:r>
            <w:r w:rsidR="00353780">
              <w:rPr>
                <w:sz w:val="20"/>
                <w:lang w:val="en-US"/>
              </w:rPr>
              <w:t>[1</w:t>
            </w:r>
            <w:r w:rsidR="00353780">
              <w:rPr>
                <w:sz w:val="20"/>
                <w:lang w:val="en-US"/>
              </w:rPr>
              <w:t>7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 therapeutic recreation intervention using animal-assisted therapy: effects on the subjective well-being of older adults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1, 2, 3  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6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Nathans-</w:t>
            </w:r>
            <w:proofErr w:type="spellStart"/>
            <w:r w:rsidRPr="007E59C5">
              <w:rPr>
                <w:sz w:val="20"/>
                <w:lang w:val="en-US"/>
              </w:rPr>
              <w:t>Barel</w:t>
            </w:r>
            <w:proofErr w:type="spellEnd"/>
            <w:r w:rsidRPr="007E59C5">
              <w:rPr>
                <w:sz w:val="20"/>
                <w:lang w:val="en-US"/>
              </w:rPr>
              <w:t xml:space="preserve"> (2005) </w:t>
            </w:r>
            <w:r w:rsidR="00353780">
              <w:rPr>
                <w:sz w:val="20"/>
                <w:lang w:val="en-US"/>
              </w:rPr>
              <w:t>[18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Animal-assisted therapy ameliorates anhedonia in schizophrenia patients. A controlled pilot study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1, 2, 3, 4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7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Prothmann</w:t>
            </w:r>
            <w:proofErr w:type="spellEnd"/>
            <w:r w:rsidRPr="007E59C5">
              <w:rPr>
                <w:sz w:val="20"/>
                <w:lang w:val="en-US"/>
              </w:rPr>
              <w:t xml:space="preserve"> (2006) </w:t>
            </w:r>
            <w:r w:rsidR="00353780">
              <w:rPr>
                <w:sz w:val="20"/>
                <w:lang w:val="en-US"/>
              </w:rPr>
              <w:t>[19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Dogs in child psychotherapy: Effects on state of mind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8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Cole (2007) </w:t>
            </w:r>
            <w:r w:rsidR="00353780">
              <w:rPr>
                <w:sz w:val="20"/>
                <w:lang w:val="en-US"/>
              </w:rPr>
              <w:t>[20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Animal-assisted therapy in patients hospitalized with heart failure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6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9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Orlandi</w:t>
            </w:r>
            <w:proofErr w:type="spellEnd"/>
            <w:r w:rsidRPr="007E59C5">
              <w:rPr>
                <w:sz w:val="20"/>
                <w:lang w:val="en-US"/>
              </w:rPr>
              <w:t xml:space="preserve"> (2007) </w:t>
            </w:r>
            <w:r w:rsidR="00353780">
              <w:rPr>
                <w:sz w:val="20"/>
                <w:lang w:val="en-US"/>
              </w:rPr>
              <w:t>[21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Pet therapy effects on oncological day hospital patients undergoing chemotherapy treatment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10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Banks (2008) </w:t>
            </w:r>
            <w:r w:rsidR="00353780">
              <w:rPr>
                <w:sz w:val="20"/>
                <w:lang w:val="en-US"/>
              </w:rPr>
              <w:t>[22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Original study: Animal-Assisted Therapy and Loneliness in Nursing Homes: Use of Robotic versus Living Dogs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2, 3 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11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Martindale (2008) </w:t>
            </w:r>
            <w:r w:rsidR="00353780">
              <w:rPr>
                <w:sz w:val="20"/>
                <w:lang w:val="en-US"/>
              </w:rPr>
              <w:t>[23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Effect of animal-assisted therapy on engagement of rural nursing home resident</w:t>
            </w:r>
          </w:p>
        </w:tc>
        <w:tc>
          <w:tcPr>
            <w:tcW w:w="1308" w:type="pct"/>
          </w:tcPr>
          <w:p w:rsidR="000D09D4" w:rsidRPr="007E59C5" w:rsidRDefault="000D09D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7E59C5">
              <w:rPr>
                <w:rFonts w:cs="Times New Roman"/>
                <w:sz w:val="20"/>
                <w:szCs w:val="20"/>
                <w:lang w:val="en-US"/>
              </w:rPr>
              <w:t>1, 4, 5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12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Braun (2009) </w:t>
            </w:r>
            <w:r w:rsidR="00353780">
              <w:rPr>
                <w:sz w:val="20"/>
                <w:lang w:val="en-US"/>
              </w:rPr>
              <w:t>[24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Animal-assisted therapy as a pain relief intervention for children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13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Chu (2009) </w:t>
            </w:r>
            <w:r w:rsidR="00353780">
              <w:rPr>
                <w:sz w:val="20"/>
                <w:lang w:val="en-US"/>
              </w:rPr>
              <w:t>[25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The effect of animal-assisted activity on inpatients with schizophrenia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2, 3, 5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14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Villalta</w:t>
            </w:r>
            <w:proofErr w:type="spellEnd"/>
            <w:r w:rsidRPr="007E59C5">
              <w:rPr>
                <w:sz w:val="20"/>
                <w:lang w:val="en-US"/>
              </w:rPr>
              <w:t xml:space="preserve">-Gil (2009) </w:t>
            </w:r>
            <w:r w:rsidR="00353780">
              <w:rPr>
                <w:sz w:val="20"/>
                <w:lang w:val="en-US"/>
              </w:rPr>
              <w:t>[26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Dog-Assisted Therapy in the Treatment of Chronic Schizophrenia Inpatients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b/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2, 5, 7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15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Moretti (2011) </w:t>
            </w:r>
            <w:r w:rsidR="00353780">
              <w:rPr>
                <w:sz w:val="20"/>
                <w:lang w:val="en-US"/>
              </w:rPr>
              <w:t>[27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Pet therapy in elderly patients with mental illness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1, 5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16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Beck (2012) </w:t>
            </w:r>
            <w:r w:rsidR="00353780">
              <w:rPr>
                <w:sz w:val="20"/>
                <w:lang w:val="en-US"/>
              </w:rPr>
              <w:t>[28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The effects of animal-assisted therapy on wounded warriors in an Occupational Therapy Life Skills program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1, 2, 3, 6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17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Dietz (2012) </w:t>
            </w:r>
            <w:r w:rsidR="00353780">
              <w:rPr>
                <w:sz w:val="20"/>
                <w:lang w:val="en-US"/>
              </w:rPr>
              <w:t>[29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Evaluating animal-assisted therapy in group treatment for child sexual abuse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1, 2, 3, 4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18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Marcus (2012) </w:t>
            </w:r>
            <w:r w:rsidR="00353780">
              <w:rPr>
                <w:sz w:val="20"/>
                <w:lang w:val="en-US"/>
              </w:rPr>
              <w:t>[30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Animal-assisted therapy at an outpatient pain management clinic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19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Marcus (2013) </w:t>
            </w:r>
            <w:r w:rsidR="00353780">
              <w:rPr>
                <w:sz w:val="20"/>
                <w:lang w:val="en-US"/>
              </w:rPr>
              <w:t>[31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Impact of animal-assisted therapy for outpatients with fibromyalgia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20 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rFonts w:cs="Times New Roman"/>
                <w:sz w:val="20"/>
                <w:szCs w:val="20"/>
                <w:lang w:val="en-US"/>
              </w:rPr>
              <w:t>Vrbanac</w:t>
            </w:r>
            <w:proofErr w:type="spellEnd"/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 (2013) </w:t>
            </w:r>
            <w:r w:rsidR="00353780">
              <w:rPr>
                <w:sz w:val="20"/>
                <w:lang w:val="en-US"/>
              </w:rPr>
              <w:t>[32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 assisted therapy and perception of loneliness in geriatric nursing home residents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21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7E59C5">
              <w:rPr>
                <w:rFonts w:cs="Times New Roman"/>
                <w:sz w:val="20"/>
                <w:szCs w:val="20"/>
                <w:lang w:val="en-US"/>
              </w:rPr>
              <w:t>Havey</w:t>
            </w:r>
            <w:proofErr w:type="spellEnd"/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 (2014)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="00353780">
              <w:rPr>
                <w:sz w:val="20"/>
                <w:lang w:val="en-US"/>
              </w:rPr>
              <w:t>[33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The effect of animal-assisted therapy on pain medication use after joint replacement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1, 2, 3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lastRenderedPageBreak/>
              <w:t>22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rFonts w:cs="Times New Roman"/>
                <w:sz w:val="20"/>
                <w:szCs w:val="20"/>
                <w:lang w:val="en-US"/>
              </w:rPr>
              <w:t>Nordgren</w:t>
            </w:r>
            <w:proofErr w:type="spellEnd"/>
            <w:r w:rsidRPr="007E59C5">
              <w:rPr>
                <w:rFonts w:cs="Times New Roman"/>
                <w:sz w:val="20"/>
                <w:szCs w:val="20"/>
                <w:lang w:val="en-US"/>
              </w:rPr>
              <w:t xml:space="preserve"> (2014) </w:t>
            </w:r>
            <w:r w:rsidR="00353780">
              <w:rPr>
                <w:sz w:val="20"/>
                <w:lang w:val="en-US"/>
              </w:rPr>
              <w:t>[34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Effects of dog-assisted intervention on behavioral and psychological symptoms of dementia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2, 5</w:t>
            </w:r>
          </w:p>
        </w:tc>
      </w:tr>
      <w:tr w:rsidR="000D09D4" w:rsidRPr="007E59C5" w:rsidTr="006F29F6">
        <w:tc>
          <w:tcPr>
            <w:tcW w:w="563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23</w:t>
            </w:r>
          </w:p>
        </w:tc>
        <w:tc>
          <w:tcPr>
            <w:tcW w:w="1005" w:type="pct"/>
          </w:tcPr>
          <w:p w:rsidR="000D09D4" w:rsidRPr="007E59C5" w:rsidRDefault="000D09D4" w:rsidP="003537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7E59C5">
              <w:rPr>
                <w:sz w:val="20"/>
                <w:lang w:val="en-US"/>
              </w:rPr>
              <w:t>Barker (2015)</w:t>
            </w:r>
            <w:r>
              <w:rPr>
                <w:sz w:val="20"/>
                <w:lang w:val="en-US"/>
              </w:rPr>
              <w:t xml:space="preserve"> </w:t>
            </w:r>
            <w:r w:rsidR="00353780">
              <w:rPr>
                <w:sz w:val="20"/>
                <w:lang w:val="en-US"/>
              </w:rPr>
              <w:t>[35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The Effect of an Animal-Assisted Intervention on Anxiety and Pain in Hospitalized Children</w:t>
            </w:r>
          </w:p>
        </w:tc>
        <w:tc>
          <w:tcPr>
            <w:tcW w:w="1308" w:type="pct"/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2, 3 </w:t>
            </w:r>
          </w:p>
        </w:tc>
      </w:tr>
      <w:tr w:rsidR="000D09D4" w:rsidRPr="007E59C5" w:rsidTr="006F29F6">
        <w:tc>
          <w:tcPr>
            <w:tcW w:w="563" w:type="pct"/>
            <w:tcBorders>
              <w:bottom w:val="single" w:sz="4" w:space="0" w:color="BFBFBF" w:themeColor="background1" w:themeShade="BF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24</w:t>
            </w:r>
          </w:p>
        </w:tc>
        <w:tc>
          <w:tcPr>
            <w:tcW w:w="1005" w:type="pct"/>
            <w:tcBorders>
              <w:bottom w:val="single" w:sz="4" w:space="0" w:color="BFBFBF" w:themeColor="background1" w:themeShade="BF"/>
            </w:tcBorders>
          </w:tcPr>
          <w:p w:rsidR="000D09D4" w:rsidRPr="007E59C5" w:rsidRDefault="000D09D4" w:rsidP="00353780">
            <w:pPr>
              <w:rPr>
                <w:sz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Calcaterra</w:t>
            </w:r>
            <w:proofErr w:type="spellEnd"/>
            <w:r w:rsidRPr="007E59C5">
              <w:rPr>
                <w:sz w:val="20"/>
                <w:lang w:val="en-US"/>
              </w:rPr>
              <w:t xml:space="preserve"> (2015) </w:t>
            </w:r>
            <w:r w:rsidR="00353780">
              <w:rPr>
                <w:sz w:val="20"/>
                <w:lang w:val="en-US"/>
              </w:rPr>
              <w:t>[36</w:t>
            </w:r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  <w:tcBorders>
              <w:bottom w:val="single" w:sz="4" w:space="0" w:color="BFBFBF" w:themeColor="background1" w:themeShade="BF"/>
            </w:tcBorders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Post-operative benefits of animal-assisted therapy in pediatric surgery: a randomized study</w:t>
            </w:r>
          </w:p>
        </w:tc>
        <w:tc>
          <w:tcPr>
            <w:tcW w:w="1308" w:type="pct"/>
            <w:tcBorders>
              <w:bottom w:val="single" w:sz="4" w:space="0" w:color="BFBFBF" w:themeColor="background1" w:themeShade="BF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2, 7</w:t>
            </w:r>
          </w:p>
        </w:tc>
      </w:tr>
      <w:tr w:rsidR="000D09D4" w:rsidRPr="007E59C5" w:rsidTr="006F29F6">
        <w:tc>
          <w:tcPr>
            <w:tcW w:w="563" w:type="pct"/>
            <w:tcBorders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25</w:t>
            </w:r>
          </w:p>
        </w:tc>
        <w:tc>
          <w:tcPr>
            <w:tcW w:w="1005" w:type="pct"/>
            <w:tcBorders>
              <w:bottom w:val="single" w:sz="4" w:space="0" w:color="auto"/>
            </w:tcBorders>
          </w:tcPr>
          <w:p w:rsidR="000D09D4" w:rsidRPr="007E59C5" w:rsidRDefault="000D09D4" w:rsidP="00353780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7E59C5">
              <w:rPr>
                <w:sz w:val="20"/>
                <w:lang w:val="en-US"/>
              </w:rPr>
              <w:t>Nurenberg</w:t>
            </w:r>
            <w:proofErr w:type="spellEnd"/>
            <w:r w:rsidRPr="007E59C5">
              <w:rPr>
                <w:sz w:val="20"/>
                <w:lang w:val="en-US"/>
              </w:rPr>
              <w:t xml:space="preserve"> (2015) </w:t>
            </w:r>
            <w:r w:rsidR="000B1079">
              <w:rPr>
                <w:sz w:val="20"/>
                <w:lang w:val="en-US"/>
              </w:rPr>
              <w:t>[37</w:t>
            </w:r>
            <w:bookmarkStart w:id="0" w:name="_GoBack"/>
            <w:bookmarkEnd w:id="0"/>
            <w:r w:rsidR="00353780">
              <w:rPr>
                <w:sz w:val="20"/>
                <w:lang w:val="en-US"/>
              </w:rPr>
              <w:t>]</w:t>
            </w:r>
          </w:p>
        </w:tc>
        <w:tc>
          <w:tcPr>
            <w:tcW w:w="2123" w:type="pct"/>
            <w:tcBorders>
              <w:bottom w:val="single" w:sz="4" w:space="0" w:color="auto"/>
            </w:tcBorders>
          </w:tcPr>
          <w:p w:rsidR="000D09D4" w:rsidRPr="007E59C5" w:rsidRDefault="000D09D4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>Animal-assisted therapy with chronic psychiatric inpatients: equine-assisted psychotherapy and aggressive behavior</w:t>
            </w:r>
          </w:p>
        </w:tc>
        <w:tc>
          <w:tcPr>
            <w:tcW w:w="1308" w:type="pct"/>
            <w:tcBorders>
              <w:bottom w:val="single" w:sz="4" w:space="0" w:color="auto"/>
            </w:tcBorders>
          </w:tcPr>
          <w:p w:rsidR="000D09D4" w:rsidRPr="007E59C5" w:rsidRDefault="000D09D4" w:rsidP="006B7623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4 </w:t>
            </w:r>
          </w:p>
        </w:tc>
      </w:tr>
      <w:tr w:rsidR="000D09D4" w:rsidRPr="00BF61DA" w:rsidTr="006F29F6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09D4" w:rsidRPr="007E59C5" w:rsidRDefault="000D09D4" w:rsidP="007E395D">
            <w:pPr>
              <w:rPr>
                <w:sz w:val="20"/>
                <w:lang w:val="en-US"/>
              </w:rPr>
            </w:pPr>
            <w:r w:rsidRPr="007E59C5">
              <w:rPr>
                <w:sz w:val="20"/>
                <w:lang w:val="en-US"/>
              </w:rPr>
              <w:t xml:space="preserve">Matters causing low quality rating: 1) Lack of randomization, 2) Lack of adequate control group(s), 3) Lack of control for confounders, 4) Insufficiently described experimental design, 5) Underpowered study, 6) Minute treatment effects, 7) </w:t>
            </w:r>
            <w:r>
              <w:rPr>
                <w:sz w:val="20"/>
                <w:lang w:val="en-US"/>
              </w:rPr>
              <w:t>High dropout rate</w:t>
            </w:r>
            <w:r w:rsidRPr="007E59C5">
              <w:rPr>
                <w:sz w:val="20"/>
                <w:lang w:val="en-US"/>
              </w:rPr>
              <w:t>.</w:t>
            </w:r>
          </w:p>
          <w:p w:rsidR="000D09D4" w:rsidRPr="007E59C5" w:rsidRDefault="000D09D4" w:rsidP="006B7623">
            <w:pPr>
              <w:rPr>
                <w:sz w:val="20"/>
                <w:lang w:val="en-US"/>
              </w:rPr>
            </w:pPr>
          </w:p>
        </w:tc>
      </w:tr>
    </w:tbl>
    <w:p w:rsidR="009071EA" w:rsidRPr="00766C49" w:rsidRDefault="000B1079" w:rsidP="007E395D">
      <w:pPr>
        <w:rPr>
          <w:lang w:val="en-US"/>
        </w:rPr>
      </w:pPr>
    </w:p>
    <w:sectPr w:rsidR="009071EA" w:rsidRPr="00766C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14CB7"/>
    <w:multiLevelType w:val="multilevel"/>
    <w:tmpl w:val="B2944980"/>
    <w:lvl w:ilvl="0">
      <w:start w:val="1"/>
      <w:numFmt w:val="decimal"/>
      <w:pStyle w:val="Rubri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E11328"/>
    <w:multiLevelType w:val="hybridMultilevel"/>
    <w:tmpl w:val="6D6C2278"/>
    <w:lvl w:ilvl="0" w:tplc="094C11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49"/>
    <w:rsid w:val="000B1079"/>
    <w:rsid w:val="000D09D4"/>
    <w:rsid w:val="0011146D"/>
    <w:rsid w:val="00353780"/>
    <w:rsid w:val="003D59B3"/>
    <w:rsid w:val="003E2A58"/>
    <w:rsid w:val="005B58D0"/>
    <w:rsid w:val="00685807"/>
    <w:rsid w:val="006B7623"/>
    <w:rsid w:val="006E7A75"/>
    <w:rsid w:val="00766C49"/>
    <w:rsid w:val="007E395D"/>
    <w:rsid w:val="007E44CF"/>
    <w:rsid w:val="00B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5D71"/>
  <w15:chartTrackingRefBased/>
  <w15:docId w15:val="{72AB9AEA-FE48-4A01-899E-95EC9893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C49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66C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aliases w:val="Heading A"/>
    <w:basedOn w:val="Normal"/>
    <w:next w:val="Normal"/>
    <w:link w:val="Rubrik2Char"/>
    <w:uiPriority w:val="9"/>
    <w:unhideWhenUsed/>
    <w:qFormat/>
    <w:rsid w:val="003E2A58"/>
    <w:pPr>
      <w:keepNext/>
      <w:keepLines/>
      <w:numPr>
        <w:numId w:val="2"/>
      </w:numPr>
      <w:shd w:val="clear" w:color="auto" w:fill="C9C9C9" w:themeFill="accent3" w:themeFillTint="99"/>
      <w:spacing w:before="120" w:after="0" w:line="360" w:lineRule="auto"/>
      <w:ind w:left="360" w:right="-22" w:hanging="360"/>
      <w:outlineLvl w:val="1"/>
    </w:pPr>
    <w:rPr>
      <w:rFonts w:asciiTheme="majorHAnsi" w:eastAsiaTheme="majorEastAsia" w:hAnsiTheme="majorHAnsi" w:cstheme="majorBidi"/>
      <w:b/>
      <w:bCs/>
      <w:i/>
      <w:color w:val="171717" w:themeColor="background2" w:themeShade="1A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aliases w:val="Heading A Char"/>
    <w:basedOn w:val="Standardstycketeckensnitt"/>
    <w:link w:val="Rubrik2"/>
    <w:uiPriority w:val="9"/>
    <w:rsid w:val="003E2A58"/>
    <w:rPr>
      <w:rFonts w:asciiTheme="majorHAnsi" w:eastAsiaTheme="majorEastAsia" w:hAnsiTheme="majorHAnsi" w:cstheme="majorBidi"/>
      <w:b/>
      <w:bCs/>
      <w:i/>
      <w:color w:val="171717" w:themeColor="background2" w:themeShade="1A"/>
      <w:sz w:val="24"/>
      <w:szCs w:val="26"/>
      <w:shd w:val="clear" w:color="auto" w:fill="C9C9C9" w:themeFill="accent3" w:themeFillTint="99"/>
    </w:rPr>
  </w:style>
  <w:style w:type="character" w:customStyle="1" w:styleId="Rubrik1Char">
    <w:name w:val="Rubrik 1 Char"/>
    <w:basedOn w:val="Standardstycketeckensnitt"/>
    <w:link w:val="Rubrik1"/>
    <w:uiPriority w:val="9"/>
    <w:rsid w:val="00766C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Light1">
    <w:name w:val="Table Grid Light1"/>
    <w:basedOn w:val="Normaltabell"/>
    <w:uiPriority w:val="40"/>
    <w:rsid w:val="00766C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7E3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3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C201E-BE14-470D-A82A-ABB755FB3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Linköpings universitet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Lundqvist</dc:creator>
  <cp:keywords/>
  <dc:description/>
  <cp:lastModifiedBy>Martina Lundqvist</cp:lastModifiedBy>
  <cp:revision>2</cp:revision>
  <dcterms:created xsi:type="dcterms:W3CDTF">2017-07-17T12:24:00Z</dcterms:created>
  <dcterms:modified xsi:type="dcterms:W3CDTF">2017-07-17T12:24:00Z</dcterms:modified>
</cp:coreProperties>
</file>