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45B8" w:rsidRPr="00B82B3F" w:rsidRDefault="007545B8" w:rsidP="007545B8">
      <w:pPr>
        <w:snapToGrid w:val="0"/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  <w:r w:rsidRPr="00B82B3F"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 wp14:anchorId="6075EC7B" wp14:editId="26FE23D8">
            <wp:extent cx="3923665" cy="2514544"/>
            <wp:effectExtent l="0" t="0" r="635" b="635"/>
            <wp:docPr id="9" name="图片 9" descr="D:\paper\已投文章\双黄连抗过敏-MCU-IL-4 and IgE\my files\Figures\Fig. S2\Fig S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paper\已投文章\双黄连抗过敏-MCU-IL-4 and IgE\my files\Figures\Fig. S2\Fig S2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02" b="5102"/>
                    <a:stretch/>
                  </pic:blipFill>
                  <pic:spPr bwMode="auto">
                    <a:xfrm>
                      <a:off x="0" y="0"/>
                      <a:ext cx="3928937" cy="2517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00C85" w:rsidRPr="00884AD0" w:rsidRDefault="007545B8" w:rsidP="000A6CF2">
      <w:pPr>
        <w:snapToGrid w:val="0"/>
        <w:spacing w:line="480" w:lineRule="auto"/>
        <w:rPr>
          <w:rFonts w:ascii="Times New Roman" w:hAnsi="Times New Roman"/>
          <w:b/>
          <w:sz w:val="24"/>
          <w:szCs w:val="24"/>
        </w:rPr>
      </w:pPr>
      <w:bookmarkStart w:id="0" w:name="OLE_LINK9"/>
      <w:bookmarkStart w:id="1" w:name="OLE_LINK10"/>
      <w:bookmarkStart w:id="2" w:name="_GoBack"/>
      <w:r w:rsidRPr="00BE3A8D">
        <w:rPr>
          <w:rFonts w:ascii="Times New Roman" w:hAnsi="Times New Roman"/>
          <w:b/>
          <w:sz w:val="24"/>
          <w:szCs w:val="24"/>
        </w:rPr>
        <w:t>F</w:t>
      </w:r>
      <w:r w:rsidRPr="00BE3A8D">
        <w:rPr>
          <w:rFonts w:ascii="Times New Roman" w:hAnsi="Times New Roman" w:hint="eastAsia"/>
          <w:b/>
          <w:sz w:val="24"/>
          <w:szCs w:val="24"/>
        </w:rPr>
        <w:t>igure</w:t>
      </w:r>
      <w:r w:rsidRPr="00BE3A8D">
        <w:rPr>
          <w:rFonts w:ascii="Times New Roman" w:hAnsi="Times New Roman"/>
          <w:b/>
          <w:sz w:val="24"/>
          <w:szCs w:val="24"/>
        </w:rPr>
        <w:t xml:space="preserve"> S3.</w:t>
      </w:r>
      <w:r w:rsidRPr="00BE3A8D">
        <w:rPr>
          <w:rFonts w:ascii="Times New Roman" w:hAnsi="Times New Roman"/>
          <w:sz w:val="24"/>
          <w:szCs w:val="21"/>
        </w:rPr>
        <w:t xml:space="preserve"> Effect of SHL on the viability of basophil-rich </w:t>
      </w:r>
      <w:proofErr w:type="spellStart"/>
      <w:r w:rsidRPr="00BE3A8D">
        <w:rPr>
          <w:rFonts w:ascii="Times New Roman" w:hAnsi="Times New Roman"/>
          <w:sz w:val="24"/>
          <w:szCs w:val="21"/>
        </w:rPr>
        <w:t>splenocytes</w:t>
      </w:r>
      <w:proofErr w:type="spellEnd"/>
      <w:r w:rsidRPr="00BE3A8D">
        <w:rPr>
          <w:rFonts w:ascii="Times New Roman" w:hAnsi="Times New Roman"/>
          <w:sz w:val="24"/>
          <w:szCs w:val="21"/>
        </w:rPr>
        <w:t>.</w:t>
      </w:r>
      <w:bookmarkEnd w:id="2"/>
      <w:r w:rsidRPr="00BE3A8D">
        <w:rPr>
          <w:rFonts w:ascii="Times New Roman" w:hAnsi="Times New Roman"/>
          <w:sz w:val="24"/>
          <w:szCs w:val="24"/>
        </w:rPr>
        <w:t xml:space="preserve"> The cells were treated with SHL at the indicated concentrations for 24 h. Cell viability was assessed using an MTS assay.</w:t>
      </w:r>
      <w:bookmarkEnd w:id="0"/>
      <w:bookmarkEnd w:id="1"/>
    </w:p>
    <w:p w:rsidR="000A6CF2" w:rsidRPr="00076939" w:rsidRDefault="000A6CF2" w:rsidP="000A6CF2">
      <w:pPr>
        <w:snapToGrid w:val="0"/>
        <w:spacing w:line="480" w:lineRule="auto"/>
        <w:rPr>
          <w:rFonts w:ascii="Times New Roman" w:hAnsi="Times New Roman"/>
          <w:szCs w:val="24"/>
        </w:rPr>
      </w:pPr>
    </w:p>
    <w:p w:rsidR="009D7270" w:rsidRPr="000A6CF2" w:rsidRDefault="009D7270"/>
    <w:sectPr w:rsidR="009D7270" w:rsidRPr="000A6CF2" w:rsidSect="00991A4B">
      <w:footerReference w:type="default" r:id="rId9"/>
      <w:pgSz w:w="16838" w:h="11906" w:orient="landscape"/>
      <w:pgMar w:top="1418" w:right="1440" w:bottom="1418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7103" w:rsidRDefault="00FD7103" w:rsidP="000A6CF2">
      <w:r>
        <w:separator/>
      </w:r>
    </w:p>
  </w:endnote>
  <w:endnote w:type="continuationSeparator" w:id="0">
    <w:p w:rsidR="00FD7103" w:rsidRDefault="00FD7103" w:rsidP="000A6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1273537"/>
      <w:docPartObj>
        <w:docPartGallery w:val="Page Numbers (Bottom of Page)"/>
        <w:docPartUnique/>
      </w:docPartObj>
    </w:sdtPr>
    <w:sdtEndPr/>
    <w:sdtContent>
      <w:p w:rsidR="00CE0A12" w:rsidRDefault="00CE0A1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4700" w:rsidRPr="00904700">
          <w:rPr>
            <w:noProof/>
            <w:lang w:val="zh-CN"/>
          </w:rPr>
          <w:t>1</w:t>
        </w:r>
        <w:r>
          <w:fldChar w:fldCharType="end"/>
        </w:r>
      </w:p>
    </w:sdtContent>
  </w:sdt>
  <w:p w:rsidR="00CE0A12" w:rsidRDefault="00CE0A1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7103" w:rsidRDefault="00FD7103" w:rsidP="000A6CF2">
      <w:r>
        <w:separator/>
      </w:r>
    </w:p>
  </w:footnote>
  <w:footnote w:type="continuationSeparator" w:id="0">
    <w:p w:rsidR="00FD7103" w:rsidRDefault="00FD7103" w:rsidP="000A6C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5838E8"/>
    <w:multiLevelType w:val="hybridMultilevel"/>
    <w:tmpl w:val="666EE8C2"/>
    <w:lvl w:ilvl="0" w:tplc="2DF8F39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1C9"/>
    <w:rsid w:val="00005AE0"/>
    <w:rsid w:val="0001098E"/>
    <w:rsid w:val="00031909"/>
    <w:rsid w:val="00070328"/>
    <w:rsid w:val="00086F20"/>
    <w:rsid w:val="000A6CF2"/>
    <w:rsid w:val="000F5E5F"/>
    <w:rsid w:val="001539A1"/>
    <w:rsid w:val="00176A6A"/>
    <w:rsid w:val="00196907"/>
    <w:rsid w:val="001F09A4"/>
    <w:rsid w:val="00360FB6"/>
    <w:rsid w:val="00383E5E"/>
    <w:rsid w:val="003853CB"/>
    <w:rsid w:val="00385D59"/>
    <w:rsid w:val="003961EA"/>
    <w:rsid w:val="003F05BF"/>
    <w:rsid w:val="00411878"/>
    <w:rsid w:val="00451025"/>
    <w:rsid w:val="004900AC"/>
    <w:rsid w:val="004B5FCE"/>
    <w:rsid w:val="004B7E52"/>
    <w:rsid w:val="005C7B86"/>
    <w:rsid w:val="005F2A8D"/>
    <w:rsid w:val="00644811"/>
    <w:rsid w:val="006619B1"/>
    <w:rsid w:val="006D5B53"/>
    <w:rsid w:val="00726150"/>
    <w:rsid w:val="007266A7"/>
    <w:rsid w:val="007545B8"/>
    <w:rsid w:val="0078585A"/>
    <w:rsid w:val="00834524"/>
    <w:rsid w:val="008531C9"/>
    <w:rsid w:val="00884AD0"/>
    <w:rsid w:val="008B1C53"/>
    <w:rsid w:val="008B46AC"/>
    <w:rsid w:val="008F328B"/>
    <w:rsid w:val="00904700"/>
    <w:rsid w:val="00991A4B"/>
    <w:rsid w:val="009B5B19"/>
    <w:rsid w:val="009D7270"/>
    <w:rsid w:val="009F2CFE"/>
    <w:rsid w:val="00A039EC"/>
    <w:rsid w:val="00A04DC1"/>
    <w:rsid w:val="00A51C4E"/>
    <w:rsid w:val="00A83F3F"/>
    <w:rsid w:val="00B278CA"/>
    <w:rsid w:val="00B84D01"/>
    <w:rsid w:val="00BE3A8D"/>
    <w:rsid w:val="00BE58BD"/>
    <w:rsid w:val="00C454DA"/>
    <w:rsid w:val="00C92D49"/>
    <w:rsid w:val="00CB08B4"/>
    <w:rsid w:val="00CB6535"/>
    <w:rsid w:val="00CE0A12"/>
    <w:rsid w:val="00D34312"/>
    <w:rsid w:val="00D40CB5"/>
    <w:rsid w:val="00D617AE"/>
    <w:rsid w:val="00D7571F"/>
    <w:rsid w:val="00DA09BA"/>
    <w:rsid w:val="00DC4FB6"/>
    <w:rsid w:val="00DD4F3B"/>
    <w:rsid w:val="00E01DF7"/>
    <w:rsid w:val="00E074D1"/>
    <w:rsid w:val="00E819F1"/>
    <w:rsid w:val="00ED58F0"/>
    <w:rsid w:val="00EF1B9A"/>
    <w:rsid w:val="00F0007C"/>
    <w:rsid w:val="00F00C85"/>
    <w:rsid w:val="00F13937"/>
    <w:rsid w:val="00F74EC8"/>
    <w:rsid w:val="00F8269C"/>
    <w:rsid w:val="00FA18DF"/>
    <w:rsid w:val="00FD7103"/>
    <w:rsid w:val="00FE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2B893EB-07A1-4798-85F2-4C20862E8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6CF2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A6C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A6CF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A6CF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A6CF2"/>
    <w:rPr>
      <w:sz w:val="18"/>
      <w:szCs w:val="18"/>
    </w:rPr>
  </w:style>
  <w:style w:type="table" w:styleId="a5">
    <w:name w:val="Table Grid"/>
    <w:basedOn w:val="a1"/>
    <w:uiPriority w:val="39"/>
    <w:rsid w:val="00DD4F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A83F3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6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34A990-D684-49BF-A6C6-151417B85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169</Characters>
  <Application>Microsoft Office Word</Application>
  <DocSecurity>0</DocSecurity>
  <Lines>1</Lines>
  <Paragraphs>1</Paragraphs>
  <ScaleCrop>false</ScaleCrop>
  <Company>china</Company>
  <LinksUpToDate>false</LinksUpToDate>
  <CharactersWithSpaces>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2017-12-11T23:16:00Z</dcterms:created>
  <dcterms:modified xsi:type="dcterms:W3CDTF">2017-12-11T23:16:00Z</dcterms:modified>
</cp:coreProperties>
</file>