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C9149" w14:textId="77777777" w:rsidR="00D30453" w:rsidRDefault="00D30453" w:rsidP="00D30453">
      <w:pPr>
        <w:rPr>
          <w:rFonts w:cstheme="minorHAnsi"/>
        </w:rPr>
      </w:pPr>
      <w:bookmarkStart w:id="0" w:name="_GoBack"/>
      <w:bookmarkEnd w:id="0"/>
    </w:p>
    <w:p w14:paraId="111E75F0" w14:textId="4EA80348" w:rsidR="00D30453" w:rsidRPr="009C4FE6" w:rsidRDefault="00D30453" w:rsidP="00D30453">
      <w:pPr>
        <w:rPr>
          <w:rFonts w:cstheme="minorHAnsi"/>
          <w:lang w:val="en-GB"/>
        </w:rPr>
      </w:pPr>
      <w:r w:rsidRPr="009C4FE6">
        <w:rPr>
          <w:rFonts w:cstheme="minorHAnsi"/>
          <w:lang w:val="en-GB"/>
        </w:rPr>
        <w:t>Search strategy for MEDLINE (PubMed)</w:t>
      </w:r>
    </w:p>
    <w:tbl>
      <w:tblPr>
        <w:tblStyle w:val="TableGrid"/>
        <w:tblW w:w="0" w:type="auto"/>
        <w:tblLook w:val="04A0" w:firstRow="1" w:lastRow="0" w:firstColumn="1" w:lastColumn="0" w:noHBand="0" w:noVBand="1"/>
      </w:tblPr>
      <w:tblGrid>
        <w:gridCol w:w="9350"/>
      </w:tblGrid>
      <w:tr w:rsidR="00D30453" w14:paraId="6B2F7C8B" w14:textId="77777777" w:rsidTr="00BB7C83">
        <w:tc>
          <w:tcPr>
            <w:tcW w:w="9350" w:type="dxa"/>
          </w:tcPr>
          <w:p w14:paraId="589F388D" w14:textId="77777777" w:rsidR="00D30453" w:rsidRPr="00184348" w:rsidRDefault="00D30453" w:rsidP="00BB7C83">
            <w:pPr>
              <w:shd w:val="clear" w:color="auto" w:fill="FFFFFF"/>
              <w:spacing w:line="207" w:lineRule="atLeast"/>
              <w:rPr>
                <w:rFonts w:cs="Arial"/>
                <w:i/>
                <w:iCs/>
                <w:color w:val="002060"/>
              </w:rPr>
            </w:pPr>
            <w:bookmarkStart w:id="1" w:name="m_487941109800500733__Hlk42175503"/>
            <w:r w:rsidRPr="00184348">
              <w:rPr>
                <w:rFonts w:cs="Arial"/>
                <w:i/>
                <w:iCs/>
                <w:color w:val="002060"/>
              </w:rPr>
              <w:t>(elderberry[</w:t>
            </w:r>
            <w:proofErr w:type="spellStart"/>
            <w:r w:rsidRPr="00184348">
              <w:rPr>
                <w:rFonts w:cs="Arial"/>
                <w:i/>
                <w:iCs/>
                <w:color w:val="002060"/>
              </w:rPr>
              <w:t>tiab</w:t>
            </w:r>
            <w:proofErr w:type="spellEnd"/>
            <w:r w:rsidRPr="00184348">
              <w:rPr>
                <w:rFonts w:cs="Arial"/>
                <w:i/>
                <w:iCs/>
                <w:color w:val="002060"/>
              </w:rPr>
              <w:t>] OR elderberries[</w:t>
            </w:r>
            <w:proofErr w:type="spellStart"/>
            <w:r w:rsidRPr="00184348">
              <w:rPr>
                <w:rFonts w:cs="Arial"/>
                <w:i/>
                <w:iCs/>
                <w:color w:val="002060"/>
              </w:rPr>
              <w:t>tiab</w:t>
            </w:r>
            <w:proofErr w:type="spellEnd"/>
            <w:r w:rsidRPr="00184348">
              <w:rPr>
                <w:rFonts w:cs="Arial"/>
                <w:i/>
                <w:iCs/>
                <w:color w:val="002060"/>
              </w:rPr>
              <w:t>]OR elderflower*[</w:t>
            </w:r>
            <w:proofErr w:type="spellStart"/>
            <w:r w:rsidRPr="00184348">
              <w:rPr>
                <w:rFonts w:cs="Arial"/>
                <w:i/>
                <w:iCs/>
                <w:color w:val="002060"/>
              </w:rPr>
              <w:t>tiab</w:t>
            </w:r>
            <w:proofErr w:type="spellEnd"/>
            <w:r w:rsidRPr="00184348">
              <w:rPr>
                <w:rFonts w:cs="Arial"/>
                <w:i/>
                <w:iCs/>
                <w:color w:val="002060"/>
              </w:rPr>
              <w:t>] OR elder flower*[</w:t>
            </w:r>
            <w:proofErr w:type="spellStart"/>
            <w:r w:rsidRPr="00184348">
              <w:rPr>
                <w:rFonts w:cs="Arial"/>
                <w:i/>
                <w:iCs/>
                <w:color w:val="002060"/>
              </w:rPr>
              <w:t>tiab</w:t>
            </w:r>
            <w:proofErr w:type="spellEnd"/>
            <w:r w:rsidRPr="00184348">
              <w:rPr>
                <w:rFonts w:cs="Arial"/>
                <w:i/>
                <w:iCs/>
                <w:color w:val="002060"/>
              </w:rPr>
              <w:t xml:space="preserve">]OR </w:t>
            </w:r>
            <w:proofErr w:type="spellStart"/>
            <w:r w:rsidRPr="00184348">
              <w:rPr>
                <w:rFonts w:cs="Arial"/>
                <w:i/>
                <w:iCs/>
                <w:color w:val="002060"/>
              </w:rPr>
              <w:t>sambucus</w:t>
            </w:r>
            <w:proofErr w:type="spellEnd"/>
            <w:r w:rsidRPr="00184348">
              <w:rPr>
                <w:rFonts w:cs="Arial"/>
                <w:i/>
                <w:iCs/>
                <w:color w:val="002060"/>
              </w:rPr>
              <w:t>[</w:t>
            </w:r>
            <w:proofErr w:type="spellStart"/>
            <w:r w:rsidRPr="00184348">
              <w:rPr>
                <w:rFonts w:cs="Arial"/>
                <w:i/>
                <w:iCs/>
                <w:color w:val="002060"/>
              </w:rPr>
              <w:t>tiab</w:t>
            </w:r>
            <w:proofErr w:type="spellEnd"/>
            <w:r w:rsidRPr="00184348">
              <w:rPr>
                <w:rFonts w:cs="Arial"/>
                <w:i/>
                <w:iCs/>
                <w:color w:val="002060"/>
              </w:rPr>
              <w:t xml:space="preserve">] OR </w:t>
            </w:r>
            <w:proofErr w:type="spellStart"/>
            <w:r w:rsidRPr="00184348">
              <w:rPr>
                <w:rFonts w:cs="Arial"/>
                <w:i/>
                <w:iCs/>
                <w:color w:val="002060"/>
              </w:rPr>
              <w:t>Sambuci</w:t>
            </w:r>
            <w:proofErr w:type="spellEnd"/>
            <w:r w:rsidRPr="00184348">
              <w:rPr>
                <w:rFonts w:cs="Arial"/>
                <w:i/>
                <w:iCs/>
                <w:color w:val="002060"/>
              </w:rPr>
              <w:t xml:space="preserve"> </w:t>
            </w:r>
            <w:proofErr w:type="spellStart"/>
            <w:r w:rsidRPr="00184348">
              <w:rPr>
                <w:rFonts w:cs="Arial"/>
                <w:i/>
                <w:iCs/>
                <w:color w:val="002060"/>
              </w:rPr>
              <w:t>flos</w:t>
            </w:r>
            <w:proofErr w:type="spellEnd"/>
            <w:r w:rsidRPr="00184348">
              <w:rPr>
                <w:rFonts w:cs="Arial"/>
                <w:i/>
                <w:iCs/>
                <w:color w:val="002060"/>
              </w:rPr>
              <w:t>[</w:t>
            </w:r>
            <w:proofErr w:type="spellStart"/>
            <w:r w:rsidRPr="00184348">
              <w:rPr>
                <w:rFonts w:cs="Arial"/>
                <w:i/>
                <w:iCs/>
                <w:color w:val="002060"/>
              </w:rPr>
              <w:t>tiab</w:t>
            </w:r>
            <w:proofErr w:type="spellEnd"/>
            <w:r w:rsidRPr="00184348">
              <w:rPr>
                <w:rFonts w:cs="Arial"/>
                <w:i/>
                <w:iCs/>
                <w:color w:val="002060"/>
              </w:rPr>
              <w:t>] OR s nigra[</w:t>
            </w:r>
            <w:proofErr w:type="spellStart"/>
            <w:r w:rsidRPr="00184348">
              <w:rPr>
                <w:rFonts w:cs="Arial"/>
                <w:i/>
                <w:iCs/>
                <w:color w:val="002060"/>
              </w:rPr>
              <w:t>tiab</w:t>
            </w:r>
            <w:proofErr w:type="spellEnd"/>
            <w:r w:rsidRPr="00184348">
              <w:rPr>
                <w:rFonts w:cs="Arial"/>
                <w:i/>
                <w:iCs/>
                <w:color w:val="002060"/>
              </w:rPr>
              <w:t>] OR black elder[</w:t>
            </w:r>
            <w:proofErr w:type="spellStart"/>
            <w:r w:rsidRPr="00184348">
              <w:rPr>
                <w:rFonts w:cs="Arial"/>
                <w:i/>
                <w:iCs/>
                <w:color w:val="002060"/>
              </w:rPr>
              <w:t>tiab</w:t>
            </w:r>
            <w:proofErr w:type="spellEnd"/>
            <w:r w:rsidRPr="00184348">
              <w:rPr>
                <w:rFonts w:cs="Arial"/>
                <w:i/>
                <w:iCs/>
                <w:color w:val="002060"/>
              </w:rPr>
              <w:t>] OR “</w:t>
            </w:r>
            <w:proofErr w:type="gramStart"/>
            <w:r w:rsidRPr="00184348">
              <w:rPr>
                <w:rFonts w:cs="Arial"/>
                <w:i/>
                <w:iCs/>
                <w:color w:val="002060"/>
              </w:rPr>
              <w:t>Sambucus”[</w:t>
            </w:r>
            <w:proofErr w:type="gramEnd"/>
            <w:r w:rsidRPr="00184348">
              <w:rPr>
                <w:rFonts w:cs="Arial"/>
                <w:i/>
                <w:iCs/>
                <w:color w:val="002060"/>
              </w:rPr>
              <w:t>mesh] OR “Sambucus nigra”[mesh]) </w:t>
            </w:r>
            <w:bookmarkEnd w:id="1"/>
            <w:r w:rsidRPr="00184348">
              <w:rPr>
                <w:rFonts w:cs="Arial"/>
                <w:i/>
                <w:iCs/>
                <w:color w:val="002060"/>
              </w:rPr>
              <w:t>AND</w:t>
            </w:r>
          </w:p>
          <w:p w14:paraId="6F49542F" w14:textId="77777777" w:rsidR="00D30453" w:rsidRPr="009C4FE6" w:rsidRDefault="00D30453" w:rsidP="00BB7C83">
            <w:pPr>
              <w:shd w:val="clear" w:color="auto" w:fill="FFFFFF"/>
              <w:spacing w:line="207" w:lineRule="atLeast"/>
              <w:rPr>
                <w:rFonts w:cs="Arial"/>
                <w:i/>
                <w:iCs/>
                <w:color w:val="002060"/>
              </w:rPr>
            </w:pPr>
            <w:bookmarkStart w:id="2" w:name="m_487941109800500733__Hlk42181054"/>
            <w:r w:rsidRPr="00184348">
              <w:rPr>
                <w:rFonts w:cs="Arial"/>
                <w:i/>
                <w:iCs/>
                <w:color w:val="002060"/>
              </w:rPr>
              <w:t>(influenza*[</w:t>
            </w:r>
            <w:proofErr w:type="spellStart"/>
            <w:r w:rsidRPr="00184348">
              <w:rPr>
                <w:rFonts w:cs="Arial"/>
                <w:i/>
                <w:iCs/>
                <w:color w:val="002060"/>
              </w:rPr>
              <w:t>tiab</w:t>
            </w:r>
            <w:proofErr w:type="spellEnd"/>
            <w:r w:rsidRPr="00184348">
              <w:rPr>
                <w:rFonts w:cs="Arial"/>
                <w:i/>
                <w:iCs/>
                <w:color w:val="002060"/>
              </w:rPr>
              <w:t>] OR flu[</w:t>
            </w:r>
            <w:proofErr w:type="spellStart"/>
            <w:r w:rsidRPr="00184348">
              <w:rPr>
                <w:rFonts w:cs="Arial"/>
                <w:i/>
                <w:iCs/>
                <w:color w:val="002060"/>
              </w:rPr>
              <w:t>tiab</w:t>
            </w:r>
            <w:proofErr w:type="spellEnd"/>
            <w:r w:rsidRPr="00184348">
              <w:rPr>
                <w:rFonts w:cs="Arial"/>
                <w:i/>
                <w:iCs/>
                <w:color w:val="002060"/>
              </w:rPr>
              <w:t>] OR H1N1[</w:t>
            </w:r>
            <w:proofErr w:type="spellStart"/>
            <w:r w:rsidRPr="00184348">
              <w:rPr>
                <w:rFonts w:cs="Arial"/>
                <w:i/>
                <w:iCs/>
                <w:color w:val="002060"/>
              </w:rPr>
              <w:t>tiab</w:t>
            </w:r>
            <w:proofErr w:type="spellEnd"/>
            <w:r w:rsidRPr="00184348">
              <w:rPr>
                <w:rFonts w:cs="Arial"/>
                <w:i/>
                <w:iCs/>
                <w:color w:val="002060"/>
              </w:rPr>
              <w:t>] OR</w:t>
            </w:r>
            <w:bookmarkEnd w:id="2"/>
            <w:r w:rsidRPr="00184348">
              <w:rPr>
                <w:rFonts w:cs="Arial"/>
                <w:i/>
                <w:iCs/>
                <w:color w:val="002060"/>
              </w:rPr>
              <w:t> PH1N1[</w:t>
            </w:r>
            <w:proofErr w:type="spellStart"/>
            <w:r w:rsidRPr="00184348">
              <w:rPr>
                <w:rFonts w:cs="Arial"/>
                <w:i/>
                <w:iCs/>
                <w:color w:val="002060"/>
              </w:rPr>
              <w:t>tiab</w:t>
            </w:r>
            <w:proofErr w:type="spellEnd"/>
            <w:r w:rsidRPr="00184348">
              <w:rPr>
                <w:rFonts w:cs="Arial"/>
                <w:i/>
                <w:iCs/>
                <w:color w:val="002060"/>
              </w:rPr>
              <w:t>] OR H3N2[</w:t>
            </w:r>
            <w:proofErr w:type="spellStart"/>
            <w:r w:rsidRPr="00184348">
              <w:rPr>
                <w:rFonts w:cs="Arial"/>
                <w:i/>
                <w:iCs/>
                <w:color w:val="002060"/>
              </w:rPr>
              <w:t>tiab</w:t>
            </w:r>
            <w:proofErr w:type="spellEnd"/>
            <w:r w:rsidRPr="00184348">
              <w:rPr>
                <w:rFonts w:cs="Arial"/>
                <w:i/>
                <w:iCs/>
                <w:color w:val="002060"/>
              </w:rPr>
              <w:t>] OR AH1N1[</w:t>
            </w:r>
            <w:proofErr w:type="spellStart"/>
            <w:r w:rsidRPr="00184348">
              <w:rPr>
                <w:rFonts w:cs="Arial"/>
                <w:i/>
                <w:iCs/>
                <w:color w:val="002060"/>
              </w:rPr>
              <w:t>tiab</w:t>
            </w:r>
            <w:proofErr w:type="spellEnd"/>
            <w:r w:rsidRPr="00184348">
              <w:rPr>
                <w:rFonts w:cs="Arial"/>
                <w:i/>
                <w:iCs/>
                <w:color w:val="002060"/>
              </w:rPr>
              <w:t>] OR A/H1N1[</w:t>
            </w:r>
            <w:proofErr w:type="spellStart"/>
            <w:r w:rsidRPr="00184348">
              <w:rPr>
                <w:rFonts w:cs="Arial"/>
                <w:i/>
                <w:iCs/>
                <w:color w:val="002060"/>
              </w:rPr>
              <w:t>tiab</w:t>
            </w:r>
            <w:proofErr w:type="spellEnd"/>
            <w:r w:rsidRPr="00184348">
              <w:rPr>
                <w:rFonts w:cs="Arial"/>
                <w:i/>
                <w:iCs/>
                <w:color w:val="002060"/>
              </w:rPr>
              <w:t>] OR AH3N2[</w:t>
            </w:r>
            <w:proofErr w:type="spellStart"/>
            <w:r w:rsidRPr="00184348">
              <w:rPr>
                <w:rFonts w:cs="Arial"/>
                <w:i/>
                <w:iCs/>
                <w:color w:val="002060"/>
              </w:rPr>
              <w:t>tiab</w:t>
            </w:r>
            <w:proofErr w:type="spellEnd"/>
            <w:r w:rsidRPr="00184348">
              <w:rPr>
                <w:rFonts w:cs="Arial"/>
                <w:i/>
                <w:iCs/>
                <w:color w:val="002060"/>
              </w:rPr>
              <w:t>] OR H5N1[</w:t>
            </w:r>
            <w:proofErr w:type="spellStart"/>
            <w:r w:rsidRPr="00184348">
              <w:rPr>
                <w:rFonts w:cs="Arial"/>
                <w:i/>
                <w:iCs/>
                <w:color w:val="002060"/>
              </w:rPr>
              <w:t>tiab</w:t>
            </w:r>
            <w:proofErr w:type="spellEnd"/>
            <w:r w:rsidRPr="00184348">
              <w:rPr>
                <w:rFonts w:cs="Arial"/>
                <w:i/>
                <w:iCs/>
                <w:color w:val="002060"/>
              </w:rPr>
              <w:t>] OR common cold[</w:t>
            </w:r>
            <w:proofErr w:type="spellStart"/>
            <w:r w:rsidRPr="00184348">
              <w:rPr>
                <w:rFonts w:cs="Arial"/>
                <w:i/>
                <w:iCs/>
                <w:color w:val="002060"/>
              </w:rPr>
              <w:t>tiab</w:t>
            </w:r>
            <w:proofErr w:type="spellEnd"/>
            <w:r w:rsidRPr="00184348">
              <w:rPr>
                <w:rFonts w:cs="Arial"/>
                <w:i/>
                <w:iCs/>
                <w:color w:val="002060"/>
              </w:rPr>
              <w:t>] OR cold virus*[</w:t>
            </w:r>
            <w:proofErr w:type="spellStart"/>
            <w:r w:rsidRPr="00184348">
              <w:rPr>
                <w:rFonts w:cs="Arial"/>
                <w:i/>
                <w:iCs/>
                <w:color w:val="002060"/>
              </w:rPr>
              <w:t>tiab</w:t>
            </w:r>
            <w:proofErr w:type="spellEnd"/>
            <w:r w:rsidRPr="00184348">
              <w:rPr>
                <w:rFonts w:cs="Arial"/>
                <w:i/>
                <w:iCs/>
                <w:color w:val="002060"/>
              </w:rPr>
              <w:t>] OR colds[</w:t>
            </w:r>
            <w:proofErr w:type="spellStart"/>
            <w:r w:rsidRPr="00184348">
              <w:rPr>
                <w:rFonts w:cs="Arial"/>
                <w:i/>
                <w:iCs/>
                <w:color w:val="002060"/>
              </w:rPr>
              <w:t>tiab</w:t>
            </w:r>
            <w:proofErr w:type="spellEnd"/>
            <w:r w:rsidRPr="00184348">
              <w:rPr>
                <w:rFonts w:cs="Arial"/>
                <w:i/>
                <w:iCs/>
                <w:color w:val="002060"/>
              </w:rPr>
              <w:t>] OR respiratory[</w:t>
            </w:r>
            <w:proofErr w:type="spellStart"/>
            <w:r w:rsidRPr="00184348">
              <w:rPr>
                <w:rFonts w:cs="Arial"/>
                <w:i/>
                <w:iCs/>
                <w:color w:val="002060"/>
              </w:rPr>
              <w:t>tiab</w:t>
            </w:r>
            <w:proofErr w:type="spellEnd"/>
            <w:r w:rsidRPr="00184348">
              <w:rPr>
                <w:rFonts w:cs="Arial"/>
                <w:i/>
                <w:iCs/>
                <w:color w:val="002060"/>
              </w:rPr>
              <w:t>] OR LRTI*[</w:t>
            </w:r>
            <w:proofErr w:type="spellStart"/>
            <w:r w:rsidRPr="00184348">
              <w:rPr>
                <w:rFonts w:cs="Arial"/>
                <w:i/>
                <w:iCs/>
                <w:color w:val="002060"/>
              </w:rPr>
              <w:t>tiab</w:t>
            </w:r>
            <w:proofErr w:type="spellEnd"/>
            <w:r w:rsidRPr="00184348">
              <w:rPr>
                <w:rFonts w:cs="Arial"/>
                <w:i/>
                <w:iCs/>
                <w:color w:val="002060"/>
              </w:rPr>
              <w:t>] OR RTI[</w:t>
            </w:r>
            <w:proofErr w:type="spellStart"/>
            <w:r w:rsidRPr="00184348">
              <w:rPr>
                <w:rFonts w:cs="Arial"/>
                <w:i/>
                <w:iCs/>
                <w:color w:val="002060"/>
              </w:rPr>
              <w:t>tiab</w:t>
            </w:r>
            <w:proofErr w:type="spellEnd"/>
            <w:r w:rsidRPr="00184348">
              <w:rPr>
                <w:rFonts w:cs="Arial"/>
                <w:i/>
                <w:iCs/>
                <w:color w:val="002060"/>
              </w:rPr>
              <w:t xml:space="preserve">] OR </w:t>
            </w:r>
            <w:proofErr w:type="spellStart"/>
            <w:r w:rsidRPr="00184348">
              <w:rPr>
                <w:rFonts w:cs="Arial"/>
                <w:i/>
                <w:iCs/>
                <w:color w:val="002060"/>
              </w:rPr>
              <w:t>RTis</w:t>
            </w:r>
            <w:proofErr w:type="spellEnd"/>
            <w:r w:rsidRPr="00184348">
              <w:rPr>
                <w:rFonts w:cs="Arial"/>
                <w:i/>
                <w:iCs/>
                <w:color w:val="002060"/>
              </w:rPr>
              <w:t>[</w:t>
            </w:r>
            <w:proofErr w:type="spellStart"/>
            <w:r w:rsidRPr="00184348">
              <w:rPr>
                <w:rFonts w:cs="Arial"/>
                <w:i/>
                <w:iCs/>
                <w:color w:val="002060"/>
              </w:rPr>
              <w:t>tiab</w:t>
            </w:r>
            <w:proofErr w:type="spellEnd"/>
            <w:r w:rsidRPr="00184348">
              <w:rPr>
                <w:rFonts w:cs="Arial"/>
                <w:i/>
                <w:iCs/>
                <w:color w:val="002060"/>
              </w:rPr>
              <w:t>] OR coronavirus[</w:t>
            </w:r>
            <w:proofErr w:type="spellStart"/>
            <w:r w:rsidRPr="00184348">
              <w:rPr>
                <w:rFonts w:cs="Arial"/>
                <w:i/>
                <w:iCs/>
                <w:color w:val="002060"/>
              </w:rPr>
              <w:t>tiab</w:t>
            </w:r>
            <w:proofErr w:type="spellEnd"/>
            <w:r w:rsidRPr="00184348">
              <w:rPr>
                <w:rFonts w:cs="Arial"/>
                <w:i/>
                <w:iCs/>
                <w:color w:val="002060"/>
              </w:rPr>
              <w:t>] OR coronaviruses[</w:t>
            </w:r>
            <w:proofErr w:type="spellStart"/>
            <w:r w:rsidRPr="00184348">
              <w:rPr>
                <w:rFonts w:cs="Arial"/>
                <w:i/>
                <w:iCs/>
                <w:color w:val="002060"/>
              </w:rPr>
              <w:t>tiab</w:t>
            </w:r>
            <w:proofErr w:type="spellEnd"/>
            <w:r w:rsidRPr="00184348">
              <w:rPr>
                <w:rFonts w:cs="Arial"/>
                <w:i/>
                <w:iCs/>
                <w:color w:val="002060"/>
              </w:rPr>
              <w:t>] OR corona virus[</w:t>
            </w:r>
            <w:proofErr w:type="spellStart"/>
            <w:r w:rsidRPr="00184348">
              <w:rPr>
                <w:rFonts w:cs="Arial"/>
                <w:i/>
                <w:iCs/>
                <w:color w:val="002060"/>
              </w:rPr>
              <w:t>tiab</w:t>
            </w:r>
            <w:proofErr w:type="spellEnd"/>
            <w:r w:rsidRPr="00184348">
              <w:rPr>
                <w:rFonts w:cs="Arial"/>
                <w:i/>
                <w:iCs/>
                <w:color w:val="002060"/>
              </w:rPr>
              <w:t>] OR corona viruses[</w:t>
            </w:r>
            <w:proofErr w:type="spellStart"/>
            <w:r w:rsidRPr="00184348">
              <w:rPr>
                <w:rFonts w:cs="Arial"/>
                <w:i/>
                <w:iCs/>
                <w:color w:val="002060"/>
              </w:rPr>
              <w:t>tiab</w:t>
            </w:r>
            <w:proofErr w:type="spellEnd"/>
            <w:r w:rsidRPr="00184348">
              <w:rPr>
                <w:rFonts w:cs="Arial"/>
                <w:i/>
                <w:iCs/>
                <w:color w:val="002060"/>
              </w:rPr>
              <w:t>] OR SARS[</w:t>
            </w:r>
            <w:proofErr w:type="spellStart"/>
            <w:r w:rsidRPr="00184348">
              <w:rPr>
                <w:rFonts w:cs="Arial"/>
                <w:i/>
                <w:iCs/>
                <w:color w:val="002060"/>
              </w:rPr>
              <w:t>tiab</w:t>
            </w:r>
            <w:proofErr w:type="spellEnd"/>
            <w:r w:rsidRPr="00184348">
              <w:rPr>
                <w:rFonts w:cs="Arial"/>
                <w:i/>
                <w:iCs/>
                <w:color w:val="002060"/>
              </w:rPr>
              <w:t>] OR MERS[</w:t>
            </w:r>
            <w:proofErr w:type="spellStart"/>
            <w:r w:rsidRPr="00184348">
              <w:rPr>
                <w:rFonts w:cs="Arial"/>
                <w:i/>
                <w:iCs/>
                <w:color w:val="002060"/>
              </w:rPr>
              <w:t>tiab</w:t>
            </w:r>
            <w:proofErr w:type="spellEnd"/>
            <w:r w:rsidRPr="00184348">
              <w:rPr>
                <w:rFonts w:cs="Arial"/>
                <w:i/>
                <w:iCs/>
                <w:color w:val="002060"/>
              </w:rPr>
              <w:t>] OR </w:t>
            </w:r>
            <w:bookmarkStart w:id="3" w:name="m_487941109800500733__Hlk42171986"/>
            <w:r w:rsidRPr="00184348">
              <w:rPr>
                <w:rFonts w:cs="Arial"/>
                <w:i/>
                <w:iCs/>
                <w:color w:val="002060"/>
              </w:rPr>
              <w:t>MERS-</w:t>
            </w:r>
            <w:proofErr w:type="spellStart"/>
            <w:r w:rsidRPr="00184348">
              <w:rPr>
                <w:rFonts w:cs="Arial"/>
                <w:i/>
                <w:iCs/>
                <w:color w:val="002060"/>
              </w:rPr>
              <w:t>CoV</w:t>
            </w:r>
            <w:bookmarkEnd w:id="3"/>
            <w:proofErr w:type="spellEnd"/>
            <w:r w:rsidRPr="00184348">
              <w:rPr>
                <w:rFonts w:cs="Arial"/>
                <w:i/>
                <w:iCs/>
                <w:color w:val="002060"/>
              </w:rPr>
              <w:t>[</w:t>
            </w:r>
            <w:proofErr w:type="spellStart"/>
            <w:r w:rsidRPr="00184348">
              <w:rPr>
                <w:rFonts w:cs="Arial"/>
                <w:i/>
                <w:iCs/>
                <w:color w:val="002060"/>
              </w:rPr>
              <w:t>tiab</w:t>
            </w:r>
            <w:proofErr w:type="spellEnd"/>
            <w:r w:rsidRPr="00184348">
              <w:rPr>
                <w:rFonts w:cs="Arial"/>
                <w:i/>
                <w:iCs/>
                <w:color w:val="002060"/>
              </w:rPr>
              <w:t>] OR COVID-19[</w:t>
            </w:r>
            <w:proofErr w:type="spellStart"/>
            <w:r w:rsidRPr="00184348">
              <w:rPr>
                <w:rFonts w:cs="Arial"/>
                <w:i/>
                <w:iCs/>
                <w:color w:val="002060"/>
              </w:rPr>
              <w:t>tiab</w:t>
            </w:r>
            <w:proofErr w:type="spellEnd"/>
            <w:r w:rsidRPr="00184348">
              <w:rPr>
                <w:rFonts w:cs="Arial"/>
                <w:i/>
                <w:iCs/>
                <w:color w:val="002060"/>
              </w:rPr>
              <w:t>] OR SARS-CoV-2[</w:t>
            </w:r>
            <w:proofErr w:type="spellStart"/>
            <w:r w:rsidRPr="00184348">
              <w:rPr>
                <w:rFonts w:cs="Arial"/>
                <w:i/>
                <w:iCs/>
                <w:color w:val="002060"/>
              </w:rPr>
              <w:t>tiab</w:t>
            </w:r>
            <w:proofErr w:type="spellEnd"/>
            <w:r w:rsidRPr="00184348">
              <w:rPr>
                <w:rFonts w:cs="Arial"/>
                <w:i/>
                <w:iCs/>
                <w:color w:val="002060"/>
              </w:rPr>
              <w:t>] OR 2019-nCoV[</w:t>
            </w:r>
            <w:proofErr w:type="spellStart"/>
            <w:r w:rsidRPr="00184348">
              <w:rPr>
                <w:rFonts w:cs="Arial"/>
                <w:i/>
                <w:iCs/>
                <w:color w:val="002060"/>
              </w:rPr>
              <w:t>tiab</w:t>
            </w:r>
            <w:proofErr w:type="spellEnd"/>
            <w:r w:rsidRPr="00184348">
              <w:rPr>
                <w:rFonts w:cs="Arial"/>
                <w:i/>
                <w:iCs/>
                <w:color w:val="002060"/>
              </w:rPr>
              <w:t>] OR n-</w:t>
            </w:r>
            <w:proofErr w:type="spellStart"/>
            <w:r w:rsidRPr="00184348">
              <w:rPr>
                <w:rFonts w:cs="Arial"/>
                <w:i/>
                <w:iCs/>
                <w:color w:val="002060"/>
              </w:rPr>
              <w:t>CoV</w:t>
            </w:r>
            <w:proofErr w:type="spellEnd"/>
            <w:r w:rsidRPr="00184348">
              <w:rPr>
                <w:rFonts w:cs="Arial"/>
                <w:i/>
                <w:iCs/>
                <w:color w:val="002060"/>
              </w:rPr>
              <w:t>[</w:t>
            </w:r>
            <w:proofErr w:type="spellStart"/>
            <w:r w:rsidRPr="00184348">
              <w:rPr>
                <w:rFonts w:cs="Arial"/>
                <w:i/>
                <w:iCs/>
                <w:color w:val="002060"/>
              </w:rPr>
              <w:t>tiab</w:t>
            </w:r>
            <w:proofErr w:type="spellEnd"/>
            <w:r w:rsidRPr="00184348">
              <w:rPr>
                <w:rFonts w:cs="Arial"/>
                <w:i/>
                <w:iCs/>
                <w:color w:val="002060"/>
              </w:rPr>
              <w:t>] OR shock[</w:t>
            </w:r>
            <w:proofErr w:type="spellStart"/>
            <w:r w:rsidRPr="00184348">
              <w:rPr>
                <w:rFonts w:cs="Arial"/>
                <w:i/>
                <w:iCs/>
                <w:color w:val="002060"/>
              </w:rPr>
              <w:t>tiab</w:t>
            </w:r>
            <w:proofErr w:type="spellEnd"/>
            <w:r w:rsidRPr="00184348">
              <w:rPr>
                <w:rFonts w:cs="Arial"/>
                <w:i/>
                <w:iCs/>
                <w:color w:val="002060"/>
              </w:rPr>
              <w:t>] OR sepsis[</w:t>
            </w:r>
            <w:proofErr w:type="spellStart"/>
            <w:r w:rsidRPr="00184348">
              <w:rPr>
                <w:rFonts w:cs="Arial"/>
                <w:i/>
                <w:iCs/>
                <w:color w:val="002060"/>
              </w:rPr>
              <w:t>tiab</w:t>
            </w:r>
            <w:proofErr w:type="spellEnd"/>
            <w:r w:rsidRPr="00184348">
              <w:rPr>
                <w:rFonts w:cs="Arial"/>
                <w:i/>
                <w:iCs/>
                <w:color w:val="002060"/>
              </w:rPr>
              <w:t>] OR septic*[</w:t>
            </w:r>
            <w:proofErr w:type="spellStart"/>
            <w:r w:rsidRPr="00184348">
              <w:rPr>
                <w:rFonts w:cs="Arial"/>
                <w:i/>
                <w:iCs/>
                <w:color w:val="002060"/>
              </w:rPr>
              <w:t>tiab</w:t>
            </w:r>
            <w:proofErr w:type="spellEnd"/>
            <w:r w:rsidRPr="00184348">
              <w:rPr>
                <w:rFonts w:cs="Arial"/>
                <w:i/>
                <w:iCs/>
                <w:color w:val="002060"/>
              </w:rPr>
              <w:t>] OR bacteremia*[</w:t>
            </w:r>
            <w:proofErr w:type="spellStart"/>
            <w:r w:rsidRPr="00184348">
              <w:rPr>
                <w:rFonts w:cs="Arial"/>
                <w:i/>
                <w:iCs/>
                <w:color w:val="002060"/>
              </w:rPr>
              <w:t>tiab</w:t>
            </w:r>
            <w:proofErr w:type="spellEnd"/>
            <w:r w:rsidRPr="00184348">
              <w:rPr>
                <w:rFonts w:cs="Arial"/>
                <w:i/>
                <w:iCs/>
                <w:color w:val="002060"/>
              </w:rPr>
              <w:t>] OR bacteraemia*[</w:t>
            </w:r>
            <w:proofErr w:type="spellStart"/>
            <w:r w:rsidRPr="00184348">
              <w:rPr>
                <w:rFonts w:cs="Arial"/>
                <w:i/>
                <w:iCs/>
                <w:color w:val="002060"/>
              </w:rPr>
              <w:t>tiab</w:t>
            </w:r>
            <w:proofErr w:type="spellEnd"/>
            <w:r w:rsidRPr="00184348">
              <w:rPr>
                <w:rFonts w:cs="Arial"/>
                <w:i/>
                <w:iCs/>
                <w:color w:val="002060"/>
              </w:rPr>
              <w:t>] OR fungemia*[</w:t>
            </w:r>
            <w:proofErr w:type="spellStart"/>
            <w:r w:rsidRPr="00184348">
              <w:rPr>
                <w:rFonts w:cs="Arial"/>
                <w:i/>
                <w:iCs/>
                <w:color w:val="002060"/>
              </w:rPr>
              <w:t>tiab</w:t>
            </w:r>
            <w:proofErr w:type="spellEnd"/>
            <w:r w:rsidRPr="00184348">
              <w:rPr>
                <w:rFonts w:cs="Arial"/>
                <w:i/>
                <w:iCs/>
                <w:color w:val="002060"/>
              </w:rPr>
              <w:t>] OR fungaemia*[</w:t>
            </w:r>
            <w:proofErr w:type="spellStart"/>
            <w:r w:rsidRPr="00184348">
              <w:rPr>
                <w:rFonts w:cs="Arial"/>
                <w:i/>
                <w:iCs/>
                <w:color w:val="002060"/>
              </w:rPr>
              <w:t>tiab</w:t>
            </w:r>
            <w:proofErr w:type="spellEnd"/>
            <w:r w:rsidRPr="00184348">
              <w:rPr>
                <w:rFonts w:cs="Arial"/>
                <w:i/>
                <w:iCs/>
                <w:color w:val="002060"/>
              </w:rPr>
              <w:t>] OR parasitemia*[</w:t>
            </w:r>
            <w:proofErr w:type="spellStart"/>
            <w:r w:rsidRPr="00184348">
              <w:rPr>
                <w:rFonts w:cs="Arial"/>
                <w:i/>
                <w:iCs/>
                <w:color w:val="002060"/>
              </w:rPr>
              <w:t>tiab</w:t>
            </w:r>
            <w:proofErr w:type="spellEnd"/>
            <w:r w:rsidRPr="00184348">
              <w:rPr>
                <w:rFonts w:cs="Arial"/>
                <w:i/>
                <w:iCs/>
                <w:color w:val="002060"/>
              </w:rPr>
              <w:t>] OR parasitaemia*[</w:t>
            </w:r>
            <w:proofErr w:type="spellStart"/>
            <w:r w:rsidRPr="00184348">
              <w:rPr>
                <w:rFonts w:cs="Arial"/>
                <w:i/>
                <w:iCs/>
                <w:color w:val="002060"/>
              </w:rPr>
              <w:t>tiab</w:t>
            </w:r>
            <w:proofErr w:type="spellEnd"/>
            <w:r w:rsidRPr="00184348">
              <w:rPr>
                <w:rFonts w:cs="Arial"/>
                <w:i/>
                <w:iCs/>
                <w:color w:val="002060"/>
              </w:rPr>
              <w:t>] OR viremia*[</w:t>
            </w:r>
            <w:proofErr w:type="spellStart"/>
            <w:r w:rsidRPr="00184348">
              <w:rPr>
                <w:rFonts w:cs="Arial"/>
                <w:i/>
                <w:iCs/>
                <w:color w:val="002060"/>
              </w:rPr>
              <w:t>tiab</w:t>
            </w:r>
            <w:proofErr w:type="spellEnd"/>
            <w:r w:rsidRPr="00184348">
              <w:rPr>
                <w:rFonts w:cs="Arial"/>
                <w:i/>
                <w:iCs/>
                <w:color w:val="002060"/>
              </w:rPr>
              <w:t>] OR viraemia*[</w:t>
            </w:r>
            <w:proofErr w:type="spellStart"/>
            <w:r w:rsidRPr="00184348">
              <w:rPr>
                <w:rFonts w:cs="Arial"/>
                <w:i/>
                <w:iCs/>
                <w:color w:val="002060"/>
              </w:rPr>
              <w:t>tiab</w:t>
            </w:r>
            <w:proofErr w:type="spellEnd"/>
            <w:r w:rsidRPr="00184348">
              <w:rPr>
                <w:rFonts w:cs="Arial"/>
                <w:i/>
                <w:iCs/>
                <w:color w:val="002060"/>
              </w:rPr>
              <w:t>] OR cytokine*[</w:t>
            </w:r>
            <w:proofErr w:type="spellStart"/>
            <w:r w:rsidRPr="00184348">
              <w:rPr>
                <w:rFonts w:cs="Arial"/>
                <w:i/>
                <w:iCs/>
                <w:color w:val="002060"/>
              </w:rPr>
              <w:t>tiab</w:t>
            </w:r>
            <w:proofErr w:type="spellEnd"/>
            <w:r w:rsidRPr="00184348">
              <w:rPr>
                <w:rFonts w:cs="Arial"/>
                <w:i/>
                <w:iCs/>
                <w:color w:val="002060"/>
              </w:rPr>
              <w:t>] OR interleukins[</w:t>
            </w:r>
            <w:proofErr w:type="spellStart"/>
            <w:r w:rsidRPr="00184348">
              <w:rPr>
                <w:rFonts w:cs="Arial"/>
                <w:i/>
                <w:iCs/>
                <w:color w:val="002060"/>
              </w:rPr>
              <w:t>tiab</w:t>
            </w:r>
            <w:proofErr w:type="spellEnd"/>
            <w:r w:rsidRPr="00184348">
              <w:rPr>
                <w:rFonts w:cs="Arial"/>
                <w:i/>
                <w:iCs/>
                <w:color w:val="002060"/>
              </w:rPr>
              <w:t>] OR interferons[</w:t>
            </w:r>
            <w:proofErr w:type="spellStart"/>
            <w:r w:rsidRPr="00184348">
              <w:rPr>
                <w:rFonts w:cs="Arial"/>
                <w:i/>
                <w:iCs/>
                <w:color w:val="002060"/>
              </w:rPr>
              <w:t>tiab</w:t>
            </w:r>
            <w:proofErr w:type="spellEnd"/>
            <w:r w:rsidRPr="00184348">
              <w:rPr>
                <w:rFonts w:cs="Arial"/>
                <w:i/>
                <w:iCs/>
                <w:color w:val="002060"/>
              </w:rPr>
              <w:t>] OR chemokines[</w:t>
            </w:r>
            <w:proofErr w:type="spellStart"/>
            <w:r w:rsidRPr="00184348">
              <w:rPr>
                <w:rFonts w:cs="Arial"/>
                <w:i/>
                <w:iCs/>
                <w:color w:val="002060"/>
              </w:rPr>
              <w:t>tiab</w:t>
            </w:r>
            <w:proofErr w:type="spellEnd"/>
            <w:r w:rsidRPr="00184348">
              <w:rPr>
                <w:rFonts w:cs="Arial"/>
                <w:i/>
                <w:iCs/>
                <w:color w:val="002060"/>
              </w:rPr>
              <w:t>] OR colony-stimulating factor[</w:t>
            </w:r>
            <w:proofErr w:type="spellStart"/>
            <w:r w:rsidRPr="00184348">
              <w:rPr>
                <w:rFonts w:cs="Arial"/>
                <w:i/>
                <w:iCs/>
                <w:color w:val="002060"/>
              </w:rPr>
              <w:t>tiab</w:t>
            </w:r>
            <w:proofErr w:type="spellEnd"/>
            <w:r w:rsidRPr="00184348">
              <w:rPr>
                <w:rFonts w:cs="Arial"/>
                <w:i/>
                <w:iCs/>
                <w:color w:val="002060"/>
              </w:rPr>
              <w:t>] OR colony-stimulating factors[</w:t>
            </w:r>
            <w:proofErr w:type="spellStart"/>
            <w:r w:rsidRPr="00184348">
              <w:rPr>
                <w:rFonts w:cs="Arial"/>
                <w:i/>
                <w:iCs/>
                <w:color w:val="002060"/>
              </w:rPr>
              <w:t>tiab</w:t>
            </w:r>
            <w:proofErr w:type="spellEnd"/>
            <w:r w:rsidRPr="00184348">
              <w:rPr>
                <w:rFonts w:cs="Arial"/>
                <w:i/>
                <w:iCs/>
                <w:color w:val="002060"/>
              </w:rPr>
              <w:t>] OR</w:t>
            </w:r>
            <w:r w:rsidRPr="00184348">
              <w:rPr>
                <w:rFonts w:cs="Arial"/>
                <w:i/>
                <w:iCs/>
                <w:color w:val="002060"/>
                <w:shd w:val="clear" w:color="auto" w:fill="FFFFFF"/>
              </w:rPr>
              <w:t> tumor necrosis factor</w:t>
            </w:r>
            <w:r w:rsidRPr="00184348">
              <w:rPr>
                <w:rFonts w:cs="Arial"/>
                <w:i/>
                <w:iCs/>
                <w:color w:val="002060"/>
              </w:rPr>
              <w:t>[</w:t>
            </w:r>
            <w:proofErr w:type="spellStart"/>
            <w:r w:rsidRPr="00184348">
              <w:rPr>
                <w:rFonts w:cs="Arial"/>
                <w:i/>
                <w:iCs/>
                <w:color w:val="002060"/>
              </w:rPr>
              <w:t>tiab</w:t>
            </w:r>
            <w:proofErr w:type="spellEnd"/>
            <w:r w:rsidRPr="00184348">
              <w:rPr>
                <w:rFonts w:cs="Arial"/>
                <w:i/>
                <w:iCs/>
                <w:color w:val="002060"/>
              </w:rPr>
              <w:t>] OR </w:t>
            </w:r>
            <w:r w:rsidRPr="00184348">
              <w:rPr>
                <w:rFonts w:cs="Arial"/>
                <w:i/>
                <w:iCs/>
                <w:color w:val="002060"/>
                <w:shd w:val="clear" w:color="auto" w:fill="FFFFFF"/>
              </w:rPr>
              <w:t>TNF-alpha</w:t>
            </w:r>
            <w:r w:rsidRPr="00184348">
              <w:rPr>
                <w:rFonts w:cs="Arial"/>
                <w:i/>
                <w:iCs/>
                <w:color w:val="002060"/>
              </w:rPr>
              <w:t>[</w:t>
            </w:r>
            <w:proofErr w:type="spellStart"/>
            <w:r w:rsidRPr="00184348">
              <w:rPr>
                <w:rFonts w:cs="Arial"/>
                <w:i/>
                <w:iCs/>
                <w:color w:val="002060"/>
              </w:rPr>
              <w:t>tiab</w:t>
            </w:r>
            <w:proofErr w:type="spellEnd"/>
            <w:r w:rsidRPr="00184348">
              <w:rPr>
                <w:rFonts w:cs="Arial"/>
                <w:i/>
                <w:iCs/>
                <w:color w:val="002060"/>
              </w:rPr>
              <w:t>] OR “Influenza, Human”[mesh] OR “</w:t>
            </w:r>
            <w:proofErr w:type="spellStart"/>
            <w:r w:rsidRPr="00184348">
              <w:rPr>
                <w:rFonts w:cs="Arial"/>
                <w:i/>
                <w:iCs/>
                <w:color w:val="002060"/>
              </w:rPr>
              <w:t>Influenzavirus</w:t>
            </w:r>
            <w:proofErr w:type="spellEnd"/>
            <w:r w:rsidRPr="00184348">
              <w:rPr>
                <w:rFonts w:cs="Arial"/>
                <w:i/>
                <w:iCs/>
                <w:color w:val="002060"/>
              </w:rPr>
              <w:t xml:space="preserve"> A”[mesh] OR “Influenza A Virus”[mesh] OR “Influenza B Virus”[mesh] OR “Common Cold”[mesh] OR “Coronavirus”[mesh] OR “Coronavirus Infections”[mesh] OR “SARS Virus”[mesh] OR “Severe Acute Respiratory Syndrome”[mesh] OR "Middle East Respiratory Syndrome Coronavirus"[Mesh] OR "COVID-19" [Supplementary Concept] OR “Respiratory Tract Infections”[mesh] OR “Shock”[mesh] OR “Shock, Septic”[mesh] OR “Sepsis”[mesh] OR “Cytokines”[mesh] OR “Interleukins”[mesh] OR “Interferons”[mesh] OR “Chemokines”[mesh] OR “Colony-Stimulating Factors”[mesh] OR “Tumor Necrosis Factors”[mesh])</w:t>
            </w:r>
          </w:p>
        </w:tc>
      </w:tr>
    </w:tbl>
    <w:p w14:paraId="17C9C8E0" w14:textId="77777777" w:rsidR="00D30453" w:rsidRDefault="00D30453" w:rsidP="00D30453">
      <w:pPr>
        <w:rPr>
          <w:rFonts w:cstheme="minorHAnsi"/>
          <w:i/>
          <w:iCs/>
          <w:lang w:val="en-GB"/>
        </w:rPr>
      </w:pPr>
    </w:p>
    <w:p w14:paraId="332BEDE7" w14:textId="77777777" w:rsidR="00D30453" w:rsidRDefault="00D30453" w:rsidP="00D30453">
      <w:pPr>
        <w:rPr>
          <w:rFonts w:cstheme="minorHAnsi"/>
          <w:i/>
          <w:iCs/>
          <w:lang w:val="en-GB"/>
        </w:rPr>
      </w:pPr>
    </w:p>
    <w:p w14:paraId="7A90C301" w14:textId="77777777" w:rsidR="00605C0F" w:rsidRDefault="00605C0F">
      <w:pPr>
        <w:rPr>
          <w:color w:val="212121"/>
          <w:shd w:val="clear" w:color="auto" w:fill="FFFFFF"/>
        </w:rPr>
      </w:pPr>
      <w:r>
        <w:rPr>
          <w:color w:val="212121"/>
          <w:shd w:val="clear" w:color="auto" w:fill="FFFFFF"/>
        </w:rPr>
        <w:br w:type="page"/>
      </w:r>
    </w:p>
    <w:p w14:paraId="67299943" w14:textId="77777777" w:rsidR="00605C0F" w:rsidRDefault="00605C0F" w:rsidP="00605C0F">
      <w:pPr>
        <w:pStyle w:val="Heading1"/>
        <w:numPr>
          <w:ilvl w:val="0"/>
          <w:numId w:val="0"/>
        </w:numPr>
        <w:ind w:right="-80"/>
      </w:pPr>
      <w:r w:rsidRPr="002464DB">
        <w:rPr>
          <w:i/>
        </w:rPr>
        <w:lastRenderedPageBreak/>
        <w:t>PRESS Guideline</w:t>
      </w:r>
      <w:r>
        <w:t xml:space="preserve"> 2015</w:t>
      </w:r>
      <w:r w:rsidRPr="002464DB">
        <w:t>— Search Submission &amp; Peer Review Assessment</w:t>
      </w:r>
    </w:p>
    <w:p w14:paraId="41E9865E" w14:textId="77777777" w:rsidR="00605C0F" w:rsidRDefault="00605C0F" w:rsidP="00605C0F">
      <w:pPr>
        <w:pStyle w:val="NoSpacing"/>
      </w:pPr>
      <w:r>
        <w:rPr>
          <w:lang w:val="en-US"/>
        </w:rPr>
        <w:t xml:space="preserve">Reference: </w:t>
      </w:r>
      <w:r w:rsidRPr="00BB3E66">
        <w:rPr>
          <w:lang w:val="en-US"/>
        </w:rPr>
        <w:t xml:space="preserve">McGowan J, Sampson M, </w:t>
      </w:r>
      <w:proofErr w:type="spellStart"/>
      <w:r w:rsidRPr="00BB3E66">
        <w:rPr>
          <w:lang w:val="en-US"/>
        </w:rPr>
        <w:t>Salzwedel</w:t>
      </w:r>
      <w:proofErr w:type="spellEnd"/>
      <w:r w:rsidRPr="00BB3E66">
        <w:rPr>
          <w:lang w:val="en-US"/>
        </w:rPr>
        <w:t xml:space="preserve"> DM, </w:t>
      </w:r>
      <w:proofErr w:type="spellStart"/>
      <w:r w:rsidRPr="00BB3E66">
        <w:rPr>
          <w:lang w:val="en-US"/>
        </w:rPr>
        <w:t>Cogo</w:t>
      </w:r>
      <w:proofErr w:type="spellEnd"/>
      <w:r w:rsidRPr="00BB3E66">
        <w:rPr>
          <w:lang w:val="en-US"/>
        </w:rPr>
        <w:t xml:space="preserve"> E, Foe</w:t>
      </w:r>
      <w:r>
        <w:rPr>
          <w:lang w:val="en-US"/>
        </w:rPr>
        <w:t xml:space="preserve">rster V, Lefebvre C. PRESS Peer </w:t>
      </w:r>
      <w:r w:rsidRPr="00BB3E66">
        <w:rPr>
          <w:lang w:val="en-US"/>
        </w:rPr>
        <w:t xml:space="preserve">Review of Electronic Search Strategies: 2015 </w:t>
      </w:r>
      <w:r>
        <w:t>g</w:t>
      </w:r>
      <w:proofErr w:type="spellStart"/>
      <w:r w:rsidRPr="00BB3E66">
        <w:rPr>
          <w:lang w:val="en-US"/>
        </w:rPr>
        <w:t>uideli</w:t>
      </w:r>
      <w:r>
        <w:rPr>
          <w:lang w:val="en-US"/>
        </w:rPr>
        <w:t>ne</w:t>
      </w:r>
      <w:proofErr w:type="spellEnd"/>
      <w:r>
        <w:rPr>
          <w:lang w:val="en-US"/>
        </w:rPr>
        <w:t xml:space="preserve"> </w:t>
      </w:r>
      <w:r>
        <w:t>s</w:t>
      </w:r>
      <w:proofErr w:type="spellStart"/>
      <w:r>
        <w:rPr>
          <w:lang w:val="en-US"/>
        </w:rPr>
        <w:t>tatement</w:t>
      </w:r>
      <w:proofErr w:type="spellEnd"/>
      <w:r>
        <w:rPr>
          <w:lang w:val="en-US"/>
        </w:rPr>
        <w:t xml:space="preserve">. </w:t>
      </w:r>
      <w:r w:rsidRPr="008E6291">
        <w:rPr>
          <w:i/>
          <w:lang w:val="en-US"/>
        </w:rPr>
        <w:t>J Clin Epidemiol</w:t>
      </w:r>
      <w:r w:rsidRPr="00BB3E66">
        <w:rPr>
          <w:lang w:val="en-US"/>
        </w:rPr>
        <w:t xml:space="preserve"> </w:t>
      </w:r>
      <w:proofErr w:type="gramStart"/>
      <w:r w:rsidRPr="00BB3E66">
        <w:rPr>
          <w:lang w:val="en-US"/>
        </w:rPr>
        <w:t>2016</w:t>
      </w:r>
      <w:r>
        <w:t>;75:40</w:t>
      </w:r>
      <w:proofErr w:type="gramEnd"/>
      <w:r>
        <w:t xml:space="preserve">-6. Available: </w:t>
      </w:r>
      <w:hyperlink r:id="rId7" w:history="1">
        <w:r w:rsidRPr="00D8720D">
          <w:rPr>
            <w:rStyle w:val="Hyperlink"/>
          </w:rPr>
          <w:t>http://www.jclinepi.com/article/S0895-4356(16)00058-5/pdf</w:t>
        </w:r>
      </w:hyperlink>
      <w:r>
        <w:t xml:space="preserve">. </w:t>
      </w:r>
    </w:p>
    <w:p w14:paraId="36D4949F" w14:textId="77777777" w:rsidR="00605C0F" w:rsidRPr="000C0857" w:rsidRDefault="00605C0F" w:rsidP="00605C0F">
      <w:pPr>
        <w:pStyle w:val="NoSpacing"/>
      </w:pPr>
    </w:p>
    <w:p w14:paraId="145674C0" w14:textId="77777777" w:rsidR="00605C0F" w:rsidRPr="00302CAE" w:rsidRDefault="00605C0F" w:rsidP="00605C0F">
      <w:pPr>
        <w:rPr>
          <w:rFonts w:eastAsia="Calibri" w:cs="Calibri"/>
          <w:b/>
          <w:bCs/>
          <w:sz w:val="32"/>
          <w:szCs w:val="32"/>
        </w:rPr>
      </w:pPr>
      <w:r w:rsidRPr="00302CAE">
        <w:rPr>
          <w:rFonts w:eastAsia="Calibri" w:cs="Calibri"/>
          <w:b/>
          <w:bCs/>
          <w:sz w:val="32"/>
          <w:szCs w:val="32"/>
        </w:rPr>
        <w:t xml:space="preserve">Search submission: </w:t>
      </w:r>
      <w:r>
        <w:rPr>
          <w:rFonts w:eastAsia="Calibri" w:cs="Calibri"/>
          <w:b/>
          <w:bCs/>
          <w:sz w:val="32"/>
          <w:szCs w:val="32"/>
        </w:rPr>
        <w:t>T</w:t>
      </w:r>
      <w:r w:rsidRPr="00302CAE">
        <w:rPr>
          <w:rFonts w:eastAsia="Calibri" w:cs="Calibri"/>
          <w:b/>
          <w:bCs/>
          <w:sz w:val="32"/>
          <w:szCs w:val="32"/>
        </w:rPr>
        <w:t>his section to be filled in by the searcher</w:t>
      </w:r>
    </w:p>
    <w:p w14:paraId="53C9AD2F" w14:textId="77777777" w:rsidR="00605C0F" w:rsidRPr="00584BBC" w:rsidRDefault="00605C0F" w:rsidP="00605C0F">
      <w:pPr>
        <w:tabs>
          <w:tab w:val="left" w:pos="1710"/>
          <w:tab w:val="left" w:pos="3780"/>
          <w:tab w:val="left" w:pos="4680"/>
        </w:tabs>
        <w:spacing w:before="7"/>
        <w:rPr>
          <w:rFonts w:asciiTheme="majorHAnsi" w:hAnsiTheme="majorHAnsi"/>
          <w:sz w:val="22"/>
        </w:rPr>
      </w:pPr>
      <w:r w:rsidRPr="00584BBC">
        <w:rPr>
          <w:rFonts w:hAnsiTheme="minorHAnsi"/>
          <w:w w:val="105"/>
          <w:lang w:val="en-US"/>
        </w:rPr>
        <w:t>Searcher:</w:t>
      </w:r>
      <w:r>
        <w:rPr>
          <w:rFonts w:hAnsiTheme="minorHAnsi"/>
          <w:w w:val="105"/>
          <w:lang w:val="en-US"/>
        </w:rPr>
        <w:t xml:space="preserve"> Emilie </w:t>
      </w:r>
      <w:proofErr w:type="spellStart"/>
      <w:r>
        <w:rPr>
          <w:rFonts w:hAnsiTheme="minorHAnsi"/>
          <w:w w:val="105"/>
          <w:lang w:val="en-US"/>
        </w:rPr>
        <w:t>Ludeman</w:t>
      </w:r>
      <w:proofErr w:type="spellEnd"/>
      <w:r>
        <w:rPr>
          <w:rFonts w:hAnsiTheme="minorHAnsi"/>
          <w:w w:val="105"/>
          <w:lang w:val="en-US"/>
        </w:rPr>
        <w:t>, MSLIS</w:t>
      </w:r>
      <w:r>
        <w:rPr>
          <w:rFonts w:hAnsiTheme="minorHAnsi"/>
          <w:w w:val="105"/>
          <w:lang w:val="en-US"/>
        </w:rPr>
        <w:tab/>
      </w:r>
      <w:r>
        <w:rPr>
          <w:rFonts w:hAnsiTheme="minorHAnsi"/>
          <w:w w:val="105"/>
          <w:lang w:val="en-US"/>
        </w:rPr>
        <w:tab/>
      </w:r>
      <w:r w:rsidRPr="00584BBC">
        <w:rPr>
          <w:rFonts w:hAnsiTheme="minorHAnsi"/>
          <w:w w:val="105"/>
          <w:lang w:val="en-US"/>
        </w:rPr>
        <w:t>Email:</w:t>
      </w:r>
      <w:r>
        <w:rPr>
          <w:rFonts w:hAnsiTheme="minorHAnsi"/>
          <w:w w:val="105"/>
          <w:lang w:val="en-US"/>
        </w:rPr>
        <w:t xml:space="preserve"> eludeman@hshsl.umaryland.edu</w:t>
      </w:r>
      <w:r w:rsidRPr="00584BBC">
        <w:rPr>
          <w:rFonts w:asciiTheme="majorHAnsi" w:hAnsiTheme="majorHAnsi"/>
          <w:sz w:val="22"/>
        </w:rPr>
        <w:tab/>
      </w:r>
      <w:r>
        <w:rPr>
          <w:rFonts w:asciiTheme="majorHAnsi" w:hAnsiTheme="majorHAnsi"/>
          <w:sz w:val="22"/>
        </w:rPr>
        <w:t xml:space="preserve"> </w:t>
      </w:r>
    </w:p>
    <w:p w14:paraId="7B05D031" w14:textId="77777777" w:rsidR="00605C0F" w:rsidRPr="00C615E0" w:rsidRDefault="00605C0F" w:rsidP="00605C0F">
      <w:pPr>
        <w:tabs>
          <w:tab w:val="left" w:pos="1710"/>
          <w:tab w:val="left" w:pos="3780"/>
          <w:tab w:val="left" w:pos="5940"/>
        </w:tabs>
        <w:spacing w:before="7"/>
        <w:rPr>
          <w:rFonts w:eastAsia="Calibri" w:cs="Calibri"/>
          <w:bCs/>
          <w:sz w:val="22"/>
          <w:szCs w:val="20"/>
        </w:rPr>
      </w:pPr>
      <w:r w:rsidRPr="00584BBC">
        <w:rPr>
          <w:rFonts w:hAnsiTheme="minorHAnsi"/>
          <w:w w:val="105"/>
          <w:lang w:val="en-US"/>
        </w:rPr>
        <w:t>Date submitted:</w:t>
      </w:r>
      <w:r>
        <w:rPr>
          <w:rFonts w:eastAsia="Calibri" w:cs="Calibri"/>
          <w:b/>
          <w:bCs/>
          <w:sz w:val="27"/>
          <w:szCs w:val="27"/>
        </w:rPr>
        <w:tab/>
      </w:r>
      <w:r w:rsidRPr="00512F94">
        <w:rPr>
          <w:rFonts w:eastAsia="Calibri" w:cs="Calibri"/>
        </w:rPr>
        <w:t>6/</w:t>
      </w:r>
      <w:r>
        <w:rPr>
          <w:rFonts w:eastAsia="Calibri" w:cs="Calibri"/>
        </w:rPr>
        <w:t>4</w:t>
      </w:r>
      <w:r w:rsidRPr="00512F94">
        <w:rPr>
          <w:rFonts w:eastAsia="Calibri" w:cs="Calibri"/>
        </w:rPr>
        <w:t>/2020</w:t>
      </w:r>
      <w:r>
        <w:rPr>
          <w:rFonts w:eastAsia="Calibri" w:cs="Calibri"/>
          <w:b/>
          <w:bCs/>
          <w:sz w:val="27"/>
          <w:szCs w:val="27"/>
        </w:rPr>
        <w:tab/>
      </w:r>
      <w:r w:rsidRPr="00584BBC">
        <w:rPr>
          <w:rFonts w:hAnsiTheme="minorHAnsi"/>
          <w:w w:val="105"/>
          <w:lang w:val="en-US"/>
        </w:rPr>
        <w:t>Date requested by:</w:t>
      </w:r>
      <w:r>
        <w:rPr>
          <w:rFonts w:hAnsiTheme="minorHAnsi"/>
          <w:w w:val="105"/>
          <w:lang w:val="en-US"/>
        </w:rPr>
        <w:t xml:space="preserve">  6/8/2020</w:t>
      </w:r>
      <w:r w:rsidRPr="00584BBC">
        <w:rPr>
          <w:rFonts w:eastAsia="Calibri" w:cs="Calibri"/>
          <w:b/>
          <w:bCs/>
          <w:sz w:val="27"/>
          <w:szCs w:val="27"/>
        </w:rPr>
        <w:tab/>
      </w:r>
    </w:p>
    <w:tbl>
      <w:tblPr>
        <w:tblW w:w="9630" w:type="dxa"/>
        <w:tblLayout w:type="fixed"/>
        <w:tblCellMar>
          <w:left w:w="0" w:type="dxa"/>
          <w:right w:w="0" w:type="dxa"/>
        </w:tblCellMar>
        <w:tblLook w:val="01E0" w:firstRow="1" w:lastRow="1" w:firstColumn="1" w:lastColumn="1" w:noHBand="0" w:noVBand="0"/>
      </w:tblPr>
      <w:tblGrid>
        <w:gridCol w:w="5253"/>
        <w:gridCol w:w="4377"/>
      </w:tblGrid>
      <w:tr w:rsidR="00605C0F" w:rsidRPr="00315D56" w14:paraId="2F879A8E" w14:textId="77777777" w:rsidTr="00BB7C83">
        <w:trPr>
          <w:trHeight w:hRule="exact" w:val="245"/>
        </w:trPr>
        <w:tc>
          <w:tcPr>
            <w:tcW w:w="5253" w:type="dxa"/>
            <w:tcBorders>
              <w:top w:val="nil"/>
              <w:left w:val="nil"/>
              <w:bottom w:val="nil"/>
              <w:right w:val="nil"/>
            </w:tcBorders>
            <w:shd w:val="clear" w:color="auto" w:fill="CCCCCC"/>
          </w:tcPr>
          <w:p w14:paraId="2910EC20" w14:textId="77777777" w:rsidR="00605C0F" w:rsidRPr="00E14D57" w:rsidRDefault="00605C0F" w:rsidP="00605C0F">
            <w:pPr>
              <w:pStyle w:val="BodyText"/>
              <w:numPr>
                <w:ilvl w:val="0"/>
                <w:numId w:val="2"/>
              </w:numPr>
              <w:ind w:left="33" w:right="360" w:hanging="33"/>
              <w:rPr>
                <w:b/>
                <w:bCs/>
                <w:sz w:val="22"/>
              </w:rPr>
            </w:pPr>
            <w:r w:rsidRPr="00E14D57">
              <w:rPr>
                <w:b/>
                <w:sz w:val="22"/>
              </w:rPr>
              <w:t>Systematic Review Title</w:t>
            </w:r>
          </w:p>
          <w:p w14:paraId="093F5913" w14:textId="77777777" w:rsidR="00605C0F" w:rsidRPr="00315D56" w:rsidRDefault="00605C0F" w:rsidP="00BB7C83"/>
        </w:tc>
        <w:tc>
          <w:tcPr>
            <w:tcW w:w="4377" w:type="dxa"/>
            <w:tcBorders>
              <w:top w:val="nil"/>
              <w:left w:val="nil"/>
              <w:bottom w:val="nil"/>
              <w:right w:val="nil"/>
            </w:tcBorders>
            <w:shd w:val="clear" w:color="auto" w:fill="CCCCCC"/>
          </w:tcPr>
          <w:p w14:paraId="5E48F263" w14:textId="77777777" w:rsidR="00605C0F" w:rsidRPr="00315D56" w:rsidRDefault="00605C0F" w:rsidP="00BB7C83">
            <w:pPr>
              <w:pStyle w:val="TableParagraph"/>
              <w:spacing w:before="6"/>
              <w:ind w:left="27"/>
              <w:rPr>
                <w:rFonts w:eastAsia="Calibri" w:cs="Calibri"/>
                <w:szCs w:val="19"/>
              </w:rPr>
            </w:pPr>
          </w:p>
        </w:tc>
      </w:tr>
    </w:tbl>
    <w:p w14:paraId="00410438" w14:textId="77777777" w:rsidR="00605C0F" w:rsidRDefault="00605C0F" w:rsidP="00605C0F">
      <w:pPr>
        <w:pStyle w:val="NoSpacing"/>
        <w:rPr>
          <w:w w:val="105"/>
          <w:lang w:val="en-US"/>
        </w:rPr>
      </w:pPr>
    </w:p>
    <w:p w14:paraId="594B8885" w14:textId="77777777" w:rsidR="00605C0F" w:rsidRPr="0096499D" w:rsidRDefault="00605C0F" w:rsidP="00605C0F">
      <w:pPr>
        <w:spacing w:before="60" w:after="60"/>
        <w:rPr>
          <w:rFonts w:asciiTheme="majorHAnsi" w:hAnsiTheme="majorHAnsi"/>
          <w:sz w:val="22"/>
        </w:rPr>
      </w:pPr>
      <w:r w:rsidRPr="0096499D">
        <w:rPr>
          <w:sz w:val="22"/>
        </w:rPr>
        <w:t>Elderberry for prevention and treatment of viral respiratory illnesses</w:t>
      </w: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210324F4" w14:textId="77777777" w:rsidTr="00BB7C83">
        <w:trPr>
          <w:trHeight w:hRule="exact" w:val="245"/>
        </w:trPr>
        <w:tc>
          <w:tcPr>
            <w:tcW w:w="9630" w:type="dxa"/>
            <w:tcBorders>
              <w:top w:val="nil"/>
              <w:left w:val="nil"/>
              <w:bottom w:val="nil"/>
              <w:right w:val="nil"/>
            </w:tcBorders>
            <w:shd w:val="clear" w:color="auto" w:fill="CCCCCC"/>
          </w:tcPr>
          <w:p w14:paraId="41C14EA7" w14:textId="77777777" w:rsidR="00605C0F" w:rsidRPr="00E14D57" w:rsidRDefault="00605C0F" w:rsidP="00605C0F">
            <w:pPr>
              <w:pStyle w:val="BodyText"/>
              <w:numPr>
                <w:ilvl w:val="0"/>
                <w:numId w:val="2"/>
              </w:numPr>
              <w:ind w:left="33" w:right="360" w:hanging="33"/>
              <w:rPr>
                <w:b/>
                <w:sz w:val="22"/>
              </w:rPr>
            </w:pPr>
            <w:r w:rsidRPr="00E14D57">
              <w:rPr>
                <w:b/>
                <w:sz w:val="22"/>
              </w:rPr>
              <w:t>This search strategy is …</w:t>
            </w:r>
          </w:p>
          <w:p w14:paraId="2FF339F4" w14:textId="77777777" w:rsidR="00605C0F" w:rsidRPr="00315D56" w:rsidRDefault="00605C0F" w:rsidP="00BB7C83">
            <w:pPr>
              <w:pStyle w:val="TableParagraph"/>
              <w:spacing w:before="6"/>
              <w:ind w:left="27"/>
              <w:rPr>
                <w:rFonts w:eastAsia="Calibri" w:cs="Calibri"/>
                <w:szCs w:val="19"/>
              </w:rPr>
            </w:pPr>
          </w:p>
        </w:tc>
      </w:tr>
    </w:tbl>
    <w:p w14:paraId="10AD59EB" w14:textId="77777777" w:rsidR="00605C0F" w:rsidRPr="00584BBC" w:rsidRDefault="00605C0F" w:rsidP="00605C0F">
      <w:pPr>
        <w:pStyle w:val="BodyText"/>
        <w:spacing w:before="72"/>
        <w:ind w:right="360"/>
        <w:rPr>
          <w:rFonts w:asciiTheme="minorHAnsi" w:hAnsiTheme="minorHAnsi"/>
          <w:b/>
          <w:w w:val="105"/>
          <w:sz w:val="22"/>
        </w:rPr>
      </w:pPr>
    </w:p>
    <w:tbl>
      <w:tblPr>
        <w:tblW w:w="0" w:type="auto"/>
        <w:tblInd w:w="185" w:type="dxa"/>
        <w:tblLayout w:type="fixed"/>
        <w:tblCellMar>
          <w:left w:w="0" w:type="dxa"/>
          <w:right w:w="0" w:type="dxa"/>
        </w:tblCellMar>
        <w:tblLook w:val="01E0" w:firstRow="1" w:lastRow="1" w:firstColumn="1" w:lastColumn="1" w:noHBand="0" w:noVBand="0"/>
      </w:tblPr>
      <w:tblGrid>
        <w:gridCol w:w="540"/>
        <w:gridCol w:w="8627"/>
      </w:tblGrid>
      <w:tr w:rsidR="00605C0F" w14:paraId="6E48E90D" w14:textId="77777777" w:rsidTr="00BB7C83">
        <w:trPr>
          <w:trHeight w:hRule="exact" w:val="499"/>
        </w:trPr>
        <w:tc>
          <w:tcPr>
            <w:tcW w:w="540" w:type="dxa"/>
            <w:tcBorders>
              <w:top w:val="single" w:sz="4" w:space="0" w:color="000000"/>
              <w:left w:val="single" w:sz="4" w:space="0" w:color="000000"/>
              <w:bottom w:val="single" w:sz="4" w:space="0" w:color="000000"/>
              <w:right w:val="single" w:sz="4" w:space="0" w:color="000000"/>
            </w:tcBorders>
            <w:vAlign w:val="center"/>
          </w:tcPr>
          <w:p w14:paraId="655F4577" w14:textId="77777777" w:rsidR="00605C0F" w:rsidRDefault="00605C0F" w:rsidP="00BB7C83">
            <w:pPr>
              <w:tabs>
                <w:tab w:val="left" w:pos="180"/>
              </w:tabs>
              <w:spacing w:before="60" w:after="60"/>
              <w:jc w:val="center"/>
            </w:pPr>
          </w:p>
        </w:tc>
        <w:tc>
          <w:tcPr>
            <w:tcW w:w="8627" w:type="dxa"/>
            <w:tcBorders>
              <w:top w:val="single" w:sz="4" w:space="0" w:color="000000"/>
              <w:left w:val="single" w:sz="4" w:space="0" w:color="000000"/>
              <w:bottom w:val="single" w:sz="4" w:space="0" w:color="000000"/>
              <w:right w:val="single" w:sz="4" w:space="0" w:color="000000"/>
            </w:tcBorders>
            <w:vAlign w:val="center"/>
          </w:tcPr>
          <w:p w14:paraId="12F8CFCF" w14:textId="77777777" w:rsidR="00605C0F" w:rsidRPr="00BB3E66" w:rsidRDefault="00605C0F" w:rsidP="00BB7C83">
            <w:pPr>
              <w:pStyle w:val="TableParagraph"/>
              <w:spacing w:before="60" w:after="60" w:line="276" w:lineRule="auto"/>
              <w:ind w:left="101" w:right="125"/>
              <w:rPr>
                <w:rFonts w:eastAsia="Calibri" w:cs="Calibri"/>
                <w:sz w:val="18"/>
                <w:szCs w:val="18"/>
              </w:rPr>
            </w:pPr>
            <w:r w:rsidRPr="00BB3E66">
              <w:rPr>
                <w:rFonts w:eastAsia="Calibri" w:cs="Calibri"/>
                <w:sz w:val="18"/>
                <w:szCs w:val="18"/>
              </w:rPr>
              <w:t>My PRIMARY (core) database strategy — First time submitting a strategy for search question and database</w:t>
            </w:r>
          </w:p>
        </w:tc>
      </w:tr>
      <w:tr w:rsidR="00605C0F" w14:paraId="5DE3E6D4" w14:textId="77777777" w:rsidTr="00BB7C83">
        <w:trPr>
          <w:trHeight w:hRule="exact" w:val="946"/>
        </w:trPr>
        <w:tc>
          <w:tcPr>
            <w:tcW w:w="540" w:type="dxa"/>
            <w:tcBorders>
              <w:top w:val="single" w:sz="4" w:space="0" w:color="000000"/>
              <w:left w:val="single" w:sz="4" w:space="0" w:color="000000"/>
              <w:bottom w:val="single" w:sz="4" w:space="0" w:color="000000"/>
              <w:right w:val="single" w:sz="4" w:space="0" w:color="000000"/>
            </w:tcBorders>
            <w:vAlign w:val="center"/>
          </w:tcPr>
          <w:p w14:paraId="7E21820B" w14:textId="77777777" w:rsidR="00605C0F" w:rsidRDefault="00605C0F" w:rsidP="00BB7C83">
            <w:pPr>
              <w:spacing w:before="60" w:after="60"/>
              <w:jc w:val="center"/>
            </w:pPr>
            <w:r>
              <w:t>X</w:t>
            </w:r>
          </w:p>
        </w:tc>
        <w:tc>
          <w:tcPr>
            <w:tcW w:w="8627" w:type="dxa"/>
            <w:tcBorders>
              <w:top w:val="single" w:sz="4" w:space="0" w:color="000000"/>
              <w:left w:val="single" w:sz="4" w:space="0" w:color="000000"/>
              <w:bottom w:val="single" w:sz="4" w:space="0" w:color="000000"/>
              <w:right w:val="single" w:sz="4" w:space="0" w:color="000000"/>
            </w:tcBorders>
            <w:vAlign w:val="center"/>
          </w:tcPr>
          <w:p w14:paraId="6686D69B" w14:textId="77777777" w:rsidR="00605C0F" w:rsidRPr="00BB3E66" w:rsidRDefault="00605C0F" w:rsidP="00BB7C83">
            <w:pPr>
              <w:pStyle w:val="TableParagraph"/>
              <w:spacing w:before="60" w:after="60" w:line="276" w:lineRule="auto"/>
              <w:ind w:left="101" w:right="218"/>
              <w:rPr>
                <w:rFonts w:eastAsia="Calibri" w:cs="Calibri"/>
                <w:sz w:val="18"/>
                <w:szCs w:val="18"/>
              </w:rPr>
            </w:pPr>
            <w:r w:rsidRPr="00BB3E66">
              <w:rPr>
                <w:rFonts w:eastAsia="Calibri" w:cs="Calibri"/>
                <w:sz w:val="18"/>
                <w:szCs w:val="18"/>
              </w:rPr>
              <w:t>My PRIMARY (core) strategy — Follow-up review NOT the first time submitting a strategy for search question and database. If this is a response to peer review, itemize the changes made to the review suggestions</w:t>
            </w:r>
          </w:p>
        </w:tc>
      </w:tr>
      <w:tr w:rsidR="00605C0F" w14:paraId="33667E4F" w14:textId="77777777" w:rsidTr="00BB7C83">
        <w:trPr>
          <w:trHeight w:hRule="exact" w:val="446"/>
        </w:trPr>
        <w:tc>
          <w:tcPr>
            <w:tcW w:w="540" w:type="dxa"/>
            <w:tcBorders>
              <w:top w:val="single" w:sz="4" w:space="0" w:color="000000"/>
              <w:left w:val="single" w:sz="4" w:space="0" w:color="000000"/>
              <w:bottom w:val="single" w:sz="4" w:space="0" w:color="000000"/>
              <w:right w:val="single" w:sz="4" w:space="0" w:color="000000"/>
            </w:tcBorders>
            <w:vAlign w:val="center"/>
          </w:tcPr>
          <w:p w14:paraId="0B1B29C9" w14:textId="77777777" w:rsidR="00605C0F" w:rsidRDefault="00605C0F" w:rsidP="00BB7C83">
            <w:pPr>
              <w:spacing w:before="60" w:after="60"/>
              <w:jc w:val="center"/>
            </w:pPr>
          </w:p>
        </w:tc>
        <w:tc>
          <w:tcPr>
            <w:tcW w:w="8627" w:type="dxa"/>
            <w:tcBorders>
              <w:top w:val="single" w:sz="4" w:space="0" w:color="000000"/>
              <w:left w:val="single" w:sz="4" w:space="0" w:color="000000"/>
              <w:bottom w:val="single" w:sz="4" w:space="0" w:color="000000"/>
              <w:right w:val="single" w:sz="4" w:space="0" w:color="000000"/>
            </w:tcBorders>
            <w:vAlign w:val="center"/>
          </w:tcPr>
          <w:p w14:paraId="2C1EC489" w14:textId="77777777" w:rsidR="00605C0F" w:rsidRPr="00BB3E66" w:rsidRDefault="00605C0F" w:rsidP="00BB7C83">
            <w:pPr>
              <w:pStyle w:val="TableParagraph"/>
              <w:spacing w:before="60" w:after="60" w:line="276" w:lineRule="auto"/>
              <w:ind w:left="101"/>
              <w:rPr>
                <w:rFonts w:eastAsia="Calibri" w:cs="Calibri"/>
                <w:sz w:val="18"/>
                <w:szCs w:val="18"/>
              </w:rPr>
            </w:pPr>
            <w:r w:rsidRPr="00BB3E66">
              <w:rPr>
                <w:rFonts w:eastAsia="Calibri" w:cs="Calibri"/>
                <w:sz w:val="18"/>
                <w:szCs w:val="18"/>
              </w:rPr>
              <w:t xml:space="preserve">SECONDARY search strategy— First time submitting a strategy for search question and database </w:t>
            </w:r>
          </w:p>
        </w:tc>
      </w:tr>
      <w:tr w:rsidR="00605C0F" w14:paraId="7166530A" w14:textId="77777777" w:rsidTr="00BB7C83">
        <w:trPr>
          <w:trHeight w:hRule="exact" w:val="1106"/>
        </w:trPr>
        <w:tc>
          <w:tcPr>
            <w:tcW w:w="540" w:type="dxa"/>
            <w:tcBorders>
              <w:top w:val="single" w:sz="4" w:space="0" w:color="000000"/>
              <w:left w:val="single" w:sz="4" w:space="0" w:color="000000"/>
              <w:bottom w:val="single" w:sz="4" w:space="0" w:color="000000"/>
              <w:right w:val="single" w:sz="4" w:space="0" w:color="000000"/>
            </w:tcBorders>
            <w:vAlign w:val="center"/>
          </w:tcPr>
          <w:p w14:paraId="7E085B90" w14:textId="77777777" w:rsidR="00605C0F" w:rsidRDefault="00605C0F" w:rsidP="00BB7C83">
            <w:pPr>
              <w:spacing w:before="60" w:after="60"/>
              <w:jc w:val="center"/>
            </w:pPr>
          </w:p>
        </w:tc>
        <w:tc>
          <w:tcPr>
            <w:tcW w:w="8627" w:type="dxa"/>
            <w:tcBorders>
              <w:top w:val="single" w:sz="4" w:space="0" w:color="000000"/>
              <w:left w:val="single" w:sz="4" w:space="0" w:color="000000"/>
              <w:bottom w:val="single" w:sz="4" w:space="0" w:color="000000"/>
              <w:right w:val="single" w:sz="4" w:space="0" w:color="000000"/>
            </w:tcBorders>
            <w:vAlign w:val="center"/>
          </w:tcPr>
          <w:p w14:paraId="21AD8C5D" w14:textId="77777777" w:rsidR="00605C0F" w:rsidRPr="00BB3E66" w:rsidRDefault="00605C0F" w:rsidP="00BB7C83">
            <w:pPr>
              <w:pStyle w:val="TableParagraph"/>
              <w:spacing w:before="60" w:after="60"/>
              <w:ind w:left="101" w:right="230"/>
              <w:rPr>
                <w:rFonts w:eastAsia="Calibri" w:cs="Calibri"/>
                <w:sz w:val="18"/>
                <w:szCs w:val="18"/>
              </w:rPr>
            </w:pPr>
            <w:r w:rsidRPr="00BB3E66">
              <w:rPr>
                <w:rFonts w:eastAsia="Calibri" w:cs="Calibri"/>
                <w:sz w:val="18"/>
                <w:szCs w:val="18"/>
              </w:rPr>
              <w:t>SECONDARY search strategy — NOT the first time submitting a strategy for search question and database. If</w:t>
            </w:r>
          </w:p>
          <w:p w14:paraId="19EE98BD" w14:textId="77777777" w:rsidR="00605C0F" w:rsidRPr="00BB3E66" w:rsidRDefault="00605C0F" w:rsidP="00BB7C83">
            <w:pPr>
              <w:pStyle w:val="TableParagraph"/>
              <w:spacing w:before="60" w:after="60"/>
              <w:ind w:left="101" w:right="230"/>
              <w:rPr>
                <w:rFonts w:eastAsia="Calibri" w:cs="Calibri"/>
                <w:sz w:val="18"/>
                <w:szCs w:val="18"/>
              </w:rPr>
            </w:pPr>
            <w:r w:rsidRPr="00BB3E66">
              <w:rPr>
                <w:rFonts w:eastAsia="Calibri" w:cs="Calibri"/>
                <w:sz w:val="18"/>
                <w:szCs w:val="18"/>
              </w:rPr>
              <w:t xml:space="preserve">this is a response to peer review, itemize the changes made to the review suggestions </w:t>
            </w:r>
          </w:p>
        </w:tc>
      </w:tr>
    </w:tbl>
    <w:p w14:paraId="7D8C924D" w14:textId="77777777" w:rsidR="00605C0F" w:rsidRDefault="00605C0F" w:rsidP="00605C0F">
      <w:pPr>
        <w:pStyle w:val="BodyText"/>
        <w:ind w:right="360"/>
        <w:rPr>
          <w:b/>
          <w:w w:val="105"/>
        </w:rPr>
      </w:pPr>
    </w:p>
    <w:p w14:paraId="14D594ED" w14:textId="77777777" w:rsidR="00605C0F" w:rsidRPr="00584BBC" w:rsidRDefault="00605C0F" w:rsidP="00605C0F">
      <w:pPr>
        <w:pStyle w:val="BodyText"/>
        <w:spacing w:after="0"/>
        <w:ind w:left="432" w:right="360"/>
        <w:rPr>
          <w:rFonts w:asciiTheme="minorHAnsi" w:hAnsiTheme="minorHAnsi"/>
          <w:b/>
          <w:w w:val="105"/>
          <w:sz w:val="22"/>
        </w:rPr>
      </w:pP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6674D465" w14:textId="77777777" w:rsidTr="00BB7C83">
        <w:trPr>
          <w:trHeight w:hRule="exact" w:val="245"/>
        </w:trPr>
        <w:tc>
          <w:tcPr>
            <w:tcW w:w="9630" w:type="dxa"/>
            <w:tcBorders>
              <w:top w:val="nil"/>
              <w:left w:val="nil"/>
              <w:bottom w:val="nil"/>
              <w:right w:val="nil"/>
            </w:tcBorders>
            <w:shd w:val="clear" w:color="auto" w:fill="CCCCCC"/>
          </w:tcPr>
          <w:p w14:paraId="60BF12CD" w14:textId="77777777" w:rsidR="00605C0F" w:rsidRPr="00584BBC" w:rsidRDefault="00605C0F" w:rsidP="00605C0F">
            <w:pPr>
              <w:pStyle w:val="BodyText"/>
              <w:numPr>
                <w:ilvl w:val="0"/>
                <w:numId w:val="2"/>
              </w:numPr>
              <w:spacing w:after="0"/>
              <w:ind w:right="360"/>
              <w:rPr>
                <w:rFonts w:asciiTheme="minorHAnsi" w:hAnsiTheme="minorHAnsi"/>
                <w:b/>
                <w:w w:val="105"/>
                <w:sz w:val="22"/>
              </w:rPr>
            </w:pPr>
            <w:r w:rsidRPr="00E14D57">
              <w:rPr>
                <w:b/>
                <w:sz w:val="22"/>
              </w:rPr>
              <w:t>Database</w:t>
            </w:r>
            <w:r>
              <w:rPr>
                <w:b/>
                <w:w w:val="105"/>
              </w:rPr>
              <w:t xml:space="preserve"> </w:t>
            </w:r>
            <w:r w:rsidRPr="00E14D57">
              <w:rPr>
                <w:w w:val="105"/>
              </w:rPr>
              <w:t>(</w:t>
            </w:r>
            <w:r>
              <w:rPr>
                <w:w w:val="105"/>
              </w:rPr>
              <w:t>e.g.,</w:t>
            </w:r>
            <w:r w:rsidRPr="00E14D57">
              <w:rPr>
                <w:w w:val="105"/>
              </w:rPr>
              <w:t xml:space="preserve"> MEDLINE, </w:t>
            </w:r>
            <w:proofErr w:type="gramStart"/>
            <w:r w:rsidRPr="00E14D57">
              <w:rPr>
                <w:w w:val="105"/>
              </w:rPr>
              <w:t>CINAHL)</w:t>
            </w:r>
            <w:r w:rsidRPr="00E14D57">
              <w:rPr>
                <w:rFonts w:eastAsia="Calibri" w:cs="Calibri"/>
                <w:i/>
                <w:w w:val="105"/>
                <w:szCs w:val="19"/>
              </w:rPr>
              <w:t xml:space="preserve">   </w:t>
            </w:r>
            <w:proofErr w:type="gramEnd"/>
            <w:r w:rsidRPr="00E14D57">
              <w:rPr>
                <w:rFonts w:eastAsia="Calibri" w:cs="Calibri"/>
                <w:i/>
                <w:w w:val="105"/>
                <w:szCs w:val="19"/>
              </w:rPr>
              <w:t xml:space="preserve">                                                                                  </w:t>
            </w:r>
            <w:r>
              <w:rPr>
                <w:rFonts w:eastAsia="Calibri" w:cs="Calibri"/>
                <w:i/>
                <w:w w:val="105"/>
                <w:szCs w:val="19"/>
              </w:rPr>
              <w:t xml:space="preserve">   </w:t>
            </w:r>
            <w:r w:rsidRPr="00E14D57">
              <w:rPr>
                <w:rFonts w:eastAsia="Calibri" w:cs="Calibri"/>
                <w:i/>
                <w:w w:val="105"/>
                <w:szCs w:val="19"/>
              </w:rPr>
              <w:t xml:space="preserve">  </w:t>
            </w:r>
            <w:r>
              <w:rPr>
                <w:rFonts w:eastAsia="Calibri" w:cs="Calibri"/>
                <w:i/>
                <w:w w:val="105"/>
                <w:szCs w:val="19"/>
              </w:rPr>
              <w:t xml:space="preserve">          </w:t>
            </w:r>
            <w:r w:rsidRPr="00E14D57">
              <w:rPr>
                <w:rFonts w:eastAsia="Calibri" w:cs="Calibri"/>
                <w:i/>
                <w:w w:val="105"/>
                <w:szCs w:val="19"/>
              </w:rPr>
              <w:t xml:space="preserve">  </w:t>
            </w:r>
            <w:r>
              <w:rPr>
                <w:rFonts w:eastAsia="Calibri" w:cs="Calibri"/>
                <w:i/>
                <w:w w:val="105"/>
                <w:szCs w:val="19"/>
              </w:rPr>
              <w:t>[mandatory]</w:t>
            </w:r>
          </w:p>
          <w:p w14:paraId="1D411FFC" w14:textId="77777777" w:rsidR="00605C0F" w:rsidRPr="00315D56" w:rsidRDefault="00605C0F" w:rsidP="00BB7C83">
            <w:pPr>
              <w:pStyle w:val="TableParagraph"/>
              <w:spacing w:before="6"/>
              <w:ind w:left="27"/>
              <w:rPr>
                <w:rFonts w:eastAsia="Calibri" w:cs="Calibri"/>
                <w:szCs w:val="19"/>
              </w:rPr>
            </w:pPr>
          </w:p>
        </w:tc>
      </w:tr>
    </w:tbl>
    <w:p w14:paraId="2B051C55" w14:textId="77777777" w:rsidR="00605C0F" w:rsidRPr="00584BBC" w:rsidRDefault="00605C0F" w:rsidP="00605C0F">
      <w:pPr>
        <w:pStyle w:val="BodyText"/>
        <w:tabs>
          <w:tab w:val="right" w:pos="8190"/>
        </w:tabs>
        <w:ind w:right="360"/>
        <w:rPr>
          <w:rFonts w:asciiTheme="minorHAnsi" w:hAnsiTheme="minorHAnsi"/>
          <w:b/>
          <w:bCs/>
          <w:sz w:val="22"/>
        </w:rPr>
      </w:pPr>
      <w:r>
        <w:rPr>
          <w:rFonts w:eastAsia="Calibri" w:cs="Calibri"/>
          <w:noProof/>
          <w:szCs w:val="19"/>
          <w:lang w:bidi="ar-SA"/>
        </w:rPr>
        <mc:AlternateContent>
          <mc:Choice Requires="wps">
            <w:drawing>
              <wp:anchor distT="0" distB="0" distL="114300" distR="114300" simplePos="0" relativeHeight="251662336" behindDoc="0" locked="0" layoutInCell="1" allowOverlap="1" wp14:anchorId="0EB782E2" wp14:editId="3124DE63">
                <wp:simplePos x="0" y="0"/>
                <wp:positionH relativeFrom="column">
                  <wp:posOffset>106680</wp:posOffset>
                </wp:positionH>
                <wp:positionV relativeFrom="paragraph">
                  <wp:posOffset>264795</wp:posOffset>
                </wp:positionV>
                <wp:extent cx="5711190" cy="297180"/>
                <wp:effectExtent l="0" t="0" r="22860" b="24765"/>
                <wp:wrapNone/>
                <wp:docPr id="28" name="Text Box 28"/>
                <wp:cNvGraphicFramePr/>
                <a:graphic xmlns:a="http://schemas.openxmlformats.org/drawingml/2006/main">
                  <a:graphicData uri="http://schemas.microsoft.com/office/word/2010/wordprocessingShape">
                    <wps:wsp>
                      <wps:cNvSpPr txBox="1"/>
                      <wps:spPr>
                        <a:xfrm>
                          <a:off x="0" y="0"/>
                          <a:ext cx="571119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110DBC" w14:textId="77777777" w:rsidR="00605C0F" w:rsidRPr="002D260D" w:rsidRDefault="00605C0F" w:rsidP="00605C0F">
                            <w:pPr>
                              <w:rPr>
                                <w:lang w:val="en-US"/>
                              </w:rPr>
                            </w:pPr>
                            <w:r w:rsidRPr="002D260D">
                              <w:rPr>
                                <w:lang w:val="en-US"/>
                              </w:rPr>
                              <w:t>MEDLINE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EB782E2" id="_x0000_t202" coordsize="21600,21600" o:spt="202" path="m,l,21600r21600,l21600,xe">
                <v:stroke joinstyle="miter"/>
                <v:path gradientshapeok="t" o:connecttype="rect"/>
              </v:shapetype>
              <v:shape id="Text Box 28" o:spid="_x0000_s1026" type="#_x0000_t202" style="position:absolute;margin-left:8.4pt;margin-top:20.85pt;width:449.7pt;height:23.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" fillcolor="white [3201]" strokeweight=".5pt">
                <v:textbox style="mso-fit-shape-to-text:t">
                  <w:txbxContent>
                    <w:p w14:paraId="79110DBC" w14:textId="77777777" w:rsidR="00605C0F" w:rsidRPr="002D260D" w:rsidRDefault="00605C0F" w:rsidP="00605C0F">
                      <w:pPr>
                        <w:rPr>
                          <w:lang w:val="en-US"/>
                        </w:rPr>
                      </w:pPr>
                      <w:r w:rsidRPr="002D260D">
                        <w:rPr>
                          <w:lang w:val="en-US"/>
                        </w:rPr>
                        <w:t>MEDLINE</w:t>
                      </w:r>
                    </w:p>
                  </w:txbxContent>
                </v:textbox>
              </v:shape>
            </w:pict>
          </mc:Fallback>
        </mc:AlternateContent>
      </w:r>
      <w:r>
        <w:rPr>
          <w:rFonts w:eastAsia="Calibri" w:cs="Calibri"/>
          <w:w w:val="105"/>
          <w:szCs w:val="19"/>
        </w:rPr>
        <w:tab/>
      </w:r>
    </w:p>
    <w:p w14:paraId="7E1CA318" w14:textId="77777777" w:rsidR="00605C0F" w:rsidRPr="00404F8D" w:rsidRDefault="00605C0F" w:rsidP="00605C0F">
      <w:pPr>
        <w:spacing w:line="273" w:lineRule="exact"/>
        <w:ind w:left="118"/>
        <w:rPr>
          <w:rFonts w:eastAsia="Calibri" w:cs="Calibri"/>
          <w:sz w:val="20"/>
          <w:szCs w:val="20"/>
        </w:rPr>
      </w:pPr>
    </w:p>
    <w:p w14:paraId="2BA9D518" w14:textId="77777777" w:rsidR="00605C0F" w:rsidRPr="00D9789D" w:rsidRDefault="00605C0F" w:rsidP="00605C0F">
      <w:pPr>
        <w:pStyle w:val="BodyText"/>
        <w:tabs>
          <w:tab w:val="right" w:pos="8190"/>
        </w:tabs>
        <w:ind w:right="360"/>
        <w:rPr>
          <w:b/>
          <w:bCs/>
        </w:rPr>
      </w:pP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2E044934" w14:textId="77777777" w:rsidTr="00BB7C83">
        <w:trPr>
          <w:trHeight w:hRule="exact" w:val="245"/>
        </w:trPr>
        <w:tc>
          <w:tcPr>
            <w:tcW w:w="9630" w:type="dxa"/>
            <w:tcBorders>
              <w:top w:val="nil"/>
              <w:left w:val="nil"/>
              <w:bottom w:val="nil"/>
              <w:right w:val="nil"/>
            </w:tcBorders>
            <w:shd w:val="clear" w:color="auto" w:fill="CCCCCC"/>
          </w:tcPr>
          <w:p w14:paraId="2D60B97C" w14:textId="77777777" w:rsidR="00605C0F" w:rsidRPr="00E14D57" w:rsidRDefault="00605C0F" w:rsidP="00605C0F">
            <w:pPr>
              <w:pStyle w:val="BodyText"/>
              <w:numPr>
                <w:ilvl w:val="0"/>
                <w:numId w:val="2"/>
              </w:numPr>
              <w:spacing w:after="0"/>
              <w:ind w:right="360"/>
              <w:rPr>
                <w:rFonts w:asciiTheme="minorHAnsi" w:hAnsiTheme="minorHAnsi"/>
                <w:w w:val="105"/>
                <w:sz w:val="22"/>
              </w:rPr>
            </w:pPr>
            <w:r w:rsidRPr="00E14D57">
              <w:rPr>
                <w:b/>
                <w:sz w:val="22"/>
              </w:rPr>
              <w:t>Interface</w:t>
            </w:r>
            <w:r>
              <w:rPr>
                <w:b/>
                <w:w w:val="105"/>
              </w:rPr>
              <w:t xml:space="preserve"> </w:t>
            </w:r>
            <w:r w:rsidRPr="00E14D57">
              <w:rPr>
                <w:w w:val="105"/>
              </w:rPr>
              <w:t>(</w:t>
            </w:r>
            <w:r>
              <w:rPr>
                <w:w w:val="105"/>
              </w:rPr>
              <w:t>e.g.,</w:t>
            </w:r>
            <w:r w:rsidRPr="00E14D57">
              <w:rPr>
                <w:w w:val="105"/>
              </w:rPr>
              <w:t xml:space="preserve"> Ovid, </w:t>
            </w:r>
            <w:proofErr w:type="spellStart"/>
            <w:r w:rsidRPr="00E14D57">
              <w:rPr>
                <w:w w:val="105"/>
              </w:rPr>
              <w:t>EbscoHost</w:t>
            </w:r>
            <w:proofErr w:type="spellEnd"/>
            <w:r w:rsidRPr="00E14D57">
              <w:rPr>
                <w:w w:val="105"/>
              </w:rPr>
              <w:t>…)</w:t>
            </w:r>
            <w:r>
              <w:rPr>
                <w:w w:val="105"/>
              </w:rPr>
              <w:t xml:space="preserve">                                                                                 </w:t>
            </w:r>
            <w:r w:rsidRPr="00E14D57">
              <w:rPr>
                <w:w w:val="105"/>
              </w:rPr>
              <w:t xml:space="preserve"> </w:t>
            </w:r>
            <w:r>
              <w:rPr>
                <w:w w:val="105"/>
              </w:rPr>
              <w:t xml:space="preserve">                       </w:t>
            </w:r>
            <w:r w:rsidRPr="00BB3E66">
              <w:rPr>
                <w:i/>
                <w:w w:val="105"/>
              </w:rPr>
              <w:t>[mandator</w:t>
            </w:r>
            <w:r>
              <w:rPr>
                <w:i/>
                <w:w w:val="105"/>
              </w:rPr>
              <w:t>y</w:t>
            </w:r>
            <w:r w:rsidRPr="00BB3E66">
              <w:rPr>
                <w:i/>
                <w:w w:val="105"/>
              </w:rPr>
              <w:t>]</w:t>
            </w:r>
          </w:p>
          <w:p w14:paraId="72B893A0" w14:textId="77777777" w:rsidR="00605C0F" w:rsidRPr="00315D56" w:rsidRDefault="00605C0F" w:rsidP="00BB7C83">
            <w:pPr>
              <w:pStyle w:val="TableParagraph"/>
              <w:spacing w:before="6"/>
              <w:ind w:left="27"/>
              <w:rPr>
                <w:rFonts w:eastAsia="Calibri" w:cs="Calibri"/>
                <w:szCs w:val="19"/>
              </w:rPr>
            </w:pPr>
          </w:p>
        </w:tc>
      </w:tr>
    </w:tbl>
    <w:p w14:paraId="75790EE7" w14:textId="77777777" w:rsidR="00605C0F" w:rsidRPr="00E14D57" w:rsidRDefault="00605C0F" w:rsidP="00605C0F">
      <w:pPr>
        <w:pStyle w:val="BodyText"/>
        <w:tabs>
          <w:tab w:val="right" w:pos="8190"/>
        </w:tabs>
        <w:spacing w:line="273" w:lineRule="exact"/>
        <w:ind w:right="360"/>
        <w:rPr>
          <w:rFonts w:eastAsia="Calibri" w:cs="Calibri"/>
          <w:sz w:val="20"/>
          <w:szCs w:val="20"/>
        </w:rPr>
      </w:pPr>
      <w:r>
        <w:rPr>
          <w:rFonts w:eastAsia="Calibri" w:cs="Calibri"/>
          <w:noProof/>
          <w:szCs w:val="19"/>
          <w:lang w:bidi="ar-SA"/>
        </w:rPr>
        <mc:AlternateContent>
          <mc:Choice Requires="wps">
            <w:drawing>
              <wp:anchor distT="0" distB="0" distL="114300" distR="114300" simplePos="0" relativeHeight="251663360" behindDoc="0" locked="0" layoutInCell="1" allowOverlap="1" wp14:anchorId="6E743DF9" wp14:editId="7C7A7AA1">
                <wp:simplePos x="0" y="0"/>
                <wp:positionH relativeFrom="column">
                  <wp:posOffset>106680</wp:posOffset>
                </wp:positionH>
                <wp:positionV relativeFrom="paragraph">
                  <wp:posOffset>280035</wp:posOffset>
                </wp:positionV>
                <wp:extent cx="5711190" cy="297180"/>
                <wp:effectExtent l="0" t="0" r="22860" b="24765"/>
                <wp:wrapNone/>
                <wp:docPr id="246" name="Text Box 246"/>
                <wp:cNvGraphicFramePr/>
                <a:graphic xmlns:a="http://schemas.openxmlformats.org/drawingml/2006/main">
                  <a:graphicData uri="http://schemas.microsoft.com/office/word/2010/wordprocessingShape">
                    <wps:wsp>
                      <wps:cNvSpPr txBox="1"/>
                      <wps:spPr>
                        <a:xfrm>
                          <a:off x="0" y="0"/>
                          <a:ext cx="571119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F2FB5A" w14:textId="77777777" w:rsidR="00605C0F" w:rsidRPr="002D260D" w:rsidRDefault="00605C0F" w:rsidP="00605C0F">
                            <w:pPr>
                              <w:rPr>
                                <w:lang w:val="en-US"/>
                              </w:rPr>
                            </w:pPr>
                            <w:r>
                              <w:rPr>
                                <w:lang w:val="en-US"/>
                              </w:rPr>
                              <w:t>PubMed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E743DF9" id="Text Box 246" o:spid="_x0000_s1027" type="#_x0000_t202" style="position:absolute;margin-left:8.4pt;margin-top:22.05pt;width:449.7pt;height:23.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" fillcolor="white [3201]" strokeweight=".5pt">
                <v:textbox style="mso-fit-shape-to-text:t">
                  <w:txbxContent>
                    <w:p w14:paraId="69F2FB5A" w14:textId="77777777" w:rsidR="00605C0F" w:rsidRPr="002D260D" w:rsidRDefault="00605C0F" w:rsidP="00605C0F">
                      <w:pPr>
                        <w:rPr>
                          <w:lang w:val="en-US"/>
                        </w:rPr>
                      </w:pPr>
                      <w:r>
                        <w:rPr>
                          <w:lang w:val="en-US"/>
                        </w:rPr>
                        <w:t>PubMed</w:t>
                      </w:r>
                    </w:p>
                  </w:txbxContent>
                </v:textbox>
              </v:shape>
            </w:pict>
          </mc:Fallback>
        </mc:AlternateContent>
      </w:r>
      <w:r w:rsidRPr="00E14D57">
        <w:rPr>
          <w:rFonts w:eastAsia="Calibri" w:cs="Calibri"/>
          <w:w w:val="105"/>
          <w:szCs w:val="19"/>
        </w:rPr>
        <w:tab/>
      </w:r>
    </w:p>
    <w:p w14:paraId="403DAAE8" w14:textId="77777777" w:rsidR="00605C0F" w:rsidRDefault="00605C0F" w:rsidP="00605C0F">
      <w:pPr>
        <w:pStyle w:val="BodyText"/>
        <w:tabs>
          <w:tab w:val="right" w:pos="8190"/>
        </w:tabs>
        <w:spacing w:line="273" w:lineRule="exact"/>
        <w:ind w:right="360"/>
        <w:rPr>
          <w:rFonts w:eastAsia="Calibri" w:cs="Calibri"/>
          <w:sz w:val="20"/>
          <w:szCs w:val="20"/>
        </w:rPr>
      </w:pPr>
    </w:p>
    <w:p w14:paraId="18D24AD8" w14:textId="77777777" w:rsidR="00605C0F" w:rsidRPr="00E14D57" w:rsidRDefault="00605C0F" w:rsidP="00605C0F">
      <w:pPr>
        <w:pStyle w:val="BodyText"/>
        <w:tabs>
          <w:tab w:val="right" w:pos="8190"/>
        </w:tabs>
        <w:spacing w:line="273" w:lineRule="exact"/>
        <w:ind w:right="360"/>
        <w:rPr>
          <w:rFonts w:eastAsia="Calibri" w:cs="Calibri"/>
          <w:sz w:val="20"/>
          <w:szCs w:val="20"/>
        </w:rPr>
      </w:pP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32455A9F" w14:textId="77777777" w:rsidTr="00BB7C83">
        <w:trPr>
          <w:trHeight w:hRule="exact" w:val="245"/>
        </w:trPr>
        <w:tc>
          <w:tcPr>
            <w:tcW w:w="9630" w:type="dxa"/>
            <w:tcBorders>
              <w:top w:val="nil"/>
              <w:left w:val="nil"/>
              <w:bottom w:val="nil"/>
              <w:right w:val="nil"/>
            </w:tcBorders>
            <w:shd w:val="clear" w:color="auto" w:fill="CCCCCC"/>
          </w:tcPr>
          <w:p w14:paraId="568DFBA9" w14:textId="77777777" w:rsidR="00605C0F" w:rsidRPr="00584BBC" w:rsidRDefault="00605C0F" w:rsidP="00605C0F">
            <w:pPr>
              <w:pStyle w:val="BodyText"/>
              <w:numPr>
                <w:ilvl w:val="0"/>
                <w:numId w:val="2"/>
              </w:numPr>
              <w:tabs>
                <w:tab w:val="right" w:pos="8640"/>
              </w:tabs>
              <w:ind w:right="360"/>
              <w:rPr>
                <w:rFonts w:asciiTheme="minorHAnsi"/>
                <w:b/>
                <w:bCs/>
                <w:sz w:val="22"/>
              </w:rPr>
            </w:pPr>
            <w:r w:rsidRPr="00E14D57">
              <w:rPr>
                <w:b/>
                <w:sz w:val="22"/>
              </w:rPr>
              <w:t>Research Question</w:t>
            </w:r>
            <w:r>
              <w:rPr>
                <w:b/>
                <w:w w:val="105"/>
              </w:rPr>
              <w:t xml:space="preserve"> </w:t>
            </w:r>
            <w:r>
              <w:rPr>
                <w:w w:val="105"/>
              </w:rPr>
              <w:t>(Describe the purpose of the search)</w:t>
            </w:r>
            <w:r>
              <w:rPr>
                <w:w w:val="105"/>
              </w:rPr>
              <w:tab/>
            </w:r>
            <w:r w:rsidRPr="00E14D57">
              <w:rPr>
                <w:w w:val="105"/>
              </w:rPr>
              <w:t xml:space="preserve">       </w:t>
            </w:r>
            <w:proofErr w:type="gramStart"/>
            <w:r w:rsidRPr="00E14D57">
              <w:rPr>
                <w:w w:val="105"/>
              </w:rPr>
              <w:t xml:space="preserve">  </w:t>
            </w:r>
            <w:r w:rsidRPr="00BB3E66">
              <w:rPr>
                <w:i/>
                <w:w w:val="105"/>
              </w:rPr>
              <w:t xml:space="preserve"> [</w:t>
            </w:r>
            <w:proofErr w:type="gramEnd"/>
            <w:r w:rsidRPr="00BB3E66">
              <w:rPr>
                <w:i/>
                <w:w w:val="105"/>
              </w:rPr>
              <w:t>mandatory]</w:t>
            </w:r>
          </w:p>
          <w:p w14:paraId="1FFC6F45" w14:textId="77777777" w:rsidR="00605C0F" w:rsidRPr="00315D56" w:rsidRDefault="00605C0F" w:rsidP="00BB7C83">
            <w:pPr>
              <w:pStyle w:val="TableParagraph"/>
              <w:spacing w:before="6"/>
              <w:ind w:left="27"/>
              <w:rPr>
                <w:rFonts w:eastAsia="Calibri" w:cs="Calibri"/>
                <w:szCs w:val="19"/>
              </w:rPr>
            </w:pPr>
          </w:p>
        </w:tc>
      </w:tr>
    </w:tbl>
    <w:p w14:paraId="29B25437" w14:textId="77777777" w:rsidR="00605C0F" w:rsidRDefault="00605C0F" w:rsidP="00605C0F">
      <w:pPr>
        <w:rPr>
          <w:rFonts w:eastAsiaTheme="minorEastAsia"/>
          <w:b/>
          <w:w w:val="105"/>
          <w:lang w:val="en-US" w:bidi="en-US"/>
        </w:rPr>
      </w:pPr>
    </w:p>
    <w:p w14:paraId="39557C47" w14:textId="77777777" w:rsidR="00605C0F" w:rsidRPr="0082522B" w:rsidRDefault="00605C0F" w:rsidP="00605C0F">
      <w:pPr>
        <w:rPr>
          <w:rFonts w:cstheme="minorHAnsi"/>
          <w:sz w:val="22"/>
        </w:rPr>
      </w:pPr>
      <w:r w:rsidRPr="0096499D">
        <w:rPr>
          <w:rFonts w:eastAsia="Calibri" w:cs="Arial"/>
          <w:color w:val="002060"/>
          <w:lang w:val="en-US"/>
        </w:rPr>
        <w:t>To assess the benefits and harms of elderberry supplements compared with no supplements, placebo, or other active interventions for preventing</w:t>
      </w:r>
      <w:r>
        <w:rPr>
          <w:rFonts w:eastAsia="Calibri" w:cs="Arial"/>
          <w:color w:val="002060"/>
          <w:lang w:val="en-US"/>
        </w:rPr>
        <w:t xml:space="preserve"> or treating</w:t>
      </w:r>
      <w:r w:rsidRPr="0096499D">
        <w:rPr>
          <w:rFonts w:eastAsia="Calibri" w:cs="Arial"/>
          <w:color w:val="002060"/>
          <w:lang w:val="en-US"/>
        </w:rPr>
        <w:t xml:space="preserve"> viral respiratory infections.</w:t>
      </w:r>
      <w:r w:rsidRPr="0096499D">
        <w:rPr>
          <w:rFonts w:eastAsia="Calibri" w:cs="Arial"/>
          <w:color w:val="002060"/>
        </w:rPr>
        <w:t xml:space="preserve"> To assess the relationship between elderberry supplements and negative health impacts associated with the overproduction of pro-inflammatory cytokines.</w:t>
      </w: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302B7157" w14:textId="77777777" w:rsidTr="00BB7C83">
        <w:trPr>
          <w:trHeight w:hRule="exact" w:val="702"/>
        </w:trPr>
        <w:tc>
          <w:tcPr>
            <w:tcW w:w="9630" w:type="dxa"/>
            <w:tcBorders>
              <w:top w:val="nil"/>
              <w:left w:val="nil"/>
              <w:bottom w:val="nil"/>
              <w:right w:val="nil"/>
            </w:tcBorders>
            <w:shd w:val="clear" w:color="auto" w:fill="CCCCCC"/>
          </w:tcPr>
          <w:p w14:paraId="1F8D6F69" w14:textId="77777777" w:rsidR="00605C0F" w:rsidRPr="003226D1" w:rsidRDefault="00605C0F" w:rsidP="00605C0F">
            <w:pPr>
              <w:pStyle w:val="BodyText"/>
              <w:numPr>
                <w:ilvl w:val="0"/>
                <w:numId w:val="2"/>
              </w:numPr>
              <w:spacing w:line="240" w:lineRule="auto"/>
              <w:ind w:right="360"/>
              <w:rPr>
                <w:rFonts w:asciiTheme="minorHAnsi" w:hAnsiTheme="minorHAnsi"/>
                <w:b/>
                <w:bCs/>
                <w:sz w:val="22"/>
              </w:rPr>
            </w:pPr>
            <w:r w:rsidRPr="003226D1">
              <w:rPr>
                <w:b/>
                <w:sz w:val="22"/>
              </w:rPr>
              <w:t>PICO Format</w:t>
            </w:r>
            <w:r w:rsidRPr="003226D1">
              <w:rPr>
                <w:b/>
                <w:noProof/>
                <w:sz w:val="22"/>
                <w:lang w:bidi="ar-SA"/>
              </w:rPr>
              <mc:AlternateContent>
                <mc:Choice Requires="wpg">
                  <w:drawing>
                    <wp:anchor distT="0" distB="0" distL="114300" distR="114300" simplePos="0" relativeHeight="251665408" behindDoc="1" locked="0" layoutInCell="1" allowOverlap="1" wp14:anchorId="01BF7864" wp14:editId="297A3838">
                      <wp:simplePos x="0" y="0"/>
                      <wp:positionH relativeFrom="page">
                        <wp:posOffset>3719195</wp:posOffset>
                      </wp:positionH>
                      <wp:positionV relativeFrom="paragraph">
                        <wp:posOffset>146050</wp:posOffset>
                      </wp:positionV>
                      <wp:extent cx="30480" cy="1270"/>
                      <wp:effectExtent l="0" t="0" r="20320" b="24130"/>
                      <wp:wrapNone/>
                      <wp:docPr id="12"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 cy="1270"/>
                                <a:chOff x="5857" y="230"/>
                                <a:chExt cx="48" cy="2"/>
                              </a:xfrm>
                            </wpg:grpSpPr>
                            <wps:wsp>
                              <wps:cNvPr id="13" name="Freeform 170"/>
                              <wps:cNvSpPr>
                                <a:spLocks/>
                              </wps:cNvSpPr>
                              <wps:spPr bwMode="auto">
                                <a:xfrm>
                                  <a:off x="5857" y="230"/>
                                  <a:ext cx="48" cy="2"/>
                                </a:xfrm>
                                <a:custGeom>
                                  <a:avLst/>
                                  <a:gdLst>
                                    <a:gd name="T0" fmla="+- 0 5857 5857"/>
                                    <a:gd name="T1" fmla="*/ T0 w 48"/>
                                    <a:gd name="T2" fmla="+- 0 5905 5857"/>
                                    <a:gd name="T3" fmla="*/ T2 w 48"/>
                                  </a:gdLst>
                                  <a:ahLst/>
                                  <a:cxnLst>
                                    <a:cxn ang="0">
                                      <a:pos x="T1" y="0"/>
                                    </a:cxn>
                                    <a:cxn ang="0">
                                      <a:pos x="T3" y="0"/>
                                    </a:cxn>
                                  </a:cxnLst>
                                  <a:rect l="0" t="0" r="r" b="b"/>
                                  <a:pathLst>
                                    <a:path w="48">
                                      <a:moveTo>
                                        <a:pt x="0" y="0"/>
                                      </a:moveTo>
                                      <a:lnTo>
                                        <a:pt x="48"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F156C3" id="Group 169" o:spid="_x0000_s1026" style="position:absolute;margin-left:292.85pt;margin-top:11.5pt;width:2.4pt;height:.1pt;z-index:-251651072;mso-position-horizontal-relative:page" coordorigin="5857,230" coordsize="4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">
                      <v:shape id="Freeform 170" o:spid="_x0000_s1027" style="position:absolute;left:5857;top:230;width:48;height:2;visibility:visible;mso-wrap-style:square;v-text-anchor:top" coordsize="4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" path="m,l48,e" filled="f" strokeweight=".24pt">
                        <v:path arrowok="t" o:connecttype="custom" o:connectlocs="0,0;48,0" o:connectangles="0,0"/>
                      </v:shape>
                      <w10:wrap anchorx="page"/>
                    </v:group>
                  </w:pict>
                </mc:Fallback>
              </mc:AlternateContent>
            </w:r>
            <w:r w:rsidRPr="003226D1">
              <w:rPr>
                <w:b/>
                <w:w w:val="105"/>
              </w:rPr>
              <w:t xml:space="preserve">  </w:t>
            </w:r>
            <w:r w:rsidRPr="003226D1">
              <w:t xml:space="preserve">Outline the PICOs for your question — i.e., </w:t>
            </w:r>
            <w:r w:rsidRPr="003226D1">
              <w:rPr>
                <w:u w:val="single" w:color="000000"/>
              </w:rPr>
              <w:t>P</w:t>
            </w:r>
            <w:r w:rsidRPr="003226D1">
              <w:t xml:space="preserve">atient, Intervention, </w:t>
            </w:r>
            <w:r w:rsidRPr="003226D1">
              <w:rPr>
                <w:u w:val="single" w:color="000000"/>
              </w:rPr>
              <w:t>C</w:t>
            </w:r>
            <w:r w:rsidRPr="003226D1">
              <w:t xml:space="preserve">omparison, </w:t>
            </w:r>
            <w:r w:rsidRPr="003226D1">
              <w:rPr>
                <w:u w:val="single" w:color="000000"/>
              </w:rPr>
              <w:t>O</w:t>
            </w:r>
            <w:r w:rsidRPr="003226D1">
              <w:t xml:space="preserve">utcome, and </w:t>
            </w:r>
            <w:r w:rsidRPr="003226D1">
              <w:rPr>
                <w:u w:val="single" w:color="000000"/>
              </w:rPr>
              <w:t>S</w:t>
            </w:r>
            <w:r w:rsidRPr="003226D1">
              <w:t>tudy Design — as applicable</w:t>
            </w:r>
          </w:p>
          <w:p w14:paraId="0FF7CACA" w14:textId="77777777" w:rsidR="00605C0F" w:rsidRPr="00315D56" w:rsidRDefault="00605C0F" w:rsidP="00BB7C83">
            <w:pPr>
              <w:pStyle w:val="TableParagraph"/>
              <w:spacing w:before="6"/>
              <w:rPr>
                <w:rFonts w:eastAsia="Calibri" w:cs="Calibri"/>
                <w:szCs w:val="19"/>
              </w:rPr>
            </w:pPr>
          </w:p>
        </w:tc>
      </w:tr>
    </w:tbl>
    <w:p w14:paraId="0DA7D4CD" w14:textId="77777777" w:rsidR="00605C0F" w:rsidRPr="00302CAE" w:rsidRDefault="00605C0F" w:rsidP="00605C0F">
      <w:pPr>
        <w:pStyle w:val="BodyText"/>
        <w:ind w:right="360"/>
        <w:rPr>
          <w:rFonts w:asciiTheme="minorHAnsi" w:hAnsiTheme="minorHAnsi"/>
          <w:b/>
          <w:bCs/>
          <w:sz w:val="22"/>
        </w:rPr>
      </w:pPr>
    </w:p>
    <w:tbl>
      <w:tblPr>
        <w:tblW w:w="9033" w:type="dxa"/>
        <w:tblInd w:w="118" w:type="dxa"/>
        <w:tblLayout w:type="fixed"/>
        <w:tblCellMar>
          <w:left w:w="0" w:type="dxa"/>
          <w:right w:w="0" w:type="dxa"/>
        </w:tblCellMar>
        <w:tblLook w:val="01E0" w:firstRow="1" w:lastRow="1" w:firstColumn="1" w:lastColumn="1" w:noHBand="0" w:noVBand="0"/>
      </w:tblPr>
      <w:tblGrid>
        <w:gridCol w:w="710"/>
        <w:gridCol w:w="8323"/>
      </w:tblGrid>
      <w:tr w:rsidR="00605C0F" w14:paraId="4EE72A62" w14:textId="77777777" w:rsidTr="00BB7C83">
        <w:tc>
          <w:tcPr>
            <w:tcW w:w="710" w:type="dxa"/>
            <w:tcBorders>
              <w:top w:val="single" w:sz="4" w:space="0" w:color="000000"/>
              <w:left w:val="single" w:sz="4" w:space="0" w:color="000000"/>
              <w:bottom w:val="single" w:sz="4" w:space="0" w:color="000000"/>
              <w:right w:val="single" w:sz="4" w:space="0" w:color="000000"/>
            </w:tcBorders>
          </w:tcPr>
          <w:p w14:paraId="7A9B66CE" w14:textId="77777777" w:rsidR="00605C0F" w:rsidRDefault="00605C0F" w:rsidP="00BB7C83">
            <w:pPr>
              <w:pStyle w:val="TableParagraph"/>
              <w:spacing w:before="60" w:line="276" w:lineRule="auto"/>
              <w:jc w:val="center"/>
              <w:rPr>
                <w:rFonts w:eastAsia="Calibri" w:cs="Calibri"/>
                <w:szCs w:val="19"/>
              </w:rPr>
            </w:pPr>
            <w:r>
              <w:rPr>
                <w:b/>
                <w:w w:val="103"/>
              </w:rPr>
              <w:t>P</w:t>
            </w:r>
          </w:p>
        </w:tc>
        <w:tc>
          <w:tcPr>
            <w:tcW w:w="8323" w:type="dxa"/>
            <w:tcBorders>
              <w:top w:val="single" w:sz="4" w:space="0" w:color="000000"/>
              <w:left w:val="single" w:sz="4" w:space="0" w:color="000000"/>
              <w:bottom w:val="single" w:sz="4" w:space="0" w:color="000000"/>
              <w:right w:val="single" w:sz="4" w:space="0" w:color="000000"/>
            </w:tcBorders>
          </w:tcPr>
          <w:p w14:paraId="36C3DEBA" w14:textId="77777777" w:rsidR="00605C0F" w:rsidRPr="0096499D" w:rsidRDefault="00605C0F" w:rsidP="00BB7C83">
            <w:pPr>
              <w:rPr>
                <w:rFonts w:ascii="Source Sans Pro" w:eastAsia="Calibri" w:hAnsi="Source Sans Pro"/>
                <w:i/>
                <w:iCs/>
                <w:color w:val="002060"/>
                <w:sz w:val="22"/>
                <w:lang w:val="en-GB"/>
              </w:rPr>
            </w:pPr>
            <w:r w:rsidRPr="0096499D">
              <w:rPr>
                <w:rFonts w:ascii="Source Sans Pro" w:eastAsia="Calibri" w:hAnsi="Source Sans Pro"/>
                <w:i/>
                <w:iCs/>
                <w:color w:val="002060"/>
                <w:sz w:val="22"/>
                <w:lang w:val="en-GB"/>
              </w:rPr>
              <w:t xml:space="preserve">Studies including participants with the goal of either preventing or treating participant viral respiratory infections will be considered for inclusion.  </w:t>
            </w:r>
          </w:p>
          <w:p w14:paraId="13446302" w14:textId="77777777" w:rsidR="00605C0F" w:rsidRPr="0096499D" w:rsidRDefault="00605C0F" w:rsidP="00BB7C83">
            <w:pPr>
              <w:rPr>
                <w:rFonts w:ascii="Source Sans Pro" w:eastAsia="Calibri" w:hAnsi="Source Sans Pro"/>
                <w:i/>
                <w:iCs/>
                <w:color w:val="002060"/>
                <w:sz w:val="22"/>
                <w:lang w:val="en-GB"/>
              </w:rPr>
            </w:pPr>
          </w:p>
          <w:p w14:paraId="41970A9C" w14:textId="77777777" w:rsidR="00605C0F" w:rsidRPr="0096499D" w:rsidRDefault="00605C0F" w:rsidP="00BB7C83">
            <w:pPr>
              <w:rPr>
                <w:rFonts w:ascii="Source Sans Pro" w:eastAsia="Calibri" w:hAnsi="Source Sans Pro"/>
                <w:i/>
                <w:iCs/>
                <w:color w:val="002060"/>
                <w:sz w:val="22"/>
                <w:lang w:val="en-GB"/>
              </w:rPr>
            </w:pPr>
            <w:r w:rsidRPr="0096499D">
              <w:rPr>
                <w:rFonts w:ascii="Source Sans Pro" w:eastAsia="Calibri" w:hAnsi="Source Sans Pro"/>
                <w:i/>
                <w:iCs/>
                <w:color w:val="002060"/>
                <w:sz w:val="22"/>
                <w:lang w:val="en-GB"/>
              </w:rPr>
              <w:t>The included viral respiratory infections will be the common cold, influenza, and infections due to novel coronaviruses (including SARS, MERS, and COVID-19).</w:t>
            </w:r>
          </w:p>
          <w:p w14:paraId="5A7ED611" w14:textId="77777777" w:rsidR="00605C0F" w:rsidRDefault="00605C0F" w:rsidP="00BB7C83"/>
        </w:tc>
      </w:tr>
      <w:tr w:rsidR="00605C0F" w14:paraId="206DD468" w14:textId="77777777" w:rsidTr="00BB7C83">
        <w:tc>
          <w:tcPr>
            <w:tcW w:w="710" w:type="dxa"/>
            <w:tcBorders>
              <w:top w:val="single" w:sz="4" w:space="0" w:color="000000"/>
              <w:left w:val="single" w:sz="4" w:space="0" w:color="000000"/>
              <w:bottom w:val="single" w:sz="4" w:space="0" w:color="000000"/>
              <w:right w:val="single" w:sz="4" w:space="0" w:color="000000"/>
            </w:tcBorders>
          </w:tcPr>
          <w:p w14:paraId="1551D423" w14:textId="77777777" w:rsidR="00605C0F" w:rsidRPr="000F1816" w:rsidRDefault="00605C0F" w:rsidP="00BB7C83">
            <w:pPr>
              <w:pStyle w:val="TableParagraph"/>
              <w:spacing w:line="276" w:lineRule="auto"/>
              <w:ind w:right="4"/>
              <w:jc w:val="center"/>
              <w:rPr>
                <w:rFonts w:eastAsia="Calibri" w:cs="Calibri"/>
                <w:b/>
                <w:sz w:val="16"/>
                <w:szCs w:val="16"/>
              </w:rPr>
            </w:pPr>
            <w:r w:rsidRPr="000F1816">
              <w:rPr>
                <w:b/>
                <w:w w:val="103"/>
                <w:sz w:val="16"/>
                <w:szCs w:val="16"/>
              </w:rPr>
              <w:t>I / Exposure</w:t>
            </w:r>
          </w:p>
        </w:tc>
        <w:tc>
          <w:tcPr>
            <w:tcW w:w="8323" w:type="dxa"/>
            <w:tcBorders>
              <w:top w:val="single" w:sz="4" w:space="0" w:color="000000"/>
              <w:left w:val="single" w:sz="4" w:space="0" w:color="000000"/>
              <w:bottom w:val="single" w:sz="4" w:space="0" w:color="000000"/>
              <w:right w:val="single" w:sz="4" w:space="0" w:color="000000"/>
            </w:tcBorders>
          </w:tcPr>
          <w:p w14:paraId="7F43F0B8" w14:textId="77777777" w:rsidR="00605C0F" w:rsidRPr="00786C00" w:rsidRDefault="00605C0F" w:rsidP="00BB7C83">
            <w:pPr>
              <w:rPr>
                <w:rFonts w:ascii="Source Sans Pro" w:eastAsia="Calibri" w:hAnsi="Source Sans Pro"/>
                <w:i/>
                <w:iCs/>
                <w:color w:val="002060"/>
                <w:sz w:val="22"/>
                <w:lang w:val="en-GB"/>
              </w:rPr>
            </w:pPr>
            <w:r w:rsidRPr="00B616A0">
              <w:rPr>
                <w:rFonts w:cstheme="minorHAnsi"/>
                <w:sz w:val="22"/>
              </w:rPr>
              <w:t xml:space="preserve"> </w:t>
            </w:r>
            <w:r w:rsidRPr="00786C00">
              <w:rPr>
                <w:rFonts w:ascii="Source Sans Pro" w:eastAsia="Calibri" w:hAnsi="Source Sans Pro"/>
                <w:i/>
                <w:iCs/>
                <w:color w:val="002060"/>
                <w:sz w:val="22"/>
                <w:lang w:val="en-GB"/>
              </w:rPr>
              <w:t xml:space="preserve">Although people often work with black elderberry (Sambucus nigra; also known as European elderberry) for immune support, other species of Sambucus with similar characteristics might also be used, and we will not exclude elderberry interventions based on species. </w:t>
            </w:r>
          </w:p>
          <w:p w14:paraId="6C76B0E9" w14:textId="77777777" w:rsidR="00605C0F" w:rsidRPr="00302CAE" w:rsidRDefault="00605C0F" w:rsidP="00BB7C83">
            <w:pPr>
              <w:rPr>
                <w:rFonts w:asciiTheme="majorHAnsi" w:hAnsiTheme="majorHAnsi"/>
              </w:rPr>
            </w:pPr>
          </w:p>
        </w:tc>
      </w:tr>
      <w:tr w:rsidR="00605C0F" w14:paraId="5ACCC0F9" w14:textId="77777777" w:rsidTr="00BB7C83">
        <w:tc>
          <w:tcPr>
            <w:tcW w:w="710" w:type="dxa"/>
            <w:tcBorders>
              <w:top w:val="single" w:sz="4" w:space="0" w:color="000000"/>
              <w:left w:val="single" w:sz="4" w:space="0" w:color="000000"/>
              <w:bottom w:val="single" w:sz="4" w:space="0" w:color="000000"/>
              <w:right w:val="single" w:sz="4" w:space="0" w:color="000000"/>
            </w:tcBorders>
          </w:tcPr>
          <w:p w14:paraId="307A53B4" w14:textId="77777777" w:rsidR="00605C0F" w:rsidRDefault="00605C0F" w:rsidP="00BB7C83">
            <w:pPr>
              <w:pStyle w:val="TableParagraph"/>
              <w:spacing w:before="60" w:line="276" w:lineRule="auto"/>
              <w:jc w:val="center"/>
              <w:rPr>
                <w:rFonts w:eastAsia="Calibri" w:cs="Calibri"/>
                <w:szCs w:val="19"/>
              </w:rPr>
            </w:pPr>
            <w:r>
              <w:rPr>
                <w:b/>
                <w:w w:val="103"/>
              </w:rPr>
              <w:t>C</w:t>
            </w:r>
          </w:p>
        </w:tc>
        <w:tc>
          <w:tcPr>
            <w:tcW w:w="8323" w:type="dxa"/>
            <w:tcBorders>
              <w:top w:val="single" w:sz="4" w:space="0" w:color="000000"/>
              <w:left w:val="single" w:sz="4" w:space="0" w:color="000000"/>
              <w:bottom w:val="single" w:sz="4" w:space="0" w:color="000000"/>
              <w:right w:val="single" w:sz="4" w:space="0" w:color="000000"/>
            </w:tcBorders>
          </w:tcPr>
          <w:p w14:paraId="5FE9E386" w14:textId="77777777" w:rsidR="00605C0F" w:rsidRPr="00786C00" w:rsidRDefault="00605C0F" w:rsidP="00BB7C83">
            <w:pPr>
              <w:spacing w:after="160" w:line="256" w:lineRule="auto"/>
              <w:rPr>
                <w:rFonts w:ascii="Source Sans Pro" w:eastAsia="Calibri" w:hAnsi="Source Sans Pro"/>
                <w:i/>
                <w:iCs/>
                <w:color w:val="002060"/>
                <w:sz w:val="22"/>
                <w:lang w:val="en-GB"/>
              </w:rPr>
            </w:pPr>
            <w:r w:rsidRPr="00786C00">
              <w:rPr>
                <w:rFonts w:ascii="Source Sans Pro" w:eastAsia="Calibri" w:hAnsi="Source Sans Pro"/>
                <w:i/>
                <w:iCs/>
                <w:color w:val="002060"/>
                <w:sz w:val="22"/>
                <w:lang w:val="en-GB"/>
              </w:rPr>
              <w:t xml:space="preserve">We will include studies comparing elderberry to </w:t>
            </w:r>
          </w:p>
          <w:p w14:paraId="2ACA824B" w14:textId="77777777" w:rsidR="00605C0F" w:rsidRPr="00786C00" w:rsidRDefault="00605C0F" w:rsidP="00BB7C83">
            <w:pPr>
              <w:spacing w:after="160" w:line="256" w:lineRule="auto"/>
              <w:rPr>
                <w:rFonts w:ascii="Source Sans Pro" w:eastAsia="Calibri" w:hAnsi="Source Sans Pro"/>
                <w:i/>
                <w:iCs/>
                <w:color w:val="002060"/>
                <w:sz w:val="22"/>
                <w:lang w:val="en-GB"/>
              </w:rPr>
            </w:pPr>
            <w:r w:rsidRPr="00786C00">
              <w:rPr>
                <w:rFonts w:ascii="Source Sans Pro" w:eastAsia="Calibri" w:hAnsi="Source Sans Pro"/>
                <w:i/>
                <w:iCs/>
                <w:color w:val="002060"/>
                <w:sz w:val="22"/>
                <w:lang w:val="en-GB"/>
              </w:rPr>
              <w:t xml:space="preserve">1) no supplementation, </w:t>
            </w:r>
          </w:p>
          <w:p w14:paraId="35F53F54" w14:textId="77777777" w:rsidR="00605C0F" w:rsidRPr="00786C00" w:rsidRDefault="00605C0F" w:rsidP="00BB7C83">
            <w:pPr>
              <w:spacing w:after="160" w:line="256" w:lineRule="auto"/>
              <w:rPr>
                <w:rFonts w:ascii="Source Sans Pro" w:eastAsia="Calibri" w:hAnsi="Source Sans Pro"/>
                <w:i/>
                <w:iCs/>
                <w:color w:val="002060"/>
                <w:sz w:val="22"/>
                <w:lang w:val="en-GB"/>
              </w:rPr>
            </w:pPr>
            <w:r w:rsidRPr="00786C00">
              <w:rPr>
                <w:rFonts w:ascii="Source Sans Pro" w:eastAsia="Calibri" w:hAnsi="Source Sans Pro"/>
                <w:i/>
                <w:iCs/>
                <w:color w:val="002060"/>
                <w:sz w:val="22"/>
                <w:lang w:val="en-GB"/>
              </w:rPr>
              <w:t>2) placebo, or</w:t>
            </w:r>
          </w:p>
          <w:p w14:paraId="1C8B4951" w14:textId="77777777" w:rsidR="00605C0F" w:rsidRPr="00786C00" w:rsidRDefault="00605C0F" w:rsidP="00BB7C83">
            <w:pPr>
              <w:spacing w:after="160" w:line="256" w:lineRule="auto"/>
              <w:rPr>
                <w:rFonts w:ascii="Source Sans Pro" w:eastAsia="Calibri" w:hAnsi="Source Sans Pro"/>
                <w:i/>
                <w:iCs/>
                <w:color w:val="002060"/>
                <w:sz w:val="22"/>
                <w:lang w:val="en-GB"/>
              </w:rPr>
            </w:pPr>
            <w:r w:rsidRPr="00786C00">
              <w:rPr>
                <w:rFonts w:ascii="Source Sans Pro" w:eastAsia="Calibri" w:hAnsi="Source Sans Pro"/>
                <w:i/>
                <w:iCs/>
                <w:color w:val="002060"/>
                <w:sz w:val="22"/>
                <w:lang w:val="en-GB"/>
              </w:rPr>
              <w:t>3) another active control (</w:t>
            </w:r>
            <w:proofErr w:type="spellStart"/>
            <w:r w:rsidRPr="00786C00">
              <w:rPr>
                <w:rFonts w:ascii="Source Sans Pro" w:eastAsia="Calibri" w:hAnsi="Source Sans Pro"/>
                <w:i/>
                <w:iCs/>
                <w:color w:val="002060"/>
                <w:sz w:val="22"/>
                <w:lang w:val="en-GB"/>
              </w:rPr>
              <w:t>eg</w:t>
            </w:r>
            <w:proofErr w:type="spellEnd"/>
            <w:r w:rsidRPr="00786C00">
              <w:rPr>
                <w:rFonts w:ascii="Source Sans Pro" w:eastAsia="Calibri" w:hAnsi="Source Sans Pro"/>
                <w:i/>
                <w:iCs/>
                <w:color w:val="002060"/>
                <w:sz w:val="22"/>
                <w:lang w:val="en-GB"/>
              </w:rPr>
              <w:t>, vitamin D), in which each active control is considered separately.</w:t>
            </w:r>
          </w:p>
          <w:p w14:paraId="26886D10" w14:textId="77777777" w:rsidR="00605C0F" w:rsidRPr="0080486E" w:rsidRDefault="00605C0F" w:rsidP="00BB7C83">
            <w:pPr>
              <w:spacing w:before="30" w:after="30"/>
              <w:rPr>
                <w:rFonts w:ascii="Arial" w:eastAsia="Calibri" w:hAnsi="Arial" w:cs="Arial"/>
                <w:lang w:val="en-GB"/>
              </w:rPr>
            </w:pPr>
          </w:p>
        </w:tc>
      </w:tr>
      <w:tr w:rsidR="00605C0F" w14:paraId="6ADB0D5C" w14:textId="77777777" w:rsidTr="00BB7C83">
        <w:tc>
          <w:tcPr>
            <w:tcW w:w="710" w:type="dxa"/>
            <w:tcBorders>
              <w:top w:val="single" w:sz="4" w:space="0" w:color="000000"/>
              <w:left w:val="single" w:sz="4" w:space="0" w:color="000000"/>
              <w:bottom w:val="single" w:sz="4" w:space="0" w:color="000000"/>
              <w:right w:val="single" w:sz="4" w:space="0" w:color="000000"/>
            </w:tcBorders>
          </w:tcPr>
          <w:p w14:paraId="7C13F934" w14:textId="77777777" w:rsidR="00605C0F" w:rsidRDefault="00605C0F" w:rsidP="00BB7C83">
            <w:pPr>
              <w:pStyle w:val="TableParagraph"/>
              <w:spacing w:before="60" w:line="276" w:lineRule="auto"/>
              <w:jc w:val="center"/>
              <w:rPr>
                <w:rFonts w:eastAsia="Calibri" w:cs="Calibri"/>
                <w:szCs w:val="19"/>
              </w:rPr>
            </w:pPr>
            <w:r>
              <w:rPr>
                <w:b/>
                <w:w w:val="103"/>
              </w:rPr>
              <w:t>O</w:t>
            </w:r>
          </w:p>
        </w:tc>
        <w:tc>
          <w:tcPr>
            <w:tcW w:w="8323" w:type="dxa"/>
            <w:tcBorders>
              <w:top w:val="single" w:sz="4" w:space="0" w:color="000000"/>
              <w:left w:val="single" w:sz="4" w:space="0" w:color="000000"/>
              <w:bottom w:val="single" w:sz="4" w:space="0" w:color="000000"/>
              <w:right w:val="single" w:sz="4" w:space="0" w:color="000000"/>
            </w:tcBorders>
          </w:tcPr>
          <w:p w14:paraId="254C3D8C"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1. For the objective of preventing viral respiratory infection:</w:t>
            </w:r>
          </w:p>
          <w:p w14:paraId="78E1EEDC"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a) Number of new cases of infection (operationalized in order of priority by self-report, clinical diagnosis, or laboratory test) of viral illness</w:t>
            </w:r>
          </w:p>
          <w:p w14:paraId="0E95674F"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b) Severity of illness (as defined in the studies) among new cases</w:t>
            </w:r>
          </w:p>
          <w:p w14:paraId="14A8FF12"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c) Number of persons newly experiencing specific upper respiratory disease symptoms (as defined and reported in the studies)</w:t>
            </w:r>
          </w:p>
          <w:p w14:paraId="324DFFF3"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d) Adverse events / harms as defined and reported in the studies</w:t>
            </w:r>
          </w:p>
          <w:p w14:paraId="7560DFC5" w14:textId="77777777" w:rsidR="00605C0F" w:rsidRDefault="00605C0F" w:rsidP="00BB7C83">
            <w:pPr>
              <w:pStyle w:val="NoSpacing"/>
              <w:rPr>
                <w:rFonts w:eastAsiaTheme="majorEastAsia" w:cstheme="majorBidi"/>
                <w:bCs/>
                <w:i/>
                <w:iCs/>
                <w:color w:val="002060"/>
              </w:rPr>
            </w:pPr>
          </w:p>
          <w:p w14:paraId="2075883F"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2. For the objective of treating viral respiratory infection:</w:t>
            </w:r>
          </w:p>
          <w:p w14:paraId="57F8A024"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a) Time to improvement in symptoms of viral illness</w:t>
            </w:r>
          </w:p>
          <w:p w14:paraId="78247B50"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b) Total duration of viral illness</w:t>
            </w:r>
          </w:p>
          <w:p w14:paraId="2A9B9E08"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 xml:space="preserve">c) Hospitalization </w:t>
            </w:r>
          </w:p>
          <w:p w14:paraId="2F0A5706"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d) Duration of hospitalization</w:t>
            </w:r>
          </w:p>
          <w:p w14:paraId="3AB94AE9"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e) Frequency of intubation and ventilation</w:t>
            </w:r>
          </w:p>
          <w:p w14:paraId="717B9C4A"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f) Mortality</w:t>
            </w:r>
          </w:p>
          <w:p w14:paraId="2E27C64F" w14:textId="77777777" w:rsidR="00605C0F" w:rsidRDefault="00605C0F" w:rsidP="00BB7C83">
            <w:pPr>
              <w:pStyle w:val="NoSpacing"/>
              <w:rPr>
                <w:rFonts w:eastAsiaTheme="majorEastAsia" w:cstheme="majorBidi"/>
                <w:bCs/>
                <w:i/>
                <w:iCs/>
                <w:color w:val="002060"/>
              </w:rPr>
            </w:pPr>
            <w:r>
              <w:rPr>
                <w:rFonts w:eastAsiaTheme="majorEastAsia" w:cstheme="majorBidi"/>
                <w:bCs/>
                <w:i/>
                <w:iCs/>
                <w:color w:val="002060"/>
              </w:rPr>
              <w:t xml:space="preserve">g) Adverse events / harms as defined and reported in the studies </w:t>
            </w:r>
          </w:p>
          <w:p w14:paraId="46EF8F41" w14:textId="77777777" w:rsidR="00605C0F" w:rsidRDefault="00605C0F" w:rsidP="00BB7C83">
            <w:pPr>
              <w:pStyle w:val="NoSpacing"/>
              <w:rPr>
                <w:rFonts w:eastAsiaTheme="majorEastAsia" w:cstheme="majorBidi"/>
                <w:bCs/>
                <w:i/>
                <w:iCs/>
                <w:color w:val="002060"/>
              </w:rPr>
            </w:pPr>
          </w:p>
          <w:p w14:paraId="6F57802F" w14:textId="77777777" w:rsidR="00605C0F" w:rsidRDefault="00605C0F" w:rsidP="00BB7C83">
            <w:pPr>
              <w:pStyle w:val="NoSpacing"/>
              <w:rPr>
                <w:i/>
                <w:iCs/>
                <w:color w:val="002060"/>
              </w:rPr>
            </w:pPr>
            <w:r>
              <w:rPr>
                <w:rFonts w:eastAsiaTheme="majorEastAsia" w:cstheme="majorBidi"/>
                <w:bCs/>
                <w:i/>
                <w:iCs/>
                <w:color w:val="002060"/>
              </w:rPr>
              <w:t xml:space="preserve">3. For the objective of assessing </w:t>
            </w:r>
            <w:r>
              <w:rPr>
                <w:i/>
                <w:iCs/>
                <w:color w:val="002060"/>
              </w:rPr>
              <w:t>the relationship between elderberry supplements and negative health impacts associated with the overproduction of pro-inflammatory cytokines:</w:t>
            </w:r>
          </w:p>
          <w:p w14:paraId="0ADD8789" w14:textId="77777777" w:rsidR="00605C0F" w:rsidRDefault="00605C0F" w:rsidP="00BB7C83">
            <w:pPr>
              <w:pStyle w:val="NoSpacing"/>
              <w:rPr>
                <w:i/>
                <w:iCs/>
                <w:color w:val="002060"/>
                <w:lang w:val="en-US"/>
              </w:rPr>
            </w:pPr>
            <w:r>
              <w:rPr>
                <w:i/>
                <w:iCs/>
                <w:color w:val="002060"/>
                <w:lang w:val="en-US"/>
              </w:rPr>
              <w:t>a) Cases of systemic sepsis</w:t>
            </w:r>
          </w:p>
          <w:p w14:paraId="6FA53B01" w14:textId="77777777" w:rsidR="00605C0F" w:rsidRDefault="00605C0F" w:rsidP="00BB7C83">
            <w:pPr>
              <w:pStyle w:val="NoSpacing"/>
              <w:rPr>
                <w:i/>
                <w:iCs/>
                <w:color w:val="002060"/>
                <w:lang w:val="en-US"/>
              </w:rPr>
            </w:pPr>
            <w:r>
              <w:rPr>
                <w:i/>
                <w:iCs/>
                <w:color w:val="002060"/>
                <w:lang w:val="en-US"/>
              </w:rPr>
              <w:t>b) Cases of multi-organ failure</w:t>
            </w:r>
          </w:p>
          <w:p w14:paraId="30D583F5" w14:textId="77777777" w:rsidR="00605C0F" w:rsidRDefault="00605C0F" w:rsidP="00BB7C83">
            <w:pPr>
              <w:rPr>
                <w:rFonts w:cs="Calibri"/>
                <w:i/>
                <w:iCs/>
                <w:color w:val="002060"/>
                <w:shd w:val="clear" w:color="auto" w:fill="FFFFFF"/>
                <w:lang w:val="en-GB"/>
              </w:rPr>
            </w:pPr>
            <w:r>
              <w:rPr>
                <w:i/>
                <w:iCs/>
                <w:color w:val="002060"/>
                <w:lang w:val="en-US"/>
              </w:rPr>
              <w:t xml:space="preserve">c) </w:t>
            </w:r>
            <w:r>
              <w:rPr>
                <w:rFonts w:cs="Calibri"/>
                <w:i/>
                <w:iCs/>
                <w:color w:val="002060"/>
                <w:shd w:val="clear" w:color="auto" w:fill="FFFFFF"/>
              </w:rPr>
              <w:t>Expression of cytokines, including interferons (IFNs), interleukins (ILs), chemokines, colony-stimulating factors (CSFs), and tumor necrosis factor (TNF-alpha) in vivo, preferentially measured as changes in concentration from baseline. Since cytokines vary in sequence of release and concentration over time, all measures will be associated with times after elderberry challenge or times after hospital or ICU admission, as appropriate for the study design and setting.</w:t>
            </w:r>
          </w:p>
          <w:p w14:paraId="0A342BBE" w14:textId="77777777" w:rsidR="00605C0F" w:rsidRDefault="00605C0F" w:rsidP="00BB7C83">
            <w:pPr>
              <w:pStyle w:val="NoSpacing"/>
              <w:rPr>
                <w:lang w:val="en-US"/>
              </w:rPr>
            </w:pPr>
          </w:p>
          <w:p w14:paraId="0E7ED46B" w14:textId="77777777" w:rsidR="00605C0F" w:rsidRDefault="00605C0F" w:rsidP="00BB7C83">
            <w:pPr>
              <w:pStyle w:val="NoSpacing"/>
              <w:rPr>
                <w:i/>
                <w:iCs/>
                <w:color w:val="002060"/>
                <w:lang w:val="en-GB"/>
              </w:rPr>
            </w:pPr>
            <w:r>
              <w:rPr>
                <w:i/>
                <w:iCs/>
                <w:color w:val="002060"/>
              </w:rPr>
              <w:lastRenderedPageBreak/>
              <w:t>Studies will be included in the review irrespective of whether measured outcome data are reported in a ‘usable’ way.</w:t>
            </w:r>
          </w:p>
          <w:p w14:paraId="32A7CFC8" w14:textId="77777777" w:rsidR="00605C0F" w:rsidRPr="00BC14DF" w:rsidRDefault="00605C0F" w:rsidP="00BB7C83">
            <w:pPr>
              <w:rPr>
                <w:rFonts w:asciiTheme="majorHAnsi" w:hAnsiTheme="majorHAnsi"/>
              </w:rPr>
            </w:pPr>
          </w:p>
        </w:tc>
      </w:tr>
      <w:tr w:rsidR="00605C0F" w14:paraId="5EBC5451" w14:textId="77777777" w:rsidTr="00BB7C83">
        <w:tc>
          <w:tcPr>
            <w:tcW w:w="710" w:type="dxa"/>
            <w:tcBorders>
              <w:top w:val="single" w:sz="4" w:space="0" w:color="000000"/>
              <w:left w:val="single" w:sz="4" w:space="0" w:color="000000"/>
              <w:bottom w:val="single" w:sz="4" w:space="0" w:color="000000"/>
              <w:right w:val="single" w:sz="4" w:space="0" w:color="000000"/>
            </w:tcBorders>
          </w:tcPr>
          <w:p w14:paraId="709C7D3A" w14:textId="77777777" w:rsidR="00605C0F" w:rsidRPr="009805E6" w:rsidRDefault="00605C0F" w:rsidP="00BB7C83">
            <w:pPr>
              <w:pStyle w:val="TableParagraph"/>
              <w:spacing w:before="60" w:line="276" w:lineRule="auto"/>
              <w:jc w:val="center"/>
              <w:rPr>
                <w:rFonts w:eastAsia="Calibri" w:cs="Calibri"/>
                <w:b/>
                <w:szCs w:val="19"/>
              </w:rPr>
            </w:pPr>
            <w:r w:rsidRPr="009805E6">
              <w:rPr>
                <w:rFonts w:eastAsia="Calibri" w:cs="Calibri"/>
                <w:b/>
                <w:szCs w:val="19"/>
              </w:rPr>
              <w:lastRenderedPageBreak/>
              <w:t>S</w:t>
            </w:r>
          </w:p>
        </w:tc>
        <w:tc>
          <w:tcPr>
            <w:tcW w:w="8323" w:type="dxa"/>
            <w:tcBorders>
              <w:top w:val="single" w:sz="4" w:space="0" w:color="000000"/>
              <w:left w:val="single" w:sz="4" w:space="0" w:color="000000"/>
              <w:bottom w:val="single" w:sz="4" w:space="0" w:color="000000"/>
              <w:right w:val="single" w:sz="4" w:space="0" w:color="000000"/>
            </w:tcBorders>
          </w:tcPr>
          <w:p w14:paraId="3E7D0F2F" w14:textId="77777777" w:rsidR="00605C0F" w:rsidRDefault="00605C0F" w:rsidP="00BB7C83">
            <w:pPr>
              <w:pStyle w:val="NoSpacing"/>
            </w:pPr>
          </w:p>
        </w:tc>
      </w:tr>
    </w:tbl>
    <w:p w14:paraId="79FB83E2" w14:textId="77777777" w:rsidR="00605C0F" w:rsidRDefault="00605C0F" w:rsidP="00605C0F"/>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213504AA" w14:textId="77777777" w:rsidTr="00BB7C83">
        <w:trPr>
          <w:trHeight w:hRule="exact" w:val="245"/>
        </w:trPr>
        <w:tc>
          <w:tcPr>
            <w:tcW w:w="9630" w:type="dxa"/>
            <w:tcBorders>
              <w:top w:val="nil"/>
              <w:left w:val="nil"/>
              <w:bottom w:val="nil"/>
              <w:right w:val="nil"/>
            </w:tcBorders>
            <w:shd w:val="clear" w:color="auto" w:fill="CCCCCC"/>
          </w:tcPr>
          <w:p w14:paraId="40FF7AD9" w14:textId="77777777" w:rsidR="00605C0F" w:rsidRPr="00584BBC" w:rsidRDefault="00605C0F" w:rsidP="00605C0F">
            <w:pPr>
              <w:pStyle w:val="BodyText"/>
              <w:numPr>
                <w:ilvl w:val="0"/>
                <w:numId w:val="2"/>
              </w:numPr>
              <w:ind w:right="360"/>
              <w:rPr>
                <w:rFonts w:asciiTheme="minorHAnsi" w:hAnsiTheme="minorHAnsi"/>
                <w:b/>
                <w:bCs/>
                <w:sz w:val="22"/>
              </w:rPr>
            </w:pPr>
            <w:r w:rsidRPr="00E14D57">
              <w:rPr>
                <w:b/>
                <w:sz w:val="22"/>
              </w:rPr>
              <w:t>Inclusion Criteria</w:t>
            </w:r>
            <w:r>
              <w:rPr>
                <w:b/>
                <w:w w:val="105"/>
              </w:rPr>
              <w:t xml:space="preserve"> </w:t>
            </w:r>
            <w:r>
              <w:rPr>
                <w:w w:val="105"/>
              </w:rPr>
              <w:t xml:space="preserve">(List criteria such as age groups, study designs, etc., to be included) </w:t>
            </w:r>
            <w:r>
              <w:rPr>
                <w:i/>
                <w:w w:val="105"/>
              </w:rPr>
              <w:t>[optional]</w:t>
            </w:r>
          </w:p>
          <w:p w14:paraId="2418B984" w14:textId="77777777" w:rsidR="00605C0F" w:rsidRDefault="00605C0F" w:rsidP="00605C0F">
            <w:pPr>
              <w:pStyle w:val="BodyText"/>
              <w:numPr>
                <w:ilvl w:val="0"/>
                <w:numId w:val="2"/>
              </w:numPr>
              <w:ind w:right="360"/>
              <w:rPr>
                <w:b/>
                <w:w w:val="105"/>
              </w:rPr>
            </w:pPr>
          </w:p>
          <w:p w14:paraId="6391B8E5" w14:textId="77777777" w:rsidR="00605C0F" w:rsidRDefault="00605C0F" w:rsidP="00BB7C83">
            <w:pPr>
              <w:pStyle w:val="BodyText"/>
              <w:spacing w:after="0"/>
              <w:ind w:right="360"/>
              <w:rPr>
                <w:b/>
                <w:w w:val="105"/>
              </w:rPr>
            </w:pPr>
          </w:p>
          <w:p w14:paraId="686F0F04" w14:textId="77777777" w:rsidR="00605C0F" w:rsidRPr="00584BBC" w:rsidRDefault="00605C0F" w:rsidP="00BB7C83">
            <w:pPr>
              <w:pStyle w:val="BodyText"/>
              <w:spacing w:after="0"/>
              <w:ind w:right="360"/>
              <w:rPr>
                <w:rFonts w:asciiTheme="minorHAnsi" w:hAnsiTheme="minorHAnsi"/>
                <w:b/>
                <w:w w:val="105"/>
                <w:sz w:val="22"/>
              </w:rPr>
            </w:pPr>
            <w:r w:rsidRPr="00584BBC">
              <w:rPr>
                <w:rFonts w:asciiTheme="minorHAnsi" w:hAnsiTheme="minorHAnsi"/>
                <w:b/>
                <w:w w:val="105"/>
                <w:sz w:val="22"/>
              </w:rPr>
              <w:t>This search strategy is …</w:t>
            </w:r>
          </w:p>
          <w:p w14:paraId="07A006E4" w14:textId="77777777" w:rsidR="00605C0F" w:rsidRPr="00315D56" w:rsidRDefault="00605C0F" w:rsidP="00BB7C83">
            <w:pPr>
              <w:pStyle w:val="TableParagraph"/>
              <w:spacing w:before="6"/>
              <w:ind w:left="27"/>
              <w:rPr>
                <w:rFonts w:eastAsia="Calibri" w:cs="Calibri"/>
                <w:szCs w:val="19"/>
              </w:rPr>
            </w:pPr>
          </w:p>
        </w:tc>
      </w:tr>
    </w:tbl>
    <w:p w14:paraId="0A00AB34" w14:textId="77777777" w:rsidR="00605C0F" w:rsidRDefault="00605C0F" w:rsidP="00605C0F">
      <w:pPr>
        <w:rPr>
          <w:rFonts w:eastAsiaTheme="minorEastAsia"/>
          <w:b/>
          <w:w w:val="105"/>
          <w:lang w:val="en-US" w:bidi="en-US"/>
        </w:rPr>
      </w:pPr>
    </w:p>
    <w:p w14:paraId="56B49B44" w14:textId="77777777" w:rsidR="00605C0F" w:rsidRDefault="00605C0F" w:rsidP="00605C0F">
      <w:pPr>
        <w:ind w:left="118"/>
        <w:rPr>
          <w:rFonts w:asciiTheme="majorHAnsi" w:hAnsiTheme="majorHAnsi"/>
        </w:rPr>
      </w:pP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82676" w14:paraId="62C6F8C2" w14:textId="77777777" w:rsidTr="00BB7C83">
        <w:trPr>
          <w:trHeight w:hRule="exact" w:val="245"/>
        </w:trPr>
        <w:tc>
          <w:tcPr>
            <w:tcW w:w="9630" w:type="dxa"/>
            <w:tcBorders>
              <w:top w:val="nil"/>
              <w:left w:val="nil"/>
              <w:bottom w:val="nil"/>
              <w:right w:val="nil"/>
            </w:tcBorders>
            <w:shd w:val="clear" w:color="auto" w:fill="CCCCCC"/>
          </w:tcPr>
          <w:p w14:paraId="69B57470" w14:textId="77777777" w:rsidR="00605C0F" w:rsidRPr="00382676" w:rsidRDefault="00605C0F" w:rsidP="00605C0F">
            <w:pPr>
              <w:pStyle w:val="BodyText"/>
              <w:numPr>
                <w:ilvl w:val="0"/>
                <w:numId w:val="2"/>
              </w:numPr>
              <w:ind w:right="360"/>
              <w:rPr>
                <w:rFonts w:asciiTheme="minorHAnsi" w:hAnsiTheme="minorHAnsi"/>
                <w:b/>
                <w:w w:val="105"/>
                <w:sz w:val="22"/>
              </w:rPr>
            </w:pPr>
            <w:r w:rsidRPr="00E14D57">
              <w:rPr>
                <w:b/>
                <w:sz w:val="22"/>
              </w:rPr>
              <w:t>Exclusion Criteria</w:t>
            </w:r>
            <w:r>
              <w:rPr>
                <w:b/>
                <w:w w:val="105"/>
              </w:rPr>
              <w:t xml:space="preserve"> </w:t>
            </w:r>
            <w:r w:rsidRPr="00382676">
              <w:rPr>
                <w:rFonts w:asciiTheme="minorHAnsi"/>
                <w:w w:val="105"/>
                <w:sz w:val="22"/>
              </w:rPr>
              <w:t xml:space="preserve">(List criteria such as study designs, date limits, etc., to be excluded) </w:t>
            </w:r>
            <w:r w:rsidRPr="00382676">
              <w:rPr>
                <w:rFonts w:asciiTheme="minorHAnsi"/>
                <w:b/>
                <w:w w:val="105"/>
                <w:sz w:val="22"/>
              </w:rPr>
              <w:t>[optional]</w:t>
            </w:r>
          </w:p>
          <w:p w14:paraId="7140ECBD" w14:textId="77777777" w:rsidR="00605C0F" w:rsidRPr="00382676" w:rsidRDefault="00605C0F" w:rsidP="00BB7C83">
            <w:pPr>
              <w:pStyle w:val="TableParagraph"/>
              <w:spacing w:before="6"/>
              <w:ind w:left="27"/>
              <w:rPr>
                <w:rFonts w:asciiTheme="minorHAnsi" w:eastAsiaTheme="minorEastAsia" w:hAnsiTheme="minorHAnsi"/>
                <w:b/>
                <w:w w:val="105"/>
                <w:sz w:val="22"/>
                <w:lang w:bidi="en-US"/>
              </w:rPr>
            </w:pPr>
          </w:p>
        </w:tc>
      </w:tr>
    </w:tbl>
    <w:p w14:paraId="06420C1D" w14:textId="77777777" w:rsidR="00605C0F" w:rsidRDefault="00605C0F" w:rsidP="00605C0F">
      <w:pPr>
        <w:ind w:left="118"/>
        <w:rPr>
          <w:rFonts w:asciiTheme="majorHAnsi" w:hAnsiTheme="majorHAnsi"/>
        </w:rPr>
      </w:pPr>
    </w:p>
    <w:p w14:paraId="2ED75BA6" w14:textId="77777777" w:rsidR="00605C0F" w:rsidRDefault="00605C0F" w:rsidP="00605C0F">
      <w:pPr>
        <w:ind w:left="118"/>
        <w:rPr>
          <w:rFonts w:asciiTheme="majorHAnsi" w:hAnsiTheme="majorHAnsi"/>
        </w:rPr>
      </w:pPr>
      <w:r>
        <w:rPr>
          <w:rFonts w:asciiTheme="majorHAnsi" w:hAnsiTheme="majorHAnsi"/>
          <w:noProof/>
        </w:rPr>
        <mc:AlternateContent>
          <mc:Choice Requires="wps">
            <w:drawing>
              <wp:anchor distT="0" distB="0" distL="114300" distR="114300" simplePos="0" relativeHeight="251666432" behindDoc="0" locked="0" layoutInCell="1" allowOverlap="1" wp14:anchorId="50CB9669" wp14:editId="2D56115D">
                <wp:simplePos x="0" y="0"/>
                <wp:positionH relativeFrom="column">
                  <wp:posOffset>2343150</wp:posOffset>
                </wp:positionH>
                <wp:positionV relativeFrom="paragraph">
                  <wp:posOffset>71755</wp:posOffset>
                </wp:positionV>
                <wp:extent cx="304800" cy="295275"/>
                <wp:effectExtent l="0" t="0" r="19050" b="28575"/>
                <wp:wrapNone/>
                <wp:docPr id="1" name="Oval 1"/>
                <wp:cNvGraphicFramePr/>
                <a:graphic xmlns:a="http://schemas.openxmlformats.org/drawingml/2006/main">
                  <a:graphicData uri="http://schemas.microsoft.com/office/word/2010/wordprocessingShape">
                    <wps:wsp>
                      <wps:cNvSpPr/>
                      <wps:spPr>
                        <a:xfrm>
                          <a:off x="0" y="0"/>
                          <a:ext cx="304800" cy="2952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94F2D3" id="Oval 1" o:spid="_x0000_s1026" style="position:absolute;margin-left:184.5pt;margin-top:5.65pt;width:24pt;height:23.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" filled="f" strokecolor="#1f3763 [1604]" strokeweight="1pt">
                <v:stroke joinstyle="miter"/>
              </v:oval>
            </w:pict>
          </mc:Fallback>
        </mc:AlternateContent>
      </w: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47EDEA34" w14:textId="77777777" w:rsidTr="00BB7C83">
        <w:trPr>
          <w:trHeight w:hRule="exact" w:val="351"/>
        </w:trPr>
        <w:tc>
          <w:tcPr>
            <w:tcW w:w="9630" w:type="dxa"/>
            <w:tcBorders>
              <w:top w:val="nil"/>
              <w:left w:val="nil"/>
              <w:bottom w:val="nil"/>
              <w:right w:val="nil"/>
            </w:tcBorders>
            <w:shd w:val="clear" w:color="auto" w:fill="CCCCCC"/>
          </w:tcPr>
          <w:p w14:paraId="16E3C21A" w14:textId="77777777" w:rsidR="00605C0F" w:rsidRPr="00584BBC" w:rsidRDefault="00605C0F" w:rsidP="00605C0F">
            <w:pPr>
              <w:pStyle w:val="BodyText"/>
              <w:numPr>
                <w:ilvl w:val="0"/>
                <w:numId w:val="2"/>
              </w:numPr>
              <w:spacing w:after="0"/>
              <w:ind w:right="360"/>
              <w:rPr>
                <w:rFonts w:asciiTheme="minorHAnsi" w:hAnsiTheme="minorHAnsi"/>
                <w:b/>
                <w:bCs/>
                <w:sz w:val="22"/>
              </w:rPr>
            </w:pPr>
            <w:r w:rsidRPr="00E14D57">
              <w:rPr>
                <w:b/>
                <w:sz w:val="22"/>
              </w:rPr>
              <w:t>Was a search filter applied?</w:t>
            </w:r>
            <w:r w:rsidRPr="00E14D57">
              <w:rPr>
                <w:b/>
                <w:noProof/>
                <w:sz w:val="22"/>
                <w:lang w:bidi="ar-SA"/>
              </w:rPr>
              <mc:AlternateContent>
                <mc:Choice Requires="wpg">
                  <w:drawing>
                    <wp:anchor distT="0" distB="0" distL="114300" distR="114300" simplePos="0" relativeHeight="251664384" behindDoc="1" locked="0" layoutInCell="1" allowOverlap="1" wp14:anchorId="59E4E0BE" wp14:editId="3C8ECF8F">
                      <wp:simplePos x="0" y="0"/>
                      <wp:positionH relativeFrom="page">
                        <wp:posOffset>1567180</wp:posOffset>
                      </wp:positionH>
                      <wp:positionV relativeFrom="paragraph">
                        <wp:posOffset>10160</wp:posOffset>
                      </wp:positionV>
                      <wp:extent cx="134620" cy="134620"/>
                      <wp:effectExtent l="0" t="0" r="17780" b="17780"/>
                      <wp:wrapNone/>
                      <wp:docPr id="7"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 cy="134620"/>
                                <a:chOff x="2468" y="16"/>
                                <a:chExt cx="212" cy="212"/>
                              </a:xfrm>
                            </wpg:grpSpPr>
                            <wpg:grpSp>
                              <wpg:cNvPr id="8" name="Group 145"/>
                              <wpg:cNvGrpSpPr>
                                <a:grpSpLocks/>
                              </wpg:cNvGrpSpPr>
                              <wpg:grpSpPr bwMode="auto">
                                <a:xfrm>
                                  <a:off x="2476" y="24"/>
                                  <a:ext cx="197" cy="197"/>
                                  <a:chOff x="2476" y="24"/>
                                  <a:chExt cx="197" cy="197"/>
                                </a:xfrm>
                              </wpg:grpSpPr>
                              <wps:wsp>
                                <wps:cNvPr id="9" name="Freeform 146"/>
                                <wps:cNvSpPr>
                                  <a:spLocks/>
                                </wps:cNvSpPr>
                                <wps:spPr bwMode="auto">
                                  <a:xfrm>
                                    <a:off x="2476" y="24"/>
                                    <a:ext cx="197" cy="197"/>
                                  </a:xfrm>
                                  <a:custGeom>
                                    <a:avLst/>
                                    <a:gdLst>
                                      <a:gd name="T0" fmla="+- 0 2476 2476"/>
                                      <a:gd name="T1" fmla="*/ T0 w 197"/>
                                      <a:gd name="T2" fmla="+- 0 220 24"/>
                                      <a:gd name="T3" fmla="*/ 220 h 197"/>
                                      <a:gd name="T4" fmla="+- 0 2672 2476"/>
                                      <a:gd name="T5" fmla="*/ T4 w 197"/>
                                      <a:gd name="T6" fmla="+- 0 220 24"/>
                                      <a:gd name="T7" fmla="*/ 220 h 197"/>
                                      <a:gd name="T8" fmla="+- 0 2672 2476"/>
                                      <a:gd name="T9" fmla="*/ T8 w 197"/>
                                      <a:gd name="T10" fmla="+- 0 24 24"/>
                                      <a:gd name="T11" fmla="*/ 24 h 197"/>
                                      <a:gd name="T12" fmla="+- 0 2476 2476"/>
                                      <a:gd name="T13" fmla="*/ T12 w 197"/>
                                      <a:gd name="T14" fmla="+- 0 24 24"/>
                                      <a:gd name="T15" fmla="*/ 24 h 197"/>
                                      <a:gd name="T16" fmla="+- 0 2476 2476"/>
                                      <a:gd name="T17" fmla="*/ T16 w 197"/>
                                      <a:gd name="T18" fmla="+- 0 220 24"/>
                                      <a:gd name="T19" fmla="*/ 220 h 197"/>
                                    </a:gdLst>
                                    <a:ahLst/>
                                    <a:cxnLst>
                                      <a:cxn ang="0">
                                        <a:pos x="T1" y="T3"/>
                                      </a:cxn>
                                      <a:cxn ang="0">
                                        <a:pos x="T5" y="T7"/>
                                      </a:cxn>
                                      <a:cxn ang="0">
                                        <a:pos x="T9" y="T11"/>
                                      </a:cxn>
                                      <a:cxn ang="0">
                                        <a:pos x="T13" y="T15"/>
                                      </a:cxn>
                                      <a:cxn ang="0">
                                        <a:pos x="T17" y="T19"/>
                                      </a:cxn>
                                    </a:cxnLst>
                                    <a:rect l="0" t="0" r="r" b="b"/>
                                    <a:pathLst>
                                      <a:path w="197" h="197">
                                        <a:moveTo>
                                          <a:pt x="0" y="196"/>
                                        </a:moveTo>
                                        <a:lnTo>
                                          <a:pt x="196" y="196"/>
                                        </a:lnTo>
                                        <a:lnTo>
                                          <a:pt x="196" y="0"/>
                                        </a:lnTo>
                                        <a:lnTo>
                                          <a:pt x="0" y="0"/>
                                        </a:lnTo>
                                        <a:lnTo>
                                          <a:pt x="0" y="1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 name="Group 143"/>
                              <wpg:cNvGrpSpPr>
                                <a:grpSpLocks/>
                              </wpg:cNvGrpSpPr>
                              <wpg:grpSpPr bwMode="auto">
                                <a:xfrm>
                                  <a:off x="2476" y="24"/>
                                  <a:ext cx="197" cy="197"/>
                                  <a:chOff x="2476" y="24"/>
                                  <a:chExt cx="197" cy="197"/>
                                </a:xfrm>
                              </wpg:grpSpPr>
                              <wps:wsp>
                                <wps:cNvPr id="11" name="Freeform 144"/>
                                <wps:cNvSpPr>
                                  <a:spLocks/>
                                </wps:cNvSpPr>
                                <wps:spPr bwMode="auto">
                                  <a:xfrm>
                                    <a:off x="2476" y="24"/>
                                    <a:ext cx="197" cy="197"/>
                                  </a:xfrm>
                                  <a:custGeom>
                                    <a:avLst/>
                                    <a:gdLst>
                                      <a:gd name="T0" fmla="+- 0 2476 2476"/>
                                      <a:gd name="T1" fmla="*/ T0 w 197"/>
                                      <a:gd name="T2" fmla="+- 0 24 24"/>
                                      <a:gd name="T3" fmla="*/ 24 h 197"/>
                                      <a:gd name="T4" fmla="+- 0 2672 2476"/>
                                      <a:gd name="T5" fmla="*/ T4 w 197"/>
                                      <a:gd name="T6" fmla="+- 0 24 24"/>
                                      <a:gd name="T7" fmla="*/ 24 h 197"/>
                                      <a:gd name="T8" fmla="+- 0 2672 2476"/>
                                      <a:gd name="T9" fmla="*/ T8 w 197"/>
                                      <a:gd name="T10" fmla="+- 0 220 24"/>
                                      <a:gd name="T11" fmla="*/ 220 h 197"/>
                                      <a:gd name="T12" fmla="+- 0 2476 2476"/>
                                      <a:gd name="T13" fmla="*/ T12 w 197"/>
                                      <a:gd name="T14" fmla="+- 0 220 24"/>
                                      <a:gd name="T15" fmla="*/ 220 h 197"/>
                                      <a:gd name="T16" fmla="+- 0 2476 2476"/>
                                      <a:gd name="T17" fmla="*/ T16 w 197"/>
                                      <a:gd name="T18" fmla="+- 0 24 24"/>
                                      <a:gd name="T19" fmla="*/ 24 h 197"/>
                                    </a:gdLst>
                                    <a:ahLst/>
                                    <a:cxnLst>
                                      <a:cxn ang="0">
                                        <a:pos x="T1" y="T3"/>
                                      </a:cxn>
                                      <a:cxn ang="0">
                                        <a:pos x="T5" y="T7"/>
                                      </a:cxn>
                                      <a:cxn ang="0">
                                        <a:pos x="T9" y="T11"/>
                                      </a:cxn>
                                      <a:cxn ang="0">
                                        <a:pos x="T13" y="T15"/>
                                      </a:cxn>
                                      <a:cxn ang="0">
                                        <a:pos x="T17" y="T19"/>
                                      </a:cxn>
                                    </a:cxnLst>
                                    <a:rect l="0" t="0" r="r" b="b"/>
                                    <a:pathLst>
                                      <a:path w="197" h="197">
                                        <a:moveTo>
                                          <a:pt x="0" y="0"/>
                                        </a:moveTo>
                                        <a:lnTo>
                                          <a:pt x="196" y="0"/>
                                        </a:lnTo>
                                        <a:lnTo>
                                          <a:pt x="196" y="196"/>
                                        </a:lnTo>
                                        <a:lnTo>
                                          <a:pt x="0" y="196"/>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7CD516" id="Group 142" o:spid="_x0000_s1026" style="position:absolute;margin-left:123.4pt;margin-top:.8pt;width:10.6pt;height:10.6pt;z-index:-251652096;mso-position-horizontal-relative:page" coordorigin="2468,16" coordsize="212,2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">
                      <v:group id="Group 145" o:spid="_x0000_s1027" style="position:absolute;left:2476;top:24;width:197;height:197" coordorigin="2476,24" coordsize="197,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shape id="Freeform 146" o:spid="_x0000_s1028" style="position:absolute;left:2476;top:24;width:197;height:197;visibility:visible;mso-wrap-style:square;v-text-anchor:top" coordsize="197,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" path="m,196r196,l196,,,,,196xe" fillcolor="black" stroked="f">
                          <v:path arrowok="t" o:connecttype="custom" o:connectlocs="0,220;196,220;196,24;0,24;0,220" o:connectangles="0,0,0,0,0"/>
                        </v:shape>
                      </v:group>
                      <v:group id="Group 143" o:spid="_x0000_s1029" style="position:absolute;left:2476;top:24;width:197;height:197" coordorigin="2476,24" coordsize="197,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shape id="Freeform 144" o:spid="_x0000_s1030" style="position:absolute;left:2476;top:24;width:197;height:197;visibility:visible;mso-wrap-style:square;v-text-anchor:top" coordsize="197,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" path="m,l196,r,196l,196,,xe" filled="f" strokeweight=".72pt">
                          <v:path arrowok="t" o:connecttype="custom" o:connectlocs="0,24;196,24;196,220;0,220;0,24" o:connectangles="0,0,0,0,0"/>
                        </v:shape>
                      </v:group>
                      <w10:wrap anchorx="page"/>
                    </v:group>
                  </w:pict>
                </mc:Fallback>
              </mc:AlternateContent>
            </w:r>
            <w:r w:rsidRPr="00E14D57">
              <w:rPr>
                <w:b/>
                <w:sz w:val="22"/>
              </w:rPr>
              <w:t xml:space="preserve">    </w:t>
            </w:r>
            <w:r>
              <w:rPr>
                <w:sz w:val="22"/>
              </w:rPr>
              <w:t xml:space="preserve">Yes         </w:t>
            </w:r>
            <w:r w:rsidRPr="00786C00">
              <w:rPr>
                <w:b/>
                <w:bCs/>
                <w:sz w:val="22"/>
              </w:rPr>
              <w:t>No</w:t>
            </w:r>
          </w:p>
          <w:p w14:paraId="3A9A2E45" w14:textId="77777777" w:rsidR="00605C0F" w:rsidRPr="00315D56" w:rsidRDefault="00605C0F" w:rsidP="00BB7C83">
            <w:pPr>
              <w:pStyle w:val="TableParagraph"/>
              <w:spacing w:before="6"/>
              <w:rPr>
                <w:rFonts w:eastAsia="Calibri" w:cs="Calibri"/>
                <w:szCs w:val="19"/>
              </w:rPr>
            </w:pPr>
          </w:p>
        </w:tc>
      </w:tr>
    </w:tbl>
    <w:p w14:paraId="0D3E9E44" w14:textId="77777777" w:rsidR="00605C0F" w:rsidRPr="00AE641D" w:rsidRDefault="00605C0F" w:rsidP="00605C0F">
      <w:pPr>
        <w:spacing w:before="360" w:line="247" w:lineRule="auto"/>
        <w:ind w:right="360"/>
        <w:rPr>
          <w:rFonts w:eastAsia="Calibri" w:cs="Calibri"/>
          <w:szCs w:val="19"/>
        </w:rPr>
      </w:pPr>
      <w:r w:rsidRPr="00315D56">
        <w:rPr>
          <w:rFonts w:eastAsia="Calibri" w:cs="Calibri"/>
          <w:b/>
          <w:bCs/>
          <w:szCs w:val="19"/>
        </w:rPr>
        <w:t>If</w:t>
      </w:r>
      <w:r>
        <w:rPr>
          <w:rFonts w:eastAsia="Calibri" w:cs="Calibri"/>
          <w:b/>
          <w:bCs/>
          <w:szCs w:val="19"/>
        </w:rPr>
        <w:t xml:space="preserve"> </w:t>
      </w:r>
      <w:r w:rsidRPr="00315D56">
        <w:rPr>
          <w:rFonts w:eastAsia="Calibri" w:cs="Calibri"/>
          <w:b/>
          <w:bCs/>
          <w:szCs w:val="19"/>
        </w:rPr>
        <w:t>YES,</w:t>
      </w:r>
      <w:r>
        <w:rPr>
          <w:rFonts w:eastAsia="Calibri" w:cs="Calibri"/>
          <w:b/>
          <w:bCs/>
          <w:szCs w:val="19"/>
        </w:rPr>
        <w:t xml:space="preserve"> </w:t>
      </w:r>
      <w:r w:rsidRPr="00315D56">
        <w:rPr>
          <w:rFonts w:eastAsia="Calibri" w:cs="Calibri"/>
          <w:b/>
          <w:bCs/>
          <w:szCs w:val="19"/>
        </w:rPr>
        <w:t>which</w:t>
      </w:r>
      <w:r>
        <w:rPr>
          <w:rFonts w:eastAsia="Calibri" w:cs="Calibri"/>
          <w:b/>
          <w:bCs/>
          <w:szCs w:val="19"/>
        </w:rPr>
        <w:t xml:space="preserve"> </w:t>
      </w:r>
      <w:r w:rsidRPr="00315D56">
        <w:rPr>
          <w:rFonts w:eastAsia="Calibri" w:cs="Calibri"/>
          <w:b/>
          <w:bCs/>
          <w:szCs w:val="19"/>
        </w:rPr>
        <w:t>one(s)</w:t>
      </w:r>
      <w:r>
        <w:rPr>
          <w:rFonts w:eastAsia="Calibri" w:cs="Calibri"/>
          <w:b/>
          <w:bCs/>
          <w:szCs w:val="19"/>
        </w:rPr>
        <w:t xml:space="preserve"> (e.g., </w:t>
      </w:r>
      <w:r w:rsidRPr="00315D56">
        <w:rPr>
          <w:rFonts w:eastAsia="Calibri" w:cs="Calibri"/>
          <w:b/>
          <w:bCs/>
          <w:szCs w:val="19"/>
        </w:rPr>
        <w:t>Cochrane</w:t>
      </w:r>
      <w:r>
        <w:rPr>
          <w:rFonts w:eastAsia="Calibri" w:cs="Calibri"/>
          <w:b/>
          <w:bCs/>
          <w:szCs w:val="19"/>
        </w:rPr>
        <w:t xml:space="preserve"> </w:t>
      </w:r>
      <w:r w:rsidRPr="00315D56">
        <w:rPr>
          <w:rFonts w:eastAsia="Calibri" w:cs="Calibri"/>
          <w:b/>
          <w:bCs/>
          <w:szCs w:val="19"/>
        </w:rPr>
        <w:t>RCT</w:t>
      </w:r>
      <w:r>
        <w:rPr>
          <w:rFonts w:eastAsia="Calibri" w:cs="Calibri"/>
          <w:b/>
          <w:bCs/>
          <w:szCs w:val="19"/>
        </w:rPr>
        <w:t xml:space="preserve"> </w:t>
      </w:r>
      <w:r w:rsidRPr="00315D56">
        <w:rPr>
          <w:rFonts w:eastAsia="Calibri" w:cs="Calibri"/>
          <w:b/>
          <w:bCs/>
          <w:szCs w:val="19"/>
        </w:rPr>
        <w:t>filter,</w:t>
      </w:r>
      <w:r>
        <w:rPr>
          <w:rFonts w:eastAsia="Calibri" w:cs="Calibri"/>
          <w:b/>
          <w:bCs/>
          <w:szCs w:val="19"/>
        </w:rPr>
        <w:t xml:space="preserve"> PubMed </w:t>
      </w:r>
      <w:r w:rsidRPr="00315D56">
        <w:rPr>
          <w:rFonts w:eastAsia="Calibri" w:cs="Calibri"/>
          <w:b/>
          <w:bCs/>
          <w:szCs w:val="19"/>
        </w:rPr>
        <w:t>Clinical</w:t>
      </w:r>
      <w:r>
        <w:rPr>
          <w:rFonts w:eastAsia="Calibri" w:cs="Calibri"/>
          <w:b/>
          <w:bCs/>
          <w:szCs w:val="19"/>
        </w:rPr>
        <w:t xml:space="preserve"> </w:t>
      </w:r>
      <w:r w:rsidRPr="00315D56">
        <w:rPr>
          <w:rFonts w:eastAsia="Calibri" w:cs="Calibri"/>
          <w:b/>
          <w:bCs/>
          <w:szCs w:val="19"/>
        </w:rPr>
        <w:t>Queries</w:t>
      </w:r>
      <w:r>
        <w:rPr>
          <w:rFonts w:eastAsia="Calibri" w:cs="Calibri"/>
          <w:b/>
          <w:bCs/>
          <w:szCs w:val="19"/>
        </w:rPr>
        <w:t xml:space="preserve"> </w:t>
      </w:r>
      <w:r w:rsidRPr="00315D56">
        <w:rPr>
          <w:rFonts w:eastAsia="Calibri" w:cs="Calibri"/>
          <w:b/>
          <w:bCs/>
          <w:szCs w:val="19"/>
        </w:rPr>
        <w:t>filter)</w:t>
      </w:r>
      <w:r>
        <w:rPr>
          <w:rFonts w:eastAsia="Calibri" w:cs="Calibri"/>
          <w:b/>
          <w:bCs/>
          <w:szCs w:val="19"/>
        </w:rPr>
        <w:t>?</w:t>
      </w:r>
      <w:r w:rsidRPr="00315D56">
        <w:rPr>
          <w:rFonts w:eastAsia="Calibri" w:cs="Calibri"/>
          <w:b/>
          <w:bCs/>
          <w:spacing w:val="15"/>
          <w:szCs w:val="19"/>
        </w:rPr>
        <w:t xml:space="preserve"> Provide the source if this is a published filter</w:t>
      </w:r>
      <w:r>
        <w:rPr>
          <w:rFonts w:eastAsia="Calibri" w:cs="Calibri"/>
          <w:b/>
          <w:bCs/>
          <w:spacing w:val="15"/>
          <w:szCs w:val="19"/>
        </w:rPr>
        <w:t>.</w:t>
      </w:r>
      <w:r w:rsidRPr="00315D56">
        <w:rPr>
          <w:rFonts w:eastAsia="Calibri" w:cs="Calibri"/>
          <w:b/>
          <w:bCs/>
          <w:spacing w:val="15"/>
          <w:szCs w:val="19"/>
        </w:rPr>
        <w:t xml:space="preserve"> </w:t>
      </w:r>
      <w:r w:rsidRPr="00315D56">
        <w:rPr>
          <w:rFonts w:eastAsia="Calibri" w:cs="Calibri"/>
          <w:i/>
          <w:szCs w:val="19"/>
        </w:rPr>
        <w:t>[mandatory</w:t>
      </w:r>
      <w:r>
        <w:rPr>
          <w:rFonts w:eastAsia="Calibri" w:cs="Calibri"/>
          <w:i/>
          <w:szCs w:val="19"/>
        </w:rPr>
        <w:t xml:space="preserve"> </w:t>
      </w:r>
      <w:r w:rsidRPr="00315D56">
        <w:rPr>
          <w:rFonts w:eastAsia="Calibri" w:cs="Calibri"/>
          <w:i/>
          <w:szCs w:val="19"/>
        </w:rPr>
        <w:t>if</w:t>
      </w:r>
      <w:r>
        <w:rPr>
          <w:rFonts w:eastAsia="Calibri" w:cs="Calibri"/>
          <w:i/>
          <w:szCs w:val="19"/>
        </w:rPr>
        <w:t xml:space="preserve"> </w:t>
      </w:r>
      <w:r w:rsidRPr="00315D56">
        <w:rPr>
          <w:rFonts w:eastAsia="Calibri" w:cs="Calibri"/>
          <w:i/>
          <w:szCs w:val="19"/>
        </w:rPr>
        <w:t>YES</w:t>
      </w:r>
      <w:r>
        <w:rPr>
          <w:rFonts w:eastAsia="Calibri" w:cs="Calibri"/>
          <w:i/>
          <w:szCs w:val="19"/>
        </w:rPr>
        <w:t xml:space="preserve"> </w:t>
      </w:r>
      <w:r w:rsidRPr="00315D56">
        <w:rPr>
          <w:rFonts w:eastAsia="Calibri" w:cs="Calibri"/>
          <w:i/>
          <w:szCs w:val="19"/>
        </w:rPr>
        <w:t>to</w:t>
      </w:r>
      <w:r>
        <w:rPr>
          <w:rFonts w:eastAsia="Calibri" w:cs="Calibri"/>
          <w:i/>
          <w:szCs w:val="19"/>
        </w:rPr>
        <w:t xml:space="preserve"> </w:t>
      </w:r>
      <w:r w:rsidRPr="00315D56">
        <w:rPr>
          <w:rFonts w:eastAsia="Calibri" w:cs="Calibri"/>
          <w:i/>
          <w:szCs w:val="19"/>
        </w:rPr>
        <w:t xml:space="preserve">previous question </w:t>
      </w:r>
      <w:r>
        <w:rPr>
          <w:rFonts w:eastAsia="Calibri" w:cs="Calibri"/>
          <w:w w:val="105"/>
          <w:sz w:val="18"/>
          <w:szCs w:val="18"/>
        </w:rPr>
        <w:t>—</w:t>
      </w:r>
      <w:r w:rsidRPr="00315D56">
        <w:rPr>
          <w:rFonts w:eastAsia="Calibri" w:cs="Calibri"/>
          <w:i/>
          <w:w w:val="75"/>
          <w:szCs w:val="19"/>
        </w:rPr>
        <w:t xml:space="preserve"> </w:t>
      </w:r>
      <w:r w:rsidRPr="00315D56">
        <w:rPr>
          <w:rFonts w:eastAsia="Calibri" w:cs="Calibri"/>
          <w:i/>
          <w:szCs w:val="19"/>
        </w:rPr>
        <w:t>textbox]</w:t>
      </w:r>
    </w:p>
    <w:p w14:paraId="364A5438" w14:textId="77777777" w:rsidR="00605C0F" w:rsidRDefault="00605C0F" w:rsidP="00605C0F">
      <w:pPr>
        <w:pStyle w:val="NoSpacing"/>
        <w:rPr>
          <w:w w:val="105"/>
        </w:rPr>
      </w:pPr>
    </w:p>
    <w:p w14:paraId="5C8DC70D" w14:textId="77777777" w:rsidR="00605C0F" w:rsidRDefault="00605C0F" w:rsidP="00605C0F">
      <w:pPr>
        <w:pStyle w:val="NoSpacing"/>
        <w:rPr>
          <w:w w:val="105"/>
        </w:rPr>
      </w:pP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7BC41BB2" w14:textId="77777777" w:rsidTr="00BB7C83">
        <w:trPr>
          <w:trHeight w:hRule="exact" w:val="245"/>
        </w:trPr>
        <w:tc>
          <w:tcPr>
            <w:tcW w:w="9630" w:type="dxa"/>
            <w:tcBorders>
              <w:top w:val="nil"/>
              <w:left w:val="nil"/>
              <w:bottom w:val="nil"/>
              <w:right w:val="nil"/>
            </w:tcBorders>
            <w:shd w:val="clear" w:color="auto" w:fill="CCCCCC"/>
          </w:tcPr>
          <w:p w14:paraId="461A2E57" w14:textId="77777777" w:rsidR="00605C0F" w:rsidRPr="00E14D57" w:rsidRDefault="00605C0F" w:rsidP="00605C0F">
            <w:pPr>
              <w:pStyle w:val="ListParagraph"/>
              <w:numPr>
                <w:ilvl w:val="0"/>
                <w:numId w:val="2"/>
              </w:numPr>
              <w:spacing w:after="60"/>
              <w:rPr>
                <w:rFonts w:eastAsiaTheme="minorEastAsia"/>
                <w:b/>
                <w:sz w:val="22"/>
                <w:lang w:val="en-US" w:bidi="en-US"/>
              </w:rPr>
            </w:pPr>
            <w:r>
              <w:rPr>
                <w:rFonts w:eastAsiaTheme="minorEastAsia"/>
                <w:b/>
                <w:sz w:val="22"/>
                <w:lang w:val="en-US" w:bidi="en-US"/>
              </w:rPr>
              <w:t>Notes or c</w:t>
            </w:r>
            <w:r w:rsidRPr="00E14D57">
              <w:rPr>
                <w:rFonts w:eastAsiaTheme="minorEastAsia"/>
                <w:b/>
                <w:sz w:val="22"/>
                <w:lang w:val="en-US" w:bidi="en-US"/>
              </w:rPr>
              <w:t xml:space="preserve">omments </w:t>
            </w:r>
            <w:r>
              <w:rPr>
                <w:rFonts w:eastAsiaTheme="minorEastAsia"/>
                <w:b/>
                <w:sz w:val="22"/>
                <w:lang w:val="en-US" w:bidi="en-US"/>
              </w:rPr>
              <w:t xml:space="preserve">you feel would be useful for the peer </w:t>
            </w:r>
            <w:r w:rsidRPr="00E14D57">
              <w:rPr>
                <w:rFonts w:eastAsiaTheme="minorEastAsia"/>
                <w:b/>
                <w:sz w:val="22"/>
                <w:lang w:val="en-US" w:bidi="en-US"/>
              </w:rPr>
              <w:t>reviewer</w:t>
            </w:r>
            <w:r>
              <w:rPr>
                <w:rFonts w:eastAsiaTheme="minorEastAsia"/>
                <w:b/>
                <w:sz w:val="22"/>
                <w:lang w:val="en-US" w:bidi="en-US"/>
              </w:rPr>
              <w:t xml:space="preserve">              </w:t>
            </w:r>
            <w:proofErr w:type="gramStart"/>
            <w:r>
              <w:rPr>
                <w:rFonts w:eastAsiaTheme="minorEastAsia"/>
                <w:b/>
                <w:sz w:val="22"/>
                <w:lang w:val="en-US" w:bidi="en-US"/>
              </w:rPr>
              <w:t xml:space="preserve">  </w:t>
            </w:r>
            <w:r w:rsidRPr="00BB3E66">
              <w:rPr>
                <w:rFonts w:eastAsiaTheme="minorEastAsia"/>
                <w:i/>
                <w:sz w:val="22"/>
                <w:lang w:val="en-US" w:bidi="en-US"/>
              </w:rPr>
              <w:t xml:space="preserve"> [</w:t>
            </w:r>
            <w:proofErr w:type="gramEnd"/>
            <w:r w:rsidRPr="00BB3E66">
              <w:rPr>
                <w:rFonts w:eastAsiaTheme="minorEastAsia"/>
                <w:i/>
                <w:sz w:val="22"/>
                <w:lang w:val="en-US" w:bidi="en-US"/>
              </w:rPr>
              <w:t>optional]</w:t>
            </w:r>
          </w:p>
          <w:p w14:paraId="757099AB" w14:textId="77777777" w:rsidR="00605C0F" w:rsidRPr="00315D56" w:rsidRDefault="00605C0F" w:rsidP="00BB7C83">
            <w:pPr>
              <w:pStyle w:val="TableParagraph"/>
              <w:spacing w:before="6"/>
              <w:ind w:left="27"/>
              <w:rPr>
                <w:rFonts w:eastAsia="Calibri" w:cs="Calibri"/>
                <w:szCs w:val="19"/>
              </w:rPr>
            </w:pPr>
          </w:p>
        </w:tc>
      </w:tr>
    </w:tbl>
    <w:p w14:paraId="2D676F21" w14:textId="77777777" w:rsidR="00605C0F" w:rsidRPr="00AE641D" w:rsidRDefault="00605C0F" w:rsidP="00605C0F">
      <w:pPr>
        <w:rPr>
          <w:sz w:val="22"/>
        </w:rPr>
      </w:pPr>
    </w:p>
    <w:tbl>
      <w:tblPr>
        <w:tblW w:w="9630" w:type="dxa"/>
        <w:tblLayout w:type="fixed"/>
        <w:tblCellMar>
          <w:left w:w="0" w:type="dxa"/>
          <w:right w:w="0" w:type="dxa"/>
        </w:tblCellMar>
        <w:tblLook w:val="01E0" w:firstRow="1" w:lastRow="1" w:firstColumn="1" w:lastColumn="1" w:noHBand="0" w:noVBand="0"/>
      </w:tblPr>
      <w:tblGrid>
        <w:gridCol w:w="9630"/>
      </w:tblGrid>
      <w:tr w:rsidR="00605C0F" w:rsidRPr="00315D56" w14:paraId="4F8B3E5B" w14:textId="77777777" w:rsidTr="00BB7C83">
        <w:trPr>
          <w:trHeight w:hRule="exact" w:val="648"/>
        </w:trPr>
        <w:tc>
          <w:tcPr>
            <w:tcW w:w="9630" w:type="dxa"/>
            <w:tcBorders>
              <w:top w:val="nil"/>
              <w:left w:val="nil"/>
              <w:bottom w:val="nil"/>
              <w:right w:val="nil"/>
            </w:tcBorders>
            <w:shd w:val="clear" w:color="auto" w:fill="CCCCCC"/>
          </w:tcPr>
          <w:p w14:paraId="741F1B61" w14:textId="77777777" w:rsidR="00605C0F" w:rsidRPr="00BB3E66" w:rsidRDefault="00605C0F" w:rsidP="00605C0F">
            <w:pPr>
              <w:pStyle w:val="ListParagraph"/>
              <w:numPr>
                <w:ilvl w:val="0"/>
                <w:numId w:val="2"/>
              </w:numPr>
              <w:rPr>
                <w:rFonts w:eastAsiaTheme="minorEastAsia"/>
                <w:b/>
                <w:sz w:val="22"/>
                <w:lang w:val="en-US" w:bidi="en-US"/>
              </w:rPr>
            </w:pPr>
            <w:r w:rsidRPr="00BB3E66">
              <w:rPr>
                <w:rFonts w:eastAsiaTheme="minorEastAsia"/>
                <w:b/>
                <w:sz w:val="22"/>
                <w:lang w:val="en-US" w:bidi="en-US"/>
              </w:rPr>
              <w:t>Please copy and paste your search strategy here, exactly as run, including the number of hits per line. [mandatory]</w:t>
            </w:r>
          </w:p>
          <w:p w14:paraId="686A42A2" w14:textId="77777777" w:rsidR="00605C0F" w:rsidRPr="00315D56" w:rsidRDefault="00605C0F" w:rsidP="00BB7C83">
            <w:pPr>
              <w:pStyle w:val="TableParagraph"/>
              <w:spacing w:before="6"/>
              <w:ind w:left="27"/>
              <w:rPr>
                <w:rFonts w:eastAsia="Calibri" w:cs="Calibri"/>
                <w:szCs w:val="19"/>
              </w:rPr>
            </w:pPr>
          </w:p>
        </w:tc>
      </w:tr>
    </w:tbl>
    <w:p w14:paraId="2BE40C6A" w14:textId="77777777" w:rsidR="00605C0F" w:rsidRDefault="00605C0F" w:rsidP="00605C0F">
      <w:pPr>
        <w:rPr>
          <w:rFonts w:eastAsia="Calibri"/>
          <w:sz w:val="22"/>
          <w:lang w:val="en-US"/>
        </w:rPr>
      </w:pPr>
      <w:r w:rsidRPr="004434D2">
        <w:rPr>
          <w:rFonts w:eastAsia="Calibri"/>
          <w:sz w:val="22"/>
          <w:lang w:val="en-US"/>
        </w:rPr>
        <w:t>(elderberry[</w:t>
      </w:r>
      <w:proofErr w:type="spellStart"/>
      <w:r w:rsidRPr="004434D2">
        <w:rPr>
          <w:rFonts w:eastAsia="Calibri"/>
          <w:sz w:val="22"/>
          <w:lang w:val="en-US"/>
        </w:rPr>
        <w:t>tiab</w:t>
      </w:r>
      <w:proofErr w:type="spellEnd"/>
      <w:r w:rsidRPr="004434D2">
        <w:rPr>
          <w:rFonts w:eastAsia="Calibri"/>
          <w:sz w:val="22"/>
          <w:lang w:val="en-US"/>
        </w:rPr>
        <w:t>] OR elderberries[</w:t>
      </w:r>
      <w:proofErr w:type="spellStart"/>
      <w:r w:rsidRPr="004434D2">
        <w:rPr>
          <w:rFonts w:eastAsia="Calibri"/>
          <w:sz w:val="22"/>
          <w:lang w:val="en-US"/>
        </w:rPr>
        <w:t>tiab</w:t>
      </w:r>
      <w:proofErr w:type="spellEnd"/>
      <w:r w:rsidRPr="004434D2">
        <w:rPr>
          <w:rFonts w:eastAsia="Calibri"/>
          <w:sz w:val="22"/>
          <w:lang w:val="en-US"/>
        </w:rPr>
        <w:t>]OR elderflower*[</w:t>
      </w:r>
      <w:proofErr w:type="spellStart"/>
      <w:r w:rsidRPr="004434D2">
        <w:rPr>
          <w:rFonts w:eastAsia="Calibri"/>
          <w:sz w:val="22"/>
          <w:lang w:val="en-US"/>
        </w:rPr>
        <w:t>tiab</w:t>
      </w:r>
      <w:proofErr w:type="spellEnd"/>
      <w:r w:rsidRPr="004434D2">
        <w:rPr>
          <w:rFonts w:eastAsia="Calibri"/>
          <w:sz w:val="22"/>
          <w:lang w:val="en-US"/>
        </w:rPr>
        <w:t xml:space="preserve">] OR </w:t>
      </w:r>
      <w:proofErr w:type="spellStart"/>
      <w:r w:rsidRPr="004434D2">
        <w:rPr>
          <w:rFonts w:eastAsia="Calibri"/>
          <w:sz w:val="22"/>
          <w:lang w:val="en-US"/>
        </w:rPr>
        <w:t>sambucus</w:t>
      </w:r>
      <w:proofErr w:type="spellEnd"/>
      <w:r w:rsidRPr="004434D2">
        <w:rPr>
          <w:rFonts w:eastAsia="Calibri"/>
          <w:sz w:val="22"/>
          <w:lang w:val="en-US"/>
        </w:rPr>
        <w:t>[</w:t>
      </w:r>
      <w:proofErr w:type="spellStart"/>
      <w:r w:rsidRPr="004434D2">
        <w:rPr>
          <w:rFonts w:eastAsia="Calibri"/>
          <w:sz w:val="22"/>
          <w:lang w:val="en-US"/>
        </w:rPr>
        <w:t>tiab</w:t>
      </w:r>
      <w:proofErr w:type="spellEnd"/>
      <w:r w:rsidRPr="004434D2">
        <w:rPr>
          <w:rFonts w:eastAsia="Calibri"/>
          <w:sz w:val="22"/>
          <w:lang w:val="en-US"/>
        </w:rPr>
        <w:t>]</w:t>
      </w:r>
      <w:r w:rsidRPr="004434D2">
        <w:rPr>
          <w:rFonts w:eastAsia="Calibri"/>
          <w:w w:val="105"/>
          <w:sz w:val="22"/>
          <w:lang w:val="en-US"/>
        </w:rPr>
        <w:t xml:space="preserve"> OR </w:t>
      </w:r>
      <w:proofErr w:type="spellStart"/>
      <w:r w:rsidRPr="004434D2">
        <w:rPr>
          <w:rFonts w:eastAsia="Calibri"/>
          <w:w w:val="105"/>
          <w:sz w:val="22"/>
          <w:lang w:val="en-US"/>
        </w:rPr>
        <w:t>Sambuci</w:t>
      </w:r>
      <w:proofErr w:type="spellEnd"/>
      <w:r w:rsidRPr="004434D2">
        <w:rPr>
          <w:rFonts w:eastAsia="Calibri"/>
          <w:w w:val="105"/>
          <w:sz w:val="22"/>
          <w:lang w:val="en-US"/>
        </w:rPr>
        <w:t xml:space="preserve"> </w:t>
      </w:r>
      <w:proofErr w:type="spellStart"/>
      <w:r w:rsidRPr="004434D2">
        <w:rPr>
          <w:rFonts w:eastAsia="Calibri"/>
          <w:w w:val="105"/>
          <w:sz w:val="22"/>
          <w:lang w:val="en-US"/>
        </w:rPr>
        <w:t>flos</w:t>
      </w:r>
      <w:proofErr w:type="spellEnd"/>
      <w:r w:rsidRPr="004434D2">
        <w:rPr>
          <w:rFonts w:eastAsia="Calibri"/>
          <w:w w:val="105"/>
          <w:sz w:val="22"/>
          <w:lang w:val="en-US"/>
        </w:rPr>
        <w:t>[</w:t>
      </w:r>
      <w:proofErr w:type="spellStart"/>
      <w:r w:rsidRPr="004434D2">
        <w:rPr>
          <w:rFonts w:eastAsia="Calibri"/>
          <w:w w:val="105"/>
          <w:sz w:val="22"/>
          <w:lang w:val="en-US"/>
        </w:rPr>
        <w:t>tiab</w:t>
      </w:r>
      <w:proofErr w:type="spellEnd"/>
      <w:r w:rsidRPr="004434D2">
        <w:rPr>
          <w:rFonts w:eastAsia="Calibri"/>
          <w:w w:val="105"/>
          <w:sz w:val="22"/>
          <w:lang w:val="en-US"/>
        </w:rPr>
        <w:t>]</w:t>
      </w:r>
      <w:r w:rsidRPr="004434D2">
        <w:rPr>
          <w:rFonts w:eastAsia="Calibri"/>
          <w:sz w:val="22"/>
          <w:lang w:val="en-US"/>
        </w:rPr>
        <w:t xml:space="preserve"> OR s nigra[</w:t>
      </w:r>
      <w:proofErr w:type="spellStart"/>
      <w:r w:rsidRPr="004434D2">
        <w:rPr>
          <w:rFonts w:eastAsia="Calibri"/>
          <w:sz w:val="22"/>
          <w:lang w:val="en-US"/>
        </w:rPr>
        <w:t>tiab</w:t>
      </w:r>
      <w:proofErr w:type="spellEnd"/>
      <w:r w:rsidRPr="004434D2">
        <w:rPr>
          <w:rFonts w:eastAsia="Calibri"/>
          <w:sz w:val="22"/>
          <w:lang w:val="en-US"/>
        </w:rPr>
        <w:t>] OR black elder[</w:t>
      </w:r>
      <w:proofErr w:type="spellStart"/>
      <w:r w:rsidRPr="004434D2">
        <w:rPr>
          <w:rFonts w:eastAsia="Calibri"/>
          <w:sz w:val="22"/>
          <w:lang w:val="en-US"/>
        </w:rPr>
        <w:t>tiab</w:t>
      </w:r>
      <w:proofErr w:type="spellEnd"/>
      <w:r w:rsidRPr="004434D2">
        <w:rPr>
          <w:rFonts w:eastAsia="Calibri"/>
          <w:sz w:val="22"/>
          <w:lang w:val="en-US"/>
        </w:rPr>
        <w:t>] OR “</w:t>
      </w:r>
      <w:proofErr w:type="gramStart"/>
      <w:r w:rsidRPr="004434D2">
        <w:rPr>
          <w:rFonts w:eastAsia="Calibri"/>
          <w:sz w:val="22"/>
          <w:lang w:val="en-US"/>
        </w:rPr>
        <w:t>Sambucus”[</w:t>
      </w:r>
      <w:proofErr w:type="gramEnd"/>
      <w:r w:rsidRPr="004434D2">
        <w:rPr>
          <w:rFonts w:eastAsia="Calibri"/>
          <w:sz w:val="22"/>
          <w:lang w:val="en-US"/>
        </w:rPr>
        <w:t xml:space="preserve">mesh] OR “Sambucus nigra”[mesh]) </w:t>
      </w:r>
      <w:r w:rsidRPr="00D46FE0">
        <w:rPr>
          <w:rFonts w:eastAsia="Calibri"/>
          <w:sz w:val="22"/>
          <w:lang w:val="en-US"/>
        </w:rPr>
        <w:t xml:space="preserve"> </w:t>
      </w:r>
      <w:r>
        <w:rPr>
          <w:rFonts w:eastAsia="Calibri"/>
          <w:sz w:val="22"/>
          <w:lang w:val="en-US"/>
        </w:rPr>
        <w:t>AND</w:t>
      </w:r>
    </w:p>
    <w:p w14:paraId="66BD12CD" w14:textId="77777777" w:rsidR="00605C0F" w:rsidRDefault="00605C0F" w:rsidP="00605C0F">
      <w:pPr>
        <w:spacing w:after="160" w:line="259" w:lineRule="auto"/>
        <w:rPr>
          <w:rFonts w:eastAsia="Calibri"/>
          <w:sz w:val="22"/>
          <w:lang w:val="en-US"/>
        </w:rPr>
      </w:pPr>
      <w:r w:rsidRPr="00AF41D0">
        <w:rPr>
          <w:rFonts w:eastAsia="Calibri"/>
          <w:sz w:val="22"/>
          <w:lang w:val="en-US"/>
        </w:rPr>
        <w:t>(influenza[</w:t>
      </w:r>
      <w:proofErr w:type="spellStart"/>
      <w:r w:rsidRPr="00AF41D0">
        <w:rPr>
          <w:rFonts w:eastAsia="Calibri"/>
          <w:sz w:val="22"/>
          <w:lang w:val="en-US"/>
        </w:rPr>
        <w:t>tiab</w:t>
      </w:r>
      <w:proofErr w:type="spellEnd"/>
      <w:r w:rsidRPr="00AF41D0">
        <w:rPr>
          <w:rFonts w:eastAsia="Calibri"/>
          <w:sz w:val="22"/>
          <w:lang w:val="en-US"/>
        </w:rPr>
        <w:t>] OR flu[</w:t>
      </w:r>
      <w:proofErr w:type="spellStart"/>
      <w:r w:rsidRPr="00AF41D0">
        <w:rPr>
          <w:rFonts w:eastAsia="Calibri"/>
          <w:sz w:val="22"/>
          <w:lang w:val="en-US"/>
        </w:rPr>
        <w:t>tiab</w:t>
      </w:r>
      <w:proofErr w:type="spellEnd"/>
      <w:r w:rsidRPr="00AF41D0">
        <w:rPr>
          <w:rFonts w:eastAsia="Calibri"/>
          <w:sz w:val="22"/>
          <w:lang w:val="en-US"/>
        </w:rPr>
        <w:t>] OR H1N1[</w:t>
      </w:r>
      <w:proofErr w:type="spellStart"/>
      <w:r w:rsidRPr="00AF41D0">
        <w:rPr>
          <w:rFonts w:eastAsia="Calibri"/>
          <w:sz w:val="22"/>
          <w:lang w:val="en-US"/>
        </w:rPr>
        <w:t>tiab</w:t>
      </w:r>
      <w:proofErr w:type="spellEnd"/>
      <w:r w:rsidRPr="00AF41D0">
        <w:rPr>
          <w:rFonts w:eastAsia="Calibri"/>
          <w:sz w:val="22"/>
          <w:lang w:val="en-US"/>
        </w:rPr>
        <w:t>] OR</w:t>
      </w:r>
      <w:r w:rsidRPr="00AF41D0">
        <w:rPr>
          <w:rFonts w:eastAsia="Calibri" w:cs="Arial"/>
          <w:sz w:val="22"/>
        </w:rPr>
        <w:t xml:space="preserve"> PH1N1[</w:t>
      </w:r>
      <w:proofErr w:type="spellStart"/>
      <w:r w:rsidRPr="00AF41D0">
        <w:rPr>
          <w:rFonts w:eastAsia="Calibri" w:cs="Arial"/>
          <w:sz w:val="22"/>
        </w:rPr>
        <w:t>tiab</w:t>
      </w:r>
      <w:proofErr w:type="spellEnd"/>
      <w:r w:rsidRPr="00AF41D0">
        <w:rPr>
          <w:rFonts w:eastAsia="Calibri" w:cs="Arial"/>
          <w:sz w:val="22"/>
        </w:rPr>
        <w:t>] or H3N2[</w:t>
      </w:r>
      <w:proofErr w:type="spellStart"/>
      <w:r w:rsidRPr="00AF41D0">
        <w:rPr>
          <w:rFonts w:eastAsia="Calibri" w:cs="Arial"/>
          <w:sz w:val="22"/>
        </w:rPr>
        <w:t>tiab</w:t>
      </w:r>
      <w:proofErr w:type="spellEnd"/>
      <w:r w:rsidRPr="00AF41D0">
        <w:rPr>
          <w:rFonts w:eastAsia="Calibri" w:cs="Arial"/>
          <w:sz w:val="22"/>
        </w:rPr>
        <w:t>] or AH1N1[</w:t>
      </w:r>
      <w:proofErr w:type="spellStart"/>
      <w:r w:rsidRPr="00AF41D0">
        <w:rPr>
          <w:rFonts w:eastAsia="Calibri" w:cs="Arial"/>
          <w:sz w:val="22"/>
        </w:rPr>
        <w:t>tiab</w:t>
      </w:r>
      <w:proofErr w:type="spellEnd"/>
      <w:r w:rsidRPr="00AF41D0">
        <w:rPr>
          <w:rFonts w:eastAsia="Calibri" w:cs="Arial"/>
          <w:sz w:val="22"/>
        </w:rPr>
        <w:t>]</w:t>
      </w:r>
      <w:r w:rsidRPr="00AF41D0">
        <w:rPr>
          <w:rFonts w:eastAsia="Calibri"/>
          <w:sz w:val="22"/>
          <w:lang w:val="en-US"/>
        </w:rPr>
        <w:t xml:space="preserve"> OR AH3N2[</w:t>
      </w:r>
      <w:proofErr w:type="spellStart"/>
      <w:r w:rsidRPr="00AF41D0">
        <w:rPr>
          <w:rFonts w:eastAsia="Calibri"/>
          <w:sz w:val="22"/>
          <w:lang w:val="en-US"/>
        </w:rPr>
        <w:t>tiab</w:t>
      </w:r>
      <w:proofErr w:type="spellEnd"/>
      <w:r w:rsidRPr="00AF41D0">
        <w:rPr>
          <w:rFonts w:eastAsia="Calibri"/>
          <w:sz w:val="22"/>
          <w:lang w:val="en-US"/>
        </w:rPr>
        <w:t>] OR H5N1[</w:t>
      </w:r>
      <w:proofErr w:type="spellStart"/>
      <w:r w:rsidRPr="00AF41D0">
        <w:rPr>
          <w:rFonts w:eastAsia="Calibri"/>
          <w:sz w:val="22"/>
          <w:lang w:val="en-US"/>
        </w:rPr>
        <w:t>tiab</w:t>
      </w:r>
      <w:proofErr w:type="spellEnd"/>
      <w:r w:rsidRPr="00AF41D0">
        <w:rPr>
          <w:rFonts w:eastAsia="Calibri"/>
          <w:sz w:val="22"/>
          <w:lang w:val="en-US"/>
        </w:rPr>
        <w:t>] OR common cold[</w:t>
      </w:r>
      <w:proofErr w:type="spellStart"/>
      <w:r w:rsidRPr="00AF41D0">
        <w:rPr>
          <w:rFonts w:eastAsia="Calibri"/>
          <w:sz w:val="22"/>
          <w:lang w:val="en-US"/>
        </w:rPr>
        <w:t>tiab</w:t>
      </w:r>
      <w:proofErr w:type="spellEnd"/>
      <w:r w:rsidRPr="00AF41D0">
        <w:rPr>
          <w:rFonts w:eastAsia="Calibri"/>
          <w:sz w:val="22"/>
          <w:lang w:val="en-US"/>
        </w:rPr>
        <w:t>] OR cold virus*[</w:t>
      </w:r>
      <w:proofErr w:type="spellStart"/>
      <w:r w:rsidRPr="00AF41D0">
        <w:rPr>
          <w:rFonts w:eastAsia="Calibri"/>
          <w:sz w:val="22"/>
          <w:lang w:val="en-US"/>
        </w:rPr>
        <w:t>tiab</w:t>
      </w:r>
      <w:proofErr w:type="spellEnd"/>
      <w:r w:rsidRPr="00AF41D0">
        <w:rPr>
          <w:rFonts w:eastAsia="Calibri"/>
          <w:sz w:val="22"/>
          <w:lang w:val="en-US"/>
        </w:rPr>
        <w:t>] OR colds[</w:t>
      </w:r>
      <w:proofErr w:type="spellStart"/>
      <w:r w:rsidRPr="00AF41D0">
        <w:rPr>
          <w:rFonts w:eastAsia="Calibri"/>
          <w:sz w:val="22"/>
          <w:lang w:val="en-US"/>
        </w:rPr>
        <w:t>tiab</w:t>
      </w:r>
      <w:proofErr w:type="spellEnd"/>
      <w:r w:rsidRPr="00AF41D0">
        <w:rPr>
          <w:rFonts w:eastAsia="Calibri"/>
          <w:sz w:val="22"/>
          <w:lang w:val="en-US"/>
        </w:rPr>
        <w:t>] OR respiratory[</w:t>
      </w:r>
      <w:proofErr w:type="spellStart"/>
      <w:r w:rsidRPr="00AF41D0">
        <w:rPr>
          <w:rFonts w:eastAsia="Calibri"/>
          <w:sz w:val="22"/>
          <w:lang w:val="en-US"/>
        </w:rPr>
        <w:t>tiab</w:t>
      </w:r>
      <w:proofErr w:type="spellEnd"/>
      <w:r w:rsidRPr="00AF41D0">
        <w:rPr>
          <w:rFonts w:eastAsia="Calibri"/>
          <w:sz w:val="22"/>
          <w:lang w:val="en-US"/>
        </w:rPr>
        <w:t>] OR coronavirus[</w:t>
      </w:r>
      <w:proofErr w:type="spellStart"/>
      <w:r w:rsidRPr="00AF41D0">
        <w:rPr>
          <w:rFonts w:eastAsia="Calibri"/>
          <w:sz w:val="22"/>
          <w:lang w:val="en-US"/>
        </w:rPr>
        <w:t>tiab</w:t>
      </w:r>
      <w:proofErr w:type="spellEnd"/>
      <w:r w:rsidRPr="00AF41D0">
        <w:rPr>
          <w:rFonts w:eastAsia="Calibri"/>
          <w:sz w:val="22"/>
          <w:lang w:val="en-US"/>
        </w:rPr>
        <w:t>] OR coronaviruses[</w:t>
      </w:r>
      <w:proofErr w:type="spellStart"/>
      <w:r w:rsidRPr="00AF41D0">
        <w:rPr>
          <w:rFonts w:eastAsia="Calibri"/>
          <w:sz w:val="22"/>
          <w:lang w:val="en-US"/>
        </w:rPr>
        <w:t>tiab</w:t>
      </w:r>
      <w:proofErr w:type="spellEnd"/>
      <w:r w:rsidRPr="00AF41D0">
        <w:rPr>
          <w:rFonts w:eastAsia="Calibri"/>
          <w:sz w:val="22"/>
          <w:lang w:val="en-US"/>
        </w:rPr>
        <w:t>] OR SARS[</w:t>
      </w:r>
      <w:proofErr w:type="spellStart"/>
      <w:r w:rsidRPr="00AF41D0">
        <w:rPr>
          <w:rFonts w:eastAsia="Calibri"/>
          <w:sz w:val="22"/>
          <w:lang w:val="en-US"/>
        </w:rPr>
        <w:t>tiab</w:t>
      </w:r>
      <w:proofErr w:type="spellEnd"/>
      <w:r w:rsidRPr="00AF41D0">
        <w:rPr>
          <w:rFonts w:eastAsia="Calibri"/>
          <w:sz w:val="22"/>
          <w:lang w:val="en-US"/>
        </w:rPr>
        <w:t>] OR MERS[</w:t>
      </w:r>
      <w:proofErr w:type="spellStart"/>
      <w:r w:rsidRPr="00AF41D0">
        <w:rPr>
          <w:rFonts w:eastAsia="Calibri"/>
          <w:sz w:val="22"/>
          <w:lang w:val="en-US"/>
        </w:rPr>
        <w:t>tiab</w:t>
      </w:r>
      <w:proofErr w:type="spellEnd"/>
      <w:r w:rsidRPr="00AF41D0">
        <w:rPr>
          <w:rFonts w:eastAsia="Calibri"/>
          <w:sz w:val="22"/>
          <w:lang w:val="en-US"/>
        </w:rPr>
        <w:t xml:space="preserve">] OR </w:t>
      </w:r>
      <w:bookmarkStart w:id="4" w:name="_Hlk42171986"/>
      <w:r w:rsidRPr="00AF41D0">
        <w:rPr>
          <w:rFonts w:eastAsia="Calibri" w:cs="Arial"/>
          <w:sz w:val="22"/>
        </w:rPr>
        <w:t>MERS-</w:t>
      </w:r>
      <w:proofErr w:type="spellStart"/>
      <w:r w:rsidRPr="00AF41D0">
        <w:rPr>
          <w:rFonts w:eastAsia="Calibri" w:cs="Arial"/>
          <w:sz w:val="22"/>
        </w:rPr>
        <w:t>CoV</w:t>
      </w:r>
      <w:bookmarkEnd w:id="4"/>
      <w:proofErr w:type="spellEnd"/>
      <w:r w:rsidRPr="00AF41D0">
        <w:rPr>
          <w:rFonts w:eastAsia="Calibri"/>
          <w:sz w:val="22"/>
          <w:lang w:val="en-US"/>
        </w:rPr>
        <w:t>[</w:t>
      </w:r>
      <w:proofErr w:type="spellStart"/>
      <w:r w:rsidRPr="00AF41D0">
        <w:rPr>
          <w:rFonts w:eastAsia="Calibri"/>
          <w:sz w:val="22"/>
          <w:lang w:val="en-US"/>
        </w:rPr>
        <w:t>tiab</w:t>
      </w:r>
      <w:proofErr w:type="spellEnd"/>
      <w:r w:rsidRPr="00AF41D0">
        <w:rPr>
          <w:rFonts w:eastAsia="Calibri"/>
          <w:sz w:val="22"/>
          <w:lang w:val="en-US"/>
        </w:rPr>
        <w:t>] OR COVID-19[</w:t>
      </w:r>
      <w:proofErr w:type="spellStart"/>
      <w:r w:rsidRPr="00AF41D0">
        <w:rPr>
          <w:rFonts w:eastAsia="Calibri"/>
          <w:sz w:val="22"/>
          <w:lang w:val="en-US"/>
        </w:rPr>
        <w:t>tiab</w:t>
      </w:r>
      <w:proofErr w:type="spellEnd"/>
      <w:r w:rsidRPr="00AF41D0">
        <w:rPr>
          <w:rFonts w:eastAsia="Calibri"/>
          <w:sz w:val="22"/>
          <w:lang w:val="en-US"/>
        </w:rPr>
        <w:t>] OR SARS-CoV-2[</w:t>
      </w:r>
      <w:proofErr w:type="spellStart"/>
      <w:r w:rsidRPr="00AF41D0">
        <w:rPr>
          <w:rFonts w:eastAsia="Calibri"/>
          <w:sz w:val="22"/>
          <w:lang w:val="en-US"/>
        </w:rPr>
        <w:t>tiab</w:t>
      </w:r>
      <w:proofErr w:type="spellEnd"/>
      <w:r w:rsidRPr="00AF41D0">
        <w:rPr>
          <w:rFonts w:eastAsia="Calibri"/>
          <w:sz w:val="22"/>
          <w:lang w:val="en-US"/>
        </w:rPr>
        <w:t>] OR 2019-nCoV[</w:t>
      </w:r>
      <w:proofErr w:type="spellStart"/>
      <w:r w:rsidRPr="00AF41D0">
        <w:rPr>
          <w:rFonts w:eastAsia="Calibri"/>
          <w:sz w:val="22"/>
          <w:lang w:val="en-US"/>
        </w:rPr>
        <w:t>tiab</w:t>
      </w:r>
      <w:proofErr w:type="spellEnd"/>
      <w:r w:rsidRPr="00AF41D0">
        <w:rPr>
          <w:rFonts w:eastAsia="Calibri"/>
          <w:sz w:val="22"/>
          <w:lang w:val="en-US"/>
        </w:rPr>
        <w:t>] OR n-</w:t>
      </w:r>
      <w:proofErr w:type="spellStart"/>
      <w:r w:rsidRPr="00AF41D0">
        <w:rPr>
          <w:rFonts w:eastAsia="Calibri"/>
          <w:sz w:val="22"/>
          <w:lang w:val="en-US"/>
        </w:rPr>
        <w:t>CoV</w:t>
      </w:r>
      <w:proofErr w:type="spellEnd"/>
      <w:r w:rsidRPr="00AF41D0">
        <w:rPr>
          <w:rFonts w:eastAsia="Calibri"/>
          <w:sz w:val="22"/>
          <w:lang w:val="en-US"/>
        </w:rPr>
        <w:t>[</w:t>
      </w:r>
      <w:proofErr w:type="spellStart"/>
      <w:r w:rsidRPr="00AF41D0">
        <w:rPr>
          <w:rFonts w:eastAsia="Calibri"/>
          <w:sz w:val="22"/>
          <w:lang w:val="en-US"/>
        </w:rPr>
        <w:t>tiab</w:t>
      </w:r>
      <w:proofErr w:type="spellEnd"/>
      <w:r w:rsidRPr="00AF41D0">
        <w:rPr>
          <w:rFonts w:eastAsia="Calibri"/>
          <w:sz w:val="22"/>
          <w:lang w:val="en-US"/>
        </w:rPr>
        <w:t>] OR shock[</w:t>
      </w:r>
      <w:proofErr w:type="spellStart"/>
      <w:r w:rsidRPr="00AF41D0">
        <w:rPr>
          <w:rFonts w:eastAsia="Calibri"/>
          <w:sz w:val="22"/>
          <w:lang w:val="en-US"/>
        </w:rPr>
        <w:t>tiab</w:t>
      </w:r>
      <w:proofErr w:type="spellEnd"/>
      <w:r w:rsidRPr="00AF41D0">
        <w:rPr>
          <w:rFonts w:eastAsia="Calibri"/>
          <w:sz w:val="22"/>
          <w:lang w:val="en-US"/>
        </w:rPr>
        <w:t>] OR sepsis[</w:t>
      </w:r>
      <w:proofErr w:type="spellStart"/>
      <w:r w:rsidRPr="00AF41D0">
        <w:rPr>
          <w:rFonts w:eastAsia="Calibri"/>
          <w:sz w:val="22"/>
          <w:lang w:val="en-US"/>
        </w:rPr>
        <w:t>tiab</w:t>
      </w:r>
      <w:proofErr w:type="spellEnd"/>
      <w:r w:rsidRPr="00AF41D0">
        <w:rPr>
          <w:rFonts w:eastAsia="Calibri"/>
          <w:sz w:val="22"/>
          <w:lang w:val="en-US"/>
        </w:rPr>
        <w:t>] OR bacteremia[</w:t>
      </w:r>
      <w:proofErr w:type="spellStart"/>
      <w:r w:rsidRPr="00AF41D0">
        <w:rPr>
          <w:rFonts w:eastAsia="Calibri"/>
          <w:sz w:val="22"/>
          <w:lang w:val="en-US"/>
        </w:rPr>
        <w:t>tiab</w:t>
      </w:r>
      <w:proofErr w:type="spellEnd"/>
      <w:r w:rsidRPr="00AF41D0">
        <w:rPr>
          <w:rFonts w:eastAsia="Calibri"/>
          <w:sz w:val="22"/>
          <w:lang w:val="en-US"/>
        </w:rPr>
        <w:t>] OR fungemia[</w:t>
      </w:r>
      <w:proofErr w:type="spellStart"/>
      <w:r w:rsidRPr="00AF41D0">
        <w:rPr>
          <w:rFonts w:eastAsia="Calibri"/>
          <w:sz w:val="22"/>
          <w:lang w:val="en-US"/>
        </w:rPr>
        <w:t>tiab</w:t>
      </w:r>
      <w:proofErr w:type="spellEnd"/>
      <w:r w:rsidRPr="00AF41D0">
        <w:rPr>
          <w:rFonts w:eastAsia="Calibri"/>
          <w:sz w:val="22"/>
          <w:lang w:val="en-US"/>
        </w:rPr>
        <w:t>] OR parasitemia[</w:t>
      </w:r>
      <w:proofErr w:type="spellStart"/>
      <w:r w:rsidRPr="00AF41D0">
        <w:rPr>
          <w:rFonts w:eastAsia="Calibri"/>
          <w:sz w:val="22"/>
          <w:lang w:val="en-US"/>
        </w:rPr>
        <w:t>tiab</w:t>
      </w:r>
      <w:proofErr w:type="spellEnd"/>
      <w:r w:rsidRPr="00AF41D0">
        <w:rPr>
          <w:rFonts w:eastAsia="Calibri"/>
          <w:sz w:val="22"/>
          <w:lang w:val="en-US"/>
        </w:rPr>
        <w:t>] OR viremia[</w:t>
      </w:r>
      <w:proofErr w:type="spellStart"/>
      <w:r w:rsidRPr="00AF41D0">
        <w:rPr>
          <w:rFonts w:eastAsia="Calibri"/>
          <w:sz w:val="22"/>
          <w:lang w:val="en-US"/>
        </w:rPr>
        <w:t>tiab</w:t>
      </w:r>
      <w:proofErr w:type="spellEnd"/>
      <w:r w:rsidRPr="00AF41D0">
        <w:rPr>
          <w:rFonts w:eastAsia="Calibri"/>
          <w:sz w:val="22"/>
          <w:lang w:val="en-US"/>
        </w:rPr>
        <w:t>] OR cytokine*[</w:t>
      </w:r>
      <w:proofErr w:type="spellStart"/>
      <w:r w:rsidRPr="00AF41D0">
        <w:rPr>
          <w:rFonts w:eastAsia="Calibri"/>
          <w:sz w:val="22"/>
          <w:lang w:val="en-US"/>
        </w:rPr>
        <w:t>tiab</w:t>
      </w:r>
      <w:proofErr w:type="spellEnd"/>
      <w:r w:rsidRPr="00AF41D0">
        <w:rPr>
          <w:rFonts w:eastAsia="Calibri"/>
          <w:sz w:val="22"/>
          <w:lang w:val="en-US"/>
        </w:rPr>
        <w:t>] OR interleukins[</w:t>
      </w:r>
      <w:proofErr w:type="spellStart"/>
      <w:r w:rsidRPr="00AF41D0">
        <w:rPr>
          <w:rFonts w:eastAsia="Calibri"/>
          <w:sz w:val="22"/>
          <w:lang w:val="en-US"/>
        </w:rPr>
        <w:t>tiab</w:t>
      </w:r>
      <w:proofErr w:type="spellEnd"/>
      <w:r w:rsidRPr="00AF41D0">
        <w:rPr>
          <w:rFonts w:eastAsia="Calibri"/>
          <w:sz w:val="22"/>
          <w:lang w:val="en-US"/>
        </w:rPr>
        <w:t>] OR interferons[</w:t>
      </w:r>
      <w:proofErr w:type="spellStart"/>
      <w:r w:rsidRPr="00AF41D0">
        <w:rPr>
          <w:rFonts w:eastAsia="Calibri"/>
          <w:sz w:val="22"/>
          <w:lang w:val="en-US"/>
        </w:rPr>
        <w:t>tiab</w:t>
      </w:r>
      <w:proofErr w:type="spellEnd"/>
      <w:r w:rsidRPr="00AF41D0">
        <w:rPr>
          <w:rFonts w:eastAsia="Calibri"/>
          <w:sz w:val="22"/>
          <w:lang w:val="en-US"/>
        </w:rPr>
        <w:t>] OR chemokines[</w:t>
      </w:r>
      <w:proofErr w:type="spellStart"/>
      <w:r w:rsidRPr="00AF41D0">
        <w:rPr>
          <w:rFonts w:eastAsia="Calibri"/>
          <w:sz w:val="22"/>
          <w:lang w:val="en-US"/>
        </w:rPr>
        <w:t>tiab</w:t>
      </w:r>
      <w:proofErr w:type="spellEnd"/>
      <w:r w:rsidRPr="00AF41D0">
        <w:rPr>
          <w:rFonts w:eastAsia="Calibri"/>
          <w:sz w:val="22"/>
          <w:lang w:val="en-US"/>
        </w:rPr>
        <w:t>] OR colony-stimulating factor[</w:t>
      </w:r>
      <w:proofErr w:type="spellStart"/>
      <w:r w:rsidRPr="00AF41D0">
        <w:rPr>
          <w:rFonts w:eastAsia="Calibri"/>
          <w:sz w:val="22"/>
          <w:lang w:val="en-US"/>
        </w:rPr>
        <w:t>tiab</w:t>
      </w:r>
      <w:proofErr w:type="spellEnd"/>
      <w:r w:rsidRPr="00AF41D0">
        <w:rPr>
          <w:rFonts w:eastAsia="Calibri"/>
          <w:sz w:val="22"/>
          <w:lang w:val="en-US"/>
        </w:rPr>
        <w:t xml:space="preserve">] OR </w:t>
      </w:r>
      <w:r w:rsidRPr="00AF41D0">
        <w:rPr>
          <w:rFonts w:eastAsia="Calibri"/>
          <w:sz w:val="22"/>
        </w:rPr>
        <w:t>colony-stimulating factors</w:t>
      </w:r>
      <w:r w:rsidRPr="00AF41D0">
        <w:rPr>
          <w:rFonts w:eastAsia="Calibri"/>
          <w:sz w:val="22"/>
          <w:lang w:val="en-US"/>
        </w:rPr>
        <w:t>[</w:t>
      </w:r>
      <w:proofErr w:type="spellStart"/>
      <w:r w:rsidRPr="00AF41D0">
        <w:rPr>
          <w:rFonts w:eastAsia="Calibri"/>
          <w:sz w:val="22"/>
          <w:lang w:val="en-US"/>
        </w:rPr>
        <w:t>tiab</w:t>
      </w:r>
      <w:proofErr w:type="spellEnd"/>
      <w:r w:rsidRPr="00AF41D0">
        <w:rPr>
          <w:rFonts w:eastAsia="Calibri"/>
          <w:sz w:val="22"/>
          <w:lang w:val="en-US"/>
        </w:rPr>
        <w:t>] OR</w:t>
      </w:r>
      <w:r w:rsidRPr="00AF41D0">
        <w:rPr>
          <w:rFonts w:cs="Calibri"/>
          <w:i/>
          <w:iCs/>
          <w:color w:val="002060"/>
          <w:sz w:val="22"/>
          <w:shd w:val="clear" w:color="auto" w:fill="FFFFFF"/>
          <w:lang w:val="en-US"/>
        </w:rPr>
        <w:t xml:space="preserve"> </w:t>
      </w:r>
      <w:r w:rsidRPr="00AF41D0">
        <w:rPr>
          <w:rFonts w:cs="Calibri"/>
          <w:sz w:val="22"/>
          <w:shd w:val="clear" w:color="auto" w:fill="FFFFFF"/>
          <w:lang w:val="en-US"/>
        </w:rPr>
        <w:t>tumor necrosis factor</w:t>
      </w:r>
      <w:r w:rsidRPr="00AF41D0">
        <w:rPr>
          <w:rFonts w:eastAsia="Calibri"/>
          <w:sz w:val="22"/>
          <w:lang w:val="en-US"/>
        </w:rPr>
        <w:t>[</w:t>
      </w:r>
      <w:proofErr w:type="spellStart"/>
      <w:r w:rsidRPr="00AF41D0">
        <w:rPr>
          <w:rFonts w:eastAsia="Calibri"/>
          <w:sz w:val="22"/>
          <w:lang w:val="en-US"/>
        </w:rPr>
        <w:t>tiab</w:t>
      </w:r>
      <w:proofErr w:type="spellEnd"/>
      <w:r w:rsidRPr="00AF41D0">
        <w:rPr>
          <w:rFonts w:eastAsia="Calibri"/>
          <w:sz w:val="22"/>
          <w:lang w:val="en-US"/>
        </w:rPr>
        <w:t xml:space="preserve">] OR </w:t>
      </w:r>
      <w:r w:rsidRPr="00AF41D0">
        <w:rPr>
          <w:rFonts w:cs="Calibri"/>
          <w:sz w:val="22"/>
          <w:shd w:val="clear" w:color="auto" w:fill="FFFFFF"/>
          <w:lang w:val="en-US"/>
        </w:rPr>
        <w:t>TNF-alpha</w:t>
      </w:r>
      <w:r w:rsidRPr="00AF41D0">
        <w:rPr>
          <w:rFonts w:eastAsia="Calibri"/>
          <w:sz w:val="22"/>
          <w:lang w:val="en-US"/>
        </w:rPr>
        <w:t>[</w:t>
      </w:r>
      <w:proofErr w:type="spellStart"/>
      <w:r w:rsidRPr="00AF41D0">
        <w:rPr>
          <w:rFonts w:eastAsia="Calibri"/>
          <w:sz w:val="22"/>
          <w:lang w:val="en-US"/>
        </w:rPr>
        <w:t>tiab</w:t>
      </w:r>
      <w:proofErr w:type="spellEnd"/>
      <w:r w:rsidRPr="00AF41D0">
        <w:rPr>
          <w:rFonts w:eastAsia="Calibri"/>
          <w:sz w:val="22"/>
          <w:lang w:val="en-US"/>
        </w:rPr>
        <w:t>] OR “Influenza, Human”[mesh] OR “</w:t>
      </w:r>
      <w:proofErr w:type="spellStart"/>
      <w:r w:rsidRPr="00AF41D0">
        <w:rPr>
          <w:rFonts w:eastAsia="Calibri"/>
          <w:sz w:val="22"/>
          <w:lang w:val="en-US"/>
        </w:rPr>
        <w:t>Influenzavirus</w:t>
      </w:r>
      <w:proofErr w:type="spellEnd"/>
      <w:r w:rsidRPr="00AF41D0">
        <w:rPr>
          <w:rFonts w:eastAsia="Calibri"/>
          <w:sz w:val="22"/>
          <w:lang w:val="en-US"/>
        </w:rPr>
        <w:t xml:space="preserve"> A”[mesh] OR “Influenza A Virus”[mesh] OR “Influenza B Virus”[mesh] OR “Common Cold”[mesh] OR “Coronavirus”[mesh] OR “Coronavirus Infections”[mesh] OR “SARS Virus”[mesh] OR “Severe Acute Respiratory Syndrome”[mesh] OR "Middle East Respiratory Syndrome Coronavirus"[Mesh] OR "COVID-19" [Supplementary Concept] OR “Respiratory Tract Infections”[mesh] OR “Shock”[mesh] OR “Shock, Septic”[mesh] OR “Sepsis”[mesh] OR “Cytokines”[mesh] OR “Interleukins”[mesh] OR “Interferons”[mesh] OR “Chemokines”[mesh] OR “Colony-Stimulating Factors”[mesh] OR “Tumor Necrosis Factors”[mesh]) </w:t>
      </w:r>
    </w:p>
    <w:p w14:paraId="7E872992" w14:textId="77777777" w:rsidR="00605C0F" w:rsidRPr="00CB36B6" w:rsidRDefault="00605C0F" w:rsidP="00605C0F">
      <w:pPr>
        <w:spacing w:after="160" w:line="259" w:lineRule="auto"/>
        <w:rPr>
          <w:rFonts w:eastAsia="Calibri"/>
          <w:b/>
          <w:bCs/>
          <w:sz w:val="22"/>
          <w:lang w:val="en-US"/>
        </w:rPr>
      </w:pPr>
      <w:r w:rsidRPr="00CB36B6">
        <w:rPr>
          <w:rFonts w:eastAsia="Calibri"/>
          <w:b/>
          <w:bCs/>
          <w:sz w:val="22"/>
          <w:lang w:val="en-US"/>
        </w:rPr>
        <w:t>149 references</w:t>
      </w:r>
    </w:p>
    <w:p w14:paraId="2252C3D9" w14:textId="77777777" w:rsidR="00605C0F" w:rsidRPr="00BB3E66" w:rsidRDefault="00605C0F" w:rsidP="00605C0F">
      <w:pPr>
        <w:rPr>
          <w:rFonts w:cs="Calibri"/>
          <w:b/>
          <w:bCs/>
          <w:sz w:val="32"/>
          <w:szCs w:val="32"/>
        </w:rPr>
      </w:pPr>
      <w:r w:rsidRPr="00302CAE">
        <w:rPr>
          <w:rFonts w:eastAsia="Calibri" w:cs="Calibri"/>
          <w:b/>
          <w:bCs/>
          <w:sz w:val="32"/>
          <w:szCs w:val="32"/>
        </w:rPr>
        <w:t>Peer review assessment: this section to be filled in by the reviewer</w:t>
      </w:r>
    </w:p>
    <w:tbl>
      <w:tblPr>
        <w:tblW w:w="11618" w:type="dxa"/>
        <w:tblInd w:w="-1120" w:type="dxa"/>
        <w:tblLayout w:type="fixed"/>
        <w:tblCellMar>
          <w:left w:w="0" w:type="dxa"/>
          <w:right w:w="0" w:type="dxa"/>
        </w:tblCellMar>
        <w:tblLook w:val="01E0" w:firstRow="1" w:lastRow="1" w:firstColumn="1" w:lastColumn="1" w:noHBand="0" w:noVBand="0"/>
      </w:tblPr>
      <w:tblGrid>
        <w:gridCol w:w="81"/>
        <w:gridCol w:w="3017"/>
        <w:gridCol w:w="3298"/>
        <w:gridCol w:w="5222"/>
      </w:tblGrid>
      <w:tr w:rsidR="00605C0F" w:rsidRPr="00315D56" w14:paraId="638F7EC4" w14:textId="77777777" w:rsidTr="00BB7C83">
        <w:trPr>
          <w:trHeight w:hRule="exact" w:val="254"/>
        </w:trPr>
        <w:tc>
          <w:tcPr>
            <w:tcW w:w="81" w:type="dxa"/>
            <w:tcBorders>
              <w:top w:val="single" w:sz="4" w:space="0" w:color="000000"/>
              <w:left w:val="single" w:sz="4" w:space="0" w:color="000000"/>
              <w:bottom w:val="single" w:sz="4" w:space="0" w:color="000000"/>
              <w:right w:val="nil"/>
            </w:tcBorders>
          </w:tcPr>
          <w:p w14:paraId="5C300E68" w14:textId="77777777" w:rsidR="00605C0F" w:rsidRDefault="00605C0F" w:rsidP="00BB7C83"/>
        </w:tc>
        <w:tc>
          <w:tcPr>
            <w:tcW w:w="3017" w:type="dxa"/>
            <w:tcBorders>
              <w:top w:val="single" w:sz="4" w:space="0" w:color="000000"/>
              <w:left w:val="nil"/>
              <w:bottom w:val="single" w:sz="4" w:space="0" w:color="000000"/>
              <w:right w:val="nil"/>
            </w:tcBorders>
          </w:tcPr>
          <w:p w14:paraId="3AA59CEC" w14:textId="77777777" w:rsidR="00605C0F" w:rsidRPr="00315D56" w:rsidRDefault="00605C0F" w:rsidP="00BB7C83">
            <w:pPr>
              <w:pStyle w:val="TableParagraph"/>
              <w:spacing w:before="6"/>
              <w:ind w:left="-5"/>
              <w:rPr>
                <w:rFonts w:eastAsia="Calibri" w:cs="Calibri"/>
                <w:szCs w:val="19"/>
              </w:rPr>
            </w:pPr>
            <w:r w:rsidRPr="00315D56">
              <w:rPr>
                <w:w w:val="105"/>
              </w:rPr>
              <w:t>Reviewer:</w:t>
            </w:r>
            <w:r>
              <w:rPr>
                <w:w w:val="105"/>
              </w:rPr>
              <w:t xml:space="preserve"> Becky Skidmore</w:t>
            </w:r>
          </w:p>
        </w:tc>
        <w:tc>
          <w:tcPr>
            <w:tcW w:w="3298" w:type="dxa"/>
            <w:tcBorders>
              <w:top w:val="single" w:sz="4" w:space="0" w:color="000000"/>
              <w:left w:val="nil"/>
              <w:bottom w:val="single" w:sz="4" w:space="0" w:color="000000"/>
              <w:right w:val="nil"/>
            </w:tcBorders>
          </w:tcPr>
          <w:p w14:paraId="7E81EE36" w14:textId="77777777" w:rsidR="00605C0F" w:rsidRPr="00315D56" w:rsidRDefault="00605C0F" w:rsidP="00BB7C83">
            <w:pPr>
              <w:pStyle w:val="TableParagraph"/>
              <w:spacing w:before="6"/>
              <w:ind w:firstLine="367"/>
              <w:rPr>
                <w:rFonts w:eastAsia="Calibri" w:cs="Calibri"/>
                <w:szCs w:val="19"/>
              </w:rPr>
            </w:pPr>
            <w:r w:rsidRPr="00315D56">
              <w:rPr>
                <w:w w:val="105"/>
              </w:rPr>
              <w:t>Email:</w:t>
            </w:r>
            <w:r>
              <w:rPr>
                <w:w w:val="105"/>
              </w:rPr>
              <w:t xml:space="preserve"> </w:t>
            </w:r>
            <w:hyperlink r:id="rId8" w:history="1">
              <w:r w:rsidRPr="00C60A88">
                <w:rPr>
                  <w:rStyle w:val="Hyperlink"/>
                  <w:w w:val="105"/>
                </w:rPr>
                <w:t>bskidmore@rogers.com</w:t>
              </w:r>
            </w:hyperlink>
            <w:r>
              <w:rPr>
                <w:w w:val="105"/>
              </w:rPr>
              <w:t xml:space="preserve">  </w:t>
            </w:r>
          </w:p>
        </w:tc>
        <w:tc>
          <w:tcPr>
            <w:tcW w:w="5222" w:type="dxa"/>
            <w:tcBorders>
              <w:top w:val="single" w:sz="4" w:space="0" w:color="000000"/>
              <w:left w:val="nil"/>
              <w:bottom w:val="single" w:sz="4" w:space="0" w:color="000000"/>
              <w:right w:val="single" w:sz="4" w:space="0" w:color="000000"/>
            </w:tcBorders>
          </w:tcPr>
          <w:p w14:paraId="599C7DB5" w14:textId="77777777" w:rsidR="00605C0F" w:rsidRPr="00315D56" w:rsidRDefault="00605C0F" w:rsidP="00BB7C83">
            <w:pPr>
              <w:pStyle w:val="TableParagraph"/>
              <w:spacing w:before="6"/>
              <w:ind w:left="540"/>
              <w:rPr>
                <w:rFonts w:eastAsia="Calibri" w:cs="Calibri"/>
                <w:szCs w:val="19"/>
              </w:rPr>
            </w:pPr>
            <w:r w:rsidRPr="00315D56">
              <w:rPr>
                <w:w w:val="105"/>
              </w:rPr>
              <w:t>Date</w:t>
            </w:r>
            <w:r>
              <w:rPr>
                <w:w w:val="105"/>
              </w:rPr>
              <w:t xml:space="preserve"> </w:t>
            </w:r>
            <w:r w:rsidRPr="00315D56">
              <w:rPr>
                <w:w w:val="105"/>
              </w:rPr>
              <w:t>completed:</w:t>
            </w:r>
            <w:r>
              <w:rPr>
                <w:w w:val="105"/>
              </w:rPr>
              <w:t xml:space="preserve"> 3 Jun 2020</w:t>
            </w:r>
          </w:p>
        </w:tc>
      </w:tr>
      <w:tr w:rsidR="00605C0F" w:rsidRPr="00315D56" w14:paraId="1F080BA7" w14:textId="77777777" w:rsidTr="00BB7C83">
        <w:trPr>
          <w:trHeight w:hRule="exact" w:val="202"/>
        </w:trPr>
        <w:tc>
          <w:tcPr>
            <w:tcW w:w="81" w:type="dxa"/>
            <w:tcBorders>
              <w:top w:val="single" w:sz="4" w:space="0" w:color="000000"/>
              <w:left w:val="nil"/>
              <w:bottom w:val="nil"/>
              <w:right w:val="nil"/>
            </w:tcBorders>
          </w:tcPr>
          <w:p w14:paraId="12FF0244" w14:textId="77777777" w:rsidR="00605C0F" w:rsidRDefault="00605C0F" w:rsidP="00BB7C83"/>
          <w:p w14:paraId="5C06B51B" w14:textId="77777777" w:rsidR="00605C0F" w:rsidRDefault="00605C0F" w:rsidP="00BB7C83"/>
          <w:p w14:paraId="085EB4D0" w14:textId="77777777" w:rsidR="00605C0F" w:rsidRDefault="00605C0F" w:rsidP="00BB7C83"/>
          <w:p w14:paraId="344B4789" w14:textId="77777777" w:rsidR="00605C0F" w:rsidRDefault="00605C0F" w:rsidP="00BB7C83"/>
          <w:p w14:paraId="4704208C" w14:textId="77777777" w:rsidR="00605C0F" w:rsidRPr="00315D56" w:rsidRDefault="00605C0F" w:rsidP="00BB7C83"/>
        </w:tc>
        <w:tc>
          <w:tcPr>
            <w:tcW w:w="3017" w:type="dxa"/>
            <w:tcBorders>
              <w:top w:val="single" w:sz="4" w:space="0" w:color="000000"/>
              <w:left w:val="nil"/>
              <w:bottom w:val="nil"/>
              <w:right w:val="nil"/>
            </w:tcBorders>
          </w:tcPr>
          <w:p w14:paraId="0461632B" w14:textId="77777777" w:rsidR="00605C0F" w:rsidRPr="00315D56" w:rsidRDefault="00605C0F" w:rsidP="00BB7C83"/>
        </w:tc>
        <w:tc>
          <w:tcPr>
            <w:tcW w:w="3298" w:type="dxa"/>
            <w:tcBorders>
              <w:top w:val="single" w:sz="4" w:space="0" w:color="000000"/>
              <w:left w:val="nil"/>
              <w:bottom w:val="nil"/>
              <w:right w:val="nil"/>
            </w:tcBorders>
          </w:tcPr>
          <w:p w14:paraId="272626F7" w14:textId="77777777" w:rsidR="00605C0F" w:rsidRPr="00315D56" w:rsidRDefault="00605C0F" w:rsidP="00BB7C83">
            <w:pPr>
              <w:ind w:left="90"/>
            </w:pPr>
          </w:p>
        </w:tc>
        <w:tc>
          <w:tcPr>
            <w:tcW w:w="5222" w:type="dxa"/>
            <w:tcBorders>
              <w:top w:val="single" w:sz="4" w:space="0" w:color="000000"/>
              <w:left w:val="nil"/>
              <w:bottom w:val="nil"/>
              <w:right w:val="nil"/>
            </w:tcBorders>
          </w:tcPr>
          <w:p w14:paraId="7DB18A00" w14:textId="77777777" w:rsidR="00605C0F" w:rsidRPr="00315D56" w:rsidRDefault="00605C0F" w:rsidP="00BB7C83"/>
        </w:tc>
      </w:tr>
    </w:tbl>
    <w:p w14:paraId="12B3BDA4" w14:textId="77777777" w:rsidR="00605C0F" w:rsidRDefault="00605C0F" w:rsidP="00605C0F">
      <w:r>
        <w:t xml:space="preserve">Do you wish to be acknowledged? (If yes, the review team will be advised to add an acknowledgement to any publications related to this work).    </w:t>
      </w:r>
      <w:r w:rsidRPr="00345999">
        <w:t>Yes</w:t>
      </w:r>
      <w:r>
        <w:t xml:space="preserve">    </w:t>
      </w:r>
    </w:p>
    <w:p w14:paraId="147F0A5B" w14:textId="77777777" w:rsidR="00605C0F" w:rsidRDefault="00605C0F" w:rsidP="00605C0F">
      <w:r>
        <w:lastRenderedPageBreak/>
        <w:t>The suggested acknowledgement is “We thank</w:t>
      </w:r>
      <w:r w:rsidRPr="00F63031">
        <w:t xml:space="preserve"> </w:t>
      </w:r>
      <w:r>
        <w:t>Becky Skidmore, MLS, Ottawa, ON</w:t>
      </w:r>
      <w:r w:rsidRPr="00F63031">
        <w:t xml:space="preserve"> for peer review of the MEDLINE search strategy.</w:t>
      </w:r>
      <w:r>
        <w:t xml:space="preserve">”  [please edit to indicate your name, </w:t>
      </w:r>
      <w:proofErr w:type="spellStart"/>
      <w:r>
        <w:t>postnomials</w:t>
      </w:r>
      <w:proofErr w:type="spellEnd"/>
      <w:r>
        <w:t xml:space="preserve"> and institutional affiliation as you would like them presented].</w:t>
      </w:r>
    </w:p>
    <w:p w14:paraId="68BD0D5D" w14:textId="77777777" w:rsidR="00605C0F" w:rsidRDefault="00605C0F" w:rsidP="00605C0F"/>
    <w:tbl>
      <w:tblPr>
        <w:tblW w:w="9297" w:type="dxa"/>
        <w:tblInd w:w="142" w:type="dxa"/>
        <w:tblLayout w:type="fixed"/>
        <w:tblCellMar>
          <w:left w:w="0" w:type="dxa"/>
          <w:right w:w="0" w:type="dxa"/>
        </w:tblCellMar>
        <w:tblLook w:val="01E0" w:firstRow="1" w:lastRow="1" w:firstColumn="1" w:lastColumn="1" w:noHBand="0" w:noVBand="0"/>
      </w:tblPr>
      <w:tblGrid>
        <w:gridCol w:w="81"/>
        <w:gridCol w:w="2297"/>
        <w:gridCol w:w="3970"/>
        <w:gridCol w:w="427"/>
        <w:gridCol w:w="13"/>
        <w:gridCol w:w="2509"/>
      </w:tblGrid>
      <w:tr w:rsidR="00605C0F" w:rsidRPr="00315D56" w14:paraId="014140C0" w14:textId="77777777" w:rsidTr="00BB7C83">
        <w:trPr>
          <w:trHeight w:hRule="exact" w:val="245"/>
        </w:trPr>
        <w:tc>
          <w:tcPr>
            <w:tcW w:w="81" w:type="dxa"/>
            <w:tcBorders>
              <w:top w:val="nil"/>
              <w:left w:val="nil"/>
              <w:bottom w:val="nil"/>
              <w:right w:val="nil"/>
            </w:tcBorders>
            <w:shd w:val="clear" w:color="auto" w:fill="CCCCCC"/>
          </w:tcPr>
          <w:p w14:paraId="37B68D7D" w14:textId="77777777" w:rsidR="00605C0F" w:rsidRPr="004C4EFD" w:rsidRDefault="00605C0F" w:rsidP="00BB7C83">
            <w:pPr>
              <w:rPr>
                <w:b/>
                <w:szCs w:val="19"/>
              </w:rPr>
            </w:pPr>
          </w:p>
          <w:p w14:paraId="715ED30B" w14:textId="77777777" w:rsidR="00605C0F" w:rsidRPr="004C4EFD" w:rsidRDefault="00605C0F" w:rsidP="00BB7C83">
            <w:pPr>
              <w:rPr>
                <w:b/>
                <w:szCs w:val="19"/>
              </w:rPr>
            </w:pPr>
          </w:p>
          <w:p w14:paraId="5DD336A5" w14:textId="77777777" w:rsidR="00605C0F" w:rsidRPr="004C4EFD" w:rsidRDefault="00605C0F" w:rsidP="00BB7C83">
            <w:pPr>
              <w:rPr>
                <w:b/>
                <w:szCs w:val="19"/>
              </w:rPr>
            </w:pPr>
          </w:p>
        </w:tc>
        <w:tc>
          <w:tcPr>
            <w:tcW w:w="2297" w:type="dxa"/>
            <w:tcBorders>
              <w:top w:val="nil"/>
              <w:left w:val="nil"/>
              <w:bottom w:val="nil"/>
              <w:right w:val="nil"/>
            </w:tcBorders>
            <w:shd w:val="clear" w:color="auto" w:fill="CCCCCC"/>
          </w:tcPr>
          <w:p w14:paraId="0AE43648" w14:textId="77777777" w:rsidR="00605C0F" w:rsidRPr="004C4EFD" w:rsidRDefault="00605C0F" w:rsidP="00BB7C83">
            <w:pPr>
              <w:rPr>
                <w:rFonts w:eastAsia="Calibri" w:cs="Calibri"/>
                <w:b/>
                <w:szCs w:val="19"/>
              </w:rPr>
            </w:pPr>
            <w:r w:rsidRPr="004C4EFD">
              <w:rPr>
                <w:b/>
                <w:w w:val="105"/>
                <w:szCs w:val="19"/>
              </w:rPr>
              <w:t>1. TRANSLATION</w:t>
            </w:r>
          </w:p>
        </w:tc>
        <w:tc>
          <w:tcPr>
            <w:tcW w:w="4410" w:type="dxa"/>
            <w:gridSpan w:val="3"/>
            <w:tcBorders>
              <w:top w:val="nil"/>
              <w:left w:val="nil"/>
              <w:bottom w:val="nil"/>
              <w:right w:val="nil"/>
            </w:tcBorders>
            <w:shd w:val="clear" w:color="auto" w:fill="CCCCCC"/>
          </w:tcPr>
          <w:p w14:paraId="70030F91" w14:textId="77777777" w:rsidR="00605C0F" w:rsidRPr="00315D56" w:rsidRDefault="00605C0F" w:rsidP="00BB7C83"/>
        </w:tc>
        <w:tc>
          <w:tcPr>
            <w:tcW w:w="2509" w:type="dxa"/>
            <w:tcBorders>
              <w:top w:val="nil"/>
              <w:left w:val="nil"/>
              <w:bottom w:val="nil"/>
              <w:right w:val="nil"/>
            </w:tcBorders>
            <w:shd w:val="clear" w:color="auto" w:fill="CCCCCC"/>
          </w:tcPr>
          <w:p w14:paraId="40791C58" w14:textId="77777777" w:rsidR="00605C0F" w:rsidRPr="00315D56" w:rsidRDefault="00605C0F" w:rsidP="00BB7C83">
            <w:pPr>
              <w:pStyle w:val="TableParagraph"/>
              <w:spacing w:before="6"/>
              <w:ind w:left="27"/>
              <w:rPr>
                <w:rFonts w:eastAsia="Calibri" w:cs="Calibri"/>
                <w:szCs w:val="19"/>
              </w:rPr>
            </w:pPr>
          </w:p>
        </w:tc>
      </w:tr>
      <w:tr w:rsidR="00605C0F" w:rsidRPr="00315D56" w14:paraId="3D9FC9B6" w14:textId="77777777" w:rsidTr="00BB7C83">
        <w:trPr>
          <w:gridBefore w:val="2"/>
          <w:gridAfter w:val="2"/>
          <w:wBefore w:w="2378" w:type="dxa"/>
          <w:wAfter w:w="2522" w:type="dxa"/>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3F5DC4FD"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A </w:t>
            </w:r>
            <w:r w:rsidRPr="00315D56">
              <w:rPr>
                <w:rFonts w:eastAsia="Calibri" w:cs="Calibri"/>
                <w:w w:val="75"/>
                <w:szCs w:val="19"/>
              </w:rPr>
              <w:t>-­‐</w:t>
            </w:r>
            <w:r w:rsidRPr="00315D56">
              <w:rPr>
                <w:rFonts w:eastAsia="Calibri" w:cs="Calibri"/>
                <w:szCs w:val="19"/>
              </w:rPr>
              <w:t>No revisions</w:t>
            </w:r>
          </w:p>
        </w:tc>
        <w:tc>
          <w:tcPr>
            <w:tcW w:w="427" w:type="dxa"/>
            <w:tcBorders>
              <w:top w:val="single" w:sz="4" w:space="0" w:color="000000"/>
              <w:left w:val="single" w:sz="4" w:space="0" w:color="000000"/>
              <w:bottom w:val="single" w:sz="4" w:space="0" w:color="000000"/>
              <w:right w:val="single" w:sz="4" w:space="0" w:color="000000"/>
            </w:tcBorders>
          </w:tcPr>
          <w:p w14:paraId="0B5B0371" w14:textId="77777777" w:rsidR="00605C0F" w:rsidRPr="00315D56" w:rsidRDefault="00605C0F" w:rsidP="00BB7C83">
            <w:pPr>
              <w:pStyle w:val="TableParagraph"/>
              <w:spacing w:line="255" w:lineRule="exact"/>
              <w:ind w:left="105"/>
              <w:rPr>
                <w:rFonts w:ascii="MS Gothic" w:eastAsia="MS Gothic" w:hAnsi="MS Gothic" w:cs="MS Gothic"/>
                <w:sz w:val="24"/>
                <w:szCs w:val="24"/>
              </w:rPr>
            </w:pPr>
          </w:p>
        </w:tc>
      </w:tr>
      <w:tr w:rsidR="00605C0F" w:rsidRPr="00315D56" w14:paraId="59E5FF08" w14:textId="77777777" w:rsidTr="00BB7C83">
        <w:trPr>
          <w:gridBefore w:val="2"/>
          <w:gridAfter w:val="2"/>
          <w:wBefore w:w="2378" w:type="dxa"/>
          <w:wAfter w:w="2522" w:type="dxa"/>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360A25C8"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B </w:t>
            </w:r>
            <w:r w:rsidRPr="00315D56">
              <w:rPr>
                <w:rFonts w:eastAsia="Calibri" w:cs="Calibri"/>
                <w:w w:val="75"/>
                <w:szCs w:val="19"/>
              </w:rPr>
              <w:t xml:space="preserve">-­‐ </w:t>
            </w:r>
            <w:r w:rsidRPr="00315D56">
              <w:rPr>
                <w:rFonts w:eastAsia="Calibri" w:cs="Calibri"/>
                <w:szCs w:val="19"/>
              </w:rPr>
              <w:t>Revision(s) suggested</w:t>
            </w:r>
          </w:p>
        </w:tc>
        <w:tc>
          <w:tcPr>
            <w:tcW w:w="427" w:type="dxa"/>
            <w:tcBorders>
              <w:top w:val="single" w:sz="4" w:space="0" w:color="000000"/>
              <w:left w:val="single" w:sz="4" w:space="0" w:color="000000"/>
              <w:bottom w:val="single" w:sz="4" w:space="0" w:color="000000"/>
              <w:right w:val="single" w:sz="4" w:space="0" w:color="000000"/>
            </w:tcBorders>
          </w:tcPr>
          <w:p w14:paraId="3E583B41"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47CEF7CB" w14:textId="77777777" w:rsidTr="00BB7C83">
        <w:trPr>
          <w:gridBefore w:val="2"/>
          <w:gridAfter w:val="2"/>
          <w:wBefore w:w="2378" w:type="dxa"/>
          <w:wAfter w:w="2522" w:type="dxa"/>
          <w:trHeight w:hRule="exact" w:val="293"/>
        </w:trPr>
        <w:tc>
          <w:tcPr>
            <w:tcW w:w="3970" w:type="dxa"/>
            <w:tcBorders>
              <w:top w:val="single" w:sz="4" w:space="0" w:color="000000"/>
              <w:left w:val="single" w:sz="4" w:space="0" w:color="000000"/>
              <w:bottom w:val="single" w:sz="4" w:space="0" w:color="000000"/>
              <w:right w:val="single" w:sz="4" w:space="0" w:color="000000"/>
            </w:tcBorders>
          </w:tcPr>
          <w:p w14:paraId="6775CE9D"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C </w:t>
            </w:r>
            <w:r w:rsidRPr="00315D56">
              <w:rPr>
                <w:rFonts w:eastAsia="Calibri" w:cs="Calibri"/>
                <w:w w:val="75"/>
                <w:szCs w:val="19"/>
              </w:rPr>
              <w:t xml:space="preserve">-­‐ </w:t>
            </w:r>
            <w:r w:rsidRPr="00315D56">
              <w:rPr>
                <w:rFonts w:eastAsia="Calibri" w:cs="Calibri"/>
                <w:szCs w:val="19"/>
              </w:rPr>
              <w:t>Revision(s) required</w:t>
            </w:r>
          </w:p>
        </w:tc>
        <w:tc>
          <w:tcPr>
            <w:tcW w:w="427" w:type="dxa"/>
            <w:tcBorders>
              <w:top w:val="single" w:sz="4" w:space="0" w:color="000000"/>
              <w:left w:val="single" w:sz="4" w:space="0" w:color="000000"/>
              <w:bottom w:val="single" w:sz="4" w:space="0" w:color="000000"/>
              <w:right w:val="single" w:sz="4" w:space="0" w:color="000000"/>
            </w:tcBorders>
          </w:tcPr>
          <w:p w14:paraId="2D844EC7"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X</w:t>
            </w:r>
          </w:p>
        </w:tc>
      </w:tr>
    </w:tbl>
    <w:p w14:paraId="6A04F5DE" w14:textId="77777777" w:rsidR="00605C0F" w:rsidRPr="00315D56" w:rsidRDefault="00605C0F" w:rsidP="00605C0F">
      <w:pPr>
        <w:pStyle w:val="NoSpacing"/>
      </w:pPr>
      <w:r w:rsidRPr="00315D56">
        <w:rPr>
          <w:w w:val="105"/>
        </w:rPr>
        <w:t>If “B” or “C</w:t>
      </w:r>
      <w:r>
        <w:rPr>
          <w:w w:val="105"/>
        </w:rPr>
        <w:t>,</w:t>
      </w:r>
      <w:r w:rsidRPr="00315D56">
        <w:rPr>
          <w:w w:val="105"/>
        </w:rPr>
        <w:t xml:space="preserve">” please provide an explanation </w:t>
      </w:r>
      <w:proofErr w:type="spellStart"/>
      <w:r w:rsidRPr="00315D56">
        <w:rPr>
          <w:w w:val="105"/>
        </w:rPr>
        <w:t>or</w:t>
      </w:r>
      <w:proofErr w:type="spellEnd"/>
      <w:r>
        <w:rPr>
          <w:w w:val="105"/>
        </w:rPr>
        <w:t xml:space="preserve"> </w:t>
      </w:r>
      <w:r w:rsidRPr="00315D56">
        <w:rPr>
          <w:w w:val="105"/>
        </w:rPr>
        <w:t>example:</w:t>
      </w:r>
    </w:p>
    <w:p w14:paraId="5B593EA8" w14:textId="77777777" w:rsidR="00605C0F" w:rsidRPr="00315D56" w:rsidRDefault="00605C0F" w:rsidP="00605C0F">
      <w:pPr>
        <w:pStyle w:val="NoSpacing"/>
      </w:pPr>
      <w:r>
        <w:rPr>
          <w:noProof/>
          <w:lang w:val="en-US"/>
        </w:rPr>
        <mc:AlternateContent>
          <mc:Choice Requires="wps">
            <w:drawing>
              <wp:anchor distT="0" distB="0" distL="114300" distR="114300" simplePos="0" relativeHeight="251661312" behindDoc="1" locked="0" layoutInCell="1" allowOverlap="1" wp14:anchorId="4DBD886D" wp14:editId="7B279184">
                <wp:simplePos x="0" y="0"/>
                <wp:positionH relativeFrom="page">
                  <wp:posOffset>1036955</wp:posOffset>
                </wp:positionH>
                <wp:positionV relativeFrom="paragraph">
                  <wp:posOffset>433070</wp:posOffset>
                </wp:positionV>
                <wp:extent cx="5614670" cy="155575"/>
                <wp:effectExtent l="0" t="0" r="0" b="0"/>
                <wp:wrapNone/>
                <wp:docPr id="108"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15557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0B8FC" w14:textId="77777777" w:rsidR="00605C0F" w:rsidRPr="00AD5988" w:rsidRDefault="00605C0F" w:rsidP="00605C0F">
                            <w:pPr>
                              <w:pStyle w:val="BodyText"/>
                              <w:tabs>
                                <w:tab w:val="left" w:pos="3961"/>
                              </w:tabs>
                              <w:ind w:left="30"/>
                              <w:rPr>
                                <w:b/>
                                <w:bCs/>
                                <w:szCs w:val="19"/>
                              </w:rPr>
                            </w:pPr>
                            <w:r w:rsidRPr="00AD5988">
                              <w:rPr>
                                <w:b/>
                                <w:spacing w:val="1"/>
                                <w:w w:val="103"/>
                                <w:szCs w:val="19"/>
                              </w:rPr>
                              <w:t>2</w:t>
                            </w:r>
                            <w:r w:rsidRPr="00AD5988">
                              <w:rPr>
                                <w:b/>
                                <w:w w:val="103"/>
                                <w:szCs w:val="19"/>
                              </w:rPr>
                              <w:t>.</w:t>
                            </w:r>
                            <w:r>
                              <w:rPr>
                                <w:b/>
                                <w:w w:val="103"/>
                                <w:szCs w:val="19"/>
                              </w:rPr>
                              <w:t xml:space="preserve"> </w:t>
                            </w:r>
                            <w:r w:rsidRPr="00AD5988">
                              <w:rPr>
                                <w:b/>
                                <w:spacing w:val="1"/>
                                <w:w w:val="103"/>
                                <w:szCs w:val="19"/>
                              </w:rPr>
                              <w:t>B</w:t>
                            </w:r>
                            <w:r w:rsidRPr="00AD5988">
                              <w:rPr>
                                <w:b/>
                                <w:spacing w:val="2"/>
                                <w:w w:val="103"/>
                                <w:szCs w:val="19"/>
                              </w:rPr>
                              <w:t>OO</w:t>
                            </w:r>
                            <w:r w:rsidRPr="00AD5988">
                              <w:rPr>
                                <w:b/>
                                <w:spacing w:val="1"/>
                                <w:w w:val="103"/>
                                <w:szCs w:val="19"/>
                              </w:rPr>
                              <w:t>LEA</w:t>
                            </w:r>
                            <w:r w:rsidRPr="00AD5988">
                              <w:rPr>
                                <w:b/>
                                <w:w w:val="103"/>
                                <w:szCs w:val="19"/>
                              </w:rPr>
                              <w:t>N</w:t>
                            </w:r>
                            <w:r w:rsidRPr="00AD5988">
                              <w:rPr>
                                <w:b/>
                                <w:spacing w:val="4"/>
                                <w:szCs w:val="19"/>
                              </w:rPr>
                              <w:t xml:space="preserve"> AND PROXIMITY </w:t>
                            </w:r>
                            <w:r w:rsidRPr="00AD5988">
                              <w:rPr>
                                <w:b/>
                                <w:spacing w:val="2"/>
                                <w:w w:val="103"/>
                                <w:szCs w:val="19"/>
                              </w:rPr>
                              <w:t>O</w:t>
                            </w:r>
                            <w:r w:rsidRPr="00AD5988">
                              <w:rPr>
                                <w:b/>
                                <w:spacing w:val="1"/>
                                <w:w w:val="103"/>
                                <w:szCs w:val="19"/>
                              </w:rPr>
                              <w:t>PERAT</w:t>
                            </w:r>
                            <w:r w:rsidRPr="00AD5988">
                              <w:rPr>
                                <w:b/>
                                <w:spacing w:val="2"/>
                                <w:w w:val="103"/>
                                <w:szCs w:val="19"/>
                              </w:rPr>
                              <w:t>O</w:t>
                            </w:r>
                            <w:r w:rsidRPr="00AD5988">
                              <w:rPr>
                                <w:b/>
                                <w:spacing w:val="1"/>
                                <w:w w:val="103"/>
                                <w:szCs w:val="19"/>
                              </w:rPr>
                              <w:t>R</w:t>
                            </w:r>
                            <w:r w:rsidRPr="00AD5988">
                              <w:rPr>
                                <w:b/>
                                <w:w w:val="103"/>
                                <w:szCs w:val="19"/>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D886D" id="Text Box 109" o:spid="_x0000_s1028" type="#_x0000_t202" style="position:absolute;margin-left:81.65pt;margin-top:34.1pt;width:442.1pt;height:12.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" fillcolor="#ccc" stroked="f">
                <v:textbox inset="0,0,0,0">
                  <w:txbxContent>
                    <w:p w14:paraId="3610B8FC" w14:textId="77777777" w:rsidR="00605C0F" w:rsidRPr="00AD5988" w:rsidRDefault="00605C0F" w:rsidP="00605C0F">
                      <w:pPr>
                        <w:pStyle w:val="BodyText"/>
                        <w:tabs>
                          <w:tab w:val="left" w:pos="3961"/>
                        </w:tabs>
                        <w:ind w:left="30"/>
                        <w:rPr>
                          <w:b/>
                          <w:bCs/>
                          <w:szCs w:val="19"/>
                        </w:rPr>
                      </w:pPr>
                      <w:r w:rsidRPr="00AD5988">
                        <w:rPr>
                          <w:b/>
                          <w:spacing w:val="1"/>
                          <w:w w:val="103"/>
                          <w:szCs w:val="19"/>
                        </w:rPr>
                        <w:t>2</w:t>
                      </w:r>
                      <w:r w:rsidRPr="00AD5988">
                        <w:rPr>
                          <w:b/>
                          <w:w w:val="103"/>
                          <w:szCs w:val="19"/>
                        </w:rPr>
                        <w:t>.</w:t>
                      </w:r>
                      <w:r>
                        <w:rPr>
                          <w:b/>
                          <w:w w:val="103"/>
                          <w:szCs w:val="19"/>
                        </w:rPr>
                        <w:t xml:space="preserve"> </w:t>
                      </w:r>
                      <w:r w:rsidRPr="00AD5988">
                        <w:rPr>
                          <w:b/>
                          <w:spacing w:val="1"/>
                          <w:w w:val="103"/>
                          <w:szCs w:val="19"/>
                        </w:rPr>
                        <w:t>B</w:t>
                      </w:r>
                      <w:r w:rsidRPr="00AD5988">
                        <w:rPr>
                          <w:b/>
                          <w:spacing w:val="2"/>
                          <w:w w:val="103"/>
                          <w:szCs w:val="19"/>
                        </w:rPr>
                        <w:t>OO</w:t>
                      </w:r>
                      <w:r w:rsidRPr="00AD5988">
                        <w:rPr>
                          <w:b/>
                          <w:spacing w:val="1"/>
                          <w:w w:val="103"/>
                          <w:szCs w:val="19"/>
                        </w:rPr>
                        <w:t>LEA</w:t>
                      </w:r>
                      <w:r w:rsidRPr="00AD5988">
                        <w:rPr>
                          <w:b/>
                          <w:w w:val="103"/>
                          <w:szCs w:val="19"/>
                        </w:rPr>
                        <w:t>N</w:t>
                      </w:r>
                      <w:r w:rsidRPr="00AD5988">
                        <w:rPr>
                          <w:b/>
                          <w:spacing w:val="4"/>
                          <w:szCs w:val="19"/>
                        </w:rPr>
                        <w:t xml:space="preserve"> AND PROXIMITY </w:t>
                      </w:r>
                      <w:r w:rsidRPr="00AD5988">
                        <w:rPr>
                          <w:b/>
                          <w:spacing w:val="2"/>
                          <w:w w:val="103"/>
                          <w:szCs w:val="19"/>
                        </w:rPr>
                        <w:t>O</w:t>
                      </w:r>
                      <w:r w:rsidRPr="00AD5988">
                        <w:rPr>
                          <w:b/>
                          <w:spacing w:val="1"/>
                          <w:w w:val="103"/>
                          <w:szCs w:val="19"/>
                        </w:rPr>
                        <w:t>PERAT</w:t>
                      </w:r>
                      <w:r w:rsidRPr="00AD5988">
                        <w:rPr>
                          <w:b/>
                          <w:spacing w:val="2"/>
                          <w:w w:val="103"/>
                          <w:szCs w:val="19"/>
                        </w:rPr>
                        <w:t>O</w:t>
                      </w:r>
                      <w:r w:rsidRPr="00AD5988">
                        <w:rPr>
                          <w:b/>
                          <w:spacing w:val="1"/>
                          <w:w w:val="103"/>
                          <w:szCs w:val="19"/>
                        </w:rPr>
                        <w:t>R</w:t>
                      </w:r>
                      <w:r w:rsidRPr="00AD5988">
                        <w:rPr>
                          <w:b/>
                          <w:w w:val="103"/>
                          <w:szCs w:val="19"/>
                        </w:rPr>
                        <w:t>S</w:t>
                      </w:r>
                    </w:p>
                  </w:txbxContent>
                </v:textbox>
                <w10:wrap anchorx="page"/>
              </v:shape>
            </w:pict>
          </mc:Fallback>
        </mc:AlternateContent>
      </w:r>
      <w:r>
        <w:t>I feel there is too much vocabulary missing to cover the required concepts adequately. For readability, would suggest concepts broken down into separate sets and joined together so AND/OR logic clearly stated.</w:t>
      </w:r>
    </w:p>
    <w:p w14:paraId="09C59A49" w14:textId="77777777" w:rsidR="00605C0F" w:rsidRPr="00315D56" w:rsidRDefault="00605C0F" w:rsidP="00605C0F">
      <w:pPr>
        <w:tabs>
          <w:tab w:val="left" w:pos="1333"/>
          <w:tab w:val="left" w:pos="4147"/>
          <w:tab w:val="left" w:pos="4320"/>
          <w:tab w:val="left" w:pos="6773"/>
        </w:tabs>
        <w:spacing w:before="10"/>
        <w:rPr>
          <w:rFonts w:eastAsia="Calibri" w:cs="Calibri"/>
          <w:sz w:val="15"/>
          <w:szCs w:val="15"/>
        </w:rPr>
      </w:pPr>
    </w:p>
    <w:tbl>
      <w:tblPr>
        <w:tblpPr w:leftFromText="180" w:rightFromText="180" w:vertAnchor="text" w:horzAnchor="page" w:tblpX="2371" w:tblpY="584"/>
        <w:tblW w:w="0" w:type="auto"/>
        <w:tblLayout w:type="fixed"/>
        <w:tblCellMar>
          <w:left w:w="0" w:type="dxa"/>
          <w:right w:w="0" w:type="dxa"/>
        </w:tblCellMar>
        <w:tblLook w:val="01E0" w:firstRow="1" w:lastRow="1" w:firstColumn="1" w:lastColumn="1" w:noHBand="0" w:noVBand="0"/>
      </w:tblPr>
      <w:tblGrid>
        <w:gridCol w:w="3970"/>
        <w:gridCol w:w="427"/>
      </w:tblGrid>
      <w:tr w:rsidR="00605C0F" w:rsidRPr="00315D56" w14:paraId="3B404840"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7CBCA188"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A </w:t>
            </w:r>
            <w:r w:rsidRPr="00315D56">
              <w:rPr>
                <w:rFonts w:eastAsia="Calibri" w:cs="Calibri"/>
                <w:w w:val="75"/>
                <w:szCs w:val="19"/>
              </w:rPr>
              <w:t>-­‐</w:t>
            </w:r>
            <w:r w:rsidRPr="00315D56">
              <w:rPr>
                <w:rFonts w:eastAsia="Calibri" w:cs="Calibri"/>
                <w:szCs w:val="19"/>
              </w:rPr>
              <w:t>No revisions</w:t>
            </w:r>
          </w:p>
        </w:tc>
        <w:tc>
          <w:tcPr>
            <w:tcW w:w="427" w:type="dxa"/>
            <w:tcBorders>
              <w:top w:val="single" w:sz="4" w:space="0" w:color="000000"/>
              <w:left w:val="single" w:sz="4" w:space="0" w:color="000000"/>
              <w:bottom w:val="single" w:sz="4" w:space="0" w:color="000000"/>
              <w:right w:val="single" w:sz="4" w:space="0" w:color="000000"/>
            </w:tcBorders>
          </w:tcPr>
          <w:p w14:paraId="6B8DD564"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X </w:t>
            </w:r>
          </w:p>
        </w:tc>
      </w:tr>
      <w:tr w:rsidR="00605C0F" w:rsidRPr="00315D56" w14:paraId="0436BF91"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2C20A0E2"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B </w:t>
            </w:r>
            <w:r w:rsidRPr="00315D56">
              <w:rPr>
                <w:rFonts w:eastAsia="Calibri" w:cs="Calibri"/>
                <w:w w:val="75"/>
                <w:szCs w:val="19"/>
              </w:rPr>
              <w:t xml:space="preserve">-­‐ </w:t>
            </w:r>
            <w:r w:rsidRPr="00315D56">
              <w:rPr>
                <w:rFonts w:eastAsia="Calibri" w:cs="Calibri"/>
                <w:szCs w:val="19"/>
              </w:rPr>
              <w:t>Revision(s) suggested</w:t>
            </w:r>
          </w:p>
        </w:tc>
        <w:tc>
          <w:tcPr>
            <w:tcW w:w="427" w:type="dxa"/>
            <w:tcBorders>
              <w:top w:val="single" w:sz="4" w:space="0" w:color="000000"/>
              <w:left w:val="single" w:sz="4" w:space="0" w:color="000000"/>
              <w:bottom w:val="single" w:sz="4" w:space="0" w:color="000000"/>
              <w:right w:val="single" w:sz="4" w:space="0" w:color="000000"/>
            </w:tcBorders>
          </w:tcPr>
          <w:p w14:paraId="7AC8CB93"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646A2B75" w14:textId="77777777" w:rsidTr="00BB7C83">
        <w:trPr>
          <w:trHeight w:hRule="exact" w:val="293"/>
        </w:trPr>
        <w:tc>
          <w:tcPr>
            <w:tcW w:w="3970" w:type="dxa"/>
            <w:tcBorders>
              <w:top w:val="single" w:sz="4" w:space="0" w:color="000000"/>
              <w:left w:val="single" w:sz="4" w:space="0" w:color="000000"/>
              <w:bottom w:val="single" w:sz="4" w:space="0" w:color="000000"/>
              <w:right w:val="single" w:sz="4" w:space="0" w:color="000000"/>
            </w:tcBorders>
          </w:tcPr>
          <w:p w14:paraId="435FC636"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C </w:t>
            </w:r>
            <w:r w:rsidRPr="00315D56">
              <w:rPr>
                <w:rFonts w:eastAsia="Calibri" w:cs="Calibri"/>
                <w:w w:val="75"/>
                <w:szCs w:val="19"/>
              </w:rPr>
              <w:t xml:space="preserve">-­‐ </w:t>
            </w:r>
            <w:r w:rsidRPr="00315D56">
              <w:rPr>
                <w:rFonts w:eastAsia="Calibri" w:cs="Calibri"/>
                <w:szCs w:val="19"/>
              </w:rPr>
              <w:t>Revision(s) required</w:t>
            </w:r>
          </w:p>
        </w:tc>
        <w:tc>
          <w:tcPr>
            <w:tcW w:w="427" w:type="dxa"/>
            <w:tcBorders>
              <w:top w:val="single" w:sz="4" w:space="0" w:color="000000"/>
              <w:left w:val="single" w:sz="4" w:space="0" w:color="000000"/>
              <w:bottom w:val="single" w:sz="4" w:space="0" w:color="000000"/>
              <w:right w:val="single" w:sz="4" w:space="0" w:color="000000"/>
            </w:tcBorders>
          </w:tcPr>
          <w:p w14:paraId="4C43E9B9"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bl>
    <w:p w14:paraId="58120BC2" w14:textId="77777777" w:rsidR="00605C0F" w:rsidRPr="00315D56" w:rsidRDefault="00605C0F" w:rsidP="00605C0F">
      <w:pPr>
        <w:spacing w:before="4"/>
        <w:rPr>
          <w:rFonts w:eastAsia="Calibri" w:cs="Calibri"/>
          <w:sz w:val="10"/>
          <w:szCs w:val="10"/>
        </w:rPr>
      </w:pPr>
    </w:p>
    <w:p w14:paraId="4759ECAA" w14:textId="77777777" w:rsidR="00605C0F" w:rsidRDefault="00605C0F" w:rsidP="00605C0F">
      <w:pPr>
        <w:spacing w:before="72"/>
        <w:ind w:left="405" w:right="360"/>
        <w:rPr>
          <w:rFonts w:eastAsia="Calibri" w:cs="Calibri"/>
          <w:w w:val="105"/>
          <w:szCs w:val="19"/>
        </w:rPr>
      </w:pPr>
      <w:r w:rsidRPr="00315D56">
        <w:rPr>
          <w:rFonts w:eastAsia="Calibri" w:cs="Calibri"/>
          <w:w w:val="105"/>
          <w:szCs w:val="19"/>
        </w:rPr>
        <w:t xml:space="preserve"> </w:t>
      </w:r>
    </w:p>
    <w:p w14:paraId="5FD911C5" w14:textId="77777777" w:rsidR="00605C0F" w:rsidRDefault="00605C0F" w:rsidP="00605C0F">
      <w:pPr>
        <w:spacing w:before="72"/>
        <w:ind w:left="405" w:right="360"/>
        <w:rPr>
          <w:rFonts w:eastAsia="Calibri" w:cs="Calibri"/>
          <w:w w:val="105"/>
          <w:szCs w:val="19"/>
        </w:rPr>
      </w:pPr>
    </w:p>
    <w:p w14:paraId="258B8E81" w14:textId="77777777" w:rsidR="00605C0F" w:rsidRDefault="00605C0F" w:rsidP="00605C0F">
      <w:pPr>
        <w:spacing w:before="72"/>
        <w:ind w:left="405" w:right="360"/>
        <w:rPr>
          <w:rFonts w:eastAsia="Calibri" w:cs="Calibri"/>
          <w:w w:val="105"/>
          <w:szCs w:val="19"/>
        </w:rPr>
      </w:pPr>
      <w:r w:rsidRPr="00315D56">
        <w:rPr>
          <w:rFonts w:eastAsia="Calibri" w:cs="Calibri"/>
          <w:w w:val="105"/>
          <w:szCs w:val="19"/>
        </w:rPr>
        <w:t xml:space="preserve"> </w:t>
      </w:r>
    </w:p>
    <w:p w14:paraId="75E6BFD4" w14:textId="77777777" w:rsidR="00605C0F" w:rsidRPr="00315D56" w:rsidRDefault="00605C0F" w:rsidP="00605C0F">
      <w:pPr>
        <w:spacing w:before="72"/>
        <w:ind w:left="405" w:right="360"/>
        <w:rPr>
          <w:rFonts w:eastAsia="Calibri" w:cs="Calibri"/>
          <w:szCs w:val="19"/>
        </w:rPr>
      </w:pPr>
      <w:r>
        <w:rPr>
          <w:rFonts w:eastAsia="Calibri" w:cs="Calibri"/>
          <w:w w:val="105"/>
          <w:szCs w:val="19"/>
        </w:rPr>
        <w:t xml:space="preserve">If </w:t>
      </w:r>
      <w:r w:rsidRPr="00315D56">
        <w:rPr>
          <w:rFonts w:eastAsia="Calibri" w:cs="Calibri"/>
          <w:w w:val="105"/>
          <w:szCs w:val="19"/>
        </w:rPr>
        <w:t>“B” or “C</w:t>
      </w:r>
      <w:r>
        <w:rPr>
          <w:rFonts w:eastAsia="Calibri" w:cs="Calibri"/>
          <w:w w:val="105"/>
          <w:szCs w:val="19"/>
        </w:rPr>
        <w:t>,</w:t>
      </w:r>
      <w:r w:rsidRPr="00315D56">
        <w:rPr>
          <w:rFonts w:eastAsia="Calibri" w:cs="Calibri"/>
          <w:w w:val="105"/>
          <w:szCs w:val="19"/>
        </w:rPr>
        <w:t xml:space="preserve">” please provide an explanation </w:t>
      </w:r>
      <w:proofErr w:type="spellStart"/>
      <w:r w:rsidRPr="00315D56">
        <w:rPr>
          <w:rFonts w:eastAsia="Calibri" w:cs="Calibri"/>
          <w:w w:val="105"/>
          <w:szCs w:val="19"/>
        </w:rPr>
        <w:t>or</w:t>
      </w:r>
      <w:proofErr w:type="spellEnd"/>
      <w:r>
        <w:rPr>
          <w:rFonts w:eastAsia="Calibri" w:cs="Calibri"/>
          <w:w w:val="105"/>
          <w:szCs w:val="19"/>
        </w:rPr>
        <w:t xml:space="preserve"> </w:t>
      </w:r>
      <w:r w:rsidRPr="00315D56">
        <w:rPr>
          <w:rFonts w:eastAsia="Calibri" w:cs="Calibri"/>
          <w:w w:val="105"/>
          <w:szCs w:val="19"/>
        </w:rPr>
        <w:t>example:</w:t>
      </w:r>
    </w:p>
    <w:p w14:paraId="305A2778" w14:textId="77777777" w:rsidR="00605C0F" w:rsidRPr="00776CA4" w:rsidRDefault="00605C0F" w:rsidP="00605C0F">
      <w:pPr>
        <w:spacing w:line="518" w:lineRule="exact"/>
        <w:ind w:left="118"/>
        <w:rPr>
          <w:rFonts w:eastAsia="Calibri" w:cs="Calibri"/>
          <w:sz w:val="20"/>
          <w:szCs w:val="20"/>
        </w:rPr>
      </w:pPr>
    </w:p>
    <w:p w14:paraId="0DA8FF63" w14:textId="77777777" w:rsidR="00605C0F" w:rsidRPr="00AD5988" w:rsidRDefault="00605C0F" w:rsidP="00605C0F">
      <w:pPr>
        <w:pStyle w:val="BodyText"/>
        <w:tabs>
          <w:tab w:val="left" w:pos="4050"/>
          <w:tab w:val="left" w:pos="9074"/>
        </w:tabs>
        <w:spacing w:before="77"/>
        <w:ind w:left="233"/>
        <w:rPr>
          <w:rFonts w:ascii="Times New Roman"/>
          <w:b/>
          <w:szCs w:val="19"/>
          <w:shd w:val="clear" w:color="auto" w:fill="CCCCCC"/>
        </w:rPr>
      </w:pPr>
      <w:r w:rsidRPr="00AD5988">
        <w:rPr>
          <w:b/>
          <w:w w:val="105"/>
          <w:szCs w:val="19"/>
          <w:shd w:val="clear" w:color="auto" w:fill="CCCCCC"/>
        </w:rPr>
        <w:t>3. SUBJECT</w:t>
      </w:r>
      <w:r>
        <w:rPr>
          <w:b/>
          <w:w w:val="105"/>
          <w:szCs w:val="19"/>
          <w:shd w:val="clear" w:color="auto" w:fill="CCCCCC"/>
        </w:rPr>
        <w:t xml:space="preserve"> </w:t>
      </w:r>
      <w:r w:rsidRPr="00AD5988">
        <w:rPr>
          <w:b/>
          <w:w w:val="105"/>
          <w:szCs w:val="19"/>
          <w:shd w:val="clear" w:color="auto" w:fill="CCCCCC"/>
        </w:rPr>
        <w:t>HEADINGS</w:t>
      </w:r>
      <w:r w:rsidRPr="00AD5988">
        <w:rPr>
          <w:rFonts w:ascii="Times New Roman"/>
          <w:b/>
          <w:w w:val="105"/>
          <w:szCs w:val="19"/>
          <w:shd w:val="clear" w:color="auto" w:fill="CCCCCC"/>
        </w:rPr>
        <w:tab/>
      </w:r>
      <w:r w:rsidRPr="00AD5988">
        <w:rPr>
          <w:rFonts w:ascii="Times New Roman"/>
          <w:b/>
          <w:szCs w:val="19"/>
          <w:shd w:val="clear" w:color="auto" w:fill="CCCCCC"/>
        </w:rPr>
        <w:tab/>
      </w:r>
    </w:p>
    <w:tbl>
      <w:tblPr>
        <w:tblW w:w="4397" w:type="dxa"/>
        <w:tblInd w:w="2522" w:type="dxa"/>
        <w:tblLayout w:type="fixed"/>
        <w:tblCellMar>
          <w:left w:w="0" w:type="dxa"/>
          <w:right w:w="0" w:type="dxa"/>
        </w:tblCellMar>
        <w:tblLook w:val="01E0" w:firstRow="1" w:lastRow="1" w:firstColumn="1" w:lastColumn="1" w:noHBand="0" w:noVBand="0"/>
      </w:tblPr>
      <w:tblGrid>
        <w:gridCol w:w="3970"/>
        <w:gridCol w:w="427"/>
      </w:tblGrid>
      <w:tr w:rsidR="00605C0F" w:rsidRPr="00315D56" w14:paraId="042192EF"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275A35CF"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A </w:t>
            </w:r>
            <w:r w:rsidRPr="00315D56">
              <w:rPr>
                <w:rFonts w:eastAsia="Calibri" w:cs="Calibri"/>
                <w:w w:val="75"/>
                <w:szCs w:val="19"/>
              </w:rPr>
              <w:t>-­‐</w:t>
            </w:r>
            <w:r w:rsidRPr="00315D56">
              <w:rPr>
                <w:rFonts w:eastAsia="Calibri" w:cs="Calibri"/>
                <w:szCs w:val="19"/>
              </w:rPr>
              <w:t>No revisions</w:t>
            </w:r>
          </w:p>
        </w:tc>
        <w:tc>
          <w:tcPr>
            <w:tcW w:w="427" w:type="dxa"/>
            <w:tcBorders>
              <w:top w:val="single" w:sz="4" w:space="0" w:color="000000"/>
              <w:left w:val="single" w:sz="4" w:space="0" w:color="000000"/>
              <w:bottom w:val="single" w:sz="4" w:space="0" w:color="000000"/>
              <w:right w:val="single" w:sz="4" w:space="0" w:color="000000"/>
            </w:tcBorders>
          </w:tcPr>
          <w:p w14:paraId="4ACF0C8E"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4436C0EC"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170E8B28"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B </w:t>
            </w:r>
            <w:r w:rsidRPr="00315D56">
              <w:rPr>
                <w:rFonts w:eastAsia="Calibri" w:cs="Calibri"/>
                <w:w w:val="75"/>
                <w:szCs w:val="19"/>
              </w:rPr>
              <w:t xml:space="preserve">-­‐ </w:t>
            </w:r>
            <w:r w:rsidRPr="00315D56">
              <w:rPr>
                <w:rFonts w:eastAsia="Calibri" w:cs="Calibri"/>
                <w:szCs w:val="19"/>
              </w:rPr>
              <w:t>Revision(s) suggested</w:t>
            </w:r>
          </w:p>
        </w:tc>
        <w:tc>
          <w:tcPr>
            <w:tcW w:w="427" w:type="dxa"/>
            <w:tcBorders>
              <w:top w:val="single" w:sz="4" w:space="0" w:color="000000"/>
              <w:left w:val="single" w:sz="4" w:space="0" w:color="000000"/>
              <w:bottom w:val="single" w:sz="4" w:space="0" w:color="000000"/>
              <w:right w:val="single" w:sz="4" w:space="0" w:color="000000"/>
            </w:tcBorders>
          </w:tcPr>
          <w:p w14:paraId="23FD3714"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4AE54438" w14:textId="77777777" w:rsidTr="00BB7C83">
        <w:trPr>
          <w:trHeight w:hRule="exact" w:val="293"/>
        </w:trPr>
        <w:tc>
          <w:tcPr>
            <w:tcW w:w="3970" w:type="dxa"/>
            <w:tcBorders>
              <w:top w:val="single" w:sz="4" w:space="0" w:color="000000"/>
              <w:left w:val="single" w:sz="4" w:space="0" w:color="000000"/>
              <w:bottom w:val="single" w:sz="4" w:space="0" w:color="000000"/>
              <w:right w:val="single" w:sz="4" w:space="0" w:color="000000"/>
            </w:tcBorders>
          </w:tcPr>
          <w:p w14:paraId="03940298"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C </w:t>
            </w:r>
            <w:r w:rsidRPr="00315D56">
              <w:rPr>
                <w:rFonts w:eastAsia="Calibri" w:cs="Calibri"/>
                <w:w w:val="75"/>
                <w:szCs w:val="19"/>
              </w:rPr>
              <w:t xml:space="preserve">-­‐ </w:t>
            </w:r>
            <w:r w:rsidRPr="00315D56">
              <w:rPr>
                <w:rFonts w:eastAsia="Calibri" w:cs="Calibri"/>
                <w:szCs w:val="19"/>
              </w:rPr>
              <w:t>Revision(s) required</w:t>
            </w:r>
          </w:p>
        </w:tc>
        <w:tc>
          <w:tcPr>
            <w:tcW w:w="427" w:type="dxa"/>
            <w:tcBorders>
              <w:top w:val="single" w:sz="4" w:space="0" w:color="000000"/>
              <w:left w:val="single" w:sz="4" w:space="0" w:color="000000"/>
              <w:bottom w:val="single" w:sz="4" w:space="0" w:color="000000"/>
              <w:right w:val="single" w:sz="4" w:space="0" w:color="000000"/>
            </w:tcBorders>
          </w:tcPr>
          <w:p w14:paraId="60342110"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X </w:t>
            </w:r>
          </w:p>
        </w:tc>
      </w:tr>
    </w:tbl>
    <w:p w14:paraId="5876F747" w14:textId="77777777" w:rsidR="00605C0F" w:rsidRPr="00315D56" w:rsidRDefault="00605C0F" w:rsidP="00605C0F">
      <w:pPr>
        <w:spacing w:before="72"/>
        <w:ind w:right="360"/>
        <w:rPr>
          <w:rFonts w:eastAsia="Calibri" w:cs="Calibri"/>
          <w:szCs w:val="19"/>
        </w:rPr>
      </w:pPr>
      <w:r>
        <w:rPr>
          <w:rFonts w:eastAsia="Calibri" w:cs="Calibri"/>
          <w:w w:val="105"/>
          <w:szCs w:val="19"/>
        </w:rPr>
        <w:t xml:space="preserve">     If “B” or “C,”</w:t>
      </w:r>
      <w:r w:rsidRPr="00315D56">
        <w:rPr>
          <w:rFonts w:eastAsia="Calibri" w:cs="Calibri"/>
          <w:w w:val="105"/>
          <w:szCs w:val="19"/>
        </w:rPr>
        <w:t xml:space="preserve"> please provide an explanation </w:t>
      </w:r>
      <w:proofErr w:type="spellStart"/>
      <w:r w:rsidRPr="00315D56">
        <w:rPr>
          <w:rFonts w:eastAsia="Calibri" w:cs="Calibri"/>
          <w:w w:val="105"/>
          <w:szCs w:val="19"/>
        </w:rPr>
        <w:t>or</w:t>
      </w:r>
      <w:proofErr w:type="spellEnd"/>
      <w:r>
        <w:rPr>
          <w:rFonts w:eastAsia="Calibri" w:cs="Calibri"/>
          <w:w w:val="105"/>
          <w:szCs w:val="19"/>
        </w:rPr>
        <w:t xml:space="preserve"> </w:t>
      </w:r>
      <w:r w:rsidRPr="00315D56">
        <w:rPr>
          <w:rFonts w:eastAsia="Calibri" w:cs="Calibri"/>
          <w:w w:val="105"/>
          <w:szCs w:val="19"/>
        </w:rPr>
        <w:t>example:</w:t>
      </w:r>
    </w:p>
    <w:p w14:paraId="66F93DF3" w14:textId="77777777" w:rsidR="00605C0F" w:rsidRDefault="00605C0F" w:rsidP="00605C0F">
      <w:pPr>
        <w:pStyle w:val="NoSpacing"/>
      </w:pPr>
      <w:r>
        <w:t xml:space="preserve">Need </w:t>
      </w:r>
      <w:proofErr w:type="spellStart"/>
      <w:r>
        <w:t>MeSH</w:t>
      </w:r>
      <w:proofErr w:type="spellEnd"/>
      <w:r>
        <w:t xml:space="preserve">: </w:t>
      </w:r>
    </w:p>
    <w:p w14:paraId="02CA8758" w14:textId="77777777" w:rsidR="00605C0F" w:rsidRDefault="00605C0F" w:rsidP="00605C0F">
      <w:pPr>
        <w:pStyle w:val="NoSpacing"/>
      </w:pPr>
    </w:p>
    <w:p w14:paraId="2EB6FC4F" w14:textId="77777777" w:rsidR="00605C0F" w:rsidRDefault="00605C0F" w:rsidP="00605C0F">
      <w:pPr>
        <w:pStyle w:val="NoSpacing"/>
      </w:pPr>
      <w:r>
        <w:t>Coronavirus Infections [</w:t>
      </w:r>
      <w:proofErr w:type="spellStart"/>
      <w:proofErr w:type="gramStart"/>
      <w:r>
        <w:t>mesh:noexp</w:t>
      </w:r>
      <w:proofErr w:type="spellEnd"/>
      <w:proofErr w:type="gramEnd"/>
      <w:r>
        <w:t>]; don’t explode but select and use subtree separately: Severe Acute Respiratory Syndrome [mesh]</w:t>
      </w:r>
    </w:p>
    <w:p w14:paraId="3CFA252A" w14:textId="77777777" w:rsidR="00605C0F" w:rsidRDefault="00605C0F" w:rsidP="00605C0F">
      <w:pPr>
        <w:pStyle w:val="NoSpacing"/>
      </w:pPr>
      <w:proofErr w:type="spellStart"/>
      <w:r>
        <w:t>Influenzavirus</w:t>
      </w:r>
      <w:proofErr w:type="spellEnd"/>
      <w:r>
        <w:t xml:space="preserve"> A[mesh]</w:t>
      </w:r>
    </w:p>
    <w:p w14:paraId="63708B28" w14:textId="77777777" w:rsidR="00605C0F" w:rsidRDefault="00605C0F" w:rsidP="00605C0F">
      <w:pPr>
        <w:pStyle w:val="NoSpacing"/>
      </w:pPr>
      <w:proofErr w:type="spellStart"/>
      <w:r>
        <w:t>Influenzavirus</w:t>
      </w:r>
      <w:proofErr w:type="spellEnd"/>
      <w:r>
        <w:t xml:space="preserve"> B[mesh]</w:t>
      </w:r>
    </w:p>
    <w:p w14:paraId="6F9761A2" w14:textId="77777777" w:rsidR="00605C0F" w:rsidRDefault="00605C0F" w:rsidP="00605C0F">
      <w:pPr>
        <w:pStyle w:val="NoSpacing"/>
      </w:pPr>
      <w:r>
        <w:t>See also suggestions under text-word searching.</w:t>
      </w:r>
    </w:p>
    <w:p w14:paraId="1D897778" w14:textId="77777777" w:rsidR="00605C0F" w:rsidRDefault="00605C0F" w:rsidP="00605C0F">
      <w:pPr>
        <w:pStyle w:val="NoSpacing"/>
      </w:pPr>
    </w:p>
    <w:p w14:paraId="3DB8F48F" w14:textId="77777777" w:rsidR="00605C0F" w:rsidRDefault="00605C0F" w:rsidP="00605C0F">
      <w:pPr>
        <w:pStyle w:val="NoSpacing"/>
      </w:pPr>
      <w:r>
        <w:tab/>
      </w:r>
      <w:r w:rsidRPr="00426295">
        <w:rPr>
          <w:b/>
          <w:bCs/>
          <w:color w:val="FF0000"/>
        </w:rPr>
        <w:t>EML</w:t>
      </w:r>
      <w:r w:rsidRPr="00426295">
        <w:rPr>
          <w:color w:val="FF0000"/>
        </w:rPr>
        <w:t xml:space="preserve"> </w:t>
      </w:r>
      <w:r>
        <w:t>– added mesh terms</w:t>
      </w:r>
    </w:p>
    <w:p w14:paraId="7B8AF41A" w14:textId="77777777" w:rsidR="00605C0F" w:rsidRDefault="00605C0F" w:rsidP="00605C0F">
      <w:pPr>
        <w:pStyle w:val="NoSpacing"/>
      </w:pPr>
    </w:p>
    <w:p w14:paraId="1CC387B4" w14:textId="77777777" w:rsidR="00605C0F" w:rsidRPr="00315D56" w:rsidRDefault="00605C0F" w:rsidP="00605C0F">
      <w:pPr>
        <w:pStyle w:val="NoSpacing"/>
      </w:pPr>
    </w:p>
    <w:p w14:paraId="1439BA6B" w14:textId="77777777" w:rsidR="00605C0F" w:rsidRPr="00AD5988" w:rsidRDefault="00605C0F" w:rsidP="00605C0F">
      <w:pPr>
        <w:pStyle w:val="BodyText"/>
        <w:tabs>
          <w:tab w:val="left" w:pos="4050"/>
          <w:tab w:val="left" w:pos="9074"/>
        </w:tabs>
        <w:spacing w:before="77"/>
        <w:ind w:left="233"/>
        <w:rPr>
          <w:rFonts w:ascii="Times New Roman"/>
          <w:b/>
          <w:szCs w:val="19"/>
          <w:shd w:val="clear" w:color="auto" w:fill="CCCCCC"/>
        </w:rPr>
      </w:pPr>
      <w:r w:rsidRPr="00AD5988">
        <w:rPr>
          <w:b/>
          <w:w w:val="105"/>
          <w:szCs w:val="19"/>
          <w:shd w:val="clear" w:color="auto" w:fill="CCCCCC"/>
        </w:rPr>
        <w:t>4. TEXT</w:t>
      </w:r>
      <w:r>
        <w:rPr>
          <w:b/>
          <w:w w:val="105"/>
          <w:szCs w:val="19"/>
          <w:shd w:val="clear" w:color="auto" w:fill="CCCCCC"/>
        </w:rPr>
        <w:t xml:space="preserve"> </w:t>
      </w:r>
      <w:r w:rsidRPr="00AD5988">
        <w:rPr>
          <w:b/>
          <w:w w:val="105"/>
          <w:szCs w:val="19"/>
          <w:shd w:val="clear" w:color="auto" w:fill="CCCCCC"/>
        </w:rPr>
        <w:t>WORD SEARCHING</w:t>
      </w:r>
      <w:r w:rsidRPr="00AD5988">
        <w:rPr>
          <w:rFonts w:ascii="Times New Roman"/>
          <w:b/>
          <w:w w:val="105"/>
          <w:szCs w:val="19"/>
          <w:shd w:val="clear" w:color="auto" w:fill="CCCCCC"/>
        </w:rPr>
        <w:tab/>
      </w:r>
      <w:r w:rsidRPr="00AD5988">
        <w:rPr>
          <w:rFonts w:ascii="Times New Roman"/>
          <w:b/>
          <w:szCs w:val="19"/>
          <w:shd w:val="clear" w:color="auto" w:fill="CCCCCC"/>
        </w:rPr>
        <w:tab/>
      </w:r>
    </w:p>
    <w:tbl>
      <w:tblPr>
        <w:tblW w:w="4392" w:type="dxa"/>
        <w:tblInd w:w="2450" w:type="dxa"/>
        <w:tblLayout w:type="fixed"/>
        <w:tblCellMar>
          <w:left w:w="0" w:type="dxa"/>
          <w:right w:w="0" w:type="dxa"/>
        </w:tblCellMar>
        <w:tblLook w:val="01E0" w:firstRow="1" w:lastRow="1" w:firstColumn="1" w:lastColumn="1" w:noHBand="0" w:noVBand="0"/>
      </w:tblPr>
      <w:tblGrid>
        <w:gridCol w:w="3970"/>
        <w:gridCol w:w="422"/>
      </w:tblGrid>
      <w:tr w:rsidR="00605C0F" w:rsidRPr="00315D56" w14:paraId="370FE9D5" w14:textId="77777777" w:rsidTr="00BB7C83">
        <w:trPr>
          <w:trHeight w:hRule="exact" w:val="293"/>
        </w:trPr>
        <w:tc>
          <w:tcPr>
            <w:tcW w:w="3970" w:type="dxa"/>
            <w:tcBorders>
              <w:top w:val="single" w:sz="4" w:space="0" w:color="000000"/>
              <w:left w:val="single" w:sz="4" w:space="0" w:color="000000"/>
              <w:bottom w:val="single" w:sz="4" w:space="0" w:color="000000"/>
              <w:right w:val="single" w:sz="4" w:space="0" w:color="000000"/>
            </w:tcBorders>
          </w:tcPr>
          <w:p w14:paraId="05B14CED"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A </w:t>
            </w:r>
            <w:r w:rsidRPr="00315D56">
              <w:rPr>
                <w:rFonts w:eastAsia="Calibri" w:cs="Calibri"/>
                <w:w w:val="75"/>
                <w:szCs w:val="19"/>
              </w:rPr>
              <w:t>-­‐</w:t>
            </w:r>
            <w:r w:rsidRPr="00315D56">
              <w:rPr>
                <w:rFonts w:eastAsia="Calibri" w:cs="Calibri"/>
                <w:szCs w:val="19"/>
              </w:rPr>
              <w:t>No revisions</w:t>
            </w:r>
          </w:p>
        </w:tc>
        <w:tc>
          <w:tcPr>
            <w:tcW w:w="422" w:type="dxa"/>
            <w:tcBorders>
              <w:top w:val="single" w:sz="4" w:space="0" w:color="000000"/>
              <w:left w:val="single" w:sz="4" w:space="0" w:color="000000"/>
              <w:bottom w:val="single" w:sz="4" w:space="0" w:color="000000"/>
              <w:right w:val="single" w:sz="4" w:space="0" w:color="000000"/>
            </w:tcBorders>
          </w:tcPr>
          <w:p w14:paraId="7DE0E075" w14:textId="77777777" w:rsidR="00605C0F" w:rsidRPr="00315D56" w:rsidRDefault="00605C0F" w:rsidP="00BB7C83">
            <w:pPr>
              <w:pStyle w:val="TableParagraph"/>
              <w:spacing w:line="259" w:lineRule="exact"/>
              <w:ind w:left="100"/>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2E7EB61C"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788A57A2"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B </w:t>
            </w:r>
            <w:r w:rsidRPr="00315D56">
              <w:rPr>
                <w:rFonts w:eastAsia="Calibri" w:cs="Calibri"/>
                <w:w w:val="75"/>
                <w:szCs w:val="19"/>
              </w:rPr>
              <w:t xml:space="preserve">-­‐ </w:t>
            </w:r>
            <w:r w:rsidRPr="00315D56">
              <w:rPr>
                <w:rFonts w:eastAsia="Calibri" w:cs="Calibri"/>
                <w:szCs w:val="19"/>
              </w:rPr>
              <w:t>Revision(s)suggested</w:t>
            </w:r>
          </w:p>
        </w:tc>
        <w:tc>
          <w:tcPr>
            <w:tcW w:w="422" w:type="dxa"/>
            <w:tcBorders>
              <w:top w:val="single" w:sz="4" w:space="0" w:color="000000"/>
              <w:left w:val="single" w:sz="4" w:space="0" w:color="000000"/>
              <w:bottom w:val="single" w:sz="4" w:space="0" w:color="000000"/>
              <w:right w:val="single" w:sz="4" w:space="0" w:color="000000"/>
            </w:tcBorders>
          </w:tcPr>
          <w:p w14:paraId="6E50D816" w14:textId="77777777" w:rsidR="00605C0F" w:rsidRPr="00315D56" w:rsidRDefault="00605C0F" w:rsidP="00BB7C83">
            <w:pPr>
              <w:pStyle w:val="TableParagraph"/>
              <w:spacing w:line="255" w:lineRule="exact"/>
              <w:ind w:left="100"/>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575FA459"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4E1D1C39"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C </w:t>
            </w:r>
            <w:r w:rsidRPr="00315D56">
              <w:rPr>
                <w:rFonts w:eastAsia="Calibri" w:cs="Calibri"/>
                <w:w w:val="75"/>
                <w:szCs w:val="19"/>
              </w:rPr>
              <w:t xml:space="preserve">-­‐ </w:t>
            </w:r>
            <w:r w:rsidRPr="00315D56">
              <w:rPr>
                <w:rFonts w:eastAsia="Calibri" w:cs="Calibri"/>
                <w:szCs w:val="19"/>
              </w:rPr>
              <w:t>Revision(s) required</w:t>
            </w:r>
          </w:p>
        </w:tc>
        <w:tc>
          <w:tcPr>
            <w:tcW w:w="422" w:type="dxa"/>
            <w:tcBorders>
              <w:top w:val="single" w:sz="4" w:space="0" w:color="000000"/>
              <w:left w:val="single" w:sz="4" w:space="0" w:color="000000"/>
              <w:bottom w:val="single" w:sz="4" w:space="0" w:color="000000"/>
              <w:right w:val="single" w:sz="4" w:space="0" w:color="000000"/>
            </w:tcBorders>
          </w:tcPr>
          <w:p w14:paraId="4DD09E8F" w14:textId="77777777" w:rsidR="00605C0F" w:rsidRPr="00315D56" w:rsidRDefault="00605C0F" w:rsidP="00BB7C83">
            <w:pPr>
              <w:pStyle w:val="TableParagraph"/>
              <w:spacing w:line="255" w:lineRule="exact"/>
              <w:ind w:left="100"/>
              <w:rPr>
                <w:rFonts w:ascii="MS Gothic" w:eastAsia="MS Gothic" w:hAnsi="MS Gothic" w:cs="MS Gothic"/>
                <w:sz w:val="24"/>
                <w:szCs w:val="24"/>
              </w:rPr>
            </w:pPr>
            <w:r>
              <w:rPr>
                <w:rFonts w:ascii="MS Gothic" w:eastAsia="MS Gothic" w:hAnsi="MS Gothic" w:cs="MS Gothic"/>
                <w:w w:val="60"/>
                <w:sz w:val="24"/>
                <w:szCs w:val="24"/>
              </w:rPr>
              <w:t xml:space="preserve"> X</w:t>
            </w:r>
          </w:p>
        </w:tc>
      </w:tr>
    </w:tbl>
    <w:p w14:paraId="0B30C05A" w14:textId="77777777" w:rsidR="00605C0F" w:rsidRPr="00315D56" w:rsidRDefault="00605C0F" w:rsidP="00605C0F">
      <w:pPr>
        <w:spacing w:before="8"/>
        <w:rPr>
          <w:rFonts w:eastAsia="Calibri" w:cs="Calibri"/>
          <w:sz w:val="10"/>
          <w:szCs w:val="10"/>
        </w:rPr>
      </w:pPr>
    </w:p>
    <w:p w14:paraId="68500440" w14:textId="77777777" w:rsidR="00605C0F" w:rsidRDefault="00605C0F" w:rsidP="00605C0F">
      <w:pPr>
        <w:spacing w:before="72"/>
        <w:ind w:left="405" w:right="360"/>
        <w:rPr>
          <w:rFonts w:eastAsia="Calibri" w:cs="Calibri"/>
          <w:w w:val="105"/>
          <w:szCs w:val="19"/>
        </w:rPr>
      </w:pPr>
      <w:r>
        <w:rPr>
          <w:rFonts w:eastAsia="Calibri" w:cs="Calibri"/>
          <w:w w:val="105"/>
          <w:szCs w:val="19"/>
        </w:rPr>
        <w:t>If “B” or “C,”</w:t>
      </w:r>
      <w:r w:rsidRPr="00315D56">
        <w:rPr>
          <w:rFonts w:eastAsia="Calibri" w:cs="Calibri"/>
          <w:w w:val="105"/>
          <w:szCs w:val="19"/>
        </w:rPr>
        <w:t xml:space="preserve"> please provide an explanation </w:t>
      </w:r>
      <w:proofErr w:type="spellStart"/>
      <w:r w:rsidRPr="00315D56">
        <w:rPr>
          <w:rFonts w:eastAsia="Calibri" w:cs="Calibri"/>
          <w:w w:val="105"/>
          <w:szCs w:val="19"/>
        </w:rPr>
        <w:t>or</w:t>
      </w:r>
      <w:proofErr w:type="spellEnd"/>
      <w:r>
        <w:rPr>
          <w:rFonts w:eastAsia="Calibri" w:cs="Calibri"/>
          <w:w w:val="105"/>
          <w:szCs w:val="19"/>
        </w:rPr>
        <w:t xml:space="preserve"> </w:t>
      </w:r>
      <w:r w:rsidRPr="00315D56">
        <w:rPr>
          <w:rFonts w:eastAsia="Calibri" w:cs="Calibri"/>
          <w:w w:val="105"/>
          <w:szCs w:val="19"/>
        </w:rPr>
        <w:t>example:</w:t>
      </w:r>
    </w:p>
    <w:p w14:paraId="60BFF6FF" w14:textId="77777777" w:rsidR="00605C0F" w:rsidRDefault="00605C0F" w:rsidP="00605C0F">
      <w:pPr>
        <w:pStyle w:val="NoSpacing"/>
        <w:rPr>
          <w:rStyle w:val="searchhistory-search-term"/>
        </w:rPr>
      </w:pPr>
      <w:r>
        <w:rPr>
          <w:w w:val="105"/>
        </w:rPr>
        <w:t xml:space="preserve">For Elderberry concept, consider also black elders, </w:t>
      </w:r>
      <w:proofErr w:type="spellStart"/>
      <w:r>
        <w:rPr>
          <w:w w:val="105"/>
        </w:rPr>
        <w:t>sauco</w:t>
      </w:r>
      <w:proofErr w:type="spellEnd"/>
      <w:r>
        <w:rPr>
          <w:w w:val="105"/>
        </w:rPr>
        <w:t xml:space="preserve">, elderflower*, </w:t>
      </w:r>
      <w:proofErr w:type="spellStart"/>
      <w:r w:rsidRPr="00FF2B26">
        <w:rPr>
          <w:w w:val="105"/>
        </w:rPr>
        <w:t>Sambuci</w:t>
      </w:r>
      <w:proofErr w:type="spellEnd"/>
      <w:r w:rsidRPr="00FF2B26">
        <w:rPr>
          <w:w w:val="105"/>
        </w:rPr>
        <w:t xml:space="preserve"> </w:t>
      </w:r>
      <w:proofErr w:type="spellStart"/>
      <w:r w:rsidRPr="00FF2B26">
        <w:rPr>
          <w:w w:val="105"/>
        </w:rPr>
        <w:t>flos</w:t>
      </w:r>
      <w:proofErr w:type="spellEnd"/>
      <w:r>
        <w:rPr>
          <w:w w:val="105"/>
        </w:rPr>
        <w:t xml:space="preserve">, </w:t>
      </w:r>
      <w:r>
        <w:rPr>
          <w:rStyle w:val="searchhistory-search-term"/>
        </w:rPr>
        <w:t>"s nigra". Are there any brand names for existing supplements that can be included?</w:t>
      </w:r>
    </w:p>
    <w:p w14:paraId="3F73761E" w14:textId="77777777" w:rsidR="00605C0F" w:rsidRDefault="00605C0F" w:rsidP="00605C0F">
      <w:pPr>
        <w:pStyle w:val="NoSpacing"/>
        <w:rPr>
          <w:rStyle w:val="searchhistory-search-term"/>
        </w:rPr>
      </w:pPr>
    </w:p>
    <w:p w14:paraId="4B8742CD" w14:textId="77777777" w:rsidR="00605C0F" w:rsidRDefault="00605C0F" w:rsidP="00605C0F">
      <w:pPr>
        <w:pStyle w:val="NoSpacing"/>
        <w:rPr>
          <w:rStyle w:val="searchhistory-search-term"/>
        </w:rPr>
      </w:pPr>
      <w:r w:rsidRPr="001D4BA0">
        <w:rPr>
          <w:rStyle w:val="searchhistory-search-term"/>
          <w:b/>
          <w:bCs/>
          <w:color w:val="FF0000"/>
        </w:rPr>
        <w:t>EML</w:t>
      </w:r>
      <w:r>
        <w:rPr>
          <w:rStyle w:val="searchhistory-search-term"/>
        </w:rPr>
        <w:t xml:space="preserve"> – I added elderflower*, “</w:t>
      </w:r>
      <w:proofErr w:type="spellStart"/>
      <w:r>
        <w:rPr>
          <w:rStyle w:val="searchhistory-search-term"/>
        </w:rPr>
        <w:t>sambuci</w:t>
      </w:r>
      <w:proofErr w:type="spellEnd"/>
      <w:r>
        <w:rPr>
          <w:rStyle w:val="searchhistory-search-term"/>
        </w:rPr>
        <w:t xml:space="preserve"> </w:t>
      </w:r>
      <w:proofErr w:type="spellStart"/>
      <w:r>
        <w:rPr>
          <w:rStyle w:val="searchhistory-search-term"/>
        </w:rPr>
        <w:t>flos</w:t>
      </w:r>
      <w:proofErr w:type="spellEnd"/>
      <w:r>
        <w:rPr>
          <w:rStyle w:val="searchhistory-search-term"/>
        </w:rPr>
        <w:t xml:space="preserve">” and “s nigra”. I did not identify brand names that didn’t also use the term elderberry. </w:t>
      </w:r>
    </w:p>
    <w:p w14:paraId="1F1A8D83" w14:textId="77777777" w:rsidR="00605C0F" w:rsidRDefault="00605C0F" w:rsidP="00605C0F">
      <w:pPr>
        <w:pStyle w:val="NoSpacing"/>
        <w:rPr>
          <w:rStyle w:val="searchhistory-search-term"/>
        </w:rPr>
      </w:pPr>
    </w:p>
    <w:p w14:paraId="58B3A8AA" w14:textId="77777777" w:rsidR="00605C0F" w:rsidRDefault="00605C0F" w:rsidP="00605C0F">
      <w:pPr>
        <w:pStyle w:val="NoSpacing"/>
        <w:rPr>
          <w:rStyle w:val="searchhistory-search-term"/>
        </w:rPr>
      </w:pPr>
      <w:r>
        <w:rPr>
          <w:rStyle w:val="searchhistory-search-term"/>
        </w:rPr>
        <w:lastRenderedPageBreak/>
        <w:t xml:space="preserve">There is extensive vocabulary available for all population concepts. Have inserted examples of terminology (different interfaces depending on availability) for influenza, Covid-19, SARS, MERS from previously completed and </w:t>
      </w:r>
      <w:proofErr w:type="spellStart"/>
      <w:r>
        <w:rPr>
          <w:rStyle w:val="searchhistory-search-term"/>
        </w:rPr>
        <w:t>PRESSed</w:t>
      </w:r>
      <w:proofErr w:type="spellEnd"/>
      <w:r>
        <w:rPr>
          <w:rStyle w:val="searchhistory-search-term"/>
        </w:rPr>
        <w:t xml:space="preserve"> reviews, e.g.,</w:t>
      </w:r>
    </w:p>
    <w:p w14:paraId="7F5A65EF" w14:textId="77777777" w:rsidR="00605C0F" w:rsidRDefault="00605C0F" w:rsidP="00605C0F">
      <w:pPr>
        <w:pStyle w:val="NoSpacing"/>
        <w:rPr>
          <w:rStyle w:val="searchhistory-search-term"/>
        </w:rPr>
      </w:pPr>
    </w:p>
    <w:p w14:paraId="4A057C68" w14:textId="77777777" w:rsidR="00605C0F" w:rsidRDefault="00605C0F" w:rsidP="00605C0F">
      <w:pPr>
        <w:pStyle w:val="NoSpacing"/>
        <w:rPr>
          <w:rStyle w:val="searchhistory-search-term"/>
        </w:rPr>
      </w:pPr>
      <w:r>
        <w:rPr>
          <w:rStyle w:val="searchhistory-search-term"/>
        </w:rPr>
        <w:t xml:space="preserve">Covid-19 (can also search for PubMed or Ovid filters on Web e.g., </w:t>
      </w:r>
      <w:hyperlink r:id="rId9" w:history="1">
        <w:r w:rsidRPr="00C60A88">
          <w:rPr>
            <w:rStyle w:val="Hyperlink"/>
          </w:rPr>
          <w:t>https://www.cebm.net/covid-19/what-is-the-evidence-for-use-of-macrolide-antobiotics-for-treatmetnof-covid-19/</w:t>
        </w:r>
      </w:hyperlink>
      <w:r>
        <w:rPr>
          <w:rStyle w:val="searchhistory-search-term"/>
        </w:rPr>
        <w:t xml:space="preserve"> - under Search Terms)</w:t>
      </w:r>
    </w:p>
    <w:p w14:paraId="4F8281EA" w14:textId="77777777" w:rsidR="00605C0F" w:rsidRDefault="00605C0F" w:rsidP="00605C0F">
      <w:pPr>
        <w:pStyle w:val="NoSpacing"/>
      </w:pPr>
    </w:p>
    <w:p w14:paraId="5CBEC992" w14:textId="77777777" w:rsidR="00605C0F" w:rsidRPr="00A34FB9" w:rsidRDefault="00605C0F" w:rsidP="00605C0F">
      <w:pPr>
        <w:pStyle w:val="NoSpacing"/>
      </w:pPr>
      <w:r w:rsidRPr="00A34FB9">
        <w:t>1     Coronavirus/ (2359)</w:t>
      </w:r>
    </w:p>
    <w:p w14:paraId="1E47BE88" w14:textId="77777777" w:rsidR="00605C0F" w:rsidRPr="00A34FB9" w:rsidRDefault="00605C0F" w:rsidP="00605C0F">
      <w:pPr>
        <w:pStyle w:val="NoSpacing"/>
      </w:pPr>
      <w:r w:rsidRPr="00A34FB9">
        <w:t>2     Coronavirus Infections/ (8037)</w:t>
      </w:r>
    </w:p>
    <w:p w14:paraId="41652EBD" w14:textId="77777777" w:rsidR="00605C0F" w:rsidRPr="00A34FB9" w:rsidRDefault="00605C0F" w:rsidP="00605C0F">
      <w:pPr>
        <w:pStyle w:val="NoSpacing"/>
      </w:pPr>
      <w:r w:rsidRPr="00A34FB9">
        <w:t xml:space="preserve">3  </w:t>
      </w:r>
      <w:proofErr w:type="gramStart"/>
      <w:r w:rsidRPr="00A34FB9">
        <w:t xml:space="preserve">   (</w:t>
      </w:r>
      <w:proofErr w:type="gramEnd"/>
      <w:r w:rsidRPr="00A34FB9">
        <w:t>COVID-19 or COVID19).</w:t>
      </w:r>
      <w:proofErr w:type="spellStart"/>
      <w:r w:rsidRPr="00A34FB9">
        <w:t>mp</w:t>
      </w:r>
      <w:proofErr w:type="spellEnd"/>
      <w:r w:rsidRPr="00A34FB9">
        <w:t>. (14882)</w:t>
      </w:r>
    </w:p>
    <w:p w14:paraId="61BEDF80" w14:textId="77777777" w:rsidR="00605C0F" w:rsidRPr="00A34FB9" w:rsidRDefault="00605C0F" w:rsidP="00605C0F">
      <w:pPr>
        <w:pStyle w:val="NoSpacing"/>
      </w:pPr>
      <w:r w:rsidRPr="00A34FB9">
        <w:t xml:space="preserve">4  </w:t>
      </w:r>
      <w:proofErr w:type="gramStart"/>
      <w:r w:rsidRPr="00A34FB9">
        <w:t xml:space="preserve">   (</w:t>
      </w:r>
      <w:proofErr w:type="gramEnd"/>
      <w:r w:rsidRPr="00A34FB9">
        <w:t>(coronavirus* or corona virus*) and (</w:t>
      </w:r>
      <w:proofErr w:type="spellStart"/>
      <w:r w:rsidRPr="00A34FB9">
        <w:t>hubei</w:t>
      </w:r>
      <w:proofErr w:type="spellEnd"/>
      <w:r w:rsidRPr="00A34FB9">
        <w:t xml:space="preserve"> or </w:t>
      </w:r>
      <w:proofErr w:type="spellStart"/>
      <w:r w:rsidRPr="00A34FB9">
        <w:t>wuhan</w:t>
      </w:r>
      <w:proofErr w:type="spellEnd"/>
      <w:r w:rsidRPr="00A34FB9">
        <w:t xml:space="preserve"> or </w:t>
      </w:r>
      <w:proofErr w:type="spellStart"/>
      <w:r w:rsidRPr="00A34FB9">
        <w:t>beijing</w:t>
      </w:r>
      <w:proofErr w:type="spellEnd"/>
      <w:r w:rsidRPr="00A34FB9">
        <w:t xml:space="preserve"> or shanghai)).</w:t>
      </w:r>
      <w:proofErr w:type="spellStart"/>
      <w:r w:rsidRPr="00A34FB9">
        <w:t>mp</w:t>
      </w:r>
      <w:proofErr w:type="spellEnd"/>
      <w:r w:rsidRPr="00A34FB9">
        <w:t>. (1422)</w:t>
      </w:r>
    </w:p>
    <w:p w14:paraId="72911F58" w14:textId="77777777" w:rsidR="00605C0F" w:rsidRPr="00A34FB9" w:rsidRDefault="00605C0F" w:rsidP="00605C0F">
      <w:pPr>
        <w:pStyle w:val="NoSpacing"/>
      </w:pPr>
      <w:r w:rsidRPr="00A34FB9">
        <w:t>5     Wuhan virus*.</w:t>
      </w:r>
      <w:proofErr w:type="spellStart"/>
      <w:r w:rsidRPr="00A34FB9">
        <w:t>mp</w:t>
      </w:r>
      <w:proofErr w:type="spellEnd"/>
      <w:r w:rsidRPr="00A34FB9">
        <w:t>. (6)</w:t>
      </w:r>
    </w:p>
    <w:p w14:paraId="446C57BF" w14:textId="77777777" w:rsidR="00605C0F" w:rsidRPr="00A34FB9" w:rsidRDefault="00605C0F" w:rsidP="00605C0F">
      <w:pPr>
        <w:pStyle w:val="NoSpacing"/>
      </w:pPr>
      <w:r w:rsidRPr="00A34FB9">
        <w:t>6     2019-nCoV.mp. (735)</w:t>
      </w:r>
    </w:p>
    <w:p w14:paraId="0B6F2011" w14:textId="77777777" w:rsidR="00605C0F" w:rsidRPr="00A34FB9" w:rsidRDefault="00605C0F" w:rsidP="00605C0F">
      <w:pPr>
        <w:pStyle w:val="NoSpacing"/>
      </w:pPr>
      <w:r w:rsidRPr="00A34FB9">
        <w:t xml:space="preserve">7  </w:t>
      </w:r>
      <w:proofErr w:type="gramStart"/>
      <w:r w:rsidRPr="00A34FB9">
        <w:t xml:space="preserve">   (</w:t>
      </w:r>
      <w:proofErr w:type="spellStart"/>
      <w:proofErr w:type="gramEnd"/>
      <w:r w:rsidRPr="00A34FB9">
        <w:t>nCoV</w:t>
      </w:r>
      <w:proofErr w:type="spellEnd"/>
      <w:r w:rsidRPr="00A34FB9">
        <w:t xml:space="preserve"> or n-</w:t>
      </w:r>
      <w:proofErr w:type="spellStart"/>
      <w:r w:rsidRPr="00A34FB9">
        <w:t>CoV</w:t>
      </w:r>
      <w:proofErr w:type="spellEnd"/>
      <w:r w:rsidRPr="00A34FB9">
        <w:t>).</w:t>
      </w:r>
      <w:proofErr w:type="spellStart"/>
      <w:r w:rsidRPr="00A34FB9">
        <w:t>mp</w:t>
      </w:r>
      <w:proofErr w:type="spellEnd"/>
      <w:r w:rsidRPr="00A34FB9">
        <w:t>. (774)</w:t>
      </w:r>
    </w:p>
    <w:p w14:paraId="412DF24F" w14:textId="77777777" w:rsidR="00605C0F" w:rsidRPr="00A34FB9" w:rsidRDefault="00605C0F" w:rsidP="00605C0F">
      <w:pPr>
        <w:pStyle w:val="NoSpacing"/>
      </w:pPr>
      <w:r w:rsidRPr="00A34FB9">
        <w:t>8     HCoV-19.mp. (7)</w:t>
      </w:r>
    </w:p>
    <w:p w14:paraId="1AB59B24" w14:textId="77777777" w:rsidR="00605C0F" w:rsidRPr="00A34FB9" w:rsidRDefault="00605C0F" w:rsidP="00605C0F">
      <w:pPr>
        <w:pStyle w:val="NoSpacing"/>
      </w:pPr>
      <w:r w:rsidRPr="00A34FB9">
        <w:t xml:space="preserve">9  </w:t>
      </w:r>
      <w:proofErr w:type="gramStart"/>
      <w:r w:rsidRPr="00A34FB9">
        <w:t xml:space="preserve">   (</w:t>
      </w:r>
      <w:proofErr w:type="gramEnd"/>
      <w:r w:rsidRPr="00A34FB9">
        <w:t>SARS-CoV-2 or SARS-CoV2 or SARSCoV-2 or SARSCoV2).</w:t>
      </w:r>
      <w:proofErr w:type="spellStart"/>
      <w:r w:rsidRPr="00A34FB9">
        <w:t>mp</w:t>
      </w:r>
      <w:proofErr w:type="spellEnd"/>
      <w:r w:rsidRPr="00A34FB9">
        <w:t>. (4582)</w:t>
      </w:r>
    </w:p>
    <w:p w14:paraId="440D70C5" w14:textId="77777777" w:rsidR="00605C0F" w:rsidRPr="00A34FB9" w:rsidRDefault="00605C0F" w:rsidP="00605C0F">
      <w:pPr>
        <w:pStyle w:val="NoSpacing"/>
      </w:pPr>
      <w:r w:rsidRPr="00A34FB9">
        <w:t xml:space="preserve">10  </w:t>
      </w:r>
      <w:proofErr w:type="gramStart"/>
      <w:r w:rsidRPr="00A34FB9">
        <w:t xml:space="preserve">   (</w:t>
      </w:r>
      <w:proofErr w:type="gramEnd"/>
      <w:r w:rsidRPr="00A34FB9">
        <w:t>novel coronavirus* or novel corona virus*).</w:t>
      </w:r>
      <w:proofErr w:type="spellStart"/>
      <w:r w:rsidRPr="00A34FB9">
        <w:t>mp</w:t>
      </w:r>
      <w:proofErr w:type="spellEnd"/>
      <w:r w:rsidRPr="00A34FB9">
        <w:t>. (2481)</w:t>
      </w:r>
    </w:p>
    <w:p w14:paraId="52AC145A" w14:textId="77777777" w:rsidR="00605C0F" w:rsidRPr="00A34FB9" w:rsidRDefault="00605C0F" w:rsidP="00605C0F">
      <w:pPr>
        <w:pStyle w:val="NoSpacing"/>
      </w:pPr>
      <w:r w:rsidRPr="00A34FB9">
        <w:t xml:space="preserve">11  </w:t>
      </w:r>
      <w:proofErr w:type="gramStart"/>
      <w:r w:rsidRPr="00A34FB9">
        <w:t xml:space="preserve">   (</w:t>
      </w:r>
      <w:proofErr w:type="gramEnd"/>
      <w:r w:rsidRPr="00A34FB9">
        <w:t>(coronavirus* or corona virus*) adj2 "2019").</w:t>
      </w:r>
      <w:proofErr w:type="spellStart"/>
      <w:r w:rsidRPr="00A34FB9">
        <w:t>mp</w:t>
      </w:r>
      <w:proofErr w:type="spellEnd"/>
      <w:r w:rsidRPr="00A34FB9">
        <w:t>. (3535)</w:t>
      </w:r>
    </w:p>
    <w:p w14:paraId="2E9591EB" w14:textId="77777777" w:rsidR="00605C0F" w:rsidRPr="00A34FB9" w:rsidRDefault="00605C0F" w:rsidP="00605C0F">
      <w:pPr>
        <w:pStyle w:val="NoSpacing"/>
      </w:pPr>
      <w:r w:rsidRPr="00A34FB9">
        <w:t xml:space="preserve">12  </w:t>
      </w:r>
      <w:proofErr w:type="gramStart"/>
      <w:r w:rsidRPr="00A34FB9">
        <w:t xml:space="preserve">   (</w:t>
      </w:r>
      <w:proofErr w:type="gramEnd"/>
      <w:r w:rsidRPr="00A34FB9">
        <w:t>(coronavirus* or corona virus*) adj2 "19").</w:t>
      </w:r>
      <w:proofErr w:type="spellStart"/>
      <w:r w:rsidRPr="00A34FB9">
        <w:t>mp</w:t>
      </w:r>
      <w:proofErr w:type="spellEnd"/>
      <w:r w:rsidRPr="00A34FB9">
        <w:t>. (739)</w:t>
      </w:r>
    </w:p>
    <w:p w14:paraId="3B0BBA51" w14:textId="77777777" w:rsidR="00605C0F" w:rsidRPr="00A34FB9" w:rsidRDefault="00605C0F" w:rsidP="00605C0F">
      <w:pPr>
        <w:pStyle w:val="NoSpacing"/>
      </w:pPr>
      <w:r w:rsidRPr="00A34FB9">
        <w:t xml:space="preserve">13  </w:t>
      </w:r>
      <w:proofErr w:type="gramStart"/>
      <w:r w:rsidRPr="00A34FB9">
        <w:t xml:space="preserve">   (</w:t>
      </w:r>
      <w:proofErr w:type="gramEnd"/>
      <w:r w:rsidRPr="00A34FB9">
        <w:t>coronavirus 2 or corona virus 2).</w:t>
      </w:r>
      <w:proofErr w:type="spellStart"/>
      <w:r w:rsidRPr="00A34FB9">
        <w:t>mp</w:t>
      </w:r>
      <w:proofErr w:type="spellEnd"/>
      <w:r w:rsidRPr="00A34FB9">
        <w:t>. (4210)</w:t>
      </w:r>
    </w:p>
    <w:p w14:paraId="4BF77603" w14:textId="77777777" w:rsidR="00605C0F" w:rsidRDefault="00605C0F" w:rsidP="00605C0F">
      <w:pPr>
        <w:pStyle w:val="NoSpacing"/>
      </w:pPr>
      <w:r w:rsidRPr="00A34FB9">
        <w:t xml:space="preserve">14  </w:t>
      </w:r>
      <w:proofErr w:type="gramStart"/>
      <w:r w:rsidRPr="00A34FB9">
        <w:t xml:space="preserve">   (</w:t>
      </w:r>
      <w:proofErr w:type="gramEnd"/>
      <w:r w:rsidRPr="00A34FB9">
        <w:t>coronavirus* or corona virus*).</w:t>
      </w:r>
      <w:proofErr w:type="spellStart"/>
      <w:r w:rsidRPr="00A34FB9">
        <w:t>ti</w:t>
      </w:r>
      <w:proofErr w:type="spellEnd"/>
      <w:r w:rsidRPr="00A34FB9">
        <w:t>. (9760)</w:t>
      </w:r>
    </w:p>
    <w:p w14:paraId="6F7740F5" w14:textId="77777777" w:rsidR="00605C0F" w:rsidRDefault="00605C0F" w:rsidP="00605C0F">
      <w:pPr>
        <w:pStyle w:val="NoSpacing"/>
      </w:pPr>
    </w:p>
    <w:p w14:paraId="4D03D81C" w14:textId="77777777" w:rsidR="00605C0F" w:rsidRPr="00A34FB9" w:rsidRDefault="00605C0F" w:rsidP="00605C0F">
      <w:pPr>
        <w:pStyle w:val="NoSpacing"/>
      </w:pPr>
      <w:r>
        <w:tab/>
      </w:r>
      <w:r w:rsidRPr="0056421B">
        <w:rPr>
          <w:b/>
          <w:bCs/>
          <w:color w:val="FF0000"/>
        </w:rPr>
        <w:t>EML</w:t>
      </w:r>
      <w:r w:rsidRPr="0056421B">
        <w:rPr>
          <w:color w:val="FF0000"/>
        </w:rPr>
        <w:t xml:space="preserve"> </w:t>
      </w:r>
      <w:r>
        <w:t xml:space="preserve">– added SARS-COV-2 and </w:t>
      </w:r>
      <w:r w:rsidRPr="00A34FB9">
        <w:t>2019-nCoV</w:t>
      </w:r>
      <w:r>
        <w:t>, n-</w:t>
      </w:r>
      <w:proofErr w:type="spellStart"/>
      <w:r>
        <w:t>CoV</w:t>
      </w:r>
      <w:proofErr w:type="spellEnd"/>
      <w:r>
        <w:t>; already had coronavirus OR coronaviruses</w:t>
      </w:r>
    </w:p>
    <w:p w14:paraId="27869399" w14:textId="77777777" w:rsidR="00605C0F" w:rsidRDefault="00605C0F" w:rsidP="00605C0F">
      <w:pPr>
        <w:pStyle w:val="NoSpacing"/>
        <w:rPr>
          <w:rStyle w:val="searchhistory-search-term"/>
        </w:rPr>
      </w:pPr>
    </w:p>
    <w:p w14:paraId="70D91DDC" w14:textId="77777777" w:rsidR="00605C0F" w:rsidRDefault="00605C0F" w:rsidP="00605C0F">
      <w:pPr>
        <w:spacing w:before="72"/>
        <w:ind w:right="360"/>
        <w:rPr>
          <w:rStyle w:val="searchhistory-search-term"/>
        </w:rPr>
      </w:pPr>
      <w:r>
        <w:rPr>
          <w:rStyle w:val="searchhistory-search-term"/>
        </w:rPr>
        <w:t>SARS:</w:t>
      </w:r>
    </w:p>
    <w:p w14:paraId="545B737C" w14:textId="77777777" w:rsidR="00605C0F" w:rsidRDefault="00605C0F" w:rsidP="00605C0F">
      <w:pPr>
        <w:pStyle w:val="NoSpacing"/>
      </w:pPr>
      <w:r>
        <w:t>Severe Acute Respiratory Syndrome[mesh] is a subtree of Respiratory Tract Infections[mesh] but still need text words:</w:t>
      </w:r>
    </w:p>
    <w:p w14:paraId="536A51E9" w14:textId="77777777" w:rsidR="00605C0F" w:rsidRDefault="00605C0F" w:rsidP="00605C0F">
      <w:pPr>
        <w:pStyle w:val="NoSpacing"/>
      </w:pPr>
      <w:r>
        <w:t>Severe acute respiratory syndrome*[</w:t>
      </w:r>
      <w:proofErr w:type="spellStart"/>
      <w:r>
        <w:t>tiab</w:t>
      </w:r>
      <w:proofErr w:type="spellEnd"/>
      <w:r>
        <w:t xml:space="preserve">] </w:t>
      </w:r>
    </w:p>
    <w:p w14:paraId="30D526C5" w14:textId="77777777" w:rsidR="00605C0F" w:rsidRDefault="00605C0F" w:rsidP="00605C0F">
      <w:pPr>
        <w:pStyle w:val="NoSpacing"/>
      </w:pPr>
      <w:r>
        <w:tab/>
      </w:r>
    </w:p>
    <w:p w14:paraId="7C3D2635" w14:textId="77777777" w:rsidR="00605C0F" w:rsidRDefault="00605C0F" w:rsidP="00605C0F">
      <w:pPr>
        <w:pStyle w:val="NoSpacing"/>
        <w:ind w:firstLine="720"/>
      </w:pPr>
      <w:r w:rsidRPr="000C24EA">
        <w:rPr>
          <w:b/>
          <w:bCs/>
          <w:color w:val="FF0000"/>
        </w:rPr>
        <w:t>EML</w:t>
      </w:r>
      <w:r w:rsidRPr="000C24EA">
        <w:rPr>
          <w:color w:val="FF0000"/>
        </w:rPr>
        <w:t xml:space="preserve"> </w:t>
      </w:r>
      <w:r>
        <w:t>– I used the text word ‘respiratory’ which will pull this in.</w:t>
      </w:r>
    </w:p>
    <w:p w14:paraId="50EFCCDE" w14:textId="77777777" w:rsidR="00605C0F" w:rsidRDefault="00605C0F" w:rsidP="00605C0F">
      <w:pPr>
        <w:pStyle w:val="NoSpacing"/>
        <w:rPr>
          <w:rStyle w:val="searchhistory-search-term"/>
        </w:rPr>
      </w:pPr>
    </w:p>
    <w:p w14:paraId="1A93462E" w14:textId="77777777" w:rsidR="00605C0F" w:rsidRDefault="00605C0F" w:rsidP="00605C0F">
      <w:pPr>
        <w:spacing w:before="72"/>
        <w:ind w:right="360"/>
        <w:rPr>
          <w:rStyle w:val="searchhistory-search-term"/>
        </w:rPr>
      </w:pPr>
      <w:r>
        <w:rPr>
          <w:rStyle w:val="searchhistory-search-term"/>
        </w:rPr>
        <w:t>MERS:</w:t>
      </w:r>
    </w:p>
    <w:p w14:paraId="1EF80AE9" w14:textId="77777777" w:rsidR="00605C0F" w:rsidRDefault="00605C0F" w:rsidP="00605C0F">
      <w:pPr>
        <w:spacing w:before="72"/>
        <w:ind w:right="360"/>
      </w:pPr>
      <w:r>
        <w:rPr>
          <w:rStyle w:val="searchhistory-search-term"/>
        </w:rPr>
        <w:t xml:space="preserve">Need text words for </w:t>
      </w:r>
      <w:r>
        <w:t>MERS-</w:t>
      </w:r>
      <w:proofErr w:type="spellStart"/>
      <w:r>
        <w:t>CoV</w:t>
      </w:r>
      <w:proofErr w:type="spellEnd"/>
      <w:r>
        <w:t>, Middle East respiratory syndrome</w:t>
      </w:r>
    </w:p>
    <w:p w14:paraId="2CC748F7" w14:textId="77777777" w:rsidR="00605C0F" w:rsidRDefault="00605C0F" w:rsidP="00605C0F">
      <w:pPr>
        <w:spacing w:before="72"/>
        <w:ind w:right="360"/>
        <w:rPr>
          <w:rStyle w:val="searchhistory-search-term"/>
        </w:rPr>
      </w:pPr>
      <w:r>
        <w:tab/>
      </w:r>
      <w:r w:rsidRPr="000C24EA">
        <w:rPr>
          <w:b/>
          <w:bCs/>
          <w:color w:val="FF0000"/>
        </w:rPr>
        <w:t>EML</w:t>
      </w:r>
      <w:r>
        <w:t xml:space="preserve">- I used the text word ‘respiratory’ which will pull this in. </w:t>
      </w:r>
    </w:p>
    <w:p w14:paraId="7446E7AC" w14:textId="77777777" w:rsidR="00605C0F" w:rsidRDefault="00605C0F" w:rsidP="00605C0F">
      <w:pPr>
        <w:spacing w:before="72"/>
        <w:ind w:right="360"/>
        <w:rPr>
          <w:rStyle w:val="searchhistory-search-term"/>
        </w:rPr>
      </w:pPr>
      <w:r>
        <w:rPr>
          <w:rStyle w:val="searchhistory-search-term"/>
        </w:rPr>
        <w:t>Influenza:</w:t>
      </w:r>
    </w:p>
    <w:p w14:paraId="5F32974F" w14:textId="77777777" w:rsidR="00605C0F" w:rsidRDefault="00605C0F" w:rsidP="00605C0F">
      <w:pPr>
        <w:pStyle w:val="NoSpacing"/>
      </w:pPr>
      <w:r>
        <w:t>1     Influenza, Human/ (47631)</w:t>
      </w:r>
    </w:p>
    <w:p w14:paraId="32E3AC35" w14:textId="77777777" w:rsidR="00605C0F" w:rsidRDefault="00605C0F" w:rsidP="00605C0F">
      <w:pPr>
        <w:pStyle w:val="NoSpacing"/>
      </w:pPr>
      <w:r>
        <w:t xml:space="preserve">2  </w:t>
      </w:r>
      <w:proofErr w:type="gramStart"/>
      <w:r>
        <w:t xml:space="preserve">   (</w:t>
      </w:r>
      <w:proofErr w:type="gramEnd"/>
      <w:r>
        <w:t>influenza* or flu or grippe).</w:t>
      </w:r>
      <w:proofErr w:type="spellStart"/>
      <w:r>
        <w:t>tw,kf</w:t>
      </w:r>
      <w:proofErr w:type="spellEnd"/>
      <w:r>
        <w:t>. (121344)</w:t>
      </w:r>
    </w:p>
    <w:p w14:paraId="6352466B" w14:textId="77777777" w:rsidR="00605C0F" w:rsidRDefault="00605C0F" w:rsidP="00605C0F">
      <w:pPr>
        <w:pStyle w:val="NoSpacing"/>
      </w:pPr>
      <w:r>
        <w:t xml:space="preserve">3     exp </w:t>
      </w:r>
      <w:proofErr w:type="spellStart"/>
      <w:r>
        <w:t>Influenzavirus</w:t>
      </w:r>
      <w:proofErr w:type="spellEnd"/>
      <w:r>
        <w:t xml:space="preserve"> A/ (42732)</w:t>
      </w:r>
    </w:p>
    <w:p w14:paraId="6664568D" w14:textId="77777777" w:rsidR="00605C0F" w:rsidRDefault="00605C0F" w:rsidP="00605C0F">
      <w:pPr>
        <w:pStyle w:val="NoSpacing"/>
      </w:pPr>
      <w:r>
        <w:t xml:space="preserve">4     exp </w:t>
      </w:r>
      <w:proofErr w:type="spellStart"/>
      <w:r>
        <w:t>Influenzavirus</w:t>
      </w:r>
      <w:proofErr w:type="spellEnd"/>
      <w:r>
        <w:t xml:space="preserve"> B/ (4150)</w:t>
      </w:r>
    </w:p>
    <w:p w14:paraId="32595DB4" w14:textId="77777777" w:rsidR="00605C0F" w:rsidRDefault="00605C0F" w:rsidP="00605C0F">
      <w:pPr>
        <w:pStyle w:val="NoSpacing"/>
      </w:pPr>
      <w:r>
        <w:t xml:space="preserve">5  </w:t>
      </w:r>
      <w:proofErr w:type="gramStart"/>
      <w:r>
        <w:t xml:space="preserve">   (</w:t>
      </w:r>
      <w:proofErr w:type="gramEnd"/>
      <w:r>
        <w:t>H1N1 or PH1N1 or H3N2 or AH1N1 or "A(H1N1)" or "A/H1N1" or AH3N2 or "A(H3N2)" or "A/H3N2" or H5N1).</w:t>
      </w:r>
      <w:proofErr w:type="spellStart"/>
      <w:r>
        <w:t>tw,kf</w:t>
      </w:r>
      <w:proofErr w:type="spellEnd"/>
      <w:r>
        <w:t>. (24959)</w:t>
      </w:r>
    </w:p>
    <w:p w14:paraId="296C8D3F" w14:textId="77777777" w:rsidR="00605C0F" w:rsidRDefault="00605C0F" w:rsidP="00605C0F">
      <w:pPr>
        <w:spacing w:before="72"/>
        <w:ind w:right="360"/>
      </w:pPr>
      <w:r>
        <w:t>6     or/1-5 [INFLUENZA]</w:t>
      </w:r>
    </w:p>
    <w:p w14:paraId="44736EF8" w14:textId="77777777" w:rsidR="00605C0F" w:rsidRDefault="00605C0F" w:rsidP="00605C0F">
      <w:pPr>
        <w:spacing w:before="72"/>
        <w:ind w:right="360"/>
      </w:pPr>
      <w:r>
        <w:tab/>
      </w:r>
      <w:r w:rsidRPr="00F836F6">
        <w:rPr>
          <w:b/>
          <w:bCs/>
          <w:color w:val="FF0000"/>
        </w:rPr>
        <w:t>EML</w:t>
      </w:r>
      <w:r w:rsidRPr="00F836F6">
        <w:rPr>
          <w:color w:val="FF0000"/>
        </w:rPr>
        <w:t xml:space="preserve"> </w:t>
      </w:r>
      <w:r>
        <w:t>– added terms from line 5 above and influenza virus A and B</w:t>
      </w:r>
    </w:p>
    <w:p w14:paraId="1B750C11" w14:textId="77777777" w:rsidR="00605C0F" w:rsidRDefault="00605C0F" w:rsidP="00605C0F">
      <w:pPr>
        <w:spacing w:before="72"/>
        <w:ind w:right="360"/>
      </w:pPr>
      <w:r>
        <w:t>Common Cold:</w:t>
      </w:r>
    </w:p>
    <w:p w14:paraId="745CB832" w14:textId="77777777" w:rsidR="00605C0F" w:rsidRDefault="00605C0F" w:rsidP="00605C0F">
      <w:pPr>
        <w:spacing w:before="72"/>
        <w:ind w:right="360"/>
      </w:pPr>
      <w:r>
        <w:t>Consider catarrh, coryza, possibly natural cold/colds</w:t>
      </w:r>
    </w:p>
    <w:p w14:paraId="24135612" w14:textId="77777777" w:rsidR="00605C0F" w:rsidRDefault="00605C0F" w:rsidP="00605C0F">
      <w:pPr>
        <w:spacing w:before="72"/>
        <w:ind w:right="360"/>
      </w:pPr>
      <w:r>
        <w:tab/>
      </w:r>
      <w:r w:rsidRPr="00E83F18">
        <w:rPr>
          <w:b/>
          <w:bCs/>
          <w:color w:val="FF0000"/>
        </w:rPr>
        <w:t>EML</w:t>
      </w:r>
      <w:r w:rsidRPr="00E83F18">
        <w:rPr>
          <w:color w:val="FF0000"/>
        </w:rPr>
        <w:t xml:space="preserve"> </w:t>
      </w:r>
      <w:r>
        <w:t>– added ‘colds’</w:t>
      </w:r>
    </w:p>
    <w:p w14:paraId="14D9A66A" w14:textId="77777777" w:rsidR="00605C0F" w:rsidRDefault="00605C0F" w:rsidP="00605C0F">
      <w:pPr>
        <w:pStyle w:val="NoSpacing"/>
      </w:pPr>
      <w:r>
        <w:t>Respiratory tract Infections:</w:t>
      </w:r>
    </w:p>
    <w:p w14:paraId="7CD1FAFC" w14:textId="77777777" w:rsidR="00605C0F" w:rsidRDefault="00605C0F" w:rsidP="00605C0F">
      <w:pPr>
        <w:pStyle w:val="NoSpacing"/>
      </w:pPr>
      <w:r>
        <w:t xml:space="preserve">Currently the </w:t>
      </w:r>
      <w:proofErr w:type="spellStart"/>
      <w:r>
        <w:t>MeSH</w:t>
      </w:r>
      <w:proofErr w:type="spellEnd"/>
      <w:r>
        <w:t xml:space="preserve"> is exploded as that is the default in PubMed. If you want all subtrees, that is fine but suggest including text words for some of the more important respiratory tract infections in this tree, e.g., bronchitis/bronchiolitis, pharyngitis, pneumonia, sinusitis if they are relevant.</w:t>
      </w:r>
    </w:p>
    <w:p w14:paraId="1E968485" w14:textId="77777777" w:rsidR="00605C0F" w:rsidRDefault="00605C0F" w:rsidP="00605C0F">
      <w:pPr>
        <w:pStyle w:val="NoSpacing"/>
      </w:pPr>
      <w:r>
        <w:tab/>
      </w:r>
    </w:p>
    <w:p w14:paraId="0F66963F" w14:textId="77777777" w:rsidR="00605C0F" w:rsidRDefault="00605C0F" w:rsidP="00605C0F">
      <w:pPr>
        <w:pStyle w:val="NoSpacing"/>
        <w:ind w:firstLine="720"/>
      </w:pPr>
      <w:r w:rsidRPr="00097D04">
        <w:rPr>
          <w:b/>
          <w:bCs/>
          <w:color w:val="FF0000"/>
        </w:rPr>
        <w:lastRenderedPageBreak/>
        <w:t>EML</w:t>
      </w:r>
      <w:r w:rsidRPr="00097D04">
        <w:rPr>
          <w:color w:val="FF0000"/>
        </w:rPr>
        <w:t xml:space="preserve"> </w:t>
      </w:r>
      <w:r>
        <w:t>– this review only pertains to influenza, common cold, SARS, MERS and COVID-19</w:t>
      </w:r>
    </w:p>
    <w:p w14:paraId="6D9E9DA4" w14:textId="77777777" w:rsidR="00605C0F" w:rsidRDefault="00605C0F" w:rsidP="00605C0F">
      <w:pPr>
        <w:pStyle w:val="NoSpacing"/>
      </w:pPr>
    </w:p>
    <w:p w14:paraId="7912839A" w14:textId="77777777" w:rsidR="00605C0F" w:rsidRDefault="00605C0F" w:rsidP="00605C0F">
      <w:pPr>
        <w:pStyle w:val="NoSpacing"/>
      </w:pPr>
      <w:r>
        <w:t>Consider acronyms for LRTI, LRTIs, RTI, RTIs, i.e., (lower) respiratory tract infection(s)</w:t>
      </w:r>
    </w:p>
    <w:p w14:paraId="564FA1DB" w14:textId="77777777" w:rsidR="00605C0F" w:rsidRDefault="00605C0F" w:rsidP="00605C0F">
      <w:pPr>
        <w:pStyle w:val="NoSpacing"/>
      </w:pPr>
      <w:r>
        <w:tab/>
      </w:r>
    </w:p>
    <w:p w14:paraId="48013296" w14:textId="77777777" w:rsidR="00605C0F" w:rsidRDefault="00605C0F" w:rsidP="00605C0F">
      <w:pPr>
        <w:pStyle w:val="NoSpacing"/>
        <w:ind w:firstLine="720"/>
      </w:pPr>
      <w:r w:rsidRPr="005C3CE0">
        <w:rPr>
          <w:b/>
          <w:bCs/>
          <w:color w:val="FF0000"/>
        </w:rPr>
        <w:t>EML</w:t>
      </w:r>
      <w:r w:rsidRPr="005C3CE0">
        <w:rPr>
          <w:color w:val="FF0000"/>
        </w:rPr>
        <w:t xml:space="preserve"> </w:t>
      </w:r>
      <w:r>
        <w:t>– acronyms did not add any new references to results</w:t>
      </w:r>
    </w:p>
    <w:p w14:paraId="70FE9123" w14:textId="77777777" w:rsidR="00605C0F" w:rsidRDefault="00605C0F" w:rsidP="00605C0F">
      <w:pPr>
        <w:pStyle w:val="NoSpacing"/>
      </w:pPr>
    </w:p>
    <w:p w14:paraId="7112D416" w14:textId="77777777" w:rsidR="00605C0F" w:rsidRDefault="00605C0F" w:rsidP="00605C0F">
      <w:pPr>
        <w:pStyle w:val="NoSpacing"/>
      </w:pPr>
      <w:r>
        <w:t>Are you also interested in Respiratory Syncytial Viruses?</w:t>
      </w:r>
    </w:p>
    <w:p w14:paraId="7A5F513E" w14:textId="77777777" w:rsidR="00605C0F" w:rsidRDefault="00605C0F" w:rsidP="00605C0F">
      <w:pPr>
        <w:pStyle w:val="NoSpacing"/>
      </w:pPr>
      <w:r>
        <w:t>Otherwise consider NOT exploding Respiratory Tract Infections and only focussing on the infections of interest.</w:t>
      </w:r>
    </w:p>
    <w:p w14:paraId="35BC9E1A" w14:textId="77777777" w:rsidR="00605C0F" w:rsidRDefault="00605C0F" w:rsidP="00605C0F">
      <w:pPr>
        <w:pStyle w:val="NoSpacing"/>
      </w:pPr>
      <w:r w:rsidRPr="00666645">
        <w:t>Respiratory Tract Infections[</w:t>
      </w:r>
      <w:proofErr w:type="spellStart"/>
      <w:proofErr w:type="gramStart"/>
      <w:r w:rsidRPr="00666645">
        <w:t>mesh:noexp</w:t>
      </w:r>
      <w:proofErr w:type="spellEnd"/>
      <w:proofErr w:type="gramEnd"/>
      <w:r w:rsidRPr="00666645">
        <w:t>]</w:t>
      </w:r>
    </w:p>
    <w:p w14:paraId="200A188C" w14:textId="77777777" w:rsidR="00605C0F" w:rsidRDefault="00605C0F" w:rsidP="00605C0F">
      <w:pPr>
        <w:pStyle w:val="NoSpacing"/>
      </w:pPr>
    </w:p>
    <w:p w14:paraId="3E5C892D" w14:textId="77777777" w:rsidR="00605C0F" w:rsidRDefault="00605C0F" w:rsidP="00605C0F">
      <w:pPr>
        <w:spacing w:before="72"/>
        <w:ind w:right="360"/>
      </w:pPr>
      <w:r>
        <w:t>Shock (Septic):</w:t>
      </w:r>
    </w:p>
    <w:p w14:paraId="7F0766C6" w14:textId="77777777" w:rsidR="00605C0F" w:rsidRDefault="00605C0F" w:rsidP="00605C0F">
      <w:pPr>
        <w:pStyle w:val="NoSpacing"/>
      </w:pPr>
      <w:r>
        <w:t>Consider rather than just “shock” as text word, be more specific, e.g., “endotoxic shock”, “toxic shock”. In working on various septic shock reviews developing guidelines, the following terminology was considered relevant to describing septic shock patients (</w:t>
      </w:r>
      <w:r w:rsidRPr="00FF6583">
        <w:rPr>
          <w:i/>
          <w:iCs/>
        </w:rPr>
        <w:t>Cochrane Library syntax</w:t>
      </w:r>
      <w:r>
        <w:t>):</w:t>
      </w:r>
    </w:p>
    <w:p w14:paraId="59FEBB8E" w14:textId="77777777" w:rsidR="00605C0F" w:rsidRDefault="00605C0F" w:rsidP="00605C0F">
      <w:pPr>
        <w:pStyle w:val="NoSpacing"/>
      </w:pPr>
    </w:p>
    <w:p w14:paraId="1C6E19B8" w14:textId="77777777" w:rsidR="00605C0F" w:rsidRDefault="00605C0F" w:rsidP="00605C0F">
      <w:pPr>
        <w:pStyle w:val="NoSpacing"/>
      </w:pPr>
      <w:r w:rsidRPr="00B06E1E">
        <w:rPr>
          <w:b/>
          <w:bCs/>
          <w:color w:val="FF0000"/>
        </w:rPr>
        <w:t>EML</w:t>
      </w:r>
      <w:r w:rsidRPr="00B06E1E">
        <w:rPr>
          <w:color w:val="FF0000"/>
        </w:rPr>
        <w:t xml:space="preserve"> </w:t>
      </w:r>
      <w:r>
        <w:t xml:space="preserve">– added sepsis, bacteremia, </w:t>
      </w:r>
      <w:proofErr w:type="spellStart"/>
      <w:r>
        <w:t>fengemia</w:t>
      </w:r>
      <w:proofErr w:type="spellEnd"/>
      <w:r>
        <w:t>, parasitemia, viremia</w:t>
      </w:r>
    </w:p>
    <w:p w14:paraId="46DD673C" w14:textId="77777777" w:rsidR="00605C0F" w:rsidRDefault="00605C0F" w:rsidP="00605C0F">
      <w:pPr>
        <w:pStyle w:val="NoSpacing"/>
      </w:pPr>
    </w:p>
    <w:p w14:paraId="36CE35E6" w14:textId="77777777" w:rsidR="00605C0F" w:rsidRDefault="00605C0F" w:rsidP="00605C0F">
      <w:pPr>
        <w:pStyle w:val="NoSpacing"/>
      </w:pPr>
      <w:r>
        <w:t>#1</w:t>
      </w:r>
      <w:r>
        <w:tab/>
        <w:t>[</w:t>
      </w:r>
      <w:proofErr w:type="spellStart"/>
      <w:r>
        <w:t>mh</w:t>
      </w:r>
      <w:proofErr w:type="spellEnd"/>
      <w:r>
        <w:t xml:space="preserve"> ^Sepsis] </w:t>
      </w:r>
      <w:r>
        <w:tab/>
        <w:t>1647</w:t>
      </w:r>
    </w:p>
    <w:p w14:paraId="1FF68EE0" w14:textId="77777777" w:rsidR="00605C0F" w:rsidRDefault="00605C0F" w:rsidP="00605C0F">
      <w:pPr>
        <w:pStyle w:val="NoSpacing"/>
      </w:pPr>
      <w:r>
        <w:t>#2</w:t>
      </w:r>
      <w:r>
        <w:tab/>
        <w:t>[</w:t>
      </w:r>
      <w:proofErr w:type="spellStart"/>
      <w:r>
        <w:t>mh</w:t>
      </w:r>
      <w:proofErr w:type="spellEnd"/>
      <w:r>
        <w:t xml:space="preserve"> Bacteremia] </w:t>
      </w:r>
      <w:r>
        <w:tab/>
        <w:t>851</w:t>
      </w:r>
    </w:p>
    <w:p w14:paraId="50D3E471" w14:textId="77777777" w:rsidR="00605C0F" w:rsidRDefault="00605C0F" w:rsidP="00605C0F">
      <w:pPr>
        <w:pStyle w:val="NoSpacing"/>
      </w:pPr>
      <w:r>
        <w:t>#3</w:t>
      </w:r>
      <w:r>
        <w:tab/>
        <w:t>[</w:t>
      </w:r>
      <w:proofErr w:type="spellStart"/>
      <w:r>
        <w:t>mh</w:t>
      </w:r>
      <w:proofErr w:type="spellEnd"/>
      <w:r>
        <w:t xml:space="preserve"> Fungemia] </w:t>
      </w:r>
      <w:r>
        <w:tab/>
        <w:t>75</w:t>
      </w:r>
    </w:p>
    <w:p w14:paraId="6BEF9E50" w14:textId="77777777" w:rsidR="00605C0F" w:rsidRDefault="00605C0F" w:rsidP="00605C0F">
      <w:pPr>
        <w:pStyle w:val="NoSpacing"/>
      </w:pPr>
      <w:r>
        <w:t>#4</w:t>
      </w:r>
      <w:r>
        <w:tab/>
        <w:t>[</w:t>
      </w:r>
      <w:proofErr w:type="spellStart"/>
      <w:r>
        <w:t>mh</w:t>
      </w:r>
      <w:proofErr w:type="spellEnd"/>
      <w:r>
        <w:t xml:space="preserve"> "Shock, Septic"] </w:t>
      </w:r>
      <w:r>
        <w:tab/>
        <w:t>538</w:t>
      </w:r>
    </w:p>
    <w:p w14:paraId="6299460A" w14:textId="77777777" w:rsidR="00605C0F" w:rsidRDefault="00605C0F" w:rsidP="00605C0F">
      <w:pPr>
        <w:pStyle w:val="NoSpacing"/>
      </w:pPr>
      <w:r>
        <w:t>#5</w:t>
      </w:r>
      <w:r>
        <w:tab/>
        <w:t>[</w:t>
      </w:r>
      <w:proofErr w:type="spellStart"/>
      <w:r>
        <w:t>mh</w:t>
      </w:r>
      <w:proofErr w:type="spellEnd"/>
      <w:r>
        <w:t xml:space="preserve"> Parasitemia] </w:t>
      </w:r>
      <w:r>
        <w:tab/>
        <w:t>306</w:t>
      </w:r>
    </w:p>
    <w:p w14:paraId="2D20EBE3" w14:textId="77777777" w:rsidR="00605C0F" w:rsidRDefault="00605C0F" w:rsidP="00605C0F">
      <w:pPr>
        <w:pStyle w:val="NoSpacing"/>
      </w:pPr>
      <w:r>
        <w:t>#6</w:t>
      </w:r>
      <w:r>
        <w:tab/>
        <w:t>[</w:t>
      </w:r>
      <w:proofErr w:type="spellStart"/>
      <w:r>
        <w:t>mh</w:t>
      </w:r>
      <w:proofErr w:type="spellEnd"/>
      <w:r>
        <w:t xml:space="preserve"> Viremia] </w:t>
      </w:r>
      <w:r>
        <w:tab/>
        <w:t>314</w:t>
      </w:r>
    </w:p>
    <w:p w14:paraId="63063FC6" w14:textId="77777777" w:rsidR="00605C0F" w:rsidRDefault="00605C0F" w:rsidP="00605C0F">
      <w:pPr>
        <w:pStyle w:val="NoSpacing"/>
      </w:pPr>
      <w:r>
        <w:t>#7</w:t>
      </w:r>
      <w:r>
        <w:tab/>
        <w:t>(sepsis or septic*</w:t>
      </w:r>
      <w:proofErr w:type="gramStart"/>
      <w:r>
        <w:t>):</w:t>
      </w:r>
      <w:proofErr w:type="spellStart"/>
      <w:r>
        <w:t>ti</w:t>
      </w:r>
      <w:proofErr w:type="gramEnd"/>
      <w:r>
        <w:t>,ab,kw</w:t>
      </w:r>
      <w:proofErr w:type="spellEnd"/>
      <w:r>
        <w:t xml:space="preserve"> </w:t>
      </w:r>
      <w:r>
        <w:tab/>
        <w:t>8700</w:t>
      </w:r>
    </w:p>
    <w:p w14:paraId="01C986BF" w14:textId="77777777" w:rsidR="00605C0F" w:rsidRDefault="00605C0F" w:rsidP="00605C0F">
      <w:pPr>
        <w:pStyle w:val="NoSpacing"/>
      </w:pPr>
      <w:r>
        <w:t>#8</w:t>
      </w:r>
      <w:r>
        <w:tab/>
        <w:t>((toxic or endotoxic) next shock*</w:t>
      </w:r>
      <w:proofErr w:type="gramStart"/>
      <w:r>
        <w:t>):</w:t>
      </w:r>
      <w:proofErr w:type="spellStart"/>
      <w:r>
        <w:t>ti</w:t>
      </w:r>
      <w:proofErr w:type="gramEnd"/>
      <w:r>
        <w:t>,ab,kw</w:t>
      </w:r>
      <w:proofErr w:type="spellEnd"/>
      <w:r>
        <w:t xml:space="preserve"> </w:t>
      </w:r>
      <w:r>
        <w:tab/>
        <w:t>31</w:t>
      </w:r>
    </w:p>
    <w:p w14:paraId="2B42EB82" w14:textId="77777777" w:rsidR="00605C0F" w:rsidRDefault="00605C0F" w:rsidP="00605C0F">
      <w:pPr>
        <w:pStyle w:val="NoSpacing"/>
      </w:pPr>
      <w:r>
        <w:t>#9</w:t>
      </w:r>
      <w:r>
        <w:tab/>
        <w:t>(blood near/3 (infection* or poisoning)</w:t>
      </w:r>
      <w:proofErr w:type="gramStart"/>
      <w:r>
        <w:t>):</w:t>
      </w:r>
      <w:proofErr w:type="spellStart"/>
      <w:r>
        <w:t>ti</w:t>
      </w:r>
      <w:proofErr w:type="gramEnd"/>
      <w:r>
        <w:t>,ab,kw</w:t>
      </w:r>
      <w:proofErr w:type="spellEnd"/>
      <w:r>
        <w:t xml:space="preserve"> </w:t>
      </w:r>
      <w:r>
        <w:tab/>
        <w:t>1015</w:t>
      </w:r>
    </w:p>
    <w:p w14:paraId="4151B4D1" w14:textId="77777777" w:rsidR="00605C0F" w:rsidRDefault="00605C0F" w:rsidP="00605C0F">
      <w:pPr>
        <w:pStyle w:val="NoSpacing"/>
      </w:pPr>
      <w:r>
        <w:t>#10</w:t>
      </w:r>
      <w:r>
        <w:tab/>
        <w:t>(bloodstream* near/3 (infection* or poisoning)</w:t>
      </w:r>
      <w:proofErr w:type="gramStart"/>
      <w:r>
        <w:t>):</w:t>
      </w:r>
      <w:proofErr w:type="spellStart"/>
      <w:r>
        <w:t>ti</w:t>
      </w:r>
      <w:proofErr w:type="gramEnd"/>
      <w:r>
        <w:t>,ab,kw</w:t>
      </w:r>
      <w:proofErr w:type="spellEnd"/>
      <w:r>
        <w:t xml:space="preserve"> </w:t>
      </w:r>
      <w:r>
        <w:tab/>
        <w:t>627</w:t>
      </w:r>
    </w:p>
    <w:p w14:paraId="7692978E" w14:textId="77777777" w:rsidR="00605C0F" w:rsidRDefault="00605C0F" w:rsidP="00605C0F">
      <w:pPr>
        <w:pStyle w:val="NoSpacing"/>
      </w:pPr>
      <w:r>
        <w:t>#11</w:t>
      </w:r>
      <w:r>
        <w:tab/>
        <w:t>(pyaemia* or pyemia* or pyohemia*</w:t>
      </w:r>
      <w:proofErr w:type="gramStart"/>
      <w:r>
        <w:t>):</w:t>
      </w:r>
      <w:proofErr w:type="spellStart"/>
      <w:r>
        <w:t>ti</w:t>
      </w:r>
      <w:proofErr w:type="gramEnd"/>
      <w:r>
        <w:t>,ab,kw</w:t>
      </w:r>
      <w:proofErr w:type="spellEnd"/>
      <w:r>
        <w:t xml:space="preserve"> </w:t>
      </w:r>
      <w:r>
        <w:tab/>
        <w:t>5</w:t>
      </w:r>
    </w:p>
    <w:p w14:paraId="70CD166C" w14:textId="77777777" w:rsidR="00605C0F" w:rsidRDefault="00605C0F" w:rsidP="00605C0F">
      <w:pPr>
        <w:pStyle w:val="NoSpacing"/>
      </w:pPr>
      <w:r>
        <w:t>#12</w:t>
      </w:r>
      <w:r>
        <w:tab/>
        <w:t>(bacteremia* or bacteraemia*</w:t>
      </w:r>
      <w:proofErr w:type="gramStart"/>
      <w:r>
        <w:t>):</w:t>
      </w:r>
      <w:proofErr w:type="spellStart"/>
      <w:r>
        <w:t>ti</w:t>
      </w:r>
      <w:proofErr w:type="gramEnd"/>
      <w:r>
        <w:t>,ab,kw</w:t>
      </w:r>
      <w:proofErr w:type="spellEnd"/>
      <w:r>
        <w:t xml:space="preserve"> </w:t>
      </w:r>
      <w:r>
        <w:tab/>
        <w:t>1920</w:t>
      </w:r>
    </w:p>
    <w:p w14:paraId="06E2268C" w14:textId="77777777" w:rsidR="00605C0F" w:rsidRDefault="00605C0F" w:rsidP="00605C0F">
      <w:pPr>
        <w:pStyle w:val="NoSpacing"/>
      </w:pPr>
      <w:r>
        <w:t>#13</w:t>
      </w:r>
      <w:r>
        <w:tab/>
        <w:t xml:space="preserve">(fungemia* or fungaemia* or candidemia* or </w:t>
      </w:r>
      <w:proofErr w:type="spellStart"/>
      <w:r>
        <w:t>candidaemia</w:t>
      </w:r>
      <w:proofErr w:type="spellEnd"/>
      <w:r>
        <w:t>*</w:t>
      </w:r>
      <w:proofErr w:type="gramStart"/>
      <w:r>
        <w:t>):</w:t>
      </w:r>
      <w:proofErr w:type="spellStart"/>
      <w:r>
        <w:t>ti</w:t>
      </w:r>
      <w:proofErr w:type="gramEnd"/>
      <w:r>
        <w:t>,ab,kw</w:t>
      </w:r>
      <w:proofErr w:type="spellEnd"/>
      <w:r>
        <w:t xml:space="preserve"> </w:t>
      </w:r>
      <w:r>
        <w:tab/>
        <w:t>224</w:t>
      </w:r>
    </w:p>
    <w:p w14:paraId="2CED7F55" w14:textId="77777777" w:rsidR="00605C0F" w:rsidRDefault="00605C0F" w:rsidP="00605C0F">
      <w:pPr>
        <w:pStyle w:val="NoSpacing"/>
      </w:pPr>
      <w:r>
        <w:t>#14</w:t>
      </w:r>
      <w:r>
        <w:tab/>
        <w:t>(parasitemia* or parasitaemia*</w:t>
      </w:r>
      <w:proofErr w:type="gramStart"/>
      <w:r>
        <w:t>):</w:t>
      </w:r>
      <w:proofErr w:type="spellStart"/>
      <w:r>
        <w:t>ti</w:t>
      </w:r>
      <w:proofErr w:type="gramEnd"/>
      <w:r>
        <w:t>,ab,kw</w:t>
      </w:r>
      <w:proofErr w:type="spellEnd"/>
      <w:r>
        <w:t xml:space="preserve"> </w:t>
      </w:r>
      <w:r>
        <w:tab/>
        <w:t>1008</w:t>
      </w:r>
    </w:p>
    <w:p w14:paraId="2E3ABBBE" w14:textId="77777777" w:rsidR="00605C0F" w:rsidRDefault="00605C0F" w:rsidP="00605C0F">
      <w:pPr>
        <w:pStyle w:val="NoSpacing"/>
      </w:pPr>
      <w:r>
        <w:t>#15</w:t>
      </w:r>
      <w:r>
        <w:tab/>
        <w:t>(viremia* or viraemia*</w:t>
      </w:r>
      <w:proofErr w:type="gramStart"/>
      <w:r>
        <w:t>):</w:t>
      </w:r>
      <w:proofErr w:type="spellStart"/>
      <w:r>
        <w:t>ti</w:t>
      </w:r>
      <w:proofErr w:type="gramEnd"/>
      <w:r>
        <w:t>,ab,kw</w:t>
      </w:r>
      <w:proofErr w:type="spellEnd"/>
      <w:r>
        <w:t xml:space="preserve"> </w:t>
      </w:r>
      <w:r>
        <w:tab/>
        <w:t>990</w:t>
      </w:r>
    </w:p>
    <w:p w14:paraId="1E413607" w14:textId="77777777" w:rsidR="00605C0F" w:rsidRDefault="00605C0F" w:rsidP="00605C0F">
      <w:pPr>
        <w:pStyle w:val="NoSpacing"/>
      </w:pPr>
      <w:r>
        <w:t>#16</w:t>
      </w:r>
      <w:r>
        <w:tab/>
        <w:t>[</w:t>
      </w:r>
      <w:proofErr w:type="spellStart"/>
      <w:r>
        <w:t>mh</w:t>
      </w:r>
      <w:proofErr w:type="spellEnd"/>
      <w:r>
        <w:t xml:space="preserve"> ^"Bacterial Infections"] </w:t>
      </w:r>
      <w:r>
        <w:tab/>
        <w:t>3072</w:t>
      </w:r>
    </w:p>
    <w:p w14:paraId="46C26164" w14:textId="77777777" w:rsidR="00605C0F" w:rsidRDefault="00605C0F" w:rsidP="00605C0F">
      <w:pPr>
        <w:pStyle w:val="NoSpacing"/>
      </w:pPr>
      <w:r>
        <w:t>#17</w:t>
      </w:r>
      <w:r>
        <w:tab/>
        <w:t>(bacterial next infection*</w:t>
      </w:r>
      <w:proofErr w:type="gramStart"/>
      <w:r>
        <w:t>):</w:t>
      </w:r>
      <w:proofErr w:type="spellStart"/>
      <w:r>
        <w:t>ti</w:t>
      </w:r>
      <w:proofErr w:type="gramEnd"/>
      <w:r>
        <w:t>,ab,kw</w:t>
      </w:r>
      <w:proofErr w:type="spellEnd"/>
      <w:r>
        <w:t xml:space="preserve"> </w:t>
      </w:r>
      <w:r>
        <w:tab/>
        <w:t>5135</w:t>
      </w:r>
    </w:p>
    <w:p w14:paraId="2A1F11AC" w14:textId="77777777" w:rsidR="00605C0F" w:rsidRDefault="00605C0F" w:rsidP="00605C0F">
      <w:pPr>
        <w:pStyle w:val="NoSpacing"/>
      </w:pPr>
      <w:r>
        <w:t>#18</w:t>
      </w:r>
      <w:r>
        <w:tab/>
        <w:t>[</w:t>
      </w:r>
      <w:proofErr w:type="spellStart"/>
      <w:r>
        <w:t>mh</w:t>
      </w:r>
      <w:proofErr w:type="spellEnd"/>
      <w:r>
        <w:t xml:space="preserve"> "Fasciitis, Necrotizing"] </w:t>
      </w:r>
      <w:r>
        <w:tab/>
        <w:t>4</w:t>
      </w:r>
    </w:p>
    <w:p w14:paraId="04F5ACE2" w14:textId="77777777" w:rsidR="00605C0F" w:rsidRDefault="00605C0F" w:rsidP="00605C0F">
      <w:pPr>
        <w:pStyle w:val="NoSpacing"/>
      </w:pPr>
      <w:r>
        <w:t>#19</w:t>
      </w:r>
      <w:r>
        <w:tab/>
        <w:t>((necrotizing or necrotising) next fasciitis</w:t>
      </w:r>
      <w:proofErr w:type="gramStart"/>
      <w:r>
        <w:t>):</w:t>
      </w:r>
      <w:proofErr w:type="spellStart"/>
      <w:r>
        <w:t>ti</w:t>
      </w:r>
      <w:proofErr w:type="gramEnd"/>
      <w:r>
        <w:t>,ab,kw</w:t>
      </w:r>
      <w:proofErr w:type="spellEnd"/>
      <w:r>
        <w:t xml:space="preserve"> </w:t>
      </w:r>
      <w:r>
        <w:tab/>
        <w:t>37</w:t>
      </w:r>
    </w:p>
    <w:p w14:paraId="5FF612D2" w14:textId="77777777" w:rsidR="00605C0F" w:rsidRDefault="00605C0F" w:rsidP="00605C0F">
      <w:pPr>
        <w:pStyle w:val="NoSpacing"/>
      </w:pPr>
      <w:r>
        <w:t>#20</w:t>
      </w:r>
      <w:r>
        <w:tab/>
        <w:t>("flesh-eating" next (disease* or bacteria*)</w:t>
      </w:r>
      <w:proofErr w:type="gramStart"/>
      <w:r>
        <w:t>):</w:t>
      </w:r>
      <w:proofErr w:type="spellStart"/>
      <w:r>
        <w:t>ti</w:t>
      </w:r>
      <w:proofErr w:type="gramEnd"/>
      <w:r>
        <w:t>,ab,kw</w:t>
      </w:r>
      <w:proofErr w:type="spellEnd"/>
      <w:r>
        <w:t xml:space="preserve"> </w:t>
      </w:r>
      <w:r>
        <w:tab/>
        <w:t>0</w:t>
      </w:r>
    </w:p>
    <w:p w14:paraId="7E3CEF62" w14:textId="77777777" w:rsidR="00605C0F" w:rsidRDefault="00605C0F" w:rsidP="00605C0F">
      <w:pPr>
        <w:pStyle w:val="NoSpacing"/>
      </w:pPr>
      <w:r>
        <w:t>#21</w:t>
      </w:r>
      <w:r>
        <w:tab/>
        <w:t>[</w:t>
      </w:r>
      <w:proofErr w:type="spellStart"/>
      <w:r>
        <w:t>mh</w:t>
      </w:r>
      <w:proofErr w:type="spellEnd"/>
      <w:r>
        <w:t xml:space="preserve"> "Intestinal Perforation"] </w:t>
      </w:r>
      <w:r>
        <w:tab/>
        <w:t>151</w:t>
      </w:r>
    </w:p>
    <w:p w14:paraId="02B86E6D" w14:textId="77777777" w:rsidR="00605C0F" w:rsidRDefault="00605C0F" w:rsidP="00605C0F">
      <w:pPr>
        <w:pStyle w:val="NoSpacing"/>
      </w:pPr>
      <w:r>
        <w:t>#22</w:t>
      </w:r>
      <w:r>
        <w:tab/>
        <w:t>(</w:t>
      </w:r>
      <w:proofErr w:type="spellStart"/>
      <w:r>
        <w:t>perforat</w:t>
      </w:r>
      <w:proofErr w:type="spellEnd"/>
      <w:r>
        <w:t xml:space="preserve">* near/5 (bowel* or </w:t>
      </w:r>
      <w:proofErr w:type="spellStart"/>
      <w:r>
        <w:t>intestin</w:t>
      </w:r>
      <w:proofErr w:type="spellEnd"/>
      <w:r>
        <w:t xml:space="preserve">* or anus* or anal or anally or </w:t>
      </w:r>
      <w:proofErr w:type="spellStart"/>
      <w:r>
        <w:t>appendi</w:t>
      </w:r>
      <w:proofErr w:type="spellEnd"/>
      <w:r>
        <w:t xml:space="preserve">* or cecum* or colon or colonic or colons or </w:t>
      </w:r>
      <w:proofErr w:type="spellStart"/>
      <w:r>
        <w:t>duoden</w:t>
      </w:r>
      <w:proofErr w:type="spellEnd"/>
      <w:r>
        <w:t>* or ileum* or jejunum* or rectum* or rectal or rectally)</w:t>
      </w:r>
      <w:proofErr w:type="gramStart"/>
      <w:r>
        <w:t>):</w:t>
      </w:r>
      <w:proofErr w:type="spellStart"/>
      <w:r>
        <w:t>ti</w:t>
      </w:r>
      <w:proofErr w:type="gramEnd"/>
      <w:r>
        <w:t>,ab,kw</w:t>
      </w:r>
      <w:proofErr w:type="spellEnd"/>
      <w:r>
        <w:t xml:space="preserve"> </w:t>
      </w:r>
      <w:r>
        <w:tab/>
        <w:t>852</w:t>
      </w:r>
    </w:p>
    <w:p w14:paraId="78710DC2" w14:textId="77777777" w:rsidR="00605C0F" w:rsidRDefault="00605C0F" w:rsidP="00605C0F">
      <w:pPr>
        <w:pStyle w:val="NoSpacing"/>
      </w:pPr>
      <w:r>
        <w:t>#23</w:t>
      </w:r>
      <w:r>
        <w:tab/>
        <w:t>[</w:t>
      </w:r>
      <w:proofErr w:type="spellStart"/>
      <w:r>
        <w:t>mh</w:t>
      </w:r>
      <w:proofErr w:type="spellEnd"/>
      <w:r>
        <w:t xml:space="preserve"> Peritonitis] </w:t>
      </w:r>
      <w:r>
        <w:tab/>
        <w:t>532</w:t>
      </w:r>
    </w:p>
    <w:p w14:paraId="2429B43B" w14:textId="77777777" w:rsidR="00605C0F" w:rsidRDefault="00605C0F" w:rsidP="00605C0F">
      <w:pPr>
        <w:pStyle w:val="NoSpacing"/>
      </w:pPr>
      <w:r>
        <w:t>#24</w:t>
      </w:r>
      <w:r>
        <w:tab/>
        <w:t>(peritonitis or (</w:t>
      </w:r>
      <w:proofErr w:type="spellStart"/>
      <w:r>
        <w:t>peritone</w:t>
      </w:r>
      <w:proofErr w:type="spellEnd"/>
      <w:r>
        <w:t>* near/5 (infection* or inflammation*))</w:t>
      </w:r>
      <w:proofErr w:type="gramStart"/>
      <w:r>
        <w:t>):</w:t>
      </w:r>
      <w:proofErr w:type="spellStart"/>
      <w:r>
        <w:t>ti</w:t>
      </w:r>
      <w:proofErr w:type="gramEnd"/>
      <w:r>
        <w:t>,ab,kw</w:t>
      </w:r>
      <w:proofErr w:type="spellEnd"/>
      <w:r>
        <w:t xml:space="preserve"> </w:t>
      </w:r>
      <w:r>
        <w:tab/>
        <w:t>1569</w:t>
      </w:r>
    </w:p>
    <w:p w14:paraId="6EF40370" w14:textId="77777777" w:rsidR="00605C0F" w:rsidRDefault="00605C0F" w:rsidP="00605C0F">
      <w:pPr>
        <w:pStyle w:val="NoSpacing"/>
      </w:pPr>
      <w:r>
        <w:t>#25</w:t>
      </w:r>
      <w:r>
        <w:tab/>
        <w:t>[</w:t>
      </w:r>
      <w:proofErr w:type="spellStart"/>
      <w:r>
        <w:t>mh</w:t>
      </w:r>
      <w:proofErr w:type="spellEnd"/>
      <w:r>
        <w:t xml:space="preserve"> Meningitis] </w:t>
      </w:r>
      <w:r>
        <w:tab/>
        <w:t>546</w:t>
      </w:r>
    </w:p>
    <w:p w14:paraId="2234CEE2" w14:textId="77777777" w:rsidR="00605C0F" w:rsidRDefault="00605C0F" w:rsidP="00605C0F">
      <w:pPr>
        <w:pStyle w:val="NoSpacing"/>
      </w:pPr>
      <w:r>
        <w:t>#26</w:t>
      </w:r>
      <w:r>
        <w:tab/>
        <w:t>(</w:t>
      </w:r>
      <w:proofErr w:type="spellStart"/>
      <w:r>
        <w:t>meningiti</w:t>
      </w:r>
      <w:proofErr w:type="spellEnd"/>
      <w:r>
        <w:t xml:space="preserve">* or </w:t>
      </w:r>
      <w:proofErr w:type="spellStart"/>
      <w:r>
        <w:t>meningoencephaliti</w:t>
      </w:r>
      <w:proofErr w:type="spellEnd"/>
      <w:r>
        <w:t>* or (</w:t>
      </w:r>
      <w:proofErr w:type="spellStart"/>
      <w:r>
        <w:t>meningo</w:t>
      </w:r>
      <w:proofErr w:type="spellEnd"/>
      <w:r>
        <w:t xml:space="preserve"> next </w:t>
      </w:r>
      <w:proofErr w:type="spellStart"/>
      <w:r>
        <w:t>encephaliti</w:t>
      </w:r>
      <w:proofErr w:type="spellEnd"/>
      <w:r>
        <w:t>*)</w:t>
      </w:r>
      <w:proofErr w:type="gramStart"/>
      <w:r>
        <w:t>):</w:t>
      </w:r>
      <w:proofErr w:type="spellStart"/>
      <w:r>
        <w:t>ti</w:t>
      </w:r>
      <w:proofErr w:type="gramEnd"/>
      <w:r>
        <w:t>,ab,kw</w:t>
      </w:r>
      <w:proofErr w:type="spellEnd"/>
      <w:r>
        <w:t xml:space="preserve"> </w:t>
      </w:r>
      <w:r>
        <w:tab/>
        <w:t>1551</w:t>
      </w:r>
    </w:p>
    <w:p w14:paraId="5EF17CDB" w14:textId="77777777" w:rsidR="00605C0F" w:rsidRDefault="00605C0F" w:rsidP="00605C0F">
      <w:pPr>
        <w:pStyle w:val="NoSpacing"/>
      </w:pPr>
      <w:r>
        <w:t>#27</w:t>
      </w:r>
      <w:r>
        <w:tab/>
        <w:t>([</w:t>
      </w:r>
      <w:proofErr w:type="spellStart"/>
      <w:r>
        <w:t>mh</w:t>
      </w:r>
      <w:proofErr w:type="spellEnd"/>
      <w:r>
        <w:t xml:space="preserve"> "Critical Illness"] or [</w:t>
      </w:r>
      <w:proofErr w:type="spellStart"/>
      <w:r>
        <w:t>mh</w:t>
      </w:r>
      <w:proofErr w:type="spellEnd"/>
      <w:r>
        <w:t xml:space="preserve"> "Critical Care"] or [</w:t>
      </w:r>
      <w:proofErr w:type="spellStart"/>
      <w:r>
        <w:t>mh</w:t>
      </w:r>
      <w:proofErr w:type="spellEnd"/>
      <w:r>
        <w:t xml:space="preserve"> "Emergency Service, Hospital"] or [</w:t>
      </w:r>
      <w:proofErr w:type="spellStart"/>
      <w:r>
        <w:t>mh</w:t>
      </w:r>
      <w:proofErr w:type="spellEnd"/>
      <w:r>
        <w:t xml:space="preserve"> "Intensive Care Units"]) and ([</w:t>
      </w:r>
      <w:proofErr w:type="spellStart"/>
      <w:r>
        <w:t>mh</w:t>
      </w:r>
      <w:proofErr w:type="spellEnd"/>
      <w:r>
        <w:t xml:space="preserve"> Infection] or infection</w:t>
      </w:r>
      <w:proofErr w:type="gramStart"/>
      <w:r>
        <w:t>*:</w:t>
      </w:r>
      <w:proofErr w:type="spellStart"/>
      <w:r>
        <w:t>ti</w:t>
      </w:r>
      <w:proofErr w:type="gramEnd"/>
      <w:r>
        <w:t>,ab,kw</w:t>
      </w:r>
      <w:proofErr w:type="spellEnd"/>
      <w:r>
        <w:t xml:space="preserve">) </w:t>
      </w:r>
      <w:r>
        <w:tab/>
        <w:t>1571</w:t>
      </w:r>
    </w:p>
    <w:p w14:paraId="714FC5B5" w14:textId="77777777" w:rsidR="00605C0F" w:rsidRDefault="00605C0F" w:rsidP="00605C0F">
      <w:pPr>
        <w:pStyle w:val="NoSpacing"/>
      </w:pPr>
      <w:r>
        <w:t>#28</w:t>
      </w:r>
      <w:r>
        <w:tab/>
        <w:t>(infection* near/5 (acute* or critical* or emergency or emergencies or "intensive care" or "life-threatening" or serious* or severe*)</w:t>
      </w:r>
      <w:proofErr w:type="gramStart"/>
      <w:r>
        <w:t>):</w:t>
      </w:r>
      <w:proofErr w:type="spellStart"/>
      <w:r>
        <w:t>ti</w:t>
      </w:r>
      <w:proofErr w:type="gramEnd"/>
      <w:r>
        <w:t>,ab,kw</w:t>
      </w:r>
      <w:proofErr w:type="spellEnd"/>
      <w:r>
        <w:t xml:space="preserve"> </w:t>
      </w:r>
      <w:r>
        <w:tab/>
        <w:t>6808</w:t>
      </w:r>
    </w:p>
    <w:p w14:paraId="1C609D07" w14:textId="77777777" w:rsidR="00605C0F" w:rsidRDefault="00605C0F" w:rsidP="00605C0F">
      <w:pPr>
        <w:pStyle w:val="NoSpacing"/>
      </w:pPr>
      <w:r>
        <w:t>#29</w:t>
      </w:r>
      <w:r>
        <w:tab/>
      </w:r>
      <w:r>
        <w:fldChar w:fldCharType="begin"/>
      </w:r>
      <w:r>
        <w:instrText xml:space="preserve"> ADDIN EN.CITE &lt;EndNote&gt;&lt;Cite ExcludeYear="1"&gt;&lt;Author&gt;Ulbricht&lt;/Author&gt;&lt;Year&gt;2014&lt;/Year&gt;&lt;RecNum&gt;1&lt;/RecNum&gt;&lt;Suffix&gt;-`#28&lt;/Suffix&gt;&lt;DisplayText&gt;(Ulbricht et al. -#28)&lt;/DisplayText&gt;&lt;record&gt;&lt;rec-number&gt;1&lt;/rec-number&gt;&lt;foreign-keys&gt;&lt;key app="EN" db-id="s0e9tsdar0t9prev2elpwdzcrwpvwrz0srw9" timestamp="1590151397"&gt;1&lt;/key&gt;&lt;/foreign-keys&gt;&lt;ref-type name="Journal Article"&gt;17&lt;/ref-type&gt;&lt;contributors&gt;&lt;authors&gt;&lt;author&gt;Ulbricht, C.&lt;/author&gt;&lt;author&gt;Basch, E.&lt;/author&gt;&lt;author&gt;Cheung, L.&lt;/author&gt;&lt;author&gt;Goldberg, H.&lt;/author&gt;&lt;author&gt;Hammerness, P.&lt;/author&gt;&lt;author&gt;Isaac, R.&lt;/author&gt;&lt;author&gt;Khalsa, K. P.&lt;/author&gt;&lt;author&gt;Romm, A.&lt;/author&gt;&lt;author&gt;Rychlik, I.&lt;/author&gt;&lt;author&gt;Varghese, M.&lt;/author&gt;&lt;author&gt;Weissner, W.&lt;/author&gt;&lt;author&gt;Windsor, R. C.&lt;/author&gt;&lt;author&gt;Wortley, J.&lt;/author&gt;&lt;/authors&gt;&lt;/contributors&gt;&lt;auth-address&gt;1Massachusetts General Hospital, Boston, MA, USA.&lt;/auth-address&gt;&lt;titles&gt;&lt;title&gt;An evidence-based systematic review of elderberry and elderflower (Sambucus nigra) by the Natural Standard Research Collaboration&lt;/title&gt;&lt;secondary-title&gt;J Diet Suppl&lt;/secondary-title&gt;&lt;/titles&gt;&lt;periodical&gt;&lt;full-title&gt;J Diet Suppl&lt;/full-title&gt;&lt;/periodical&gt;&lt;pages&gt;80-120&lt;/pages&gt;&lt;volume&gt;11&lt;/volume&gt;&lt;number&gt;1&lt;/number&gt;&lt;edition&gt;2014/01/15&lt;/edition&gt;&lt;keywords&gt;&lt;keyword&gt;Cooperative Behavior&lt;/keyword&gt;&lt;keyword&gt;Evidence-Based Medicine&lt;/keyword&gt;&lt;keyword&gt;*Flowers&lt;/keyword&gt;&lt;keyword&gt;*Fruit&lt;/keyword&gt;&lt;keyword&gt;Humans&lt;/keyword&gt;&lt;keyword&gt;*Phytotherapy&lt;/keyword&gt;&lt;keyword&gt;Plant Extracts/pharmacology/*therapeutic use&lt;/keyword&gt;&lt;keyword&gt;*Sambucus nigra&lt;/keyword&gt;&lt;/keywords&gt;&lt;dates&gt;&lt;year&gt;2014&lt;/year&gt;&lt;pub-dates&gt;&lt;date&gt;Mar&lt;/date&gt;&lt;/pub-dates&gt;&lt;/dates&gt;&lt;isbn&gt;1939-022X (Electronic)&amp;#xD;1939-0211 (Linking)&lt;/isbn&gt;&lt;accession-num&gt;24409980&lt;/accession-num&gt;&lt;urls&gt;&lt;related-urls&gt;&lt;url&gt;https://www.ncbi.nlm.nih.gov/pubmed/24409980&lt;/url&gt;&lt;/related-urls&gt;&lt;/urls&gt;&lt;electronic-resource-num&gt;10.3109/19390211.2013.859852&lt;/electronic-resource-num&gt;&lt;/record&gt;&lt;/Cite&gt;&lt;/EndNote&gt;</w:instrText>
      </w:r>
      <w:r>
        <w:fldChar w:fldCharType="separate"/>
      </w:r>
      <w:r>
        <w:rPr>
          <w:noProof/>
        </w:rPr>
        <w:t>(Ulbricht et al. -#28)</w:t>
      </w:r>
      <w:r>
        <w:fldChar w:fldCharType="end"/>
      </w:r>
      <w:r>
        <w:t xml:space="preserve"> </w:t>
      </w:r>
      <w:r>
        <w:tab/>
        <w:t>25638</w:t>
      </w:r>
    </w:p>
    <w:p w14:paraId="4174DB27" w14:textId="77777777" w:rsidR="00605C0F" w:rsidRDefault="00605C0F" w:rsidP="00605C0F">
      <w:pPr>
        <w:pStyle w:val="NoSpacing"/>
      </w:pPr>
    </w:p>
    <w:p w14:paraId="3B083731" w14:textId="77777777" w:rsidR="00605C0F" w:rsidRDefault="00605C0F" w:rsidP="00605C0F">
      <w:pPr>
        <w:pStyle w:val="NoSpacing"/>
      </w:pPr>
      <w:r>
        <w:t>Cytokines:</w:t>
      </w:r>
    </w:p>
    <w:p w14:paraId="453A2C57" w14:textId="77777777" w:rsidR="00605C0F" w:rsidRPr="00E9657A" w:rsidRDefault="00605C0F" w:rsidP="00605C0F">
      <w:pPr>
        <w:pStyle w:val="NoSpacing"/>
        <w:rPr>
          <w:rStyle w:val="searchhistory-search-term"/>
        </w:rPr>
      </w:pPr>
    </w:p>
    <w:p w14:paraId="63C3E1C4" w14:textId="77777777" w:rsidR="00605C0F" w:rsidRDefault="00605C0F" w:rsidP="00605C0F">
      <w:pPr>
        <w:pStyle w:val="NoSpacing"/>
        <w:rPr>
          <w:rStyle w:val="searchhistory-search-term"/>
        </w:rPr>
      </w:pPr>
      <w:r>
        <w:rPr>
          <w:rStyle w:val="searchhistory-search-term"/>
        </w:rPr>
        <w:t>Consider also interleukin. Are any of these subtrees available? If so, need text words.</w:t>
      </w:r>
    </w:p>
    <w:p w14:paraId="6CB90613" w14:textId="77777777" w:rsidR="00605C0F" w:rsidRDefault="00605C0F" w:rsidP="00605C0F">
      <w:pPr>
        <w:pStyle w:val="NoSpacing"/>
        <w:rPr>
          <w:rStyle w:val="searchhistory-search-term"/>
        </w:rPr>
      </w:pPr>
    </w:p>
    <w:p w14:paraId="112AF9FF" w14:textId="77777777" w:rsidR="00605C0F" w:rsidRDefault="00605C0F" w:rsidP="00605C0F">
      <w:pPr>
        <w:pStyle w:val="NoSpacing"/>
        <w:ind w:firstLine="720"/>
        <w:rPr>
          <w:rStyle w:val="searchhistory-search-term"/>
        </w:rPr>
      </w:pPr>
      <w:r w:rsidRPr="00650B84">
        <w:rPr>
          <w:rStyle w:val="searchhistory-search-term"/>
          <w:b/>
          <w:bCs/>
          <w:color w:val="FF0000"/>
        </w:rPr>
        <w:lastRenderedPageBreak/>
        <w:t>EML</w:t>
      </w:r>
      <w:r w:rsidRPr="00650B84">
        <w:rPr>
          <w:rStyle w:val="searchhistory-search-term"/>
          <w:color w:val="FF0000"/>
        </w:rPr>
        <w:t xml:space="preserve"> </w:t>
      </w:r>
      <w:r>
        <w:rPr>
          <w:rStyle w:val="searchhistory-search-term"/>
        </w:rPr>
        <w:t xml:space="preserve">- Review looks at cytokines including </w:t>
      </w:r>
      <w:proofErr w:type="spellStart"/>
      <w:r w:rsidRPr="00650B84">
        <w:t>including</w:t>
      </w:r>
      <w:proofErr w:type="spellEnd"/>
      <w:r w:rsidRPr="00650B84">
        <w:t xml:space="preserve"> interferons (IFNs), interleukins (ILs), chemokines, colony-stimulating factors (CSFs), and tumor necrosis factor (TNF-alpha)</w:t>
      </w:r>
      <w:r>
        <w:t xml:space="preserve"> – terms added</w:t>
      </w:r>
    </w:p>
    <w:p w14:paraId="38C55F1D" w14:textId="77777777" w:rsidR="00605C0F" w:rsidRDefault="00605C0F" w:rsidP="00605C0F">
      <w:pPr>
        <w:spacing w:before="72"/>
        <w:ind w:right="360"/>
        <w:rPr>
          <w:rStyle w:val="searchhistory-search-term"/>
        </w:rPr>
      </w:pPr>
      <w:r>
        <w:rPr>
          <w:noProof/>
        </w:rPr>
        <w:drawing>
          <wp:inline distT="0" distB="0" distL="0" distR="0" wp14:anchorId="38065F94" wp14:editId="678D7686">
            <wp:extent cx="3396758" cy="2193740"/>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0"/>
                    <a:stretch>
                      <a:fillRect/>
                    </a:stretch>
                  </pic:blipFill>
                  <pic:spPr>
                    <a:xfrm>
                      <a:off x="0" y="0"/>
                      <a:ext cx="3466973" cy="2239087"/>
                    </a:xfrm>
                    <a:prstGeom prst="rect">
                      <a:avLst/>
                    </a:prstGeom>
                  </pic:spPr>
                </pic:pic>
              </a:graphicData>
            </a:graphic>
          </wp:inline>
        </w:drawing>
      </w:r>
    </w:p>
    <w:p w14:paraId="06DEAD36" w14:textId="77777777" w:rsidR="00605C0F" w:rsidRPr="00AD5988" w:rsidRDefault="00605C0F" w:rsidP="00605C0F">
      <w:pPr>
        <w:pStyle w:val="BodyText"/>
        <w:tabs>
          <w:tab w:val="left" w:pos="4050"/>
          <w:tab w:val="left" w:pos="9074"/>
        </w:tabs>
        <w:spacing w:before="77"/>
        <w:ind w:left="233"/>
        <w:rPr>
          <w:rFonts w:ascii="Times New Roman"/>
          <w:b/>
          <w:szCs w:val="19"/>
          <w:shd w:val="clear" w:color="auto" w:fill="CCCCCC"/>
        </w:rPr>
      </w:pPr>
      <w:r>
        <w:rPr>
          <w:b/>
          <w:w w:val="105"/>
          <w:szCs w:val="19"/>
          <w:shd w:val="clear" w:color="auto" w:fill="CCCCCC"/>
        </w:rPr>
        <w:t>5. SPELLING, SYNTAX, AND LINE NUMBERS</w:t>
      </w:r>
      <w:r w:rsidRPr="00AD5988">
        <w:rPr>
          <w:rFonts w:ascii="Times New Roman"/>
          <w:b/>
          <w:w w:val="105"/>
          <w:szCs w:val="19"/>
          <w:shd w:val="clear" w:color="auto" w:fill="CCCCCC"/>
        </w:rPr>
        <w:tab/>
      </w:r>
      <w:r w:rsidRPr="00AD5988">
        <w:rPr>
          <w:rFonts w:ascii="Times New Roman"/>
          <w:b/>
          <w:szCs w:val="19"/>
          <w:shd w:val="clear" w:color="auto" w:fill="CCCCCC"/>
        </w:rPr>
        <w:tab/>
      </w:r>
    </w:p>
    <w:tbl>
      <w:tblPr>
        <w:tblW w:w="4392" w:type="dxa"/>
        <w:tblInd w:w="2450" w:type="dxa"/>
        <w:tblLayout w:type="fixed"/>
        <w:tblCellMar>
          <w:left w:w="0" w:type="dxa"/>
          <w:right w:w="0" w:type="dxa"/>
        </w:tblCellMar>
        <w:tblLook w:val="01E0" w:firstRow="1" w:lastRow="1" w:firstColumn="1" w:lastColumn="1" w:noHBand="0" w:noVBand="0"/>
      </w:tblPr>
      <w:tblGrid>
        <w:gridCol w:w="3970"/>
        <w:gridCol w:w="422"/>
      </w:tblGrid>
      <w:tr w:rsidR="00605C0F" w:rsidRPr="00315D56" w14:paraId="0CDBA061" w14:textId="77777777" w:rsidTr="00BB7C83">
        <w:trPr>
          <w:trHeight w:hRule="exact" w:val="293"/>
        </w:trPr>
        <w:tc>
          <w:tcPr>
            <w:tcW w:w="3970" w:type="dxa"/>
            <w:tcBorders>
              <w:top w:val="single" w:sz="4" w:space="0" w:color="000000"/>
              <w:left w:val="single" w:sz="4" w:space="0" w:color="000000"/>
              <w:bottom w:val="single" w:sz="4" w:space="0" w:color="000000"/>
              <w:right w:val="single" w:sz="4" w:space="0" w:color="000000"/>
            </w:tcBorders>
          </w:tcPr>
          <w:p w14:paraId="27A7A3A5"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A </w:t>
            </w:r>
            <w:r w:rsidRPr="00315D56">
              <w:rPr>
                <w:rFonts w:eastAsia="Calibri" w:cs="Calibri"/>
                <w:w w:val="75"/>
                <w:szCs w:val="19"/>
              </w:rPr>
              <w:t>-­‐</w:t>
            </w:r>
            <w:r w:rsidRPr="00315D56">
              <w:rPr>
                <w:rFonts w:eastAsia="Calibri" w:cs="Calibri"/>
                <w:szCs w:val="19"/>
              </w:rPr>
              <w:t>No revisions</w:t>
            </w:r>
          </w:p>
        </w:tc>
        <w:tc>
          <w:tcPr>
            <w:tcW w:w="422" w:type="dxa"/>
            <w:tcBorders>
              <w:top w:val="single" w:sz="4" w:space="0" w:color="000000"/>
              <w:left w:val="single" w:sz="4" w:space="0" w:color="000000"/>
              <w:bottom w:val="single" w:sz="4" w:space="0" w:color="000000"/>
              <w:right w:val="single" w:sz="4" w:space="0" w:color="000000"/>
            </w:tcBorders>
          </w:tcPr>
          <w:p w14:paraId="653DBF2A" w14:textId="77777777" w:rsidR="00605C0F" w:rsidRPr="00315D56" w:rsidRDefault="00605C0F" w:rsidP="00BB7C83">
            <w:pPr>
              <w:pStyle w:val="TableParagraph"/>
              <w:spacing w:line="259" w:lineRule="exact"/>
              <w:ind w:left="100"/>
              <w:rPr>
                <w:rFonts w:ascii="MS Gothic" w:eastAsia="MS Gothic" w:hAnsi="MS Gothic" w:cs="MS Gothic"/>
                <w:sz w:val="24"/>
                <w:szCs w:val="24"/>
              </w:rPr>
            </w:pPr>
            <w:r>
              <w:rPr>
                <w:rFonts w:ascii="MS Gothic" w:eastAsia="MS Gothic" w:hAnsi="MS Gothic" w:cs="MS Gothic"/>
                <w:w w:val="60"/>
                <w:sz w:val="24"/>
                <w:szCs w:val="24"/>
              </w:rPr>
              <w:t xml:space="preserve"> X</w:t>
            </w:r>
          </w:p>
        </w:tc>
      </w:tr>
      <w:tr w:rsidR="00605C0F" w:rsidRPr="00315D56" w14:paraId="1DFAEDCA"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60A44EDA"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B </w:t>
            </w:r>
            <w:r w:rsidRPr="00315D56">
              <w:rPr>
                <w:rFonts w:eastAsia="Calibri" w:cs="Calibri"/>
                <w:w w:val="75"/>
                <w:szCs w:val="19"/>
              </w:rPr>
              <w:t xml:space="preserve">-­‐ </w:t>
            </w:r>
            <w:r w:rsidRPr="00315D56">
              <w:rPr>
                <w:rFonts w:eastAsia="Calibri" w:cs="Calibri"/>
                <w:szCs w:val="19"/>
              </w:rPr>
              <w:t>Revision(s)suggested</w:t>
            </w:r>
          </w:p>
        </w:tc>
        <w:tc>
          <w:tcPr>
            <w:tcW w:w="422" w:type="dxa"/>
            <w:tcBorders>
              <w:top w:val="single" w:sz="4" w:space="0" w:color="000000"/>
              <w:left w:val="single" w:sz="4" w:space="0" w:color="000000"/>
              <w:bottom w:val="single" w:sz="4" w:space="0" w:color="000000"/>
              <w:right w:val="single" w:sz="4" w:space="0" w:color="000000"/>
            </w:tcBorders>
          </w:tcPr>
          <w:p w14:paraId="1A71E215" w14:textId="77777777" w:rsidR="00605C0F" w:rsidRPr="00315D56" w:rsidRDefault="00605C0F" w:rsidP="00BB7C83">
            <w:pPr>
              <w:pStyle w:val="TableParagraph"/>
              <w:spacing w:line="255" w:lineRule="exact"/>
              <w:ind w:left="100"/>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3317D4BB"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3E810DAA"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C </w:t>
            </w:r>
            <w:r w:rsidRPr="00315D56">
              <w:rPr>
                <w:rFonts w:eastAsia="Calibri" w:cs="Calibri"/>
                <w:w w:val="75"/>
                <w:szCs w:val="19"/>
              </w:rPr>
              <w:t xml:space="preserve">-­‐ </w:t>
            </w:r>
            <w:r w:rsidRPr="00315D56">
              <w:rPr>
                <w:rFonts w:eastAsia="Calibri" w:cs="Calibri"/>
                <w:szCs w:val="19"/>
              </w:rPr>
              <w:t>Revision(s) required</w:t>
            </w:r>
          </w:p>
        </w:tc>
        <w:tc>
          <w:tcPr>
            <w:tcW w:w="422" w:type="dxa"/>
            <w:tcBorders>
              <w:top w:val="single" w:sz="4" w:space="0" w:color="000000"/>
              <w:left w:val="single" w:sz="4" w:space="0" w:color="000000"/>
              <w:bottom w:val="single" w:sz="4" w:space="0" w:color="000000"/>
              <w:right w:val="single" w:sz="4" w:space="0" w:color="000000"/>
            </w:tcBorders>
          </w:tcPr>
          <w:p w14:paraId="77F5FDD5" w14:textId="77777777" w:rsidR="00605C0F" w:rsidRPr="00315D56" w:rsidRDefault="00605C0F" w:rsidP="00BB7C83">
            <w:pPr>
              <w:pStyle w:val="TableParagraph"/>
              <w:spacing w:line="255" w:lineRule="exact"/>
              <w:ind w:left="100"/>
              <w:rPr>
                <w:rFonts w:ascii="MS Gothic" w:eastAsia="MS Gothic" w:hAnsi="MS Gothic" w:cs="MS Gothic"/>
                <w:sz w:val="24"/>
                <w:szCs w:val="24"/>
              </w:rPr>
            </w:pPr>
            <w:r>
              <w:rPr>
                <w:rFonts w:ascii="MS Gothic" w:eastAsia="MS Gothic" w:hAnsi="MS Gothic" w:cs="MS Gothic"/>
                <w:w w:val="60"/>
                <w:sz w:val="24"/>
                <w:szCs w:val="24"/>
              </w:rPr>
              <w:t xml:space="preserve"> </w:t>
            </w:r>
          </w:p>
        </w:tc>
      </w:tr>
    </w:tbl>
    <w:p w14:paraId="3448E99E" w14:textId="77777777" w:rsidR="00605C0F" w:rsidRPr="00315D56" w:rsidRDefault="00605C0F" w:rsidP="00605C0F">
      <w:pPr>
        <w:spacing w:before="72"/>
        <w:ind w:right="360"/>
        <w:rPr>
          <w:rFonts w:eastAsia="Calibri" w:cs="Calibri"/>
          <w:szCs w:val="19"/>
        </w:rPr>
      </w:pPr>
      <w:r>
        <w:rPr>
          <w:rFonts w:eastAsia="Calibri" w:cs="Calibri"/>
          <w:w w:val="105"/>
          <w:szCs w:val="19"/>
        </w:rPr>
        <w:t xml:space="preserve">       If “B” or “C,”</w:t>
      </w:r>
      <w:r w:rsidRPr="00315D56">
        <w:rPr>
          <w:rFonts w:eastAsia="Calibri" w:cs="Calibri"/>
          <w:w w:val="105"/>
          <w:szCs w:val="19"/>
        </w:rPr>
        <w:t xml:space="preserve"> please provide an explanation </w:t>
      </w:r>
      <w:proofErr w:type="spellStart"/>
      <w:r w:rsidRPr="00315D56">
        <w:rPr>
          <w:rFonts w:eastAsia="Calibri" w:cs="Calibri"/>
          <w:w w:val="105"/>
          <w:szCs w:val="19"/>
        </w:rPr>
        <w:t>or</w:t>
      </w:r>
      <w:proofErr w:type="spellEnd"/>
      <w:r>
        <w:rPr>
          <w:rFonts w:eastAsia="Calibri" w:cs="Calibri"/>
          <w:w w:val="105"/>
          <w:szCs w:val="19"/>
        </w:rPr>
        <w:t xml:space="preserve"> </w:t>
      </w:r>
      <w:r w:rsidRPr="00315D56">
        <w:rPr>
          <w:rFonts w:eastAsia="Calibri" w:cs="Calibri"/>
          <w:w w:val="105"/>
          <w:szCs w:val="19"/>
        </w:rPr>
        <w:t>example:</w:t>
      </w:r>
    </w:p>
    <w:p w14:paraId="6C372A83" w14:textId="77777777" w:rsidR="00605C0F" w:rsidRPr="00315D56" w:rsidRDefault="00605C0F" w:rsidP="00605C0F">
      <w:pPr>
        <w:spacing w:line="518" w:lineRule="exact"/>
        <w:ind w:left="118"/>
        <w:rPr>
          <w:rFonts w:eastAsia="Calibri" w:cs="Calibri"/>
          <w:sz w:val="20"/>
          <w:szCs w:val="20"/>
        </w:rPr>
      </w:pPr>
    </w:p>
    <w:p w14:paraId="1B66D4CF" w14:textId="77777777" w:rsidR="00605C0F" w:rsidRDefault="00605C0F" w:rsidP="00605C0F">
      <w:pPr>
        <w:rPr>
          <w:rFonts w:eastAsia="Calibri" w:cs="Calibri"/>
          <w:sz w:val="20"/>
          <w:szCs w:val="20"/>
        </w:rPr>
      </w:pPr>
      <w:r>
        <w:rPr>
          <w:noProof/>
          <w:lang w:val="en-US"/>
        </w:rPr>
        <mc:AlternateContent>
          <mc:Choice Requires="wps">
            <w:drawing>
              <wp:anchor distT="0" distB="0" distL="114300" distR="114300" simplePos="0" relativeHeight="251660288" behindDoc="1" locked="0" layoutInCell="1" allowOverlap="1" wp14:anchorId="3908D0A4" wp14:editId="2238F4E1">
                <wp:simplePos x="0" y="0"/>
                <wp:positionH relativeFrom="page">
                  <wp:posOffset>1070610</wp:posOffset>
                </wp:positionH>
                <wp:positionV relativeFrom="paragraph">
                  <wp:posOffset>264795</wp:posOffset>
                </wp:positionV>
                <wp:extent cx="5614670" cy="155575"/>
                <wp:effectExtent l="0" t="0" r="0" b="0"/>
                <wp:wrapNone/>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15557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D12AA7" w14:textId="77777777" w:rsidR="00605C0F" w:rsidRPr="00AD5988" w:rsidRDefault="00605C0F" w:rsidP="00605C0F">
                            <w:pPr>
                              <w:pStyle w:val="BodyText"/>
                              <w:tabs>
                                <w:tab w:val="left" w:pos="1860"/>
                              </w:tabs>
                              <w:ind w:left="30"/>
                              <w:rPr>
                                <w:b/>
                                <w:bCs/>
                                <w:szCs w:val="19"/>
                              </w:rPr>
                            </w:pPr>
                            <w:r w:rsidRPr="00AD5988">
                              <w:rPr>
                                <w:b/>
                                <w:spacing w:val="1"/>
                                <w:w w:val="103"/>
                                <w:szCs w:val="19"/>
                              </w:rPr>
                              <w:t>6</w:t>
                            </w:r>
                            <w:r w:rsidRPr="00AD5988">
                              <w:rPr>
                                <w:b/>
                                <w:w w:val="103"/>
                                <w:szCs w:val="19"/>
                              </w:rPr>
                              <w:t>.</w:t>
                            </w:r>
                            <w:r w:rsidRPr="00AD5988">
                              <w:rPr>
                                <w:b/>
                                <w:spacing w:val="3"/>
                                <w:szCs w:val="19"/>
                              </w:rPr>
                              <w:t xml:space="preserve"> LIMITS AND </w:t>
                            </w:r>
                            <w:r w:rsidRPr="00AD5988">
                              <w:rPr>
                                <w:b/>
                                <w:spacing w:val="1"/>
                                <w:w w:val="103"/>
                                <w:szCs w:val="19"/>
                              </w:rPr>
                              <w:t>F</w:t>
                            </w:r>
                            <w:r w:rsidRPr="00AD5988">
                              <w:rPr>
                                <w:b/>
                                <w:w w:val="103"/>
                                <w:szCs w:val="19"/>
                              </w:rPr>
                              <w:t>I</w:t>
                            </w:r>
                            <w:r w:rsidRPr="00AD5988">
                              <w:rPr>
                                <w:b/>
                                <w:spacing w:val="1"/>
                                <w:w w:val="103"/>
                                <w:szCs w:val="19"/>
                              </w:rPr>
                              <w:t>LTER</w:t>
                            </w:r>
                            <w:r w:rsidRPr="00AD5988">
                              <w:rPr>
                                <w:b/>
                                <w:w w:val="103"/>
                                <w:szCs w:val="19"/>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8D0A4" id="Text Box 30" o:spid="_x0000_s1029" type="#_x0000_t202" style="position:absolute;margin-left:84.3pt;margin-top:20.85pt;width:442.1pt;height:12.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" fillcolor="#ccc" stroked="f">
                <v:textbox inset="0,0,0,0">
                  <w:txbxContent>
                    <w:p w14:paraId="0FD12AA7" w14:textId="77777777" w:rsidR="00605C0F" w:rsidRPr="00AD5988" w:rsidRDefault="00605C0F" w:rsidP="00605C0F">
                      <w:pPr>
                        <w:pStyle w:val="BodyText"/>
                        <w:tabs>
                          <w:tab w:val="left" w:pos="1860"/>
                        </w:tabs>
                        <w:ind w:left="30"/>
                        <w:rPr>
                          <w:b/>
                          <w:bCs/>
                          <w:szCs w:val="19"/>
                        </w:rPr>
                      </w:pPr>
                      <w:r w:rsidRPr="00AD5988">
                        <w:rPr>
                          <w:b/>
                          <w:spacing w:val="1"/>
                          <w:w w:val="103"/>
                          <w:szCs w:val="19"/>
                        </w:rPr>
                        <w:t>6</w:t>
                      </w:r>
                      <w:r w:rsidRPr="00AD5988">
                        <w:rPr>
                          <w:b/>
                          <w:w w:val="103"/>
                          <w:szCs w:val="19"/>
                        </w:rPr>
                        <w:t>.</w:t>
                      </w:r>
                      <w:r w:rsidRPr="00AD5988">
                        <w:rPr>
                          <w:b/>
                          <w:spacing w:val="3"/>
                          <w:szCs w:val="19"/>
                        </w:rPr>
                        <w:t xml:space="preserve"> LIMITS AND </w:t>
                      </w:r>
                      <w:r w:rsidRPr="00AD5988">
                        <w:rPr>
                          <w:b/>
                          <w:spacing w:val="1"/>
                          <w:w w:val="103"/>
                          <w:szCs w:val="19"/>
                        </w:rPr>
                        <w:t>F</w:t>
                      </w:r>
                      <w:r w:rsidRPr="00AD5988">
                        <w:rPr>
                          <w:b/>
                          <w:w w:val="103"/>
                          <w:szCs w:val="19"/>
                        </w:rPr>
                        <w:t>I</w:t>
                      </w:r>
                      <w:r w:rsidRPr="00AD5988">
                        <w:rPr>
                          <w:b/>
                          <w:spacing w:val="1"/>
                          <w:w w:val="103"/>
                          <w:szCs w:val="19"/>
                        </w:rPr>
                        <w:t>LTER</w:t>
                      </w:r>
                      <w:r w:rsidRPr="00AD5988">
                        <w:rPr>
                          <w:b/>
                          <w:w w:val="103"/>
                          <w:szCs w:val="19"/>
                        </w:rPr>
                        <w:t>S</w:t>
                      </w:r>
                    </w:p>
                  </w:txbxContent>
                </v:textbox>
                <w10:wrap anchorx="page"/>
              </v:shape>
            </w:pict>
          </mc:Fallback>
        </mc:AlternateContent>
      </w:r>
    </w:p>
    <w:p w14:paraId="52FECE5B" w14:textId="77777777" w:rsidR="00605C0F" w:rsidRPr="00315D56" w:rsidRDefault="00605C0F" w:rsidP="00605C0F">
      <w:pPr>
        <w:tabs>
          <w:tab w:val="left" w:pos="493"/>
        </w:tabs>
        <w:spacing w:before="10"/>
        <w:rPr>
          <w:rFonts w:eastAsia="Calibri" w:cs="Calibri"/>
          <w:sz w:val="15"/>
          <w:szCs w:val="15"/>
        </w:rPr>
      </w:pPr>
    </w:p>
    <w:tbl>
      <w:tblPr>
        <w:tblW w:w="4397" w:type="dxa"/>
        <w:tblInd w:w="2522" w:type="dxa"/>
        <w:tblLayout w:type="fixed"/>
        <w:tblCellMar>
          <w:left w:w="0" w:type="dxa"/>
          <w:right w:w="0" w:type="dxa"/>
        </w:tblCellMar>
        <w:tblLook w:val="01E0" w:firstRow="1" w:lastRow="1" w:firstColumn="1" w:lastColumn="1" w:noHBand="0" w:noVBand="0"/>
      </w:tblPr>
      <w:tblGrid>
        <w:gridCol w:w="3970"/>
        <w:gridCol w:w="427"/>
      </w:tblGrid>
      <w:tr w:rsidR="00605C0F" w:rsidRPr="00315D56" w14:paraId="217F02D6"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143F6C00"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A </w:t>
            </w:r>
            <w:r w:rsidRPr="00315D56">
              <w:rPr>
                <w:rFonts w:eastAsia="Calibri" w:cs="Calibri"/>
                <w:w w:val="75"/>
                <w:szCs w:val="19"/>
              </w:rPr>
              <w:t>-­‐</w:t>
            </w:r>
            <w:r w:rsidRPr="00315D56">
              <w:rPr>
                <w:rFonts w:eastAsia="Calibri" w:cs="Calibri"/>
                <w:szCs w:val="19"/>
              </w:rPr>
              <w:t>No revisions</w:t>
            </w:r>
          </w:p>
        </w:tc>
        <w:tc>
          <w:tcPr>
            <w:tcW w:w="427" w:type="dxa"/>
            <w:tcBorders>
              <w:top w:val="single" w:sz="4" w:space="0" w:color="000000"/>
              <w:left w:val="single" w:sz="4" w:space="0" w:color="000000"/>
              <w:bottom w:val="single" w:sz="4" w:space="0" w:color="000000"/>
              <w:right w:val="single" w:sz="4" w:space="0" w:color="000000"/>
            </w:tcBorders>
          </w:tcPr>
          <w:p w14:paraId="601F07E7"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19022998"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209C7E05"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B </w:t>
            </w:r>
            <w:r w:rsidRPr="00315D56">
              <w:rPr>
                <w:rFonts w:eastAsia="Calibri" w:cs="Calibri"/>
                <w:w w:val="75"/>
                <w:szCs w:val="19"/>
              </w:rPr>
              <w:t xml:space="preserve">-­‐ </w:t>
            </w:r>
            <w:r w:rsidRPr="00315D56">
              <w:rPr>
                <w:rFonts w:eastAsia="Calibri" w:cs="Calibri"/>
                <w:szCs w:val="19"/>
              </w:rPr>
              <w:t>Revision</w:t>
            </w:r>
            <w:r>
              <w:rPr>
                <w:rFonts w:eastAsia="Calibri" w:cs="Calibri"/>
                <w:szCs w:val="19"/>
              </w:rPr>
              <w:t>(s)</w:t>
            </w:r>
            <w:r w:rsidRPr="00315D56">
              <w:rPr>
                <w:rFonts w:eastAsia="Calibri" w:cs="Calibri"/>
                <w:szCs w:val="19"/>
              </w:rPr>
              <w:t xml:space="preserve"> suggested</w:t>
            </w:r>
          </w:p>
        </w:tc>
        <w:tc>
          <w:tcPr>
            <w:tcW w:w="427" w:type="dxa"/>
            <w:tcBorders>
              <w:top w:val="single" w:sz="4" w:space="0" w:color="000000"/>
              <w:left w:val="single" w:sz="4" w:space="0" w:color="000000"/>
              <w:bottom w:val="single" w:sz="4" w:space="0" w:color="000000"/>
              <w:right w:val="single" w:sz="4" w:space="0" w:color="000000"/>
            </w:tcBorders>
          </w:tcPr>
          <w:p w14:paraId="2E9B5B16"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X </w:t>
            </w:r>
          </w:p>
        </w:tc>
      </w:tr>
      <w:tr w:rsidR="00605C0F" w:rsidRPr="00315D56" w14:paraId="2556AD5A"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03027474"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C </w:t>
            </w:r>
            <w:r w:rsidRPr="00315D56">
              <w:rPr>
                <w:rFonts w:eastAsia="Calibri" w:cs="Calibri"/>
                <w:w w:val="75"/>
                <w:szCs w:val="19"/>
              </w:rPr>
              <w:t xml:space="preserve">-­‐ </w:t>
            </w:r>
            <w:r w:rsidRPr="00315D56">
              <w:rPr>
                <w:rFonts w:eastAsia="Calibri" w:cs="Calibri"/>
                <w:szCs w:val="19"/>
              </w:rPr>
              <w:t>Revision(s) required</w:t>
            </w:r>
          </w:p>
        </w:tc>
        <w:tc>
          <w:tcPr>
            <w:tcW w:w="427" w:type="dxa"/>
            <w:tcBorders>
              <w:top w:val="single" w:sz="4" w:space="0" w:color="000000"/>
              <w:left w:val="single" w:sz="4" w:space="0" w:color="000000"/>
              <w:bottom w:val="single" w:sz="4" w:space="0" w:color="000000"/>
              <w:right w:val="single" w:sz="4" w:space="0" w:color="000000"/>
            </w:tcBorders>
          </w:tcPr>
          <w:p w14:paraId="103A3D84"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bl>
    <w:p w14:paraId="09450940" w14:textId="77777777" w:rsidR="00605C0F" w:rsidRPr="00315D56" w:rsidRDefault="00605C0F" w:rsidP="00605C0F">
      <w:pPr>
        <w:spacing w:before="8"/>
        <w:rPr>
          <w:rFonts w:eastAsia="Calibri" w:cs="Calibri"/>
          <w:sz w:val="10"/>
          <w:szCs w:val="10"/>
        </w:rPr>
      </w:pPr>
    </w:p>
    <w:p w14:paraId="38808E87" w14:textId="77777777" w:rsidR="00605C0F" w:rsidRPr="00315D56" w:rsidRDefault="00605C0F" w:rsidP="00605C0F">
      <w:pPr>
        <w:spacing w:before="72"/>
        <w:ind w:left="405" w:right="360"/>
        <w:rPr>
          <w:rFonts w:eastAsia="Calibri" w:cs="Calibri"/>
          <w:szCs w:val="19"/>
        </w:rPr>
      </w:pPr>
      <w:r w:rsidRPr="00315D56">
        <w:rPr>
          <w:rFonts w:eastAsia="Calibri" w:cs="Calibri"/>
          <w:w w:val="105"/>
          <w:szCs w:val="19"/>
        </w:rPr>
        <w:t xml:space="preserve"> If “B” or “C</w:t>
      </w:r>
      <w:r>
        <w:rPr>
          <w:rFonts w:eastAsia="Calibri" w:cs="Calibri"/>
          <w:w w:val="105"/>
          <w:szCs w:val="19"/>
        </w:rPr>
        <w:t>,</w:t>
      </w:r>
      <w:r w:rsidRPr="00315D56">
        <w:rPr>
          <w:rFonts w:eastAsia="Calibri" w:cs="Calibri"/>
          <w:w w:val="105"/>
          <w:szCs w:val="19"/>
        </w:rPr>
        <w:t xml:space="preserve">” please provide an explanation </w:t>
      </w:r>
      <w:proofErr w:type="spellStart"/>
      <w:r w:rsidRPr="00315D56">
        <w:rPr>
          <w:rFonts w:eastAsia="Calibri" w:cs="Calibri"/>
          <w:w w:val="105"/>
          <w:szCs w:val="19"/>
        </w:rPr>
        <w:t>or</w:t>
      </w:r>
      <w:proofErr w:type="spellEnd"/>
      <w:r>
        <w:rPr>
          <w:rFonts w:eastAsia="Calibri" w:cs="Calibri"/>
          <w:w w:val="105"/>
          <w:szCs w:val="19"/>
        </w:rPr>
        <w:t xml:space="preserve"> </w:t>
      </w:r>
      <w:r w:rsidRPr="00315D56">
        <w:rPr>
          <w:rFonts w:eastAsia="Calibri" w:cs="Calibri"/>
          <w:w w:val="105"/>
          <w:szCs w:val="19"/>
        </w:rPr>
        <w:t>example:</w:t>
      </w:r>
    </w:p>
    <w:p w14:paraId="36E8A650" w14:textId="77777777" w:rsidR="00605C0F" w:rsidRPr="00315D56" w:rsidRDefault="00605C0F" w:rsidP="00605C0F">
      <w:pPr>
        <w:spacing w:line="518" w:lineRule="exact"/>
        <w:ind w:left="118"/>
        <w:rPr>
          <w:rFonts w:eastAsia="Calibri" w:cs="Calibri"/>
          <w:sz w:val="20"/>
          <w:szCs w:val="20"/>
        </w:rPr>
      </w:pPr>
      <w:r>
        <w:rPr>
          <w:rFonts w:eastAsia="Calibri" w:cs="Calibri"/>
          <w:sz w:val="20"/>
          <w:szCs w:val="20"/>
        </w:rPr>
        <w:t xml:space="preserve">Consider removing Animal-only studies </w:t>
      </w:r>
    </w:p>
    <w:p w14:paraId="164119AA" w14:textId="77777777" w:rsidR="00605C0F" w:rsidRDefault="00605C0F" w:rsidP="00605C0F">
      <w:pPr>
        <w:spacing w:before="5"/>
        <w:rPr>
          <w:rFonts w:eastAsia="Calibri" w:cs="Calibri"/>
          <w:sz w:val="15"/>
          <w:szCs w:val="15"/>
        </w:rPr>
      </w:pPr>
      <w:r>
        <w:rPr>
          <w:noProof/>
          <w:lang w:val="en-US"/>
        </w:rPr>
        <mc:AlternateContent>
          <mc:Choice Requires="wps">
            <w:drawing>
              <wp:anchor distT="0" distB="0" distL="114300" distR="114300" simplePos="0" relativeHeight="251659264" behindDoc="1" locked="0" layoutInCell="1" allowOverlap="1" wp14:anchorId="7E171248" wp14:editId="56255D59">
                <wp:simplePos x="0" y="0"/>
                <wp:positionH relativeFrom="page">
                  <wp:posOffset>839470</wp:posOffset>
                </wp:positionH>
                <wp:positionV relativeFrom="paragraph">
                  <wp:posOffset>93345</wp:posOffset>
                </wp:positionV>
                <wp:extent cx="5626735" cy="346075"/>
                <wp:effectExtent l="0" t="0" r="12065" b="9525"/>
                <wp:wrapNone/>
                <wp:docPr id="2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735" cy="34607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007935" w14:textId="77777777" w:rsidR="00605C0F" w:rsidRDefault="00605C0F" w:rsidP="00605C0F">
                            <w:pPr>
                              <w:pStyle w:val="BodyText"/>
                              <w:ind w:left="30"/>
                              <w:rPr>
                                <w:b/>
                                <w:bCs/>
                              </w:rPr>
                            </w:pPr>
                            <w:r>
                              <w:rPr>
                                <w:spacing w:val="2"/>
                                <w:w w:val="103"/>
                              </w:rPr>
                              <w:t>O</w:t>
                            </w:r>
                            <w:r>
                              <w:rPr>
                                <w:spacing w:val="1"/>
                                <w:w w:val="103"/>
                              </w:rPr>
                              <w:t>VER</w:t>
                            </w:r>
                            <w:r>
                              <w:rPr>
                                <w:spacing w:val="2"/>
                                <w:w w:val="103"/>
                              </w:rPr>
                              <w:t>A</w:t>
                            </w:r>
                            <w:r>
                              <w:rPr>
                                <w:spacing w:val="1"/>
                                <w:w w:val="103"/>
                              </w:rPr>
                              <w:t>L</w:t>
                            </w:r>
                            <w:r>
                              <w:rPr>
                                <w:w w:val="103"/>
                              </w:rPr>
                              <w:t xml:space="preserve">L </w:t>
                            </w:r>
                            <w:r>
                              <w:rPr>
                                <w:spacing w:val="1"/>
                                <w:w w:val="103"/>
                              </w:rPr>
                              <w:t>EV</w:t>
                            </w:r>
                            <w:r>
                              <w:rPr>
                                <w:spacing w:val="2"/>
                                <w:w w:val="103"/>
                              </w:rPr>
                              <w:t>A</w:t>
                            </w:r>
                            <w:r>
                              <w:rPr>
                                <w:spacing w:val="1"/>
                                <w:w w:val="103"/>
                              </w:rPr>
                              <w:t>L</w:t>
                            </w:r>
                            <w:r>
                              <w:rPr>
                                <w:spacing w:val="2"/>
                                <w:w w:val="103"/>
                              </w:rPr>
                              <w:t>UA</w:t>
                            </w:r>
                            <w:r>
                              <w:rPr>
                                <w:spacing w:val="1"/>
                                <w:w w:val="103"/>
                              </w:rPr>
                              <w:t>T</w:t>
                            </w:r>
                            <w:r>
                              <w:rPr>
                                <w:w w:val="103"/>
                              </w:rPr>
                              <w:t>I</w:t>
                            </w:r>
                            <w:r>
                              <w:rPr>
                                <w:spacing w:val="2"/>
                                <w:w w:val="103"/>
                              </w:rPr>
                              <w:t>O</w:t>
                            </w:r>
                            <w:r>
                              <w:rPr>
                                <w:w w:val="103"/>
                              </w:rPr>
                              <w:t>N (Note:  If one or more “revision required” is noted above, the response below must be “revisions required”.)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71248" id="Text Box 20" o:spid="_x0000_s1030" type="#_x0000_t202" style="position:absolute;margin-left:66.1pt;margin-top:7.35pt;width:443.05pt;height:27.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" fillcolor="#ccc" stroked="f">
                <v:textbox inset="0,0,0,0">
                  <w:txbxContent>
                    <w:p w14:paraId="40007935" w14:textId="77777777" w:rsidR="00605C0F" w:rsidRDefault="00605C0F" w:rsidP="00605C0F">
                      <w:pPr>
                        <w:pStyle w:val="BodyText"/>
                        <w:ind w:left="30"/>
                        <w:rPr>
                          <w:b/>
                          <w:bCs/>
                        </w:rPr>
                      </w:pPr>
                      <w:r>
                        <w:rPr>
                          <w:spacing w:val="2"/>
                          <w:w w:val="103"/>
                        </w:rPr>
                        <w:t>O</w:t>
                      </w:r>
                      <w:r>
                        <w:rPr>
                          <w:spacing w:val="1"/>
                          <w:w w:val="103"/>
                        </w:rPr>
                        <w:t>VER</w:t>
                      </w:r>
                      <w:r>
                        <w:rPr>
                          <w:spacing w:val="2"/>
                          <w:w w:val="103"/>
                        </w:rPr>
                        <w:t>A</w:t>
                      </w:r>
                      <w:r>
                        <w:rPr>
                          <w:spacing w:val="1"/>
                          <w:w w:val="103"/>
                        </w:rPr>
                        <w:t>L</w:t>
                      </w:r>
                      <w:r>
                        <w:rPr>
                          <w:w w:val="103"/>
                        </w:rPr>
                        <w:t xml:space="preserve">L </w:t>
                      </w:r>
                      <w:r>
                        <w:rPr>
                          <w:spacing w:val="1"/>
                          <w:w w:val="103"/>
                        </w:rPr>
                        <w:t>EV</w:t>
                      </w:r>
                      <w:r>
                        <w:rPr>
                          <w:spacing w:val="2"/>
                          <w:w w:val="103"/>
                        </w:rPr>
                        <w:t>A</w:t>
                      </w:r>
                      <w:r>
                        <w:rPr>
                          <w:spacing w:val="1"/>
                          <w:w w:val="103"/>
                        </w:rPr>
                        <w:t>L</w:t>
                      </w:r>
                      <w:r>
                        <w:rPr>
                          <w:spacing w:val="2"/>
                          <w:w w:val="103"/>
                        </w:rPr>
                        <w:t>UA</w:t>
                      </w:r>
                      <w:r>
                        <w:rPr>
                          <w:spacing w:val="1"/>
                          <w:w w:val="103"/>
                        </w:rPr>
                        <w:t>T</w:t>
                      </w:r>
                      <w:r>
                        <w:rPr>
                          <w:w w:val="103"/>
                        </w:rPr>
                        <w:t>I</w:t>
                      </w:r>
                      <w:r>
                        <w:rPr>
                          <w:spacing w:val="2"/>
                          <w:w w:val="103"/>
                        </w:rPr>
                        <w:t>O</w:t>
                      </w:r>
                      <w:r>
                        <w:rPr>
                          <w:w w:val="103"/>
                        </w:rPr>
                        <w:t>N (Note:  If one or more “revision required” is noted above, the response below must be “revisions required”.)</w:t>
                      </w:r>
                    </w:p>
                  </w:txbxContent>
                </v:textbox>
                <w10:wrap anchorx="page"/>
              </v:shape>
            </w:pict>
          </mc:Fallback>
        </mc:AlternateContent>
      </w:r>
    </w:p>
    <w:p w14:paraId="5A8256FD" w14:textId="77777777" w:rsidR="00605C0F" w:rsidRPr="00315D56" w:rsidRDefault="00605C0F" w:rsidP="00605C0F">
      <w:pPr>
        <w:spacing w:before="5"/>
        <w:rPr>
          <w:rFonts w:eastAsia="Calibri" w:cs="Calibri"/>
          <w:sz w:val="15"/>
          <w:szCs w:val="15"/>
        </w:rPr>
      </w:pPr>
    </w:p>
    <w:tbl>
      <w:tblPr>
        <w:tblW w:w="4397" w:type="dxa"/>
        <w:tblInd w:w="2522" w:type="dxa"/>
        <w:tblLayout w:type="fixed"/>
        <w:tblCellMar>
          <w:left w:w="0" w:type="dxa"/>
          <w:right w:w="0" w:type="dxa"/>
        </w:tblCellMar>
        <w:tblLook w:val="01E0" w:firstRow="1" w:lastRow="1" w:firstColumn="1" w:lastColumn="1" w:noHBand="0" w:noVBand="0"/>
      </w:tblPr>
      <w:tblGrid>
        <w:gridCol w:w="3970"/>
        <w:gridCol w:w="427"/>
      </w:tblGrid>
      <w:tr w:rsidR="00605C0F" w:rsidRPr="00315D56" w14:paraId="577E2EF0" w14:textId="77777777" w:rsidTr="00BB7C83">
        <w:trPr>
          <w:trHeight w:hRule="exact" w:val="293"/>
        </w:trPr>
        <w:tc>
          <w:tcPr>
            <w:tcW w:w="3970" w:type="dxa"/>
            <w:tcBorders>
              <w:top w:val="single" w:sz="4" w:space="0" w:color="000000"/>
              <w:left w:val="single" w:sz="4" w:space="0" w:color="000000"/>
              <w:bottom w:val="single" w:sz="4" w:space="0" w:color="000000"/>
              <w:right w:val="single" w:sz="4" w:space="0" w:color="000000"/>
            </w:tcBorders>
          </w:tcPr>
          <w:p w14:paraId="555005A5"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A </w:t>
            </w:r>
            <w:r w:rsidRPr="00315D56">
              <w:rPr>
                <w:rFonts w:eastAsia="Calibri" w:cs="Calibri"/>
                <w:w w:val="75"/>
                <w:szCs w:val="19"/>
              </w:rPr>
              <w:t>-­‐</w:t>
            </w:r>
            <w:r w:rsidRPr="00315D56">
              <w:rPr>
                <w:rFonts w:eastAsia="Calibri" w:cs="Calibri"/>
                <w:szCs w:val="19"/>
              </w:rPr>
              <w:t>No revisions</w:t>
            </w:r>
          </w:p>
        </w:tc>
        <w:tc>
          <w:tcPr>
            <w:tcW w:w="427" w:type="dxa"/>
            <w:tcBorders>
              <w:top w:val="single" w:sz="4" w:space="0" w:color="000000"/>
              <w:left w:val="single" w:sz="4" w:space="0" w:color="000000"/>
              <w:bottom w:val="single" w:sz="4" w:space="0" w:color="000000"/>
              <w:right w:val="single" w:sz="4" w:space="0" w:color="000000"/>
            </w:tcBorders>
          </w:tcPr>
          <w:p w14:paraId="79F56DB2" w14:textId="77777777" w:rsidR="00605C0F" w:rsidRPr="00315D56" w:rsidRDefault="00605C0F" w:rsidP="00BB7C83">
            <w:pPr>
              <w:pStyle w:val="TableParagraph"/>
              <w:spacing w:line="259"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w:t>
            </w:r>
          </w:p>
        </w:tc>
      </w:tr>
      <w:tr w:rsidR="00605C0F" w:rsidRPr="00315D56" w14:paraId="2D4294C8"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1EDB8EF9"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B </w:t>
            </w:r>
            <w:r w:rsidRPr="00315D56">
              <w:rPr>
                <w:rFonts w:eastAsia="Calibri" w:cs="Calibri"/>
                <w:w w:val="75"/>
                <w:szCs w:val="19"/>
              </w:rPr>
              <w:t xml:space="preserve">-­‐ </w:t>
            </w:r>
            <w:r w:rsidRPr="00315D56">
              <w:rPr>
                <w:rFonts w:eastAsia="Calibri" w:cs="Calibri"/>
                <w:szCs w:val="19"/>
              </w:rPr>
              <w:t>Revision(s) suggested</w:t>
            </w:r>
          </w:p>
        </w:tc>
        <w:tc>
          <w:tcPr>
            <w:tcW w:w="427" w:type="dxa"/>
            <w:tcBorders>
              <w:top w:val="single" w:sz="4" w:space="0" w:color="000000"/>
              <w:left w:val="single" w:sz="4" w:space="0" w:color="000000"/>
              <w:bottom w:val="single" w:sz="4" w:space="0" w:color="000000"/>
              <w:right w:val="single" w:sz="4" w:space="0" w:color="000000"/>
            </w:tcBorders>
          </w:tcPr>
          <w:p w14:paraId="68089B81" w14:textId="77777777" w:rsidR="00605C0F" w:rsidRPr="00315D56" w:rsidRDefault="00605C0F" w:rsidP="00BB7C83">
            <w:pPr>
              <w:pStyle w:val="TableParagraph"/>
              <w:spacing w:line="255" w:lineRule="exact"/>
              <w:ind w:left="105"/>
              <w:rPr>
                <w:rFonts w:ascii="MS Gothic" w:eastAsia="MS Gothic" w:hAnsi="MS Gothic" w:cs="MS Gothic"/>
                <w:sz w:val="24"/>
                <w:szCs w:val="24"/>
              </w:rPr>
            </w:pPr>
          </w:p>
        </w:tc>
      </w:tr>
      <w:tr w:rsidR="00605C0F" w:rsidRPr="00315D56" w14:paraId="2DDACEA5" w14:textId="77777777" w:rsidTr="00BB7C83">
        <w:trPr>
          <w:trHeight w:hRule="exact" w:val="288"/>
        </w:trPr>
        <w:tc>
          <w:tcPr>
            <w:tcW w:w="3970" w:type="dxa"/>
            <w:tcBorders>
              <w:top w:val="single" w:sz="4" w:space="0" w:color="000000"/>
              <w:left w:val="single" w:sz="4" w:space="0" w:color="000000"/>
              <w:bottom w:val="single" w:sz="4" w:space="0" w:color="000000"/>
              <w:right w:val="single" w:sz="4" w:space="0" w:color="000000"/>
            </w:tcBorders>
          </w:tcPr>
          <w:p w14:paraId="6E528C3A" w14:textId="77777777" w:rsidR="00605C0F" w:rsidRPr="00315D56" w:rsidRDefault="00605C0F" w:rsidP="00BB7C83">
            <w:pPr>
              <w:pStyle w:val="TableParagraph"/>
              <w:spacing w:before="6"/>
              <w:ind w:left="105"/>
              <w:rPr>
                <w:rFonts w:eastAsia="Calibri" w:cs="Calibri"/>
                <w:szCs w:val="19"/>
              </w:rPr>
            </w:pPr>
            <w:r w:rsidRPr="00315D56">
              <w:rPr>
                <w:rFonts w:eastAsia="Calibri" w:cs="Calibri"/>
                <w:szCs w:val="19"/>
              </w:rPr>
              <w:t xml:space="preserve">C </w:t>
            </w:r>
            <w:r w:rsidRPr="00315D56">
              <w:rPr>
                <w:rFonts w:eastAsia="Calibri" w:cs="Calibri"/>
                <w:w w:val="75"/>
                <w:szCs w:val="19"/>
              </w:rPr>
              <w:t xml:space="preserve">-­‐ </w:t>
            </w:r>
            <w:r w:rsidRPr="00315D56">
              <w:rPr>
                <w:rFonts w:eastAsia="Calibri" w:cs="Calibri"/>
                <w:szCs w:val="19"/>
              </w:rPr>
              <w:t>Revision(s) required</w:t>
            </w:r>
          </w:p>
        </w:tc>
        <w:tc>
          <w:tcPr>
            <w:tcW w:w="427" w:type="dxa"/>
            <w:tcBorders>
              <w:top w:val="single" w:sz="4" w:space="0" w:color="000000"/>
              <w:left w:val="single" w:sz="4" w:space="0" w:color="000000"/>
              <w:bottom w:val="single" w:sz="4" w:space="0" w:color="000000"/>
              <w:right w:val="single" w:sz="4" w:space="0" w:color="000000"/>
            </w:tcBorders>
          </w:tcPr>
          <w:p w14:paraId="6FDA8986" w14:textId="77777777" w:rsidR="00605C0F" w:rsidRPr="00315D56" w:rsidRDefault="00605C0F" w:rsidP="00BB7C83">
            <w:pPr>
              <w:pStyle w:val="TableParagraph"/>
              <w:spacing w:line="255" w:lineRule="exact"/>
              <w:ind w:left="105"/>
              <w:rPr>
                <w:rFonts w:ascii="MS Gothic" w:eastAsia="MS Gothic" w:hAnsi="MS Gothic" w:cs="MS Gothic"/>
                <w:sz w:val="24"/>
                <w:szCs w:val="24"/>
              </w:rPr>
            </w:pPr>
            <w:r>
              <w:rPr>
                <w:rFonts w:ascii="MS Gothic" w:eastAsia="MS Gothic" w:hAnsi="MS Gothic" w:cs="MS Gothic"/>
                <w:w w:val="60"/>
                <w:sz w:val="24"/>
                <w:szCs w:val="24"/>
              </w:rPr>
              <w:t xml:space="preserve"> X</w:t>
            </w:r>
          </w:p>
        </w:tc>
      </w:tr>
    </w:tbl>
    <w:p w14:paraId="3E36583F" w14:textId="77777777" w:rsidR="00605C0F" w:rsidRDefault="00605C0F" w:rsidP="00605C0F">
      <w:pPr>
        <w:spacing w:before="72"/>
        <w:ind w:right="360"/>
        <w:rPr>
          <w:w w:val="105"/>
        </w:rPr>
      </w:pPr>
      <w:r w:rsidRPr="00315D56">
        <w:rPr>
          <w:w w:val="105"/>
        </w:rPr>
        <w:t>Additional</w:t>
      </w:r>
      <w:r>
        <w:rPr>
          <w:w w:val="105"/>
        </w:rPr>
        <w:t xml:space="preserve"> c</w:t>
      </w:r>
      <w:r w:rsidRPr="00315D56">
        <w:rPr>
          <w:w w:val="105"/>
        </w:rPr>
        <w:t>omments:</w:t>
      </w:r>
    </w:p>
    <w:p w14:paraId="45E44D97" w14:textId="77777777" w:rsidR="00605C0F" w:rsidRDefault="00605C0F" w:rsidP="00605C0F">
      <w:pPr>
        <w:spacing w:before="72"/>
        <w:ind w:right="360"/>
        <w:rPr>
          <w:w w:val="105"/>
        </w:rPr>
      </w:pPr>
      <w:r>
        <w:rPr>
          <w:w w:val="105"/>
        </w:rPr>
        <w:t xml:space="preserve">Noted errors are mostly errors of omission. Systematic review searches require sensitive searching, with extensive vocabulary to represent all the concepts. </w:t>
      </w:r>
    </w:p>
    <w:p w14:paraId="1BF83D10" w14:textId="77777777" w:rsidR="00605C0F" w:rsidRDefault="00605C0F" w:rsidP="00605C0F">
      <w:pPr>
        <w:tabs>
          <w:tab w:val="left" w:pos="9090"/>
        </w:tabs>
        <w:spacing w:before="72"/>
        <w:ind w:right="360"/>
        <w:rPr>
          <w:rFonts w:eastAsia="Calibri" w:cs="Calibri"/>
          <w:szCs w:val="19"/>
        </w:rPr>
      </w:pPr>
    </w:p>
    <w:p w14:paraId="1D4B46A3" w14:textId="77777777" w:rsidR="00605C0F" w:rsidRDefault="00605C0F" w:rsidP="00605C0F">
      <w:pPr>
        <w:tabs>
          <w:tab w:val="left" w:pos="9090"/>
        </w:tabs>
        <w:spacing w:before="72"/>
        <w:ind w:right="360"/>
        <w:rPr>
          <w:rFonts w:eastAsia="Calibri" w:cs="Calibri"/>
          <w:szCs w:val="19"/>
        </w:rPr>
      </w:pPr>
    </w:p>
    <w:p w14:paraId="6BE19B0D" w14:textId="77777777" w:rsidR="00605C0F" w:rsidRPr="00F3392E" w:rsidRDefault="00605C0F" w:rsidP="00605C0F">
      <w:pPr>
        <w:pStyle w:val="EndNoteBibliography"/>
        <w:ind w:left="720" w:hanging="720"/>
        <w:rPr>
          <w:noProof/>
        </w:rPr>
      </w:pPr>
      <w:r>
        <w:rPr>
          <w:rFonts w:eastAsia="Calibri"/>
          <w:szCs w:val="19"/>
        </w:rPr>
        <w:fldChar w:fldCharType="begin"/>
      </w:r>
      <w:r>
        <w:rPr>
          <w:rFonts w:eastAsia="Calibri"/>
          <w:szCs w:val="19"/>
        </w:rPr>
        <w:instrText xml:space="preserve"> ADDIN EN.REFLIST </w:instrText>
      </w:r>
      <w:r>
        <w:rPr>
          <w:rFonts w:eastAsia="Calibri"/>
          <w:szCs w:val="19"/>
        </w:rPr>
        <w:fldChar w:fldCharType="separate"/>
      </w:r>
      <w:r w:rsidRPr="00F3392E">
        <w:rPr>
          <w:noProof/>
        </w:rPr>
        <w:t xml:space="preserve">Ulbricht, C., E. Basch, L. Cheung, H. Goldberg, P. Hammerness, R. Isaac, K. P. Khalsa, A. Romm, I. Rychlik, M. Varghese, W. Weissner, R. C. Windsor, and J. Wortley. 2014. "An evidence-based systematic review of elderberry and elderflower (Sambucus nigra) by the Natural Standard Research Collaboration."  </w:t>
      </w:r>
      <w:r w:rsidRPr="00F3392E">
        <w:rPr>
          <w:i/>
          <w:noProof/>
        </w:rPr>
        <w:t>J Diet Suppl</w:t>
      </w:r>
      <w:r w:rsidRPr="00F3392E">
        <w:rPr>
          <w:noProof/>
        </w:rPr>
        <w:t xml:space="preserve"> 11 (1):80-120. doi: 10.3109/19390211.2013.859852.</w:t>
      </w:r>
    </w:p>
    <w:p w14:paraId="22349408" w14:textId="10523641" w:rsidR="00FD1A2F" w:rsidRPr="00605C0F" w:rsidRDefault="00605C0F" w:rsidP="00605C0F">
      <w:pPr>
        <w:tabs>
          <w:tab w:val="left" w:pos="9090"/>
        </w:tabs>
        <w:spacing w:before="72"/>
        <w:ind w:right="360"/>
        <w:rPr>
          <w:rFonts w:eastAsia="Calibri" w:cs="Calibri"/>
          <w:szCs w:val="19"/>
        </w:rPr>
      </w:pPr>
      <w:r>
        <w:rPr>
          <w:rFonts w:eastAsia="Calibri" w:cs="Calibri"/>
          <w:szCs w:val="19"/>
        </w:rPr>
        <w:fldChar w:fldCharType="end"/>
      </w:r>
    </w:p>
    <w:sectPr w:rsidR="00FD1A2F" w:rsidRPr="00605C0F" w:rsidSect="00B4375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950ED" w14:textId="77777777" w:rsidR="00B9642A" w:rsidRDefault="00B9642A" w:rsidP="00E31796">
      <w:r>
        <w:separator/>
      </w:r>
    </w:p>
  </w:endnote>
  <w:endnote w:type="continuationSeparator" w:id="0">
    <w:p w14:paraId="33C87671" w14:textId="77777777" w:rsidR="00B9642A" w:rsidRDefault="00B9642A" w:rsidP="00E31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altName w:val="Arial"/>
    <w:panose1 w:val="020B0604020202020204"/>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A3D3A" w14:textId="77777777" w:rsidR="00B9642A" w:rsidRDefault="00B9642A" w:rsidP="00E31796">
      <w:r>
        <w:separator/>
      </w:r>
    </w:p>
  </w:footnote>
  <w:footnote w:type="continuationSeparator" w:id="0">
    <w:p w14:paraId="2521E8AD" w14:textId="77777777" w:rsidR="00B9642A" w:rsidRDefault="00B9642A" w:rsidP="00E31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A1887" w14:textId="2303C3CA" w:rsidR="00E31796" w:rsidRDefault="00E31796">
    <w:pPr>
      <w:pStyle w:val="Header"/>
    </w:pPr>
    <w:r>
      <w:t xml:space="preserve">Appendix 1: Search strategy and </w:t>
    </w:r>
    <w:r w:rsidRPr="00E31796">
      <w:t>Peer Review of Electronic Search Strategies (PRESS)</w:t>
    </w:r>
    <w: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34D63"/>
    <w:multiLevelType w:val="multilevel"/>
    <w:tmpl w:val="E92AA38E"/>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E9563C3"/>
    <w:multiLevelType w:val="hybridMultilevel"/>
    <w:tmpl w:val="98B87ADE"/>
    <w:lvl w:ilvl="0" w:tplc="4036E50C">
      <w:start w:val="1"/>
      <w:numFmt w:val="decimal"/>
      <w:suff w:val="space"/>
      <w:lvlText w:val="%1."/>
      <w:lvlJc w:val="left"/>
      <w:pPr>
        <w:ind w:left="432" w:hanging="432"/>
      </w:pPr>
      <w:rPr>
        <w:rFonts w:hint="default"/>
        <w:w w:val="10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453"/>
    <w:rsid w:val="00047877"/>
    <w:rsid w:val="0006152D"/>
    <w:rsid w:val="00096A96"/>
    <w:rsid w:val="000A657D"/>
    <w:rsid w:val="000E1C95"/>
    <w:rsid w:val="00140EF5"/>
    <w:rsid w:val="00175C9A"/>
    <w:rsid w:val="001857A7"/>
    <w:rsid w:val="002729D6"/>
    <w:rsid w:val="002D78A1"/>
    <w:rsid w:val="002E2A8C"/>
    <w:rsid w:val="00315C40"/>
    <w:rsid w:val="00315DEB"/>
    <w:rsid w:val="00340F04"/>
    <w:rsid w:val="0034536A"/>
    <w:rsid w:val="003B5CB5"/>
    <w:rsid w:val="003F1A60"/>
    <w:rsid w:val="003F5FF2"/>
    <w:rsid w:val="00401CB4"/>
    <w:rsid w:val="0045423D"/>
    <w:rsid w:val="004816C0"/>
    <w:rsid w:val="004823D5"/>
    <w:rsid w:val="00490D1F"/>
    <w:rsid w:val="004C630F"/>
    <w:rsid w:val="004D4040"/>
    <w:rsid w:val="00504E3B"/>
    <w:rsid w:val="00521492"/>
    <w:rsid w:val="00525BA7"/>
    <w:rsid w:val="00532D30"/>
    <w:rsid w:val="00533903"/>
    <w:rsid w:val="005440A2"/>
    <w:rsid w:val="0055237F"/>
    <w:rsid w:val="00580027"/>
    <w:rsid w:val="00581868"/>
    <w:rsid w:val="005A7C06"/>
    <w:rsid w:val="005B68C3"/>
    <w:rsid w:val="005E42A1"/>
    <w:rsid w:val="005F135E"/>
    <w:rsid w:val="005F4335"/>
    <w:rsid w:val="00605C0F"/>
    <w:rsid w:val="00606A78"/>
    <w:rsid w:val="00636645"/>
    <w:rsid w:val="00650B36"/>
    <w:rsid w:val="006679E6"/>
    <w:rsid w:val="00667FF4"/>
    <w:rsid w:val="006925ED"/>
    <w:rsid w:val="00706908"/>
    <w:rsid w:val="00707010"/>
    <w:rsid w:val="007266E0"/>
    <w:rsid w:val="00737C71"/>
    <w:rsid w:val="007D0001"/>
    <w:rsid w:val="0083142C"/>
    <w:rsid w:val="00834ADC"/>
    <w:rsid w:val="0083585A"/>
    <w:rsid w:val="00842FF4"/>
    <w:rsid w:val="00880406"/>
    <w:rsid w:val="00907275"/>
    <w:rsid w:val="00910A01"/>
    <w:rsid w:val="00927A5B"/>
    <w:rsid w:val="00927D15"/>
    <w:rsid w:val="009C152D"/>
    <w:rsid w:val="009D0856"/>
    <w:rsid w:val="00A06C9E"/>
    <w:rsid w:val="00A10AFD"/>
    <w:rsid w:val="00A57140"/>
    <w:rsid w:val="00A635F9"/>
    <w:rsid w:val="00B131E5"/>
    <w:rsid w:val="00B4375B"/>
    <w:rsid w:val="00B60763"/>
    <w:rsid w:val="00B728AD"/>
    <w:rsid w:val="00B9642A"/>
    <w:rsid w:val="00BF07F4"/>
    <w:rsid w:val="00C14936"/>
    <w:rsid w:val="00C52813"/>
    <w:rsid w:val="00C54CF9"/>
    <w:rsid w:val="00C72476"/>
    <w:rsid w:val="00C85DD0"/>
    <w:rsid w:val="00D0719C"/>
    <w:rsid w:val="00D118CB"/>
    <w:rsid w:val="00D1415F"/>
    <w:rsid w:val="00D258BD"/>
    <w:rsid w:val="00D264F2"/>
    <w:rsid w:val="00D30453"/>
    <w:rsid w:val="00D312E1"/>
    <w:rsid w:val="00D717E7"/>
    <w:rsid w:val="00D71B4C"/>
    <w:rsid w:val="00DA4AB5"/>
    <w:rsid w:val="00DB4698"/>
    <w:rsid w:val="00DC4E38"/>
    <w:rsid w:val="00DD2F93"/>
    <w:rsid w:val="00DF4961"/>
    <w:rsid w:val="00E04AB0"/>
    <w:rsid w:val="00E1324E"/>
    <w:rsid w:val="00E31796"/>
    <w:rsid w:val="00E5596B"/>
    <w:rsid w:val="00E917F1"/>
    <w:rsid w:val="00EB7129"/>
    <w:rsid w:val="00EC63FB"/>
    <w:rsid w:val="00F14934"/>
    <w:rsid w:val="00F3210C"/>
    <w:rsid w:val="00F66154"/>
    <w:rsid w:val="00F850C1"/>
    <w:rsid w:val="00F95CCF"/>
    <w:rsid w:val="00FD109E"/>
    <w:rsid w:val="00FD3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BD570"/>
  <w14:defaultImageDpi w14:val="32767"/>
  <w15:chartTrackingRefBased/>
  <w15:docId w15:val="{05218970-1344-9849-B710-61EE27667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30453"/>
    <w:rPr>
      <w:rFonts w:ascii="Times New Roman" w:eastAsia="Times New Roman" w:hAnsi="Times New Roman" w:cs="Times New Roman"/>
      <w:lang w:val="en-CA"/>
    </w:rPr>
  </w:style>
  <w:style w:type="paragraph" w:styleId="Heading1">
    <w:name w:val="heading 1"/>
    <w:basedOn w:val="Normal"/>
    <w:next w:val="Normal"/>
    <w:link w:val="Heading1Char"/>
    <w:uiPriority w:val="9"/>
    <w:qFormat/>
    <w:rsid w:val="00605C0F"/>
    <w:pPr>
      <w:keepNext/>
      <w:keepLines/>
      <w:numPr>
        <w:numId w:val="1"/>
      </w:numPr>
      <w:spacing w:after="240" w:line="276" w:lineRule="auto"/>
      <w:outlineLvl w:val="0"/>
    </w:pPr>
    <w:rPr>
      <w:rFonts w:ascii="Calibri" w:eastAsiaTheme="majorEastAsia" w:hAnsi="Calibri" w:cstheme="majorBidi"/>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0453"/>
    <w:rPr>
      <w:sz w:val="18"/>
      <w:szCs w:val="18"/>
    </w:rPr>
  </w:style>
  <w:style w:type="character" w:customStyle="1" w:styleId="BalloonTextChar">
    <w:name w:val="Balloon Text Char"/>
    <w:basedOn w:val="DefaultParagraphFont"/>
    <w:link w:val="BalloonText"/>
    <w:uiPriority w:val="99"/>
    <w:semiHidden/>
    <w:rsid w:val="00D30453"/>
    <w:rPr>
      <w:rFonts w:ascii="Times New Roman" w:hAnsi="Times New Roman" w:cs="Times New Roman"/>
      <w:sz w:val="18"/>
      <w:szCs w:val="18"/>
    </w:rPr>
  </w:style>
  <w:style w:type="table" w:styleId="TableGrid">
    <w:name w:val="Table Grid"/>
    <w:basedOn w:val="TableNormal"/>
    <w:uiPriority w:val="39"/>
    <w:rsid w:val="00D3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0453"/>
    <w:rPr>
      <w:sz w:val="16"/>
      <w:szCs w:val="16"/>
    </w:rPr>
  </w:style>
  <w:style w:type="paragraph" w:styleId="CommentText">
    <w:name w:val="annotation text"/>
    <w:basedOn w:val="Normal"/>
    <w:link w:val="CommentTextChar"/>
    <w:uiPriority w:val="99"/>
    <w:unhideWhenUsed/>
    <w:rsid w:val="00D30453"/>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30453"/>
    <w:rPr>
      <w:sz w:val="20"/>
      <w:szCs w:val="20"/>
      <w:lang w:val="en-CA"/>
    </w:rPr>
  </w:style>
  <w:style w:type="paragraph" w:styleId="Header">
    <w:name w:val="header"/>
    <w:basedOn w:val="Normal"/>
    <w:link w:val="HeaderChar"/>
    <w:uiPriority w:val="99"/>
    <w:unhideWhenUsed/>
    <w:rsid w:val="00E31796"/>
    <w:pPr>
      <w:tabs>
        <w:tab w:val="center" w:pos="4680"/>
        <w:tab w:val="right" w:pos="9360"/>
      </w:tabs>
    </w:pPr>
  </w:style>
  <w:style w:type="character" w:customStyle="1" w:styleId="HeaderChar">
    <w:name w:val="Header Char"/>
    <w:basedOn w:val="DefaultParagraphFont"/>
    <w:link w:val="Header"/>
    <w:uiPriority w:val="99"/>
    <w:rsid w:val="00E31796"/>
    <w:rPr>
      <w:rFonts w:ascii="Times New Roman" w:eastAsia="Times New Roman" w:hAnsi="Times New Roman" w:cs="Times New Roman"/>
      <w:lang w:val="en-CA"/>
    </w:rPr>
  </w:style>
  <w:style w:type="paragraph" w:styleId="Footer">
    <w:name w:val="footer"/>
    <w:basedOn w:val="Normal"/>
    <w:link w:val="FooterChar"/>
    <w:uiPriority w:val="99"/>
    <w:unhideWhenUsed/>
    <w:rsid w:val="00E31796"/>
    <w:pPr>
      <w:tabs>
        <w:tab w:val="center" w:pos="4680"/>
        <w:tab w:val="right" w:pos="9360"/>
      </w:tabs>
    </w:pPr>
  </w:style>
  <w:style w:type="character" w:customStyle="1" w:styleId="FooterChar">
    <w:name w:val="Footer Char"/>
    <w:basedOn w:val="DefaultParagraphFont"/>
    <w:link w:val="Footer"/>
    <w:uiPriority w:val="99"/>
    <w:rsid w:val="00E31796"/>
    <w:rPr>
      <w:rFonts w:ascii="Times New Roman" w:eastAsia="Times New Roman" w:hAnsi="Times New Roman" w:cs="Times New Roman"/>
      <w:lang w:val="en-CA"/>
    </w:rPr>
  </w:style>
  <w:style w:type="character" w:customStyle="1" w:styleId="Heading1Char">
    <w:name w:val="Heading 1 Char"/>
    <w:basedOn w:val="DefaultParagraphFont"/>
    <w:link w:val="Heading1"/>
    <w:uiPriority w:val="9"/>
    <w:rsid w:val="00605C0F"/>
    <w:rPr>
      <w:rFonts w:ascii="Calibri" w:eastAsiaTheme="majorEastAsia" w:hAnsi="Calibri" w:cstheme="majorBidi"/>
      <w:b/>
      <w:bCs/>
      <w:sz w:val="32"/>
      <w:szCs w:val="32"/>
    </w:rPr>
  </w:style>
  <w:style w:type="paragraph" w:styleId="ListParagraph">
    <w:name w:val="List Paragraph"/>
    <w:basedOn w:val="Normal"/>
    <w:uiPriority w:val="34"/>
    <w:qFormat/>
    <w:rsid w:val="00605C0F"/>
    <w:pPr>
      <w:spacing w:after="200" w:line="276" w:lineRule="auto"/>
      <w:ind w:left="720"/>
      <w:contextualSpacing/>
    </w:pPr>
    <w:rPr>
      <w:rFonts w:ascii="Calibri" w:eastAsiaTheme="minorHAnsi" w:hAnsi="Calibri" w:cstheme="minorBidi"/>
      <w:sz w:val="19"/>
      <w:szCs w:val="22"/>
    </w:rPr>
  </w:style>
  <w:style w:type="character" w:styleId="Hyperlink">
    <w:name w:val="Hyperlink"/>
    <w:basedOn w:val="DefaultParagraphFont"/>
    <w:uiPriority w:val="99"/>
    <w:unhideWhenUsed/>
    <w:rsid w:val="00605C0F"/>
    <w:rPr>
      <w:color w:val="0563C1" w:themeColor="hyperlink"/>
      <w:u w:val="single"/>
    </w:rPr>
  </w:style>
  <w:style w:type="paragraph" w:styleId="BodyText">
    <w:name w:val="Body Text"/>
    <w:basedOn w:val="Normal"/>
    <w:link w:val="BodyTextChar"/>
    <w:uiPriority w:val="1"/>
    <w:qFormat/>
    <w:rsid w:val="00605C0F"/>
    <w:pPr>
      <w:spacing w:after="120" w:line="276" w:lineRule="auto"/>
    </w:pPr>
    <w:rPr>
      <w:rFonts w:ascii="Calibri" w:eastAsiaTheme="minorEastAsia" w:hAnsi="Calibri" w:cstheme="minorBidi"/>
      <w:sz w:val="19"/>
      <w:szCs w:val="22"/>
      <w:lang w:val="en-US" w:bidi="en-US"/>
    </w:rPr>
  </w:style>
  <w:style w:type="character" w:customStyle="1" w:styleId="BodyTextChar">
    <w:name w:val="Body Text Char"/>
    <w:basedOn w:val="DefaultParagraphFont"/>
    <w:link w:val="BodyText"/>
    <w:uiPriority w:val="1"/>
    <w:rsid w:val="00605C0F"/>
    <w:rPr>
      <w:rFonts w:ascii="Calibri" w:eastAsiaTheme="minorEastAsia" w:hAnsi="Calibri"/>
      <w:sz w:val="19"/>
      <w:szCs w:val="22"/>
      <w:lang w:bidi="en-US"/>
    </w:rPr>
  </w:style>
  <w:style w:type="paragraph" w:customStyle="1" w:styleId="TableParagraph">
    <w:name w:val="Table Paragraph"/>
    <w:basedOn w:val="Normal"/>
    <w:uiPriority w:val="1"/>
    <w:qFormat/>
    <w:rsid w:val="00605C0F"/>
    <w:pPr>
      <w:widowControl w:val="0"/>
    </w:pPr>
    <w:rPr>
      <w:rFonts w:ascii="Calibri" w:eastAsiaTheme="minorHAnsi" w:hAnsi="Calibri" w:cstheme="minorBidi"/>
      <w:sz w:val="19"/>
      <w:szCs w:val="22"/>
      <w:lang w:val="en-US"/>
    </w:rPr>
  </w:style>
  <w:style w:type="paragraph" w:styleId="NoSpacing">
    <w:name w:val="No Spacing"/>
    <w:uiPriority w:val="1"/>
    <w:qFormat/>
    <w:rsid w:val="00605C0F"/>
    <w:rPr>
      <w:rFonts w:ascii="Calibri" w:hAnsi="Calibri"/>
      <w:sz w:val="19"/>
      <w:szCs w:val="22"/>
      <w:lang w:val="en-CA"/>
    </w:rPr>
  </w:style>
  <w:style w:type="paragraph" w:customStyle="1" w:styleId="EndNoteBibliography">
    <w:name w:val="EndNote Bibliography"/>
    <w:basedOn w:val="Normal"/>
    <w:rsid w:val="00605C0F"/>
    <w:pPr>
      <w:spacing w:after="200"/>
    </w:pPr>
    <w:rPr>
      <w:rFonts w:ascii="Calibri" w:eastAsiaTheme="minorHAnsi" w:hAnsi="Calibri" w:cs="Calibri"/>
      <w:sz w:val="22"/>
      <w:szCs w:val="22"/>
      <w:lang w:val="en-US"/>
    </w:rPr>
  </w:style>
  <w:style w:type="character" w:customStyle="1" w:styleId="searchhistory-search-term">
    <w:name w:val="searchhistory-search-term"/>
    <w:basedOn w:val="DefaultParagraphFont"/>
    <w:rsid w:val="0060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270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kidmore@roger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jclinepi.com/article/S0895-4356(16)00058-5/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ebm.net/covid-19/what-is-the-evidence-for-use-of-macrolide-antobiotics-for-treatmetnof-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2804</Words>
  <Characters>15986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Wieland, Susan</dc:creator>
  <cp:keywords/>
  <dc:description/>
  <cp:lastModifiedBy>Wieland, Susan</cp:lastModifiedBy>
  <cp:revision>2</cp:revision>
  <dcterms:created xsi:type="dcterms:W3CDTF">2020-10-13T13:34:00Z</dcterms:created>
  <dcterms:modified xsi:type="dcterms:W3CDTF">2020-10-13T14:05:00Z</dcterms:modified>
</cp:coreProperties>
</file>