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D3" w:rsidRPr="00721B60" w:rsidRDefault="00721B60">
      <w:pPr>
        <w:rPr>
          <w:rFonts w:ascii="Times New Roman" w:hAnsi="Times New Roman" w:cs="Times New Roman"/>
        </w:rPr>
      </w:pPr>
      <w:r w:rsidRPr="00721B60">
        <w:rPr>
          <w:rFonts w:ascii="Times New Roman" w:hAnsi="Times New Roman" w:cs="Times New Roman"/>
          <w:bCs/>
          <w:szCs w:val="20"/>
        </w:rPr>
        <w:t>Table S1. Sequences of qRT-PCR primers used in the study.</w:t>
      </w:r>
    </w:p>
    <w:tbl>
      <w:tblPr>
        <w:tblpPr w:leftFromText="142" w:rightFromText="142" w:vertAnchor="text" w:horzAnchor="margin" w:tblpY="37"/>
        <w:tblW w:w="72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1"/>
        <w:gridCol w:w="1298"/>
        <w:gridCol w:w="4111"/>
      </w:tblGrid>
      <w:tr w:rsidR="00730E07" w:rsidRPr="009869E9" w:rsidTr="00721B60">
        <w:trPr>
          <w:trHeight w:val="487"/>
        </w:trPr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Gene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Primer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Sequence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="00721B60"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IL-1β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GGT ACA TCA GCA CCT CAC AA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TTA GAA ACA GTC CAG CCC ATA C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="00721B60"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IL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-</w:t>
            </w:r>
            <w:r w:rsidR="00721B60"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6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 xml:space="preserve">CCC AAC AGA CCT GTC TAT ACC 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30E07" w:rsidRPr="005A5C50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CAG CTT ATC TGT TAG GAG AGC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="00721B60"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TNF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 xml:space="preserve">α 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TCC CCA AAG GGA TGA GAA GTT C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GGG AGT AGA CAA GGT ACA AC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-3′ 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="00721B60"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ICAM-1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GCC TTG GTA GAG GTG ACT GAG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30E07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30E07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0E07" w:rsidRPr="00721B60" w:rsidRDefault="00730E07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="00721B60"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GAC CGG AGC TGA AAA GTT GTA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-3′ 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MCP-1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AGG TGT CCC AAA GAA GCT GTA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-3′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5′-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ATG TCT GGA CCC ATT CCT TCT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-3′ 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iNOS</w:t>
            </w: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CCA AGC CCT CAC CTA CTT CC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CTC TGA GGG CTG ACA CAA GG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IL-10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 xml:space="preserve">  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CAG AGC CAC ATG CTC CTA GA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GGC AAC CCA AGT AAC CCT TA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F4/80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 xml:space="preserve">  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CTT TGG CTA TGG GCT TCC AGT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GCA AGG ACA GAG TTT ATC GTG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Mouse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 xml:space="preserve"> CD11c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 xml:space="preserve">  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CTG GAT AGC CTT TCT GCT G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</w:t>
            </w:r>
            <w:r w:rsidRPr="00721B60">
              <w:rPr>
                <w:rFonts w:ascii="Times New Roman" w:hAnsi="Times New Roman" w:cs="Times New Roman"/>
                <w:color w:val="221E1F"/>
                <w:sz w:val="20"/>
                <w:szCs w:val="20"/>
              </w:rPr>
              <w:t>GCA CAC TGT GTC CGA ACT C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>-3</w:t>
            </w:r>
            <w:r w:rsidRPr="00721B60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Mouse </w:t>
            </w:r>
            <w:r w:rsidRPr="00721B60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GAPDH</w:t>
            </w: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Forward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color w:val="00000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-GCC CAA TAC GAC CAA ATC C-3</w:t>
            </w:r>
            <w:r w:rsidRPr="00721B60">
              <w:rPr>
                <w:rFonts w:ascii="Times New Roman" w:hAnsi="Times New Roman" w:cs="Times New Roman"/>
                <w:color w:val="000000"/>
                <w:szCs w:val="20"/>
              </w:rPr>
              <w:t>′</w:t>
            </w:r>
          </w:p>
        </w:tc>
      </w:tr>
      <w:tr w:rsidR="00721B60" w:rsidRPr="009869E9" w:rsidTr="00721B60">
        <w:trPr>
          <w:trHeight w:val="487"/>
        </w:trPr>
        <w:tc>
          <w:tcPr>
            <w:tcW w:w="182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Reverse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B60" w:rsidRPr="00721B60" w:rsidRDefault="00721B60" w:rsidP="00721B60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721B60">
              <w:rPr>
                <w:rFonts w:ascii="Times New Roman" w:hAnsi="Times New Roman" w:cs="Times New Roman"/>
                <w:color w:val="00000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>-AGC CAC ATC GCT CAG ACA C-3</w:t>
            </w:r>
            <w:r w:rsidRPr="00721B60">
              <w:rPr>
                <w:rFonts w:ascii="Times New Roman" w:hAnsi="Times New Roman" w:cs="Times New Roman"/>
                <w:color w:val="000000"/>
                <w:szCs w:val="20"/>
              </w:rPr>
              <w:t>′</w:t>
            </w:r>
            <w:r w:rsidRPr="00721B6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</w:tr>
    </w:tbl>
    <w:p w:rsidR="009869E9" w:rsidRPr="005A5C50" w:rsidRDefault="009869E9">
      <w:pPr>
        <w:rPr>
          <w:rFonts w:ascii="Times New Roman" w:hAnsi="Times New Roman" w:cs="Times New Roman"/>
        </w:rPr>
      </w:pPr>
    </w:p>
    <w:p w:rsidR="009869E9" w:rsidRDefault="009869E9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  <w:bookmarkStart w:id="0" w:name="_GoBack"/>
      <w:bookmarkEnd w:id="0"/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rPr>
          <w:rFonts w:ascii="Times New Roman" w:hAnsi="Times New Roman" w:cs="Times New Roman"/>
        </w:rPr>
      </w:pPr>
    </w:p>
    <w:p w:rsidR="00326788" w:rsidRDefault="00326788">
      <w:pPr>
        <w:widowControl/>
        <w:wordWrap/>
        <w:autoSpaceDE/>
        <w:autoSpaceDN/>
        <w:rPr>
          <w:rFonts w:ascii="Times New Roman" w:hAnsi="Times New Roman" w:cs="Times New Roman"/>
        </w:rPr>
      </w:pPr>
    </w:p>
    <w:sectPr w:rsidR="003267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AAA" w:rsidRDefault="003D6AAA" w:rsidP="00326788">
      <w:pPr>
        <w:spacing w:after="0" w:line="240" w:lineRule="auto"/>
      </w:pPr>
      <w:r>
        <w:separator/>
      </w:r>
    </w:p>
  </w:endnote>
  <w:endnote w:type="continuationSeparator" w:id="0">
    <w:p w:rsidR="003D6AAA" w:rsidRDefault="003D6AAA" w:rsidP="0032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LT Std">
    <w:altName w:val="Times LT Std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AAA" w:rsidRDefault="003D6AAA" w:rsidP="00326788">
      <w:pPr>
        <w:spacing w:after="0" w:line="240" w:lineRule="auto"/>
      </w:pPr>
      <w:r>
        <w:separator/>
      </w:r>
    </w:p>
  </w:footnote>
  <w:footnote w:type="continuationSeparator" w:id="0">
    <w:p w:rsidR="003D6AAA" w:rsidRDefault="003D6AAA" w:rsidP="00326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E9"/>
    <w:rsid w:val="000769DC"/>
    <w:rsid w:val="000A4A0A"/>
    <w:rsid w:val="000B78B2"/>
    <w:rsid w:val="003112FF"/>
    <w:rsid w:val="00326788"/>
    <w:rsid w:val="003D6AAA"/>
    <w:rsid w:val="003E5E14"/>
    <w:rsid w:val="00565021"/>
    <w:rsid w:val="005A5C50"/>
    <w:rsid w:val="005F678F"/>
    <w:rsid w:val="00721B60"/>
    <w:rsid w:val="00730E07"/>
    <w:rsid w:val="007311D6"/>
    <w:rsid w:val="007E72A5"/>
    <w:rsid w:val="008353D3"/>
    <w:rsid w:val="00901255"/>
    <w:rsid w:val="009869E9"/>
    <w:rsid w:val="00A63E10"/>
    <w:rsid w:val="00B05FBA"/>
    <w:rsid w:val="00B3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9F988"/>
  <w15:chartTrackingRefBased/>
  <w15:docId w15:val="{3410C3B2-F6C6-4B11-A361-37D8778D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8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7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6788"/>
  </w:style>
  <w:style w:type="paragraph" w:styleId="a4">
    <w:name w:val="footer"/>
    <w:basedOn w:val="a"/>
    <w:link w:val="Char0"/>
    <w:uiPriority w:val="99"/>
    <w:unhideWhenUsed/>
    <w:rsid w:val="003267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6788"/>
  </w:style>
  <w:style w:type="table" w:styleId="a5">
    <w:name w:val="Table Grid"/>
    <w:basedOn w:val="a1"/>
    <w:uiPriority w:val="39"/>
    <w:rsid w:val="0032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A63E10"/>
  </w:style>
  <w:style w:type="paragraph" w:customStyle="1" w:styleId="Default">
    <w:name w:val="Default"/>
    <w:rsid w:val="00721B6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LT Std" w:eastAsia="Times LT Std" w:cs="Times LT St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4983-50A6-4954-94AE-2BF738C6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sohn</dc:creator>
  <cp:keywords/>
  <dc:description/>
  <cp:lastModifiedBy>sohn</cp:lastModifiedBy>
  <cp:revision>2</cp:revision>
  <dcterms:created xsi:type="dcterms:W3CDTF">2021-06-06T05:55:00Z</dcterms:created>
  <dcterms:modified xsi:type="dcterms:W3CDTF">2021-06-06T05:55:00Z</dcterms:modified>
</cp:coreProperties>
</file>