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7E325" w14:textId="6400EEBA" w:rsidR="00DC572B" w:rsidRDefault="00DC572B" w:rsidP="00DC572B">
      <w:pPr>
        <w:autoSpaceDE w:val="0"/>
        <w:autoSpaceDN w:val="0"/>
        <w:adjustRightInd w:val="0"/>
        <w:jc w:val="both"/>
        <w:rPr>
          <w:noProof/>
          <w:sz w:val="20"/>
          <w:lang w:val="en-US"/>
        </w:rPr>
      </w:pPr>
      <w:r w:rsidRPr="008F64DA">
        <w:rPr>
          <w:b/>
          <w:bCs/>
          <w:noProof/>
          <w:sz w:val="20"/>
          <w:lang w:val="en-US"/>
        </w:rPr>
        <w:t xml:space="preserve">Additional File </w:t>
      </w:r>
      <w:r>
        <w:rPr>
          <w:b/>
          <w:bCs/>
          <w:noProof/>
          <w:sz w:val="20"/>
          <w:lang w:val="en-US"/>
        </w:rPr>
        <w:t xml:space="preserve">7 </w:t>
      </w:r>
      <w:r>
        <w:rPr>
          <w:noProof/>
          <w:sz w:val="20"/>
          <w:lang w:val="en-US"/>
        </w:rPr>
        <w:t>6LU7’s native ligand redocking result</w:t>
      </w:r>
    </w:p>
    <w:p w14:paraId="12D345AB" w14:textId="77777777" w:rsidR="00DC572B" w:rsidRPr="00DC572B" w:rsidRDefault="00DC572B" w:rsidP="00DC572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</w:rPr>
      </w:pPr>
    </w:p>
    <w:p w14:paraId="6447D292" w14:textId="4E245A68" w:rsidR="00DC572B" w:rsidRDefault="00DC572B">
      <w:r>
        <w:rPr>
          <w:noProof/>
        </w:rPr>
        <w:drawing>
          <wp:inline distT="0" distB="0" distL="0" distR="0" wp14:anchorId="01496FC2" wp14:editId="40A70F40">
            <wp:extent cx="5943600" cy="60686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6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D24D7" w14:textId="3197E760" w:rsidR="00DC572B" w:rsidRDefault="00DC572B"/>
    <w:p w14:paraId="2B94162F" w14:textId="09DB24D8" w:rsidR="00DC572B" w:rsidRDefault="00DC572B">
      <w:r w:rsidRPr="00DC572B">
        <w:t>Coordinates of Central Grid Point of Maps =</w:t>
      </w:r>
      <w:r w:rsidRPr="00DC572B">
        <w:tab/>
        <w:t>(-9.732, 11.403, 68.925)</w:t>
      </w:r>
      <w:r>
        <w:t xml:space="preserve"> ; 40x56x40</w:t>
      </w:r>
    </w:p>
    <w:p w14:paraId="37212845" w14:textId="60BF918F" w:rsidR="00DC572B" w:rsidRDefault="00DC572B">
      <w:r w:rsidRPr="00DC572B">
        <w:t>Estimated Free Energy of Binding    =   -</w:t>
      </w:r>
      <w:r>
        <w:t>7.96</w:t>
      </w:r>
      <w:r w:rsidRPr="00DC572B">
        <w:t xml:space="preserve"> kcal/mol</w:t>
      </w:r>
    </w:p>
    <w:p w14:paraId="303FF850" w14:textId="31C6A688" w:rsidR="00DC572B" w:rsidRDefault="00DC572B">
      <w:r>
        <w:t>RMSD</w:t>
      </w:r>
      <w:r>
        <w:tab/>
      </w:r>
      <w:r>
        <w:tab/>
      </w:r>
      <w:r>
        <w:tab/>
      </w:r>
      <w:r>
        <w:tab/>
        <w:t xml:space="preserve">           =   1.78 A</w:t>
      </w:r>
    </w:p>
    <w:sectPr w:rsidR="00DC57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72B"/>
    <w:rsid w:val="001A33AE"/>
    <w:rsid w:val="00DC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EF2E36"/>
  <w15:chartTrackingRefBased/>
  <w15:docId w15:val="{F46DCEC5-EC83-644D-AF26-6A28B926F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72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Rafika Indah Paramita</dc:creator>
  <cp:keywords/>
  <dc:description/>
  <cp:lastModifiedBy>Rafika Indah Paramita</cp:lastModifiedBy>
  <cp:revision>1</cp:revision>
  <dcterms:created xsi:type="dcterms:W3CDTF">2022-02-20T21:19:00Z</dcterms:created>
  <dcterms:modified xsi:type="dcterms:W3CDTF">2022-02-20T21:25:00Z</dcterms:modified>
</cp:coreProperties>
</file>