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507" w:rsidRDefault="00C46507" w:rsidP="00C46507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7401E4">
        <w:rPr>
          <w:rFonts w:ascii="Times New Roman" w:hAnsi="Times New Roman" w:cs="Times New Roman"/>
          <w:b/>
          <w:sz w:val="28"/>
        </w:rPr>
        <w:t xml:space="preserve">Determinants of knowledge on </w:t>
      </w:r>
      <w:r>
        <w:rPr>
          <w:rFonts w:ascii="Times New Roman" w:hAnsi="Times New Roman" w:cs="Times New Roman"/>
          <w:b/>
          <w:sz w:val="28"/>
        </w:rPr>
        <w:t xml:space="preserve">interactions between herbal medicine and conventional medicine/dietary supplements </w:t>
      </w:r>
      <w:r w:rsidRPr="007401E4">
        <w:rPr>
          <w:rFonts w:ascii="Times New Roman" w:hAnsi="Times New Roman" w:cs="Times New Roman"/>
          <w:b/>
          <w:sz w:val="28"/>
        </w:rPr>
        <w:t xml:space="preserve">across the categories of socio-demographic and other background characteristics at bivariate level, Asmara, Eritrea, 2021 </w:t>
      </w:r>
    </w:p>
    <w:tbl>
      <w:tblPr>
        <w:tblW w:w="5099" w:type="pct"/>
        <w:tblLayout w:type="fixed"/>
        <w:tblLook w:val="04A0" w:firstRow="1" w:lastRow="0" w:firstColumn="1" w:lastColumn="0" w:noHBand="0" w:noVBand="1"/>
      </w:tblPr>
      <w:tblGrid>
        <w:gridCol w:w="2787"/>
        <w:gridCol w:w="1943"/>
        <w:gridCol w:w="1573"/>
        <w:gridCol w:w="2163"/>
        <w:gridCol w:w="1079"/>
      </w:tblGrid>
      <w:tr w:rsidR="00C46507" w:rsidRPr="009356EC" w:rsidTr="00264664">
        <w:trPr>
          <w:trHeight w:val="310"/>
        </w:trPr>
        <w:tc>
          <w:tcPr>
            <w:tcW w:w="146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Variable </w:t>
            </w:r>
          </w:p>
        </w:tc>
        <w:tc>
          <w:tcPr>
            <w:tcW w:w="1018" w:type="pct"/>
            <w:tcBorders>
              <w:top w:val="single" w:sz="4" w:space="0" w:color="auto"/>
              <w:bottom w:val="single" w:sz="4" w:space="0" w:color="auto"/>
            </w:tcBorders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Coding category </w:t>
            </w:r>
          </w:p>
        </w:tc>
        <w:tc>
          <w:tcPr>
            <w:tcW w:w="82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Median (IQR)</w:t>
            </w:r>
          </w:p>
        </w:tc>
        <w:tc>
          <w:tcPr>
            <w:tcW w:w="113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Mann-Whitney Z/</w:t>
            </w:r>
          </w:p>
          <w:p w:rsidR="00C46507" w:rsidRPr="009356EC" w:rsidRDefault="00C46507" w:rsidP="0026466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356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Kruskal</w:t>
            </w:r>
            <w:proofErr w:type="spellEnd"/>
            <w:r w:rsidRPr="009356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-Wallis χ</w:t>
            </w:r>
            <w:r w:rsidRPr="009356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</w:rPr>
              <w:t>p</w:t>
            </w:r>
            <w:r w:rsidRPr="009356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-value</w:t>
            </w:r>
          </w:p>
        </w:tc>
      </w:tr>
      <w:tr w:rsidR="00C46507" w:rsidRPr="009356EC" w:rsidTr="00264664">
        <w:trPr>
          <w:trHeight w:val="310"/>
        </w:trPr>
        <w:tc>
          <w:tcPr>
            <w:tcW w:w="1460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C46507" w:rsidRPr="009356EC" w:rsidRDefault="00C46507" w:rsidP="00C4650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Type of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drug</w:t>
            </w: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retail outlets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by privacy </w:t>
            </w:r>
          </w:p>
        </w:tc>
        <w:tc>
          <w:tcPr>
            <w:tcW w:w="1018" w:type="pct"/>
            <w:tcBorders>
              <w:top w:val="single" w:sz="4" w:space="0" w:color="auto"/>
            </w:tcBorders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Governmental </w:t>
            </w:r>
          </w:p>
        </w:tc>
        <w:tc>
          <w:tcPr>
            <w:tcW w:w="824" w:type="pct"/>
            <w:tcBorders>
              <w:top w:val="single" w:sz="4" w:space="0" w:color="auto"/>
            </w:tcBorders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28.57 (28.57)</w:t>
            </w:r>
          </w:p>
        </w:tc>
        <w:tc>
          <w:tcPr>
            <w:tcW w:w="1133" w:type="pct"/>
            <w:tcBorders>
              <w:top w:val="single" w:sz="4" w:space="0" w:color="auto"/>
            </w:tcBorders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-1.28</w:t>
            </w:r>
          </w:p>
        </w:tc>
        <w:tc>
          <w:tcPr>
            <w:tcW w:w="565" w:type="pct"/>
            <w:tcBorders>
              <w:top w:val="single" w:sz="4" w:space="0" w:color="auto"/>
            </w:tcBorders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0.20</w:t>
            </w:r>
          </w:p>
        </w:tc>
      </w:tr>
      <w:tr w:rsidR="00C46507" w:rsidRPr="009356EC" w:rsidTr="00264664">
        <w:trPr>
          <w:trHeight w:val="310"/>
        </w:trPr>
        <w:tc>
          <w:tcPr>
            <w:tcW w:w="1460" w:type="pct"/>
            <w:vMerge/>
            <w:noWrap/>
            <w:hideMark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8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Private </w:t>
            </w:r>
          </w:p>
        </w:tc>
        <w:tc>
          <w:tcPr>
            <w:tcW w:w="824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14.29 (32.14)</w:t>
            </w:r>
          </w:p>
        </w:tc>
        <w:tc>
          <w:tcPr>
            <w:tcW w:w="1133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5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46507" w:rsidRPr="009356EC" w:rsidTr="00264664">
        <w:trPr>
          <w:trHeight w:val="310"/>
        </w:trPr>
        <w:tc>
          <w:tcPr>
            <w:tcW w:w="1460" w:type="pct"/>
            <w:vMerge w:val="restart"/>
            <w:noWrap/>
            <w:hideMark/>
          </w:tcPr>
          <w:p w:rsidR="00C46507" w:rsidRPr="009356EC" w:rsidRDefault="00C46507" w:rsidP="00C4650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Type of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drug</w:t>
            </w: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retail outlets</w:t>
            </w:r>
          </w:p>
        </w:tc>
        <w:tc>
          <w:tcPr>
            <w:tcW w:w="1018" w:type="pct"/>
            <w:noWrap/>
            <w:hideMark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Drug shop </w:t>
            </w:r>
          </w:p>
        </w:tc>
        <w:tc>
          <w:tcPr>
            <w:tcW w:w="824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14.29 (28.57)</w:t>
            </w:r>
          </w:p>
        </w:tc>
        <w:tc>
          <w:tcPr>
            <w:tcW w:w="1133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-0.99</w:t>
            </w:r>
          </w:p>
        </w:tc>
        <w:tc>
          <w:tcPr>
            <w:tcW w:w="565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0.321</w:t>
            </w:r>
          </w:p>
        </w:tc>
      </w:tr>
      <w:tr w:rsidR="00C46507" w:rsidRPr="009356EC" w:rsidTr="00264664">
        <w:trPr>
          <w:trHeight w:val="310"/>
        </w:trPr>
        <w:tc>
          <w:tcPr>
            <w:tcW w:w="1460" w:type="pct"/>
            <w:vMerge/>
            <w:noWrap/>
            <w:hideMark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8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Pharmacy </w:t>
            </w:r>
          </w:p>
        </w:tc>
        <w:tc>
          <w:tcPr>
            <w:tcW w:w="824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28.57 (42.86)</w:t>
            </w:r>
          </w:p>
        </w:tc>
        <w:tc>
          <w:tcPr>
            <w:tcW w:w="1133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5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46507" w:rsidRPr="009356EC" w:rsidTr="00264664">
        <w:trPr>
          <w:trHeight w:val="310"/>
        </w:trPr>
        <w:tc>
          <w:tcPr>
            <w:tcW w:w="1460" w:type="pct"/>
            <w:vMerge w:val="restart"/>
            <w:noWrap/>
            <w:hideMark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</w:rPr>
              <w:t xml:space="preserve">Sex </w:t>
            </w:r>
          </w:p>
        </w:tc>
        <w:tc>
          <w:tcPr>
            <w:tcW w:w="1018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Male </w:t>
            </w:r>
          </w:p>
        </w:tc>
        <w:tc>
          <w:tcPr>
            <w:tcW w:w="824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28.57 (42.86)</w:t>
            </w:r>
          </w:p>
        </w:tc>
        <w:tc>
          <w:tcPr>
            <w:tcW w:w="1133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-0.31</w:t>
            </w:r>
          </w:p>
        </w:tc>
        <w:tc>
          <w:tcPr>
            <w:tcW w:w="565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0.758</w:t>
            </w:r>
          </w:p>
        </w:tc>
      </w:tr>
      <w:tr w:rsidR="00C46507" w:rsidRPr="009356EC" w:rsidTr="00264664">
        <w:trPr>
          <w:trHeight w:val="60"/>
        </w:trPr>
        <w:tc>
          <w:tcPr>
            <w:tcW w:w="1460" w:type="pct"/>
            <w:vMerge/>
            <w:noWrap/>
            <w:hideMark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18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Female </w:t>
            </w:r>
          </w:p>
        </w:tc>
        <w:tc>
          <w:tcPr>
            <w:tcW w:w="824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14.29 (28.57)</w:t>
            </w:r>
          </w:p>
        </w:tc>
        <w:tc>
          <w:tcPr>
            <w:tcW w:w="1133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5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46507" w:rsidRPr="009356EC" w:rsidTr="00264664">
        <w:trPr>
          <w:trHeight w:val="310"/>
        </w:trPr>
        <w:tc>
          <w:tcPr>
            <w:tcW w:w="1460" w:type="pct"/>
            <w:vMerge w:val="restart"/>
            <w:noWrap/>
            <w:hideMark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Religion </w:t>
            </w:r>
          </w:p>
        </w:tc>
        <w:tc>
          <w:tcPr>
            <w:tcW w:w="1018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Christian </w:t>
            </w:r>
          </w:p>
        </w:tc>
        <w:tc>
          <w:tcPr>
            <w:tcW w:w="824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14.29 (42.86)</w:t>
            </w:r>
          </w:p>
        </w:tc>
        <w:tc>
          <w:tcPr>
            <w:tcW w:w="1133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</w:rPr>
              <w:t>-0.37</w:t>
            </w:r>
          </w:p>
        </w:tc>
        <w:tc>
          <w:tcPr>
            <w:tcW w:w="565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</w:rPr>
              <w:t>0.70</w:t>
            </w:r>
          </w:p>
        </w:tc>
      </w:tr>
      <w:tr w:rsidR="00C46507" w:rsidRPr="009356EC" w:rsidTr="00264664">
        <w:trPr>
          <w:trHeight w:val="310"/>
        </w:trPr>
        <w:tc>
          <w:tcPr>
            <w:tcW w:w="1460" w:type="pct"/>
            <w:vMerge/>
            <w:noWrap/>
            <w:hideMark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18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Muslim </w:t>
            </w:r>
          </w:p>
        </w:tc>
        <w:tc>
          <w:tcPr>
            <w:tcW w:w="824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28.57 (32.14)</w:t>
            </w:r>
          </w:p>
        </w:tc>
        <w:tc>
          <w:tcPr>
            <w:tcW w:w="1133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565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C46507" w:rsidRPr="009356EC" w:rsidTr="00264664">
        <w:trPr>
          <w:trHeight w:val="310"/>
        </w:trPr>
        <w:tc>
          <w:tcPr>
            <w:tcW w:w="1460" w:type="pct"/>
            <w:vMerge w:val="restart"/>
            <w:noWrap/>
            <w:hideMark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</w:rPr>
              <w:t xml:space="preserve">Educational level </w:t>
            </w:r>
          </w:p>
        </w:tc>
        <w:tc>
          <w:tcPr>
            <w:tcW w:w="1018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Diploma </w:t>
            </w:r>
          </w:p>
        </w:tc>
        <w:tc>
          <w:tcPr>
            <w:tcW w:w="824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28.57 (28.57)</w:t>
            </w:r>
          </w:p>
        </w:tc>
        <w:tc>
          <w:tcPr>
            <w:tcW w:w="1133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</w:rPr>
              <w:t>0.15</w:t>
            </w:r>
          </w:p>
        </w:tc>
        <w:tc>
          <w:tcPr>
            <w:tcW w:w="565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</w:rPr>
              <w:t>0.929</w:t>
            </w:r>
          </w:p>
        </w:tc>
      </w:tr>
      <w:tr w:rsidR="00C46507" w:rsidRPr="009356EC" w:rsidTr="00264664">
        <w:trPr>
          <w:trHeight w:val="310"/>
        </w:trPr>
        <w:tc>
          <w:tcPr>
            <w:tcW w:w="1460" w:type="pct"/>
            <w:vMerge/>
            <w:noWrap/>
            <w:hideMark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18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BPharm</w:t>
            </w:r>
            <w:proofErr w:type="spellEnd"/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24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21.43 (42.86)</w:t>
            </w:r>
          </w:p>
        </w:tc>
        <w:tc>
          <w:tcPr>
            <w:tcW w:w="1133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5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46507" w:rsidRPr="009356EC" w:rsidTr="00264664">
        <w:trPr>
          <w:trHeight w:val="310"/>
        </w:trPr>
        <w:tc>
          <w:tcPr>
            <w:tcW w:w="1460" w:type="pct"/>
            <w:vMerge/>
            <w:noWrap/>
            <w:hideMark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18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MSc</w:t>
            </w:r>
          </w:p>
        </w:tc>
        <w:tc>
          <w:tcPr>
            <w:tcW w:w="824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14.29 (-)*</w:t>
            </w:r>
          </w:p>
        </w:tc>
        <w:tc>
          <w:tcPr>
            <w:tcW w:w="1133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5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46507" w:rsidRPr="009356EC" w:rsidTr="00264664">
        <w:trPr>
          <w:trHeight w:val="310"/>
        </w:trPr>
        <w:tc>
          <w:tcPr>
            <w:tcW w:w="1460" w:type="pct"/>
            <w:vMerge w:val="restart"/>
            <w:noWrap/>
            <w:hideMark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</w:rPr>
              <w:t xml:space="preserve">Marital status </w:t>
            </w:r>
          </w:p>
        </w:tc>
        <w:tc>
          <w:tcPr>
            <w:tcW w:w="1018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Single </w:t>
            </w:r>
          </w:p>
        </w:tc>
        <w:tc>
          <w:tcPr>
            <w:tcW w:w="824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28.57 (28.57)</w:t>
            </w:r>
          </w:p>
        </w:tc>
        <w:tc>
          <w:tcPr>
            <w:tcW w:w="1133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</w:rPr>
              <w:t xml:space="preserve">1.48 </w:t>
            </w:r>
          </w:p>
        </w:tc>
        <w:tc>
          <w:tcPr>
            <w:tcW w:w="565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</w:rPr>
              <w:t>0.477</w:t>
            </w:r>
          </w:p>
        </w:tc>
      </w:tr>
      <w:tr w:rsidR="00C46507" w:rsidRPr="009356EC" w:rsidTr="00264664">
        <w:trPr>
          <w:trHeight w:val="310"/>
        </w:trPr>
        <w:tc>
          <w:tcPr>
            <w:tcW w:w="1460" w:type="pct"/>
            <w:vMerge/>
            <w:noWrap/>
            <w:hideMark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18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Married </w:t>
            </w:r>
          </w:p>
        </w:tc>
        <w:tc>
          <w:tcPr>
            <w:tcW w:w="824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28.57 (42.86)</w:t>
            </w:r>
          </w:p>
        </w:tc>
        <w:tc>
          <w:tcPr>
            <w:tcW w:w="1133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65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46507" w:rsidRPr="009356EC" w:rsidTr="00264664">
        <w:trPr>
          <w:trHeight w:val="310"/>
        </w:trPr>
        <w:tc>
          <w:tcPr>
            <w:tcW w:w="1460" w:type="pct"/>
            <w:vMerge/>
            <w:noWrap/>
            <w:hideMark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18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Separated </w:t>
            </w:r>
          </w:p>
        </w:tc>
        <w:tc>
          <w:tcPr>
            <w:tcW w:w="824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14.29 (-)*</w:t>
            </w:r>
          </w:p>
        </w:tc>
        <w:tc>
          <w:tcPr>
            <w:tcW w:w="1133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65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46507" w:rsidRPr="009356EC" w:rsidTr="00264664">
        <w:trPr>
          <w:trHeight w:val="310"/>
        </w:trPr>
        <w:tc>
          <w:tcPr>
            <w:tcW w:w="1460" w:type="pct"/>
            <w:vMerge w:val="restar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Pharmacy ownership </w:t>
            </w:r>
          </w:p>
        </w:tc>
        <w:tc>
          <w:tcPr>
            <w:tcW w:w="1018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Owner </w:t>
            </w:r>
          </w:p>
        </w:tc>
        <w:tc>
          <w:tcPr>
            <w:tcW w:w="824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28.57 (28.57)</w:t>
            </w:r>
          </w:p>
        </w:tc>
        <w:tc>
          <w:tcPr>
            <w:tcW w:w="1133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-0.97</w:t>
            </w:r>
          </w:p>
        </w:tc>
        <w:tc>
          <w:tcPr>
            <w:tcW w:w="565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0.331</w:t>
            </w:r>
          </w:p>
        </w:tc>
      </w:tr>
      <w:tr w:rsidR="00C46507" w:rsidRPr="009356EC" w:rsidTr="00264664">
        <w:trPr>
          <w:trHeight w:val="310"/>
        </w:trPr>
        <w:tc>
          <w:tcPr>
            <w:tcW w:w="1460" w:type="pct"/>
            <w:vMerge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18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Employee </w:t>
            </w:r>
          </w:p>
        </w:tc>
        <w:tc>
          <w:tcPr>
            <w:tcW w:w="824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14.29 (35.71)</w:t>
            </w:r>
          </w:p>
        </w:tc>
        <w:tc>
          <w:tcPr>
            <w:tcW w:w="1133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65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46507" w:rsidRPr="009356EC" w:rsidTr="00264664">
        <w:trPr>
          <w:trHeight w:val="310"/>
        </w:trPr>
        <w:tc>
          <w:tcPr>
            <w:tcW w:w="1460" w:type="pct"/>
            <w:vMerge w:val="restar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</w:rPr>
              <w:t xml:space="preserve">Training or workshop on herbal medicines </w:t>
            </w:r>
          </w:p>
        </w:tc>
        <w:tc>
          <w:tcPr>
            <w:tcW w:w="1018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824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28.57 (42.86)</w:t>
            </w:r>
          </w:p>
        </w:tc>
        <w:tc>
          <w:tcPr>
            <w:tcW w:w="1133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</w:rPr>
              <w:t>-0.25</w:t>
            </w:r>
          </w:p>
        </w:tc>
        <w:tc>
          <w:tcPr>
            <w:tcW w:w="565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</w:rPr>
              <w:t>0.806</w:t>
            </w:r>
          </w:p>
        </w:tc>
      </w:tr>
      <w:tr w:rsidR="00C46507" w:rsidRPr="009356EC" w:rsidTr="00264664">
        <w:trPr>
          <w:trHeight w:val="310"/>
        </w:trPr>
        <w:tc>
          <w:tcPr>
            <w:tcW w:w="1460" w:type="pct"/>
            <w:vMerge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18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No </w:t>
            </w:r>
          </w:p>
        </w:tc>
        <w:tc>
          <w:tcPr>
            <w:tcW w:w="824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21.43 (28.57)</w:t>
            </w:r>
          </w:p>
        </w:tc>
        <w:tc>
          <w:tcPr>
            <w:tcW w:w="1133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65" w:type="pct"/>
            <w:noWrap/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46507" w:rsidRPr="009356EC" w:rsidTr="00264664">
        <w:tc>
          <w:tcPr>
            <w:tcW w:w="3302" w:type="pct"/>
            <w:gridSpan w:val="3"/>
          </w:tcPr>
          <w:p w:rsidR="00C46507" w:rsidRPr="009356EC" w:rsidRDefault="00C46507" w:rsidP="00264664">
            <w:pPr>
              <w:rPr>
                <w:rFonts w:ascii="Times New Roman" w:hAnsi="Times New Roman"/>
                <w:b/>
                <w:sz w:val="24"/>
              </w:rPr>
            </w:pPr>
            <w:r w:rsidRPr="009356EC">
              <w:rPr>
                <w:rFonts w:ascii="Times New Roman" w:hAnsi="Times New Roman"/>
                <w:b/>
                <w:sz w:val="24"/>
              </w:rPr>
              <w:t xml:space="preserve">Variables </w:t>
            </w:r>
          </w:p>
        </w:tc>
        <w:tc>
          <w:tcPr>
            <w:tcW w:w="1133" w:type="pct"/>
          </w:tcPr>
          <w:p w:rsidR="00C46507" w:rsidRPr="009356EC" w:rsidRDefault="00C46507" w:rsidP="00264664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9356EC">
              <w:rPr>
                <w:rFonts w:ascii="Times New Roman" w:hAnsi="Times New Roman"/>
                <w:b/>
                <w:sz w:val="24"/>
              </w:rPr>
              <w:t>r</w:t>
            </w:r>
            <w:r w:rsidRPr="009356EC">
              <w:rPr>
                <w:rFonts w:ascii="Times New Roman" w:hAnsi="Times New Roman"/>
                <w:b/>
                <w:sz w:val="24"/>
                <w:vertAlign w:val="subscript"/>
              </w:rPr>
              <w:t>s</w:t>
            </w:r>
            <w:proofErr w:type="spellEnd"/>
          </w:p>
        </w:tc>
        <w:tc>
          <w:tcPr>
            <w:tcW w:w="565" w:type="pct"/>
          </w:tcPr>
          <w:p w:rsidR="00C46507" w:rsidRPr="009356EC" w:rsidRDefault="00C46507" w:rsidP="00264664">
            <w:pPr>
              <w:rPr>
                <w:rFonts w:ascii="Times New Roman" w:hAnsi="Times New Roman"/>
                <w:b/>
                <w:sz w:val="24"/>
              </w:rPr>
            </w:pPr>
            <w:r w:rsidRPr="009356EC"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</w:rPr>
              <w:t>p</w:t>
            </w:r>
            <w:r w:rsidRPr="009356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-value</w:t>
            </w:r>
          </w:p>
        </w:tc>
      </w:tr>
      <w:tr w:rsidR="00C46507" w:rsidRPr="009356EC" w:rsidTr="00264664">
        <w:tc>
          <w:tcPr>
            <w:tcW w:w="3302" w:type="pct"/>
            <w:gridSpan w:val="3"/>
          </w:tcPr>
          <w:p w:rsidR="00C46507" w:rsidRPr="009356EC" w:rsidRDefault="00C46507" w:rsidP="00264664">
            <w:pPr>
              <w:rPr>
                <w:rFonts w:ascii="Times New Roman" w:hAnsi="Times New Roman"/>
                <w:sz w:val="24"/>
              </w:rPr>
            </w:pPr>
            <w:r w:rsidRPr="009356EC">
              <w:rPr>
                <w:rFonts w:ascii="Times New Roman" w:hAnsi="Times New Roman"/>
                <w:sz w:val="24"/>
              </w:rPr>
              <w:t xml:space="preserve">Age </w:t>
            </w:r>
          </w:p>
        </w:tc>
        <w:tc>
          <w:tcPr>
            <w:tcW w:w="1133" w:type="pct"/>
          </w:tcPr>
          <w:p w:rsidR="00C46507" w:rsidRPr="009356EC" w:rsidRDefault="00C46507" w:rsidP="00264664">
            <w:pPr>
              <w:rPr>
                <w:rFonts w:ascii="Times New Roman" w:hAnsi="Times New Roman"/>
                <w:sz w:val="24"/>
              </w:rPr>
            </w:pPr>
            <w:r w:rsidRPr="009356EC">
              <w:rPr>
                <w:rFonts w:ascii="Times New Roman" w:hAnsi="Times New Roman"/>
                <w:sz w:val="24"/>
              </w:rPr>
              <w:t>-0.195</w:t>
            </w:r>
          </w:p>
        </w:tc>
        <w:tc>
          <w:tcPr>
            <w:tcW w:w="565" w:type="pct"/>
          </w:tcPr>
          <w:p w:rsidR="00C46507" w:rsidRPr="009356EC" w:rsidRDefault="00C46507" w:rsidP="00264664">
            <w:pPr>
              <w:rPr>
                <w:rFonts w:ascii="Times New Roman" w:hAnsi="Times New Roman"/>
                <w:sz w:val="24"/>
              </w:rPr>
            </w:pPr>
            <w:r w:rsidRPr="009356EC">
              <w:rPr>
                <w:rFonts w:ascii="Times New Roman" w:hAnsi="Times New Roman"/>
                <w:sz w:val="24"/>
              </w:rPr>
              <w:t>0.174</w:t>
            </w:r>
          </w:p>
        </w:tc>
      </w:tr>
      <w:tr w:rsidR="00C46507" w:rsidRPr="009356EC" w:rsidTr="00264664">
        <w:tc>
          <w:tcPr>
            <w:tcW w:w="3302" w:type="pct"/>
            <w:gridSpan w:val="3"/>
          </w:tcPr>
          <w:p w:rsidR="00C46507" w:rsidRPr="009356EC" w:rsidRDefault="00C46507" w:rsidP="00C46507">
            <w:pPr>
              <w:rPr>
                <w:rFonts w:ascii="Times New Roman" w:hAnsi="Times New Roman"/>
                <w:sz w:val="24"/>
              </w:rPr>
            </w:pPr>
            <w:r w:rsidRPr="009356EC">
              <w:rPr>
                <w:rFonts w:ascii="Times New Roman" w:hAnsi="Times New Roman"/>
                <w:sz w:val="24"/>
              </w:rPr>
              <w:t xml:space="preserve">Work experience (in </w:t>
            </w:r>
            <w:r>
              <w:rPr>
                <w:rFonts w:ascii="Times New Roman" w:hAnsi="Times New Roman"/>
                <w:sz w:val="24"/>
              </w:rPr>
              <w:t xml:space="preserve">drug </w:t>
            </w:r>
            <w:r w:rsidRPr="009356EC">
              <w:rPr>
                <w:rFonts w:ascii="Times New Roman" w:hAnsi="Times New Roman"/>
                <w:sz w:val="24"/>
              </w:rPr>
              <w:t>retail outlet)</w:t>
            </w:r>
          </w:p>
        </w:tc>
        <w:tc>
          <w:tcPr>
            <w:tcW w:w="1133" w:type="pct"/>
          </w:tcPr>
          <w:p w:rsidR="00C46507" w:rsidRPr="009356EC" w:rsidRDefault="00C46507" w:rsidP="00264664">
            <w:pPr>
              <w:rPr>
                <w:rFonts w:ascii="Times New Roman" w:hAnsi="Times New Roman"/>
                <w:sz w:val="24"/>
              </w:rPr>
            </w:pPr>
            <w:r w:rsidRPr="009356EC">
              <w:rPr>
                <w:rFonts w:ascii="Times New Roman" w:hAnsi="Times New Roman"/>
                <w:sz w:val="24"/>
              </w:rPr>
              <w:t>-0.140</w:t>
            </w:r>
          </w:p>
        </w:tc>
        <w:tc>
          <w:tcPr>
            <w:tcW w:w="565" w:type="pct"/>
          </w:tcPr>
          <w:p w:rsidR="00C46507" w:rsidRPr="009356EC" w:rsidRDefault="00C46507" w:rsidP="00264664">
            <w:pPr>
              <w:rPr>
                <w:rFonts w:ascii="Times New Roman" w:hAnsi="Times New Roman"/>
                <w:sz w:val="24"/>
              </w:rPr>
            </w:pPr>
            <w:r w:rsidRPr="009356EC">
              <w:rPr>
                <w:rFonts w:ascii="Times New Roman" w:hAnsi="Times New Roman"/>
                <w:sz w:val="24"/>
              </w:rPr>
              <w:t>0.333</w:t>
            </w:r>
          </w:p>
        </w:tc>
      </w:tr>
      <w:tr w:rsidR="00C46507" w:rsidRPr="009356EC" w:rsidTr="00264664">
        <w:tc>
          <w:tcPr>
            <w:tcW w:w="3302" w:type="pct"/>
            <w:gridSpan w:val="3"/>
            <w:tcBorders>
              <w:bottom w:val="single" w:sz="4" w:space="0" w:color="auto"/>
            </w:tcBorders>
          </w:tcPr>
          <w:p w:rsidR="00C46507" w:rsidRPr="009356EC" w:rsidRDefault="00C46507" w:rsidP="00264664">
            <w:pPr>
              <w:rPr>
                <w:rFonts w:ascii="Times New Roman" w:hAnsi="Times New Roman"/>
                <w:sz w:val="24"/>
              </w:rPr>
            </w:pPr>
            <w:r w:rsidRPr="009356EC">
              <w:rPr>
                <w:rFonts w:ascii="Times New Roman" w:hAnsi="Times New Roman"/>
                <w:sz w:val="24"/>
              </w:rPr>
              <w:lastRenderedPageBreak/>
              <w:t xml:space="preserve">Overall work experience (pharmacy field) </w:t>
            </w:r>
          </w:p>
        </w:tc>
        <w:tc>
          <w:tcPr>
            <w:tcW w:w="1133" w:type="pct"/>
            <w:tcBorders>
              <w:bottom w:val="single" w:sz="4" w:space="0" w:color="auto"/>
            </w:tcBorders>
          </w:tcPr>
          <w:p w:rsidR="00C46507" w:rsidRPr="009356EC" w:rsidRDefault="00C46507" w:rsidP="00264664">
            <w:pPr>
              <w:rPr>
                <w:rFonts w:ascii="Times New Roman" w:hAnsi="Times New Roman"/>
                <w:sz w:val="24"/>
              </w:rPr>
            </w:pPr>
            <w:r w:rsidRPr="009356EC">
              <w:rPr>
                <w:rFonts w:ascii="Times New Roman" w:hAnsi="Times New Roman"/>
                <w:sz w:val="24"/>
              </w:rPr>
              <w:t>-0.213</w:t>
            </w:r>
          </w:p>
        </w:tc>
        <w:tc>
          <w:tcPr>
            <w:tcW w:w="565" w:type="pct"/>
            <w:tcBorders>
              <w:bottom w:val="single" w:sz="4" w:space="0" w:color="auto"/>
            </w:tcBorders>
          </w:tcPr>
          <w:p w:rsidR="00C46507" w:rsidRPr="009356EC" w:rsidRDefault="00C46507" w:rsidP="00264664">
            <w:pPr>
              <w:rPr>
                <w:rFonts w:ascii="Times New Roman" w:hAnsi="Times New Roman"/>
                <w:sz w:val="24"/>
              </w:rPr>
            </w:pPr>
            <w:r w:rsidRPr="009356EC">
              <w:rPr>
                <w:rFonts w:ascii="Times New Roman" w:hAnsi="Times New Roman"/>
                <w:sz w:val="24"/>
              </w:rPr>
              <w:t>0.138</w:t>
            </w:r>
          </w:p>
        </w:tc>
      </w:tr>
      <w:tr w:rsidR="00C46507" w:rsidRPr="009356EC" w:rsidTr="00264664"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:rsidR="00C46507" w:rsidRPr="009356EC" w:rsidRDefault="00C46507" w:rsidP="0026466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356EC">
              <w:rPr>
                <w:rFonts w:ascii="Times New Roman" w:hAnsi="Times New Roman"/>
                <w:i/>
                <w:sz w:val="24"/>
              </w:rPr>
              <w:t xml:space="preserve">Note: </w:t>
            </w:r>
            <w:r w:rsidRPr="009356EC">
              <w:rPr>
                <w:rFonts w:ascii="Times New Roman" w:hAnsi="Times New Roman"/>
                <w:i/>
              </w:rPr>
              <w:t xml:space="preserve">IQR: Interquartile range, Z: Z score;*: Too few data to get the IQR, </w:t>
            </w:r>
            <w:r w:rsidRPr="009356E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χ</w:t>
            </w:r>
            <w:r w:rsidRPr="009356E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vertAlign w:val="superscript"/>
              </w:rPr>
              <w:t>2</w:t>
            </w:r>
            <w:r w:rsidRPr="009356E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: Chi-square, </w:t>
            </w:r>
            <w:proofErr w:type="spellStart"/>
            <w:r w:rsidRPr="009356EC">
              <w:rPr>
                <w:rFonts w:ascii="Times New Roman" w:hAnsi="Times New Roman"/>
                <w:sz w:val="24"/>
              </w:rPr>
              <w:t>r</w:t>
            </w:r>
            <w:r w:rsidRPr="009356EC">
              <w:rPr>
                <w:rFonts w:ascii="Times New Roman" w:hAnsi="Times New Roman"/>
                <w:sz w:val="24"/>
                <w:vertAlign w:val="subscript"/>
              </w:rPr>
              <w:t>s</w:t>
            </w:r>
            <w:proofErr w:type="spellEnd"/>
            <w:r w:rsidRPr="009356EC">
              <w:rPr>
                <w:rFonts w:ascii="Times New Roman" w:hAnsi="Times New Roman"/>
                <w:sz w:val="24"/>
              </w:rPr>
              <w:t xml:space="preserve">: Spearman rank correlation </w:t>
            </w:r>
          </w:p>
        </w:tc>
      </w:tr>
    </w:tbl>
    <w:p w:rsidR="00C46507" w:rsidRDefault="00C46507" w:rsidP="00C46507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AC59BC" w:rsidRPr="00C46507" w:rsidRDefault="00C46507">
      <w:pPr>
        <w:rPr>
          <w:rFonts w:ascii="Times New Roman" w:hAnsi="Times New Roman" w:cs="Times New Roman"/>
          <w:sz w:val="28"/>
          <w:szCs w:val="28"/>
        </w:rPr>
      </w:pPr>
    </w:p>
    <w:sectPr w:rsidR="00AC59BC" w:rsidRPr="00C465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E02"/>
    <w:rsid w:val="00362E02"/>
    <w:rsid w:val="00AC0C0C"/>
    <w:rsid w:val="00C46507"/>
    <w:rsid w:val="00F1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EDC632-1C58-4A9B-AEEA-3196572A0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65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NURU ABDu</dc:creator>
  <cp:keywords/>
  <dc:description/>
  <cp:lastModifiedBy>NURU ABDu</cp:lastModifiedBy>
  <cp:revision>2</cp:revision>
  <dcterms:created xsi:type="dcterms:W3CDTF">2022-03-12T16:38:00Z</dcterms:created>
  <dcterms:modified xsi:type="dcterms:W3CDTF">2022-03-12T16:53:00Z</dcterms:modified>
</cp:coreProperties>
</file>