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0" distR="0">
            <wp:extent cx="5334000" cy="2160905"/>
            <wp:effectExtent l="0" t="0" r="0" b="0"/>
            <wp:docPr id="1" name="Image1" descr="“Correlation matrix plot of numeric variable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“Correlation matrix plot of numeric variables”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Normal"/>
        <w:spacing w:before="0" w:after="16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Figure 2.</w:t>
      </w:r>
      <w:r>
        <w:rPr>
          <w:rFonts w:ascii="Times New Roman" w:hAnsi="Times New Roman"/>
        </w:rPr>
        <w:t xml:space="preserve"> Correlation matrix of the independent numerical variables 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9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Tahoma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LibreOffice/7.0.4.2$Linux_X86_64 LibreOffice_project/00$Build-2</Application>
  <AppVersion>15.0000</AppVersion>
  <Pages>1</Pages>
  <Words>10</Words>
  <Characters>72</Characters>
  <CharactersWithSpaces>82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2021-09-13T06:25:00Z</dcterms:created>
  <dc:creator>asus</dc:creator>
  <dc:description/>
  <dc:language>en-US</dc:language>
  <cp:lastModifiedBy/>
  <dcterms:modified xsi:type="dcterms:W3CDTF">2021-10-14T19:12:41Z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