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F88DB" w14:textId="77777777" w:rsidR="00267098" w:rsidRPr="00551ED7" w:rsidRDefault="00267098" w:rsidP="00267098">
      <w:pPr>
        <w:shd w:val="clear" w:color="auto" w:fill="FFFFFF"/>
        <w:jc w:val="both"/>
        <w:rPr>
          <w:rFonts w:ascii="Times New Roman" w:eastAsia="Times New Roman" w:hAnsi="Times New Roman" w:cs="Times New Roman"/>
          <w:b/>
          <w:u w:val="single"/>
          <w:lang w:val="en-US"/>
        </w:rPr>
      </w:pPr>
      <w:r w:rsidRPr="00551ED7">
        <w:rPr>
          <w:rFonts w:ascii="Times New Roman" w:eastAsia="Times New Roman" w:hAnsi="Times New Roman" w:cs="Times New Roman"/>
          <w:b/>
          <w:u w:val="single"/>
          <w:lang w:val="en-US"/>
        </w:rPr>
        <w:t>Appendix.1</w:t>
      </w:r>
      <w:r>
        <w:rPr>
          <w:rFonts w:ascii="Times New Roman" w:eastAsia="Times New Roman" w:hAnsi="Times New Roman" w:cs="Times New Roman"/>
          <w:b/>
          <w:u w:val="single"/>
          <w:lang w:val="en-US"/>
        </w:rPr>
        <w:t>:</w:t>
      </w:r>
      <w:r w:rsidRPr="00551ED7">
        <w:rPr>
          <w:rFonts w:ascii="Times New Roman" w:eastAsia="Times New Roman" w:hAnsi="Times New Roman" w:cs="Times New Roman"/>
          <w:b/>
          <w:u w:val="single"/>
          <w:lang w:val="en-US"/>
        </w:rPr>
        <w:t xml:space="preserve"> team reflexivity</w:t>
      </w:r>
    </w:p>
    <w:p w14:paraId="3EE20922" w14:textId="2312D2B0" w:rsidR="00267098" w:rsidRPr="00551ED7" w:rsidRDefault="00267098" w:rsidP="00267098">
      <w:pPr>
        <w:shd w:val="clear" w:color="auto" w:fill="FFFFFF"/>
        <w:jc w:val="both"/>
        <w:rPr>
          <w:lang w:val="en-US"/>
        </w:rPr>
      </w:pPr>
      <w:r w:rsidRPr="00551ED7">
        <w:rPr>
          <w:rFonts w:ascii="Times New Roman" w:eastAsia="Times New Roman" w:hAnsi="Times New Roman" w:cs="Times New Roman"/>
          <w:lang w:val="en-US"/>
        </w:rPr>
        <w:t xml:space="preserve">The first author (CB) is a doctor and a mindfulness teacher. In this work, she embodies the dual posture of teacher-researcher, a choice that may seem like a </w:t>
      </w:r>
      <w:r w:rsidR="00A93BCD" w:rsidRPr="00551ED7">
        <w:rPr>
          <w:rFonts w:ascii="Times New Roman" w:eastAsia="Times New Roman" w:hAnsi="Times New Roman" w:cs="Times New Roman"/>
          <w:lang w:val="en-US"/>
        </w:rPr>
        <w:t>limitation,</w:t>
      </w:r>
      <w:r w:rsidRPr="00551ED7">
        <w:rPr>
          <w:rFonts w:ascii="Times New Roman" w:eastAsia="Times New Roman" w:hAnsi="Times New Roman" w:cs="Times New Roman"/>
          <w:lang w:val="en-US"/>
        </w:rPr>
        <w:t xml:space="preserve"> but which is meaningful here. Indeed, qualitative researchers require the ability to go back and forth between reality and </w:t>
      </w:r>
      <w:r w:rsidR="00A93BCD" w:rsidRPr="00551ED7">
        <w:rPr>
          <w:rFonts w:ascii="Times New Roman" w:eastAsia="Times New Roman" w:hAnsi="Times New Roman" w:cs="Times New Roman"/>
          <w:lang w:val="en-US"/>
        </w:rPr>
        <w:t>thoughts and</w:t>
      </w:r>
      <w:r w:rsidRPr="00551ED7">
        <w:rPr>
          <w:rFonts w:ascii="Times New Roman" w:eastAsia="Times New Roman" w:hAnsi="Times New Roman" w:cs="Times New Roman"/>
          <w:lang w:val="en-US"/>
        </w:rPr>
        <w:t xml:space="preserve"> suspend critical judgment. This process is very close to what happens during mindfulness training </w:t>
      </w:r>
      <w:hyperlink r:id="rId4">
        <w:r w:rsidRPr="00551ED7">
          <w:rPr>
            <w:rFonts w:ascii="Times New Roman" w:eastAsia="Times New Roman" w:hAnsi="Times New Roman" w:cs="Times New Roman"/>
            <w:lang w:val="en-US"/>
          </w:rPr>
          <w:t>(</w:t>
        </w:r>
        <w:proofErr w:type="spellStart"/>
        <w:r w:rsidRPr="00551ED7">
          <w:rPr>
            <w:rFonts w:ascii="Times New Roman" w:eastAsia="Times New Roman" w:hAnsi="Times New Roman" w:cs="Times New Roman"/>
            <w:lang w:val="en-US"/>
          </w:rPr>
          <w:t>Bitbol</w:t>
        </w:r>
        <w:proofErr w:type="spellEnd"/>
        <w:r w:rsidRPr="00551ED7">
          <w:rPr>
            <w:rFonts w:ascii="Times New Roman" w:eastAsia="Times New Roman" w:hAnsi="Times New Roman" w:cs="Times New Roman"/>
            <w:lang w:val="en-US"/>
          </w:rPr>
          <w:t>, 2019)</w:t>
        </w:r>
      </w:hyperlink>
      <w:r w:rsidRPr="00551ED7">
        <w:rPr>
          <w:rFonts w:ascii="Times New Roman" w:eastAsia="Times New Roman" w:hAnsi="Times New Roman" w:cs="Times New Roman"/>
          <w:lang w:val="en-US"/>
        </w:rPr>
        <w:t xml:space="preserve">. In fact, we considered in the study that training in mindfulness helps the first author to reinforce their qualitative researcher’s skills: tolerate the uncertainty, know how to read and verbalize her own affects, accept complexity and subjectivity, and work with a team </w:t>
      </w:r>
      <w:hyperlink r:id="rId5">
        <w:r w:rsidRPr="00551ED7">
          <w:rPr>
            <w:rFonts w:ascii="Times New Roman" w:eastAsia="Times New Roman" w:hAnsi="Times New Roman" w:cs="Times New Roman"/>
            <w:lang w:val="en-US"/>
          </w:rPr>
          <w:t>(Devereux, 2012)</w:t>
        </w:r>
      </w:hyperlink>
      <w:r w:rsidRPr="00551ED7">
        <w:rPr>
          <w:rFonts w:ascii="Times New Roman" w:eastAsia="Times New Roman" w:hAnsi="Times New Roman" w:cs="Times New Roman"/>
          <w:lang w:val="en-US"/>
        </w:rPr>
        <w:t xml:space="preserve">. Mostly, for three years, CB developed expertise in teaching MBSR to medical students. Her background as a doctor as well might help students to settle with authenticity in the D&amp;I process. Mostly, </w:t>
      </w:r>
      <w:r w:rsidR="00A93BCD" w:rsidRPr="00551ED7">
        <w:rPr>
          <w:rFonts w:ascii="Times New Roman" w:eastAsia="Times New Roman" w:hAnsi="Times New Roman" w:cs="Times New Roman"/>
          <w:lang w:val="en-US"/>
        </w:rPr>
        <w:t>these multiple ways</w:t>
      </w:r>
      <w:r w:rsidRPr="00551ED7">
        <w:rPr>
          <w:rFonts w:ascii="Times New Roman" w:eastAsia="Times New Roman" w:hAnsi="Times New Roman" w:cs="Times New Roman"/>
          <w:lang w:val="en-US"/>
        </w:rPr>
        <w:t xml:space="preserve"> involvement helped her to observe and detach from its beliefs. On the other hand, the team members SS and FZ have been involved in </w:t>
      </w:r>
      <w:r w:rsidR="00A93BCD" w:rsidRPr="00551ED7">
        <w:rPr>
          <w:rFonts w:ascii="Times New Roman" w:eastAsia="Times New Roman" w:hAnsi="Times New Roman" w:cs="Times New Roman"/>
          <w:lang w:val="en-US"/>
        </w:rPr>
        <w:t>much</w:t>
      </w:r>
      <w:r w:rsidRPr="00551ED7">
        <w:rPr>
          <w:rFonts w:ascii="Times New Roman" w:eastAsia="Times New Roman" w:hAnsi="Times New Roman" w:cs="Times New Roman"/>
          <w:lang w:val="en-US"/>
        </w:rPr>
        <w:t xml:space="preserve"> research on cognitive behavior and psychosocial dimensions in healthcare including emotional competencies. Although, to ensure validity to data analyses, researchers worked as a team with other psychologists (HG and LR) and researchers (MAP). HG and CB conducted separate analyses of the verbatim transcript and compared them afterwards. Two other researchers triangulated the analysis LR and MAP. LR has been a postdoc working in psychology and has been supervising many qualitative studies using inductive thematic analysis. She brings a structured lay vision to interpretations. MAP is an adolescent and young people psychiatrist and expert in qualitative research with a large involvement in medical education. MAP followed the study and gave her feedback according to data analyses. Other of our authors have been major figures in the development in the field of psychiatry and mental health. The final organization emerged from the collaborative work of authors. Overall, our team was guided by an evidence-based approach. As a consequence, the literature and the components of existing data guided our preconceptions that participants would mainly attend to the class to reduce stress and anxiety </w:t>
      </w:r>
      <w:hyperlink r:id="rId6">
        <w:r w:rsidRPr="00551ED7">
          <w:rPr>
            <w:rFonts w:ascii="Times New Roman" w:eastAsia="Times New Roman" w:hAnsi="Times New Roman" w:cs="Times New Roman"/>
            <w:lang w:val="en-US"/>
          </w:rPr>
          <w:t xml:space="preserve">(Amri &amp; </w:t>
        </w:r>
        <w:proofErr w:type="spellStart"/>
        <w:r w:rsidRPr="00551ED7">
          <w:rPr>
            <w:rFonts w:ascii="Times New Roman" w:eastAsia="Times New Roman" w:hAnsi="Times New Roman" w:cs="Times New Roman"/>
            <w:lang w:val="en-US"/>
          </w:rPr>
          <w:t>Haramati</w:t>
        </w:r>
        <w:proofErr w:type="spellEnd"/>
        <w:r w:rsidRPr="00551ED7">
          <w:rPr>
            <w:rFonts w:ascii="Times New Roman" w:eastAsia="Times New Roman" w:hAnsi="Times New Roman" w:cs="Times New Roman"/>
            <w:lang w:val="en-US"/>
          </w:rPr>
          <w:t xml:space="preserve">, 2010; </w:t>
        </w:r>
        <w:proofErr w:type="spellStart"/>
        <w:r w:rsidRPr="00551ED7">
          <w:rPr>
            <w:rFonts w:ascii="Times New Roman" w:eastAsia="Times New Roman" w:hAnsi="Times New Roman" w:cs="Times New Roman"/>
            <w:lang w:val="en-US"/>
          </w:rPr>
          <w:t>Dobkin</w:t>
        </w:r>
        <w:proofErr w:type="spellEnd"/>
        <w:r w:rsidRPr="00551ED7">
          <w:rPr>
            <w:rFonts w:ascii="Times New Roman" w:eastAsia="Times New Roman" w:hAnsi="Times New Roman" w:cs="Times New Roman"/>
            <w:lang w:val="en-US"/>
          </w:rPr>
          <w:t xml:space="preserve"> &amp; Hutchinson, 2013; Ludwig &amp; Kabat-Zinn, 2008; van Dijk et al., 2017)</w:t>
        </w:r>
      </w:hyperlink>
      <w:r w:rsidRPr="00551ED7">
        <w:rPr>
          <w:lang w:val="en-US"/>
        </w:rPr>
        <w:t>.</w:t>
      </w:r>
    </w:p>
    <w:p w14:paraId="00853373" w14:textId="77777777" w:rsidR="00267098" w:rsidRPr="00551ED7" w:rsidRDefault="00267098" w:rsidP="00267098">
      <w:pPr>
        <w:rPr>
          <w:lang w:val="en-US"/>
        </w:rPr>
      </w:pPr>
    </w:p>
    <w:p w14:paraId="11136AF1" w14:textId="64E00714" w:rsidR="00A93BCD" w:rsidRDefault="00A93BCD">
      <w:pPr>
        <w:spacing w:line="240" w:lineRule="auto"/>
        <w:rPr>
          <w:lang w:val="en-US"/>
        </w:rPr>
      </w:pPr>
      <w:r>
        <w:rPr>
          <w:lang w:val="en-US"/>
        </w:rPr>
        <w:br w:type="page"/>
      </w:r>
    </w:p>
    <w:p w14:paraId="017C6C6D" w14:textId="77777777" w:rsidR="00267098" w:rsidRPr="00551ED7" w:rsidRDefault="00267098" w:rsidP="00267098">
      <w:pPr>
        <w:rPr>
          <w:lang w:val="en-US"/>
        </w:rPr>
      </w:pPr>
    </w:p>
    <w:p w14:paraId="30FA60D1" w14:textId="77777777" w:rsidR="00267098" w:rsidRPr="00551ED7" w:rsidRDefault="00267098" w:rsidP="00267098">
      <w:pPr>
        <w:rPr>
          <w:lang w:val="en-US"/>
        </w:rPr>
      </w:pPr>
      <w:r w:rsidRPr="00551ED7">
        <w:rPr>
          <w:rFonts w:ascii="Times New Roman" w:eastAsia="Times New Roman" w:hAnsi="Times New Roman" w:cs="Times New Roman"/>
          <w:b/>
          <w:u w:val="single"/>
          <w:lang w:val="en-US"/>
        </w:rPr>
        <w:t>Appendix.</w:t>
      </w:r>
      <w:proofErr w:type="gramStart"/>
      <w:r w:rsidRPr="00551ED7">
        <w:rPr>
          <w:rFonts w:ascii="Times New Roman" w:eastAsia="Times New Roman" w:hAnsi="Times New Roman" w:cs="Times New Roman"/>
          <w:b/>
          <w:u w:val="single"/>
          <w:lang w:val="en-US"/>
        </w:rPr>
        <w:t>2 :</w:t>
      </w:r>
      <w:proofErr w:type="gramEnd"/>
      <w:r w:rsidRPr="00551ED7">
        <w:rPr>
          <w:rFonts w:ascii="Times New Roman" w:eastAsia="Times New Roman" w:hAnsi="Times New Roman" w:cs="Times New Roman"/>
          <w:b/>
          <w:u w:val="single"/>
          <w:lang w:val="en-US"/>
        </w:rPr>
        <w:t xml:space="preserve"> Theme, sub-themes, code and verbatim illustrations of perceived motivation by medical students that participate in MBSR.</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322"/>
        <w:gridCol w:w="2278"/>
        <w:gridCol w:w="4425"/>
      </w:tblGrid>
      <w:tr w:rsidR="00267098" w14:paraId="5E56CB78" w14:textId="77777777" w:rsidTr="00683B2E">
        <w:trPr>
          <w:trHeight w:val="500"/>
        </w:trPr>
        <w:tc>
          <w:tcPr>
            <w:tcW w:w="2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0F8EC"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Sub-themes</w:t>
            </w:r>
            <w:proofErr w:type="spellEnd"/>
          </w:p>
        </w:tc>
        <w:tc>
          <w:tcPr>
            <w:tcW w:w="22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3A4066" w14:textId="77777777" w:rsidR="00267098" w:rsidRDefault="00267098" w:rsidP="00683B2E">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code</w:t>
            </w:r>
            <w:proofErr w:type="gramEnd"/>
          </w:p>
        </w:tc>
        <w:tc>
          <w:tcPr>
            <w:tcW w:w="4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C57644" w14:textId="77777777" w:rsidR="00267098" w:rsidRDefault="00267098" w:rsidP="00683B2E">
            <w:pPr>
              <w:rPr>
                <w:rFonts w:ascii="Times New Roman" w:eastAsia="Times New Roman" w:hAnsi="Times New Roman" w:cs="Times New Roman"/>
                <w:sz w:val="24"/>
                <w:szCs w:val="24"/>
              </w:rPr>
            </w:pPr>
            <w:r>
              <w:rPr>
                <w:rFonts w:ascii="Times New Roman" w:eastAsia="Times New Roman" w:hAnsi="Times New Roman" w:cs="Times New Roman"/>
                <w:sz w:val="24"/>
                <w:szCs w:val="24"/>
              </w:rPr>
              <w:t>Verbatim illustration</w:t>
            </w:r>
          </w:p>
        </w:tc>
      </w:tr>
      <w:tr w:rsidR="00267098" w14:paraId="132A5627" w14:textId="77777777" w:rsidTr="00683B2E">
        <w:trPr>
          <w:trHeight w:val="1070"/>
        </w:trPr>
        <w:tc>
          <w:tcPr>
            <w:tcW w:w="232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C8A059" w14:textId="77777777" w:rsidR="00267098" w:rsidRPr="00551ED7" w:rsidRDefault="00267098" w:rsidP="00683B2E">
            <w:pPr>
              <w:rPr>
                <w:rFonts w:ascii="Times New Roman" w:eastAsia="Times New Roman" w:hAnsi="Times New Roman" w:cs="Times New Roman"/>
                <w:b/>
                <w:sz w:val="24"/>
                <w:szCs w:val="24"/>
                <w:lang w:val="en-US"/>
              </w:rPr>
            </w:pPr>
            <w:r w:rsidRPr="00551ED7">
              <w:rPr>
                <w:rFonts w:ascii="Times New Roman" w:eastAsia="Times New Roman" w:hAnsi="Times New Roman" w:cs="Times New Roman"/>
                <w:b/>
                <w:sz w:val="24"/>
                <w:szCs w:val="24"/>
                <w:lang w:val="en-US"/>
              </w:rPr>
              <w:t>Medical education and the physician’ s role</w:t>
            </w:r>
          </w:p>
        </w:tc>
        <w:tc>
          <w:tcPr>
            <w:tcW w:w="2278"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25BC436F"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Listening to others</w:t>
            </w:r>
          </w:p>
          <w:p w14:paraId="4273CFA4"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holistic approach</w:t>
            </w:r>
          </w:p>
          <w:p w14:paraId="6FF1AA01"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Rupture</w:t>
            </w:r>
          </w:p>
          <w:p w14:paraId="2513E9FE"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Alternative pedagogy</w:t>
            </w:r>
          </w:p>
          <w:p w14:paraId="0804720B"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Learning</w:t>
            </w:r>
          </w:p>
          <w:p w14:paraId="2D97CF63"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Group practice</w:t>
            </w:r>
          </w:p>
          <w:p w14:paraId="33FBD611"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Performance</w:t>
            </w:r>
          </w:p>
          <w:p w14:paraId="5F50207E" w14:textId="77777777" w:rsidR="00267098" w:rsidRDefault="00267098" w:rsidP="00683B2E">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Improvement</w:t>
            </w:r>
            <w:proofErr w:type="spellEnd"/>
          </w:p>
          <w:p w14:paraId="1FFB6535" w14:textId="77777777" w:rsidR="00267098" w:rsidRDefault="00267098" w:rsidP="00683B2E">
            <w:pP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Productivity</w:t>
            </w:r>
            <w:proofErr w:type="spellEnd"/>
          </w:p>
        </w:tc>
        <w:tc>
          <w:tcPr>
            <w:tcW w:w="4425" w:type="dxa"/>
            <w:tcBorders>
              <w:top w:val="nil"/>
              <w:left w:val="nil"/>
              <w:bottom w:val="single" w:sz="8" w:space="0" w:color="000000"/>
              <w:right w:val="single" w:sz="8" w:space="0" w:color="000000"/>
            </w:tcBorders>
            <w:tcMar>
              <w:top w:w="100" w:type="dxa"/>
              <w:left w:w="100" w:type="dxa"/>
              <w:bottom w:w="100" w:type="dxa"/>
              <w:right w:w="100" w:type="dxa"/>
            </w:tcMar>
          </w:tcPr>
          <w:p w14:paraId="0A665728" w14:textId="77777777" w:rsidR="00267098" w:rsidRDefault="00267098" w:rsidP="00683B2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67098" w:rsidRPr="00A93BCD" w14:paraId="4C966604" w14:textId="77777777" w:rsidTr="00A93BCD">
        <w:trPr>
          <w:trHeight w:val="2210"/>
        </w:trPr>
        <w:tc>
          <w:tcPr>
            <w:tcW w:w="232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37C79F"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Improving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interpersonal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skills</w:t>
            </w:r>
            <w:proofErr w:type="spellEnd"/>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8F1F41B" w14:textId="77777777" w:rsidR="00267098" w:rsidRDefault="00267098" w:rsidP="00683B2E"/>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2E8560" w14:textId="33638F95" w:rsidR="00267098" w:rsidRPr="00551ED7" w:rsidRDefault="00267098" w:rsidP="00683B2E">
            <w:pPr>
              <w:shd w:val="clear" w:color="auto" w:fill="FFFFFF"/>
              <w:jc w:val="both"/>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“I thought I liked being in a relationship, a real relationship with the patients and the people we were talking to(E7)</w:t>
            </w:r>
            <w:r w:rsidR="00A93BCD">
              <w:rPr>
                <w:rFonts w:ascii="Times New Roman" w:eastAsia="Times New Roman" w:hAnsi="Times New Roman" w:cs="Times New Roman"/>
                <w:i/>
                <w:sz w:val="20"/>
                <w:szCs w:val="20"/>
                <w:lang w:val="en-US"/>
              </w:rPr>
              <w:t>”</w:t>
            </w:r>
            <w:r w:rsidRPr="00551ED7">
              <w:rPr>
                <w:rFonts w:ascii="Times New Roman" w:eastAsia="Times New Roman" w:hAnsi="Times New Roman" w:cs="Times New Roman"/>
                <w:i/>
                <w:sz w:val="20"/>
                <w:szCs w:val="20"/>
                <w:lang w:val="en-US"/>
              </w:rPr>
              <w:t>.</w:t>
            </w:r>
          </w:p>
          <w:p w14:paraId="44BF9E59" w14:textId="77777777" w:rsidR="00267098" w:rsidRPr="00551ED7" w:rsidRDefault="00267098" w:rsidP="00683B2E">
            <w:pPr>
              <w:widowControl w:val="0"/>
              <w:pBdr>
                <w:top w:val="nil"/>
                <w:left w:val="nil"/>
                <w:bottom w:val="nil"/>
                <w:right w:val="nil"/>
                <w:between w:val="nil"/>
              </w:pBd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“I hope to be able to</w:t>
            </w:r>
          </w:p>
          <w:p w14:paraId="062A9A72" w14:textId="5ABA51B0" w:rsidR="00267098" w:rsidRPr="00551ED7" w:rsidRDefault="00267098" w:rsidP="00683B2E">
            <w:pPr>
              <w:shd w:val="clear" w:color="auto" w:fill="FFFFFF"/>
              <w:jc w:val="both"/>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 xml:space="preserve">  find the right words a little more and to have a sympathetic ear(E24)</w:t>
            </w:r>
            <w:r w:rsidR="00A93BCD">
              <w:rPr>
                <w:rFonts w:ascii="Times New Roman" w:eastAsia="Times New Roman" w:hAnsi="Times New Roman" w:cs="Times New Roman"/>
                <w:i/>
                <w:sz w:val="20"/>
                <w:szCs w:val="20"/>
                <w:lang w:val="en-US"/>
              </w:rPr>
              <w:t>”</w:t>
            </w:r>
            <w:r w:rsidRPr="00551ED7">
              <w:rPr>
                <w:rFonts w:ascii="Times New Roman" w:eastAsia="Times New Roman" w:hAnsi="Times New Roman" w:cs="Times New Roman"/>
                <w:i/>
                <w:sz w:val="20"/>
                <w:szCs w:val="20"/>
                <w:lang w:val="en-US"/>
              </w:rPr>
              <w:t>.</w:t>
            </w:r>
          </w:p>
          <w:p w14:paraId="12A48531" w14:textId="233DFEA4" w:rsidR="00267098" w:rsidRPr="00A93BCD" w:rsidRDefault="00267098" w:rsidP="00683B2E">
            <w:pP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 xml:space="preserve">"Why I'm really </w:t>
            </w:r>
            <w:proofErr w:type="spellStart"/>
            <w:r w:rsidRPr="00551ED7">
              <w:rPr>
                <w:rFonts w:ascii="Times New Roman" w:eastAsia="Times New Roman" w:hAnsi="Times New Roman" w:cs="Times New Roman"/>
                <w:i/>
                <w:sz w:val="20"/>
                <w:szCs w:val="20"/>
                <w:lang w:val="en-US"/>
              </w:rPr>
              <w:t>really</w:t>
            </w:r>
            <w:proofErr w:type="spellEnd"/>
            <w:r w:rsidRPr="00551ED7">
              <w:rPr>
                <w:rFonts w:ascii="Times New Roman" w:eastAsia="Times New Roman" w:hAnsi="Times New Roman" w:cs="Times New Roman"/>
                <w:i/>
                <w:sz w:val="20"/>
                <w:szCs w:val="20"/>
                <w:lang w:val="en-US"/>
              </w:rPr>
              <w:t xml:space="preserve"> here, I thought it might teach me to understand my emotions</w:t>
            </w:r>
            <w:r w:rsidRPr="00A93BCD">
              <w:rPr>
                <w:rFonts w:ascii="Times New Roman" w:eastAsia="Times New Roman" w:hAnsi="Times New Roman" w:cs="Times New Roman"/>
                <w:i/>
                <w:sz w:val="20"/>
                <w:szCs w:val="20"/>
                <w:lang w:val="en-US"/>
              </w:rPr>
              <w:t>(E4)</w:t>
            </w:r>
            <w:r w:rsidR="00A93BCD">
              <w:rPr>
                <w:rFonts w:ascii="Times New Roman" w:eastAsia="Times New Roman" w:hAnsi="Times New Roman" w:cs="Times New Roman"/>
                <w:i/>
                <w:sz w:val="20"/>
                <w:szCs w:val="20"/>
                <w:lang w:val="en-US"/>
              </w:rPr>
              <w:t>”</w:t>
            </w:r>
            <w:r w:rsidRPr="00A93BCD">
              <w:rPr>
                <w:rFonts w:ascii="Times New Roman" w:eastAsia="Times New Roman" w:hAnsi="Times New Roman" w:cs="Times New Roman"/>
                <w:i/>
                <w:sz w:val="20"/>
                <w:szCs w:val="20"/>
                <w:lang w:val="en-US"/>
              </w:rPr>
              <w:t>.</w:t>
            </w:r>
          </w:p>
        </w:tc>
      </w:tr>
      <w:tr w:rsidR="00267098" w:rsidRPr="00A93BCD" w14:paraId="56E84F42" w14:textId="77777777" w:rsidTr="00A93BCD">
        <w:trPr>
          <w:trHeight w:val="256"/>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D490A7" w14:textId="77777777" w:rsidR="00267098" w:rsidRDefault="00267098" w:rsidP="00683B2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w:t>
            </w:r>
            <w:proofErr w:type="spellStart"/>
            <w:r>
              <w:rPr>
                <w:rFonts w:ascii="Times New Roman" w:eastAsia="Times New Roman" w:hAnsi="Times New Roman" w:cs="Times New Roman"/>
                <w:sz w:val="24"/>
                <w:szCs w:val="24"/>
              </w:rPr>
              <w:t>complementary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skills</w:t>
            </w:r>
            <w:proofErr w:type="spellEnd"/>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BE3168" w14:textId="77777777" w:rsidR="00267098" w:rsidRDefault="00267098" w:rsidP="00683B2E"/>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838093" w14:textId="5CA8D760" w:rsidR="00267098" w:rsidRPr="00A93BCD" w:rsidRDefault="00267098" w:rsidP="00A93BCD">
            <w:pPr>
              <w:jc w:val="both"/>
              <w:rPr>
                <w:rFonts w:ascii="Times New Roman" w:eastAsia="Times New Roman" w:hAnsi="Times New Roman" w:cs="Times New Roman"/>
                <w:i/>
                <w:sz w:val="20"/>
                <w:szCs w:val="20"/>
                <w:highlight w:val="white"/>
                <w:lang w:val="en-US"/>
              </w:rPr>
            </w:pPr>
            <w:r w:rsidRPr="00551ED7">
              <w:rPr>
                <w:rFonts w:ascii="Times New Roman" w:eastAsia="Times New Roman" w:hAnsi="Times New Roman" w:cs="Times New Roman"/>
                <w:i/>
                <w:sz w:val="20"/>
                <w:szCs w:val="20"/>
                <w:highlight w:val="white"/>
                <w:lang w:val="en-US"/>
              </w:rPr>
              <w:t>“I like to test everything I offer my patients so I find it interesting to know what we're talking about, so that was the primary reason</w:t>
            </w:r>
            <w:r w:rsidRPr="00A93BCD">
              <w:rPr>
                <w:rFonts w:ascii="Times New Roman" w:eastAsia="Times New Roman" w:hAnsi="Times New Roman" w:cs="Times New Roman"/>
                <w:i/>
                <w:sz w:val="20"/>
                <w:szCs w:val="20"/>
                <w:highlight w:val="white"/>
                <w:lang w:val="en-US"/>
              </w:rPr>
              <w:t>(E</w:t>
            </w:r>
            <w:proofErr w:type="gramStart"/>
            <w:r w:rsidRPr="00A93BCD">
              <w:rPr>
                <w:rFonts w:ascii="Times New Roman" w:eastAsia="Times New Roman" w:hAnsi="Times New Roman" w:cs="Times New Roman"/>
                <w:i/>
                <w:sz w:val="20"/>
                <w:szCs w:val="20"/>
                <w:highlight w:val="white"/>
                <w:lang w:val="en-US"/>
              </w:rPr>
              <w:t>21)</w:t>
            </w:r>
            <w:r w:rsidR="00A93BCD">
              <w:rPr>
                <w:rFonts w:ascii="Times New Roman" w:eastAsia="Times New Roman" w:hAnsi="Times New Roman" w:cs="Times New Roman"/>
                <w:i/>
                <w:sz w:val="20"/>
                <w:szCs w:val="20"/>
                <w:highlight w:val="white"/>
                <w:lang w:val="en-US"/>
              </w:rPr>
              <w:t>“</w:t>
            </w:r>
            <w:proofErr w:type="gramEnd"/>
            <w:r w:rsidRPr="00A93BCD">
              <w:rPr>
                <w:rFonts w:ascii="Times New Roman" w:eastAsia="Times New Roman" w:hAnsi="Times New Roman" w:cs="Times New Roman"/>
                <w:i/>
                <w:sz w:val="20"/>
                <w:szCs w:val="20"/>
                <w:highlight w:val="white"/>
                <w:lang w:val="en-US"/>
              </w:rPr>
              <w:t>.</w:t>
            </w:r>
          </w:p>
        </w:tc>
      </w:tr>
      <w:tr w:rsidR="00267098" w:rsidRPr="00A93BCD" w14:paraId="0FFA2724" w14:textId="77777777" w:rsidTr="00A93BCD">
        <w:trPr>
          <w:trHeight w:val="2262"/>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35783C"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Attracted</w:t>
            </w:r>
            <w:proofErr w:type="spellEnd"/>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another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approach</w:t>
            </w:r>
            <w:proofErr w:type="spellEnd"/>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35266CC" w14:textId="77777777" w:rsidR="00267098" w:rsidRDefault="00267098" w:rsidP="00683B2E"/>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E6127" w14:textId="207E2B78" w:rsidR="00267098" w:rsidRPr="00551ED7" w:rsidRDefault="00267098" w:rsidP="00683B2E">
            <w:pPr>
              <w:shd w:val="clear" w:color="auto" w:fill="FFFFFF"/>
              <w:jc w:val="both"/>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w:t>
            </w:r>
            <w:proofErr w:type="gramStart"/>
            <w:r w:rsidRPr="00551ED7">
              <w:rPr>
                <w:rFonts w:ascii="Times New Roman" w:eastAsia="Times New Roman" w:hAnsi="Times New Roman" w:cs="Times New Roman"/>
                <w:i/>
                <w:sz w:val="20"/>
                <w:szCs w:val="20"/>
                <w:lang w:val="en-US"/>
              </w:rPr>
              <w:t>So</w:t>
            </w:r>
            <w:proofErr w:type="gramEnd"/>
            <w:r w:rsidRPr="00551ED7">
              <w:rPr>
                <w:rFonts w:ascii="Times New Roman" w:eastAsia="Times New Roman" w:hAnsi="Times New Roman" w:cs="Times New Roman"/>
                <w:i/>
                <w:sz w:val="20"/>
                <w:szCs w:val="20"/>
                <w:lang w:val="en-US"/>
              </w:rPr>
              <w:t xml:space="preserve"> there you go, as I was saying to </w:t>
            </w:r>
            <w:proofErr w:type="spellStart"/>
            <w:r w:rsidRPr="00551ED7">
              <w:rPr>
                <w:rFonts w:ascii="Times New Roman" w:eastAsia="Times New Roman" w:hAnsi="Times New Roman" w:cs="Times New Roman"/>
                <w:i/>
                <w:sz w:val="20"/>
                <w:szCs w:val="20"/>
                <w:lang w:val="en-US"/>
              </w:rPr>
              <w:t>M</w:t>
            </w:r>
            <w:proofErr w:type="spellEnd"/>
            <w:r w:rsidRPr="00551ED7">
              <w:rPr>
                <w:rFonts w:ascii="Times New Roman" w:eastAsia="Times New Roman" w:hAnsi="Times New Roman" w:cs="Times New Roman"/>
                <w:i/>
                <w:sz w:val="20"/>
                <w:szCs w:val="20"/>
                <w:lang w:val="en-US"/>
              </w:rPr>
              <w:t>.</w:t>
            </w:r>
            <w:r w:rsidR="00A93BCD">
              <w:rPr>
                <w:rFonts w:ascii="Times New Roman" w:eastAsia="Times New Roman" w:hAnsi="Times New Roman" w:cs="Times New Roman"/>
                <w:i/>
                <w:sz w:val="20"/>
                <w:szCs w:val="20"/>
                <w:lang w:val="en-US"/>
              </w:rPr>
              <w:t>.</w:t>
            </w:r>
            <w:r w:rsidR="00A93BCD" w:rsidRPr="00551ED7">
              <w:rPr>
                <w:rFonts w:ascii="Times New Roman" w:eastAsia="Times New Roman" w:hAnsi="Times New Roman" w:cs="Times New Roman"/>
                <w:i/>
                <w:sz w:val="20"/>
                <w:szCs w:val="20"/>
                <w:lang w:val="en-US"/>
              </w:rPr>
              <w:t>., I</w:t>
            </w:r>
            <w:r w:rsidRPr="00551ED7">
              <w:rPr>
                <w:rFonts w:ascii="Times New Roman" w:eastAsia="Times New Roman" w:hAnsi="Times New Roman" w:cs="Times New Roman"/>
                <w:i/>
                <w:sz w:val="20"/>
                <w:szCs w:val="20"/>
                <w:lang w:val="en-US"/>
              </w:rPr>
              <w:t xml:space="preserve"> was excited to do this (laughs)(E1)</w:t>
            </w:r>
            <w:r w:rsidR="00A93BCD">
              <w:rPr>
                <w:rFonts w:ascii="Times New Roman" w:eastAsia="Times New Roman" w:hAnsi="Times New Roman" w:cs="Times New Roman"/>
                <w:i/>
                <w:sz w:val="20"/>
                <w:szCs w:val="20"/>
                <w:lang w:val="en-US"/>
              </w:rPr>
              <w:t>”</w:t>
            </w:r>
            <w:r w:rsidRPr="00551ED7">
              <w:rPr>
                <w:rFonts w:ascii="Times New Roman" w:eastAsia="Times New Roman" w:hAnsi="Times New Roman" w:cs="Times New Roman"/>
                <w:i/>
                <w:sz w:val="20"/>
                <w:szCs w:val="20"/>
                <w:lang w:val="en-US"/>
              </w:rPr>
              <w:t>.</w:t>
            </w:r>
          </w:p>
          <w:p w14:paraId="04BADE98" w14:textId="259A94FF" w:rsidR="00267098" w:rsidRPr="00A93BCD" w:rsidRDefault="00267098" w:rsidP="00A93BCD">
            <w:pPr>
              <w:shd w:val="clear" w:color="auto" w:fill="FFFFFF"/>
              <w:jc w:val="both"/>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 xml:space="preserve">“I wanted to __ not just to learn something but that __ or to learn things but to learn different things and that __for example we have time for exchanges. Finally, to have a__ </w:t>
            </w:r>
            <w:proofErr w:type="spellStart"/>
            <w:r w:rsidRPr="00551ED7">
              <w:rPr>
                <w:rFonts w:ascii="Times New Roman" w:eastAsia="Times New Roman" w:hAnsi="Times New Roman" w:cs="Times New Roman"/>
                <w:i/>
                <w:sz w:val="20"/>
                <w:szCs w:val="20"/>
                <w:lang w:val="en-US"/>
              </w:rPr>
              <w:t>a</w:t>
            </w:r>
            <w:proofErr w:type="spellEnd"/>
            <w:r w:rsidRPr="00551ED7">
              <w:rPr>
                <w:rFonts w:ascii="Times New Roman" w:eastAsia="Times New Roman" w:hAnsi="Times New Roman" w:cs="Times New Roman"/>
                <w:i/>
                <w:sz w:val="20"/>
                <w:szCs w:val="20"/>
                <w:lang w:val="en-US"/>
              </w:rPr>
              <w:t xml:space="preserve"> different pedagogy and to study in a way that is perhaps a little more interesting (E11)</w:t>
            </w:r>
            <w:r w:rsidR="00A93BCD">
              <w:rPr>
                <w:rFonts w:ascii="Times New Roman" w:eastAsia="Times New Roman" w:hAnsi="Times New Roman" w:cs="Times New Roman"/>
                <w:i/>
                <w:sz w:val="20"/>
                <w:szCs w:val="20"/>
                <w:lang w:val="en-US"/>
              </w:rPr>
              <w:t>”.</w:t>
            </w:r>
          </w:p>
        </w:tc>
      </w:tr>
      <w:tr w:rsidR="00267098" w:rsidRPr="00A93BCD" w14:paraId="27F8F7E7" w14:textId="77777777" w:rsidTr="00683B2E">
        <w:trPr>
          <w:trHeight w:val="905"/>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BC5338"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Being</w:t>
            </w:r>
            <w:proofErr w:type="spellEnd"/>
            <w:r>
              <w:rPr>
                <w:rFonts w:ascii="Times New Roman" w:eastAsia="Times New Roman" w:hAnsi="Times New Roman" w:cs="Times New Roman"/>
                <w:sz w:val="24"/>
                <w:szCs w:val="24"/>
              </w:rPr>
              <w:t xml:space="preserve"> more productive</w:t>
            </w:r>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5D1353A" w14:textId="77777777" w:rsidR="00267098" w:rsidRDefault="00267098" w:rsidP="00683B2E"/>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3E083" w14:textId="311BD1B5" w:rsidR="00267098" w:rsidRPr="00A93BCD" w:rsidRDefault="00267098" w:rsidP="00683B2E">
            <w:pPr>
              <w:shd w:val="clear" w:color="auto" w:fill="FFFFFF"/>
              <w:jc w:val="both"/>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w:t>
            </w:r>
            <w:proofErr w:type="gramStart"/>
            <w:r w:rsidRPr="00551ED7">
              <w:rPr>
                <w:rFonts w:ascii="Times New Roman" w:eastAsia="Times New Roman" w:hAnsi="Times New Roman" w:cs="Times New Roman"/>
                <w:i/>
                <w:sz w:val="20"/>
                <w:szCs w:val="20"/>
                <w:lang w:val="en-US"/>
              </w:rPr>
              <w:t>and</w:t>
            </w:r>
            <w:proofErr w:type="gramEnd"/>
            <w:r w:rsidRPr="00551ED7">
              <w:rPr>
                <w:rFonts w:ascii="Times New Roman" w:eastAsia="Times New Roman" w:hAnsi="Times New Roman" w:cs="Times New Roman"/>
                <w:i/>
                <w:sz w:val="20"/>
                <w:szCs w:val="20"/>
                <w:lang w:val="en-US"/>
              </w:rPr>
              <w:t xml:space="preserve"> actually what I was really interested in was the productivity (laughs) (...) __ I don't know. I thought you're able to multitask and be a better doctor </w:t>
            </w:r>
            <w:r w:rsidRPr="00A93BCD">
              <w:rPr>
                <w:rFonts w:ascii="Times New Roman" w:eastAsia="Times New Roman" w:hAnsi="Times New Roman" w:cs="Times New Roman"/>
                <w:i/>
                <w:sz w:val="20"/>
                <w:szCs w:val="20"/>
                <w:lang w:val="en-US"/>
              </w:rPr>
              <w:t>(E5)</w:t>
            </w:r>
            <w:r w:rsidR="00A93BCD">
              <w:rPr>
                <w:rFonts w:ascii="Times New Roman" w:eastAsia="Times New Roman" w:hAnsi="Times New Roman" w:cs="Times New Roman"/>
                <w:i/>
                <w:sz w:val="20"/>
                <w:szCs w:val="20"/>
                <w:lang w:val="en-US"/>
              </w:rPr>
              <w:t>”.</w:t>
            </w:r>
          </w:p>
        </w:tc>
      </w:tr>
      <w:tr w:rsidR="00267098" w:rsidRPr="00A93BCD" w14:paraId="65A89ED8" w14:textId="77777777" w:rsidTr="00683B2E">
        <w:trPr>
          <w:trHeight w:val="500"/>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4B2B91" w14:textId="77777777" w:rsidR="00267098" w:rsidRDefault="00267098" w:rsidP="00683B2E">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Caring</w:t>
            </w:r>
            <w:proofErr w:type="spellEnd"/>
            <w:r>
              <w:rPr>
                <w:rFonts w:ascii="Times New Roman" w:eastAsia="Times New Roman" w:hAnsi="Times New Roman" w:cs="Times New Roman"/>
                <w:b/>
                <w:sz w:val="24"/>
                <w:szCs w:val="24"/>
              </w:rPr>
              <w:t xml:space="preserve"> for </w:t>
            </w:r>
            <w:proofErr w:type="spellStart"/>
            <w:r>
              <w:rPr>
                <w:rFonts w:ascii="Times New Roman" w:eastAsia="Times New Roman" w:hAnsi="Times New Roman" w:cs="Times New Roman"/>
                <w:b/>
                <w:sz w:val="24"/>
                <w:szCs w:val="24"/>
              </w:rPr>
              <w:t>my</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health</w:t>
            </w:r>
            <w:proofErr w:type="spellEnd"/>
          </w:p>
        </w:tc>
        <w:tc>
          <w:tcPr>
            <w:tcW w:w="2278"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D31A8F"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Internal fog</w:t>
            </w:r>
          </w:p>
          <w:p w14:paraId="60AEEBB0"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Control</w:t>
            </w:r>
          </w:p>
          <w:p w14:paraId="3194B600"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Pressure</w:t>
            </w:r>
          </w:p>
          <w:p w14:paraId="3116E987"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Emotion</w:t>
            </w:r>
          </w:p>
          <w:p w14:paraId="5709BD7A"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Anxiety</w:t>
            </w:r>
          </w:p>
          <w:p w14:paraId="2BB6DE91"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Perspective taking</w:t>
            </w:r>
          </w:p>
          <w:p w14:paraId="21853413"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Resources</w:t>
            </w:r>
          </w:p>
          <w:p w14:paraId="0E2B76C0"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Relaxation</w:t>
            </w:r>
          </w:p>
          <w:p w14:paraId="34775FEB"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take the time</w:t>
            </w:r>
          </w:p>
          <w:p w14:paraId="62A78EBD"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Love of oneself</w:t>
            </w:r>
          </w:p>
          <w:p w14:paraId="511BD6BB"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Opening up</w:t>
            </w:r>
          </w:p>
          <w:p w14:paraId="34099741"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Awareness</w:t>
            </w: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FC71DA" w14:textId="77777777" w:rsidR="00267098" w:rsidRPr="00551ED7" w:rsidRDefault="00267098" w:rsidP="00683B2E">
            <w:pPr>
              <w:rPr>
                <w:rFonts w:ascii="Times New Roman" w:eastAsia="Times New Roman" w:hAnsi="Times New Roman" w:cs="Times New Roman"/>
                <w:sz w:val="24"/>
                <w:szCs w:val="24"/>
                <w:lang w:val="en-US"/>
              </w:rPr>
            </w:pPr>
            <w:r w:rsidRPr="00551ED7">
              <w:rPr>
                <w:rFonts w:ascii="Times New Roman" w:eastAsia="Times New Roman" w:hAnsi="Times New Roman" w:cs="Times New Roman"/>
                <w:sz w:val="24"/>
                <w:szCs w:val="24"/>
                <w:lang w:val="en-US"/>
              </w:rPr>
              <w:t xml:space="preserve"> </w:t>
            </w:r>
          </w:p>
        </w:tc>
      </w:tr>
      <w:tr w:rsidR="00267098" w:rsidRPr="00A93BCD" w14:paraId="62467B59" w14:textId="77777777" w:rsidTr="00A93BCD">
        <w:trPr>
          <w:trHeight w:val="1073"/>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E2BEFB" w14:textId="77777777" w:rsidR="00267098" w:rsidRPr="00551ED7" w:rsidRDefault="00267098" w:rsidP="00683B2E">
            <w:pPr>
              <w:rPr>
                <w:rFonts w:ascii="Times New Roman" w:eastAsia="Times New Roman" w:hAnsi="Times New Roman" w:cs="Times New Roman"/>
                <w:sz w:val="24"/>
                <w:szCs w:val="24"/>
                <w:lang w:val="en-US"/>
              </w:rPr>
            </w:pPr>
            <w:r w:rsidRPr="00551ED7">
              <w:rPr>
                <w:rFonts w:ascii="Times New Roman" w:eastAsia="Times New Roman" w:hAnsi="Times New Roman" w:cs="Times New Roman"/>
                <w:sz w:val="24"/>
                <w:szCs w:val="24"/>
                <w:lang w:val="en-US"/>
              </w:rPr>
              <w:t>Stress reduction, emotion regulation and well-being improvement</w:t>
            </w:r>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5C555FC" w14:textId="77777777" w:rsidR="00267098" w:rsidRPr="00551ED7" w:rsidRDefault="00267098" w:rsidP="00683B2E">
            <w:pPr>
              <w:spacing w:line="240" w:lineRule="auto"/>
              <w:rPr>
                <w:lang w:val="en-US"/>
              </w:rPr>
            </w:pP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80843B" w14:textId="77777777" w:rsidR="00267098" w:rsidRPr="00551ED7" w:rsidRDefault="00267098" w:rsidP="00683B2E">
            <w:pP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w:t>
            </w:r>
            <w:proofErr w:type="gramStart"/>
            <w:r w:rsidRPr="00551ED7">
              <w:rPr>
                <w:rFonts w:ascii="Times New Roman" w:eastAsia="Times New Roman" w:hAnsi="Times New Roman" w:cs="Times New Roman"/>
                <w:i/>
                <w:sz w:val="20"/>
                <w:szCs w:val="20"/>
                <w:lang w:val="en-US"/>
              </w:rPr>
              <w:t>speeding</w:t>
            </w:r>
            <w:proofErr w:type="gramEnd"/>
            <w:r w:rsidRPr="00551ED7">
              <w:rPr>
                <w:rFonts w:ascii="Times New Roman" w:eastAsia="Times New Roman" w:hAnsi="Times New Roman" w:cs="Times New Roman"/>
                <w:i/>
                <w:sz w:val="20"/>
                <w:szCs w:val="20"/>
                <w:lang w:val="en-US"/>
              </w:rPr>
              <w:t xml:space="preserve"> up of the voice) better take care of the patients (E3)</w:t>
            </w:r>
          </w:p>
          <w:p w14:paraId="3A582314" w14:textId="6C6D41CA" w:rsidR="00267098" w:rsidRPr="00A93BCD" w:rsidRDefault="00267098" w:rsidP="00683B2E">
            <w:pPr>
              <w:rPr>
                <w:rFonts w:ascii="Times New Roman" w:eastAsia="Times New Roman" w:hAnsi="Times New Roman" w:cs="Times New Roman"/>
                <w:i/>
                <w:sz w:val="20"/>
                <w:szCs w:val="20"/>
                <w:lang w:val="en-US"/>
              </w:rPr>
            </w:pPr>
            <w:proofErr w:type="gramStart"/>
            <w:r w:rsidRPr="00551ED7">
              <w:rPr>
                <w:rFonts w:ascii="Times New Roman" w:eastAsia="Times New Roman" w:hAnsi="Times New Roman" w:cs="Times New Roman"/>
                <w:i/>
                <w:sz w:val="20"/>
                <w:szCs w:val="20"/>
                <w:lang w:val="en-US"/>
              </w:rPr>
              <w:t>“ If</w:t>
            </w:r>
            <w:proofErr w:type="gramEnd"/>
            <w:r w:rsidRPr="00551ED7">
              <w:rPr>
                <w:rFonts w:ascii="Times New Roman" w:eastAsia="Times New Roman" w:hAnsi="Times New Roman" w:cs="Times New Roman"/>
                <w:i/>
                <w:sz w:val="20"/>
                <w:szCs w:val="20"/>
                <w:lang w:val="en-US"/>
              </w:rPr>
              <w:t xml:space="preserve"> I can understand myself better, I can understand my patients better(E27)”.</w:t>
            </w:r>
          </w:p>
        </w:tc>
      </w:tr>
      <w:tr w:rsidR="00267098" w14:paraId="2136CCEB" w14:textId="77777777" w:rsidTr="00683B2E">
        <w:trPr>
          <w:trHeight w:val="1415"/>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F6F14E"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Take</w:t>
            </w:r>
            <w:proofErr w:type="spellEnd"/>
            <w:r>
              <w:rPr>
                <w:rFonts w:ascii="Times New Roman" w:eastAsia="Times New Roman" w:hAnsi="Times New Roman" w:cs="Times New Roman"/>
                <w:sz w:val="24"/>
                <w:szCs w:val="24"/>
              </w:rPr>
              <w:t xml:space="preserve"> time for </w:t>
            </w:r>
            <w:proofErr w:type="spellStart"/>
            <w:r>
              <w:rPr>
                <w:rFonts w:ascii="Times New Roman" w:eastAsia="Times New Roman" w:hAnsi="Times New Roman" w:cs="Times New Roman"/>
                <w:sz w:val="24"/>
                <w:szCs w:val="24"/>
              </w:rPr>
              <w:t>oneself</w:t>
            </w:r>
            <w:proofErr w:type="spellEnd"/>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940D5C" w14:textId="77777777" w:rsidR="00267098" w:rsidRDefault="00267098" w:rsidP="00683B2E">
            <w:pPr>
              <w:spacing w:line="240" w:lineRule="auto"/>
            </w:pP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C1C888" w14:textId="09325116" w:rsidR="00267098" w:rsidRPr="00A93BCD" w:rsidRDefault="00267098" w:rsidP="00683B2E">
            <w:pPr>
              <w:rPr>
                <w:rFonts w:ascii="Times New Roman" w:eastAsia="Times New Roman" w:hAnsi="Times New Roman" w:cs="Times New Roman"/>
                <w:i/>
                <w:sz w:val="20"/>
                <w:szCs w:val="20"/>
              </w:rPr>
            </w:pPr>
            <w:r w:rsidRPr="00551ED7">
              <w:rPr>
                <w:rFonts w:ascii="Times New Roman" w:eastAsia="Times New Roman" w:hAnsi="Times New Roman" w:cs="Times New Roman"/>
                <w:i/>
                <w:sz w:val="20"/>
                <w:szCs w:val="20"/>
                <w:lang w:val="en-US"/>
              </w:rPr>
              <w:t>“</w:t>
            </w:r>
            <w:proofErr w:type="gramStart"/>
            <w:r w:rsidRPr="00551ED7">
              <w:rPr>
                <w:rFonts w:ascii="Times New Roman" w:eastAsia="Times New Roman" w:hAnsi="Times New Roman" w:cs="Times New Roman"/>
                <w:i/>
                <w:sz w:val="20"/>
                <w:szCs w:val="20"/>
                <w:lang w:val="en-US"/>
              </w:rPr>
              <w:t>to</w:t>
            </w:r>
            <w:proofErr w:type="gramEnd"/>
            <w:r w:rsidRPr="00551ED7">
              <w:rPr>
                <w:rFonts w:ascii="Times New Roman" w:eastAsia="Times New Roman" w:hAnsi="Times New Roman" w:cs="Times New Roman"/>
                <w:i/>
                <w:sz w:val="20"/>
                <w:szCs w:val="20"/>
                <w:lang w:val="en-US"/>
              </w:rPr>
              <w:t xml:space="preserve"> take the time to do things more slowly, to settle down, not to chain actions, thinking about what we were going to do afterwards etc. </w:t>
            </w:r>
            <w:proofErr w:type="spellStart"/>
            <w:r>
              <w:rPr>
                <w:rFonts w:ascii="Times New Roman" w:eastAsia="Times New Roman" w:hAnsi="Times New Roman" w:cs="Times New Roman"/>
                <w:i/>
                <w:sz w:val="20"/>
                <w:szCs w:val="20"/>
              </w:rPr>
              <w:t>That's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what</w:t>
            </w:r>
            <w:proofErr w:type="spellEnd"/>
            <w:r>
              <w:rPr>
                <w:rFonts w:ascii="Times New Roman" w:eastAsia="Times New Roman" w:hAnsi="Times New Roman" w:cs="Times New Roman"/>
                <w:i/>
                <w:sz w:val="20"/>
                <w:szCs w:val="20"/>
              </w:rPr>
              <w:t xml:space="preserve"> came to me first(E1)</w:t>
            </w:r>
            <w:r w:rsidR="00A93BCD">
              <w:rPr>
                <w:rFonts w:ascii="Times New Roman" w:eastAsia="Times New Roman" w:hAnsi="Times New Roman" w:cs="Times New Roman"/>
                <w:i/>
                <w:sz w:val="20"/>
                <w:szCs w:val="20"/>
              </w:rPr>
              <w:t> ».</w:t>
            </w:r>
          </w:p>
        </w:tc>
      </w:tr>
      <w:tr w:rsidR="00267098" w:rsidRPr="00A93BCD" w14:paraId="0065BB60" w14:textId="77777777" w:rsidTr="00A93BCD">
        <w:trPr>
          <w:trHeight w:val="397"/>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602019"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Improving</w:t>
            </w:r>
            <w:proofErr w:type="spellEnd"/>
            <w:r>
              <w:rPr>
                <w:rFonts w:ascii="Times New Roman" w:eastAsia="Times New Roman" w:hAnsi="Times New Roman" w:cs="Times New Roman"/>
                <w:sz w:val="24"/>
                <w:szCs w:val="24"/>
              </w:rPr>
              <w:t xml:space="preserve"> self-compassion</w:t>
            </w:r>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BC38EB" w14:textId="77777777" w:rsidR="00267098" w:rsidRDefault="00267098" w:rsidP="00683B2E">
            <w:pPr>
              <w:spacing w:line="240" w:lineRule="auto"/>
            </w:pP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08768" w14:textId="77777777" w:rsidR="00267098" w:rsidRPr="00551ED7" w:rsidRDefault="00267098" w:rsidP="00683B2E">
            <w:pPr>
              <w:widowControl w:val="0"/>
              <w:pBdr>
                <w:top w:val="nil"/>
                <w:left w:val="nil"/>
                <w:bottom w:val="nil"/>
                <w:right w:val="nil"/>
                <w:between w:val="nil"/>
              </w:pBdr>
              <w:rPr>
                <w:rFonts w:ascii="Times New Roman" w:eastAsia="Times New Roman" w:hAnsi="Times New Roman" w:cs="Times New Roman"/>
                <w:i/>
                <w:sz w:val="20"/>
                <w:szCs w:val="20"/>
                <w:lang w:val="en-US"/>
              </w:rPr>
            </w:pPr>
            <w:r w:rsidRPr="00551ED7">
              <w:rPr>
                <w:rFonts w:ascii="Times New Roman" w:eastAsia="Times New Roman" w:hAnsi="Times New Roman" w:cs="Times New Roman"/>
                <w:lang w:val="en-US"/>
              </w:rPr>
              <w:t>“</w:t>
            </w:r>
            <w:r w:rsidRPr="00551ED7">
              <w:rPr>
                <w:rFonts w:ascii="Times New Roman" w:eastAsia="Times New Roman" w:hAnsi="Times New Roman" w:cs="Times New Roman"/>
                <w:i/>
                <w:sz w:val="20"/>
                <w:szCs w:val="20"/>
                <w:lang w:val="en-US"/>
              </w:rPr>
              <w:t>… a moment where I find I can allow myself to</w:t>
            </w:r>
          </w:p>
          <w:p w14:paraId="18D6B836" w14:textId="6026C760" w:rsidR="00267098" w:rsidRPr="00A93BCD" w:rsidRDefault="00267098" w:rsidP="00683B2E">
            <w:pP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 xml:space="preserve">  feel love for myself, it feels good(E28)”.</w:t>
            </w:r>
          </w:p>
        </w:tc>
      </w:tr>
      <w:tr w:rsidR="00267098" w:rsidRPr="00A93BCD" w14:paraId="3FF189EE" w14:textId="77777777" w:rsidTr="00A93BCD">
        <w:trPr>
          <w:trHeight w:val="188"/>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1F77D" w14:textId="77777777" w:rsidR="00267098" w:rsidRDefault="00267098" w:rsidP="00683B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proofErr w:type="spellStart"/>
            <w:r>
              <w:rPr>
                <w:rFonts w:ascii="Times New Roman" w:eastAsia="Times New Roman" w:hAnsi="Times New Roman" w:cs="Times New Roman"/>
                <w:b/>
                <w:sz w:val="24"/>
                <w:szCs w:val="24"/>
              </w:rPr>
              <w:t>quest</w:t>
            </w:r>
            <w:proofErr w:type="spellEnd"/>
            <w:r>
              <w:rPr>
                <w:rFonts w:ascii="Times New Roman" w:eastAsia="Times New Roman" w:hAnsi="Times New Roman" w:cs="Times New Roman"/>
                <w:b/>
                <w:sz w:val="24"/>
                <w:szCs w:val="24"/>
              </w:rPr>
              <w:t xml:space="preserve"> for </w:t>
            </w:r>
            <w:proofErr w:type="spellStart"/>
            <w:r>
              <w:rPr>
                <w:rFonts w:ascii="Times New Roman" w:eastAsia="Times New Roman" w:hAnsi="Times New Roman" w:cs="Times New Roman"/>
                <w:b/>
                <w:sz w:val="24"/>
                <w:szCs w:val="24"/>
              </w:rPr>
              <w:t>meaning</w:t>
            </w:r>
            <w:proofErr w:type="spellEnd"/>
          </w:p>
        </w:tc>
        <w:tc>
          <w:tcPr>
            <w:tcW w:w="2278"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1BB26" w14:textId="3F444034" w:rsidR="00267098" w:rsidRPr="00A93BCD" w:rsidRDefault="00267098" w:rsidP="00683B2E">
            <w:pPr>
              <w:rPr>
                <w:rFonts w:ascii="Times New Roman" w:eastAsia="Times New Roman" w:hAnsi="Times New Roman" w:cs="Times New Roman"/>
                <w:sz w:val="20"/>
                <w:szCs w:val="20"/>
                <w:lang w:val="en-US"/>
              </w:rPr>
            </w:pPr>
            <w:r w:rsidRPr="00551ED7">
              <w:rPr>
                <w:rFonts w:ascii="Times New Roman" w:eastAsia="Times New Roman" w:hAnsi="Times New Roman" w:cs="Times New Roman"/>
                <w:sz w:val="20"/>
                <w:szCs w:val="20"/>
                <w:lang w:val="en-US"/>
              </w:rPr>
              <w:t xml:space="preserve"> </w:t>
            </w:r>
            <w:r w:rsidRPr="00551ED7">
              <w:rPr>
                <w:rFonts w:ascii="Times New Roman" w:eastAsia="Times New Roman" w:hAnsi="Times New Roman" w:cs="Times New Roman"/>
                <w:b/>
                <w:sz w:val="20"/>
                <w:szCs w:val="20"/>
                <w:lang w:val="en-US"/>
              </w:rPr>
              <w:t>Adventure</w:t>
            </w:r>
          </w:p>
          <w:p w14:paraId="6CA59803"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process</w:t>
            </w:r>
          </w:p>
          <w:p w14:paraId="27C5AAFF"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Values</w:t>
            </w:r>
          </w:p>
          <w:p w14:paraId="653DAE82"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Commitment</w:t>
            </w:r>
          </w:p>
          <w:p w14:paraId="0A5CA212"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Lack of certainty</w:t>
            </w:r>
          </w:p>
          <w:p w14:paraId="1EC25526"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Purpose</w:t>
            </w:r>
          </w:p>
          <w:p w14:paraId="204946A8"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Existence</w:t>
            </w:r>
          </w:p>
          <w:p w14:paraId="3628692F"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worldwide</w:t>
            </w:r>
          </w:p>
          <w:p w14:paraId="4757F4DC"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path</w:t>
            </w:r>
          </w:p>
          <w:p w14:paraId="14596C06"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hope</w:t>
            </w:r>
          </w:p>
          <w:p w14:paraId="4591DC53" w14:textId="77777777" w:rsidR="00267098" w:rsidRPr="00551ED7" w:rsidRDefault="00267098" w:rsidP="00683B2E">
            <w:pPr>
              <w:rPr>
                <w:rFonts w:ascii="Times New Roman" w:eastAsia="Times New Roman" w:hAnsi="Times New Roman" w:cs="Times New Roman"/>
                <w:b/>
                <w:sz w:val="20"/>
                <w:szCs w:val="20"/>
                <w:lang w:val="en-US"/>
              </w:rPr>
            </w:pPr>
            <w:r w:rsidRPr="00551ED7">
              <w:rPr>
                <w:rFonts w:ascii="Times New Roman" w:eastAsia="Times New Roman" w:hAnsi="Times New Roman" w:cs="Times New Roman"/>
                <w:b/>
                <w:sz w:val="20"/>
                <w:szCs w:val="20"/>
                <w:lang w:val="en-US"/>
              </w:rPr>
              <w:t>trust</w:t>
            </w:r>
          </w:p>
          <w:p w14:paraId="07BE3432" w14:textId="77777777" w:rsidR="00267098" w:rsidRPr="00551ED7" w:rsidRDefault="00267098" w:rsidP="00683B2E">
            <w:pPr>
              <w:rPr>
                <w:rFonts w:ascii="Times New Roman" w:eastAsia="Times New Roman" w:hAnsi="Times New Roman" w:cs="Times New Roman"/>
                <w:sz w:val="20"/>
                <w:szCs w:val="20"/>
                <w:lang w:val="en-US"/>
              </w:rPr>
            </w:pPr>
            <w:r w:rsidRPr="00551ED7">
              <w:rPr>
                <w:rFonts w:ascii="Times New Roman" w:eastAsia="Times New Roman" w:hAnsi="Times New Roman" w:cs="Times New Roman"/>
                <w:sz w:val="20"/>
                <w:szCs w:val="20"/>
                <w:lang w:val="en-US"/>
              </w:rPr>
              <w:t xml:space="preserve"> </w:t>
            </w: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E5260D" w14:textId="77777777" w:rsidR="00267098" w:rsidRPr="00551ED7" w:rsidRDefault="00267098" w:rsidP="00683B2E">
            <w:pPr>
              <w:rPr>
                <w:rFonts w:ascii="Times New Roman" w:eastAsia="Times New Roman" w:hAnsi="Times New Roman" w:cs="Times New Roman"/>
                <w:sz w:val="24"/>
                <w:szCs w:val="24"/>
                <w:lang w:val="en-US"/>
              </w:rPr>
            </w:pPr>
            <w:r w:rsidRPr="00551ED7">
              <w:rPr>
                <w:rFonts w:ascii="Times New Roman" w:eastAsia="Times New Roman" w:hAnsi="Times New Roman" w:cs="Times New Roman"/>
                <w:sz w:val="24"/>
                <w:szCs w:val="24"/>
                <w:lang w:val="en-US"/>
              </w:rPr>
              <w:t xml:space="preserve"> </w:t>
            </w:r>
          </w:p>
        </w:tc>
      </w:tr>
      <w:tr w:rsidR="00267098" w:rsidRPr="00A93BCD" w14:paraId="52BBC716" w14:textId="77777777" w:rsidTr="00A93BCD">
        <w:trPr>
          <w:trHeight w:val="1062"/>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4534B2"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Cultivate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mindfulness</w:t>
            </w:r>
            <w:proofErr w:type="spellEnd"/>
          </w:p>
        </w:tc>
        <w:tc>
          <w:tcPr>
            <w:tcW w:w="2278"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36435" w14:textId="77777777" w:rsidR="00267098" w:rsidRDefault="00267098" w:rsidP="00683B2E">
            <w:pPr>
              <w:spacing w:line="240" w:lineRule="auto"/>
              <w:rPr>
                <w:rFonts w:ascii="Times New Roman" w:eastAsia="Times New Roman" w:hAnsi="Times New Roman" w:cs="Times New Roman"/>
                <w:sz w:val="20"/>
                <w:szCs w:val="20"/>
              </w:rPr>
            </w:pP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48AA57" w14:textId="71B06606" w:rsidR="00267098" w:rsidRPr="00A93BCD" w:rsidRDefault="00267098" w:rsidP="00683B2E">
            <w:pP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 xml:space="preserve">“Because I knew that I had done meditation </w:t>
            </w:r>
            <w:proofErr w:type="gramStart"/>
            <w:r w:rsidRPr="00551ED7">
              <w:rPr>
                <w:rFonts w:ascii="Times New Roman" w:eastAsia="Times New Roman" w:hAnsi="Times New Roman" w:cs="Times New Roman"/>
                <w:i/>
                <w:sz w:val="20"/>
                <w:szCs w:val="20"/>
                <w:lang w:val="en-US"/>
              </w:rPr>
              <w:t>before</w:t>
            </w:r>
            <w:proofErr w:type="gramEnd"/>
            <w:r w:rsidRPr="00551ED7">
              <w:rPr>
                <w:rFonts w:ascii="Times New Roman" w:eastAsia="Times New Roman" w:hAnsi="Times New Roman" w:cs="Times New Roman"/>
                <w:i/>
                <w:sz w:val="20"/>
                <w:szCs w:val="20"/>
                <w:lang w:val="en-US"/>
              </w:rPr>
              <w:t xml:space="preserve"> and it felt good and I wanted to include it in my life in general and I couldn't do it on my own so__ having some help is good</w:t>
            </w:r>
            <w:r w:rsidRPr="00A93BCD">
              <w:rPr>
                <w:rFonts w:ascii="Times New Roman" w:eastAsia="Times New Roman" w:hAnsi="Times New Roman" w:cs="Times New Roman"/>
                <w:i/>
                <w:sz w:val="20"/>
                <w:szCs w:val="20"/>
                <w:lang w:val="en-US"/>
              </w:rPr>
              <w:t>(E9)</w:t>
            </w:r>
            <w:r w:rsidR="00A93BCD">
              <w:rPr>
                <w:rFonts w:ascii="Times New Roman" w:eastAsia="Times New Roman" w:hAnsi="Times New Roman" w:cs="Times New Roman"/>
                <w:i/>
                <w:sz w:val="20"/>
                <w:szCs w:val="20"/>
                <w:lang w:val="en-US"/>
              </w:rPr>
              <w:t>”.</w:t>
            </w:r>
          </w:p>
        </w:tc>
      </w:tr>
      <w:tr w:rsidR="00267098" w:rsidRPr="00A93BCD" w14:paraId="57370C58" w14:textId="77777777" w:rsidTr="00A93BCD">
        <w:trPr>
          <w:trHeight w:val="2625"/>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D17E06"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Meaning</w:t>
            </w:r>
            <w:proofErr w:type="spellEnd"/>
            <w:r>
              <w:rPr>
                <w:rFonts w:ascii="Times New Roman" w:eastAsia="Times New Roman" w:hAnsi="Times New Roman" w:cs="Times New Roman"/>
                <w:sz w:val="24"/>
                <w:szCs w:val="24"/>
              </w:rPr>
              <w:t xml:space="preserve"> of care</w:t>
            </w:r>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7DC564A" w14:textId="77777777" w:rsidR="00267098" w:rsidRDefault="00267098" w:rsidP="00683B2E">
            <w:pPr>
              <w:spacing w:line="240" w:lineRule="auto"/>
            </w:pP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731DF" w14:textId="2772C0AC" w:rsidR="00267098" w:rsidRPr="00551ED7" w:rsidRDefault="00A93BCD" w:rsidP="00683B2E">
            <w:pPr>
              <w:shd w:val="clear" w:color="auto" w:fill="FFFFFF"/>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w:t>
            </w:r>
            <w:r w:rsidR="00267098" w:rsidRPr="00551ED7">
              <w:rPr>
                <w:rFonts w:ascii="Times New Roman" w:eastAsia="Times New Roman" w:hAnsi="Times New Roman" w:cs="Times New Roman"/>
                <w:i/>
                <w:sz w:val="20"/>
                <w:szCs w:val="20"/>
                <w:lang w:val="en-US"/>
              </w:rPr>
              <w:t xml:space="preserve">I also wonder if the fact that I take care of others is not purely selfish, to avoid thinking about myself. And </w:t>
            </w:r>
            <w:proofErr w:type="gramStart"/>
            <w:r w:rsidR="00267098" w:rsidRPr="00551ED7">
              <w:rPr>
                <w:rFonts w:ascii="Times New Roman" w:eastAsia="Times New Roman" w:hAnsi="Times New Roman" w:cs="Times New Roman"/>
                <w:i/>
                <w:sz w:val="20"/>
                <w:szCs w:val="20"/>
                <w:lang w:val="en-US"/>
              </w:rPr>
              <w:t>so</w:t>
            </w:r>
            <w:proofErr w:type="gramEnd"/>
            <w:r w:rsidR="00267098" w:rsidRPr="00551ED7">
              <w:rPr>
                <w:rFonts w:ascii="Times New Roman" w:eastAsia="Times New Roman" w:hAnsi="Times New Roman" w:cs="Times New Roman"/>
                <w:i/>
                <w:sz w:val="20"/>
                <w:szCs w:val="20"/>
                <w:lang w:val="en-US"/>
              </w:rPr>
              <w:t xml:space="preserve"> I want to help others because I want to help them and not only to escape from my head to head with myself(E27)</w:t>
            </w:r>
            <w:r>
              <w:rPr>
                <w:rFonts w:ascii="Times New Roman" w:eastAsia="Times New Roman" w:hAnsi="Times New Roman" w:cs="Times New Roman"/>
                <w:i/>
                <w:sz w:val="20"/>
                <w:szCs w:val="20"/>
                <w:lang w:val="en-US"/>
              </w:rPr>
              <w:t>.”</w:t>
            </w:r>
          </w:p>
          <w:p w14:paraId="2CE1383B" w14:textId="78565A8D" w:rsidR="00267098" w:rsidRPr="00551ED7" w:rsidRDefault="00267098" w:rsidP="00A93BCD">
            <w:pPr>
              <w:widowControl w:val="0"/>
              <w:pBdr>
                <w:top w:val="nil"/>
                <w:left w:val="nil"/>
                <w:bottom w:val="nil"/>
                <w:right w:val="nil"/>
                <w:between w:val="nil"/>
              </w:pBd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“I've always had a</w:t>
            </w:r>
            <w:r w:rsidR="00A93BCD">
              <w:rPr>
                <w:rFonts w:ascii="Times New Roman" w:eastAsia="Times New Roman" w:hAnsi="Times New Roman" w:cs="Times New Roman"/>
                <w:i/>
                <w:sz w:val="20"/>
                <w:szCs w:val="20"/>
                <w:lang w:val="en-US"/>
              </w:rPr>
              <w:t xml:space="preserve"> </w:t>
            </w:r>
            <w:r w:rsidRPr="00551ED7">
              <w:rPr>
                <w:rFonts w:ascii="Times New Roman" w:eastAsia="Times New Roman" w:hAnsi="Times New Roman" w:cs="Times New Roman"/>
                <w:i/>
                <w:sz w:val="20"/>
                <w:szCs w:val="20"/>
                <w:lang w:val="en-US"/>
              </w:rPr>
              <w:t xml:space="preserve">goal, always succeeded, to do this, that, that, so I move forward with a goal every time I'm given one and in </w:t>
            </w:r>
            <w:proofErr w:type="gramStart"/>
            <w:r w:rsidRPr="00551ED7">
              <w:rPr>
                <w:rFonts w:ascii="Times New Roman" w:eastAsia="Times New Roman" w:hAnsi="Times New Roman" w:cs="Times New Roman"/>
                <w:i/>
                <w:sz w:val="20"/>
                <w:szCs w:val="20"/>
                <w:lang w:val="en-US"/>
              </w:rPr>
              <w:t>fact</w:t>
            </w:r>
            <w:proofErr w:type="gramEnd"/>
            <w:r w:rsidRPr="00551ED7">
              <w:rPr>
                <w:rFonts w:ascii="Times New Roman" w:eastAsia="Times New Roman" w:hAnsi="Times New Roman" w:cs="Times New Roman"/>
                <w:i/>
                <w:sz w:val="20"/>
                <w:szCs w:val="20"/>
                <w:lang w:val="en-US"/>
              </w:rPr>
              <w:t xml:space="preserve"> I'm coming to the end of my studies... And </w:t>
            </w:r>
            <w:proofErr w:type="gramStart"/>
            <w:r w:rsidRPr="00551ED7">
              <w:rPr>
                <w:rFonts w:ascii="Times New Roman" w:eastAsia="Times New Roman" w:hAnsi="Times New Roman" w:cs="Times New Roman"/>
                <w:i/>
                <w:sz w:val="20"/>
                <w:szCs w:val="20"/>
                <w:lang w:val="en-US"/>
              </w:rPr>
              <w:t>so</w:t>
            </w:r>
            <w:proofErr w:type="gramEnd"/>
            <w:r w:rsidRPr="00551ED7">
              <w:rPr>
                <w:rFonts w:ascii="Times New Roman" w:eastAsia="Times New Roman" w:hAnsi="Times New Roman" w:cs="Times New Roman"/>
                <w:i/>
                <w:sz w:val="20"/>
                <w:szCs w:val="20"/>
                <w:lang w:val="en-US"/>
              </w:rPr>
              <w:t xml:space="preserve"> I think it's important to sit down and say to myself what I want(E22)</w:t>
            </w:r>
            <w:r w:rsidR="00A93BCD">
              <w:rPr>
                <w:rFonts w:ascii="Times New Roman" w:eastAsia="Times New Roman" w:hAnsi="Times New Roman" w:cs="Times New Roman"/>
                <w:i/>
                <w:sz w:val="20"/>
                <w:szCs w:val="20"/>
                <w:lang w:val="en-US"/>
              </w:rPr>
              <w:t>.</w:t>
            </w:r>
            <w:r w:rsidRPr="00551ED7">
              <w:rPr>
                <w:rFonts w:ascii="Times New Roman" w:eastAsia="Times New Roman" w:hAnsi="Times New Roman" w:cs="Times New Roman"/>
                <w:i/>
                <w:sz w:val="20"/>
                <w:szCs w:val="20"/>
                <w:lang w:val="en-US"/>
              </w:rPr>
              <w:t>”</w:t>
            </w:r>
          </w:p>
        </w:tc>
      </w:tr>
      <w:tr w:rsidR="00267098" w:rsidRPr="00A93BCD" w14:paraId="69169D60" w14:textId="77777777" w:rsidTr="00A93BCD">
        <w:trPr>
          <w:trHeight w:val="1631"/>
        </w:trPr>
        <w:tc>
          <w:tcPr>
            <w:tcW w:w="232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E16ECC" w14:textId="77777777" w:rsidR="00267098" w:rsidRDefault="00267098" w:rsidP="00683B2E">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Meaning</w:t>
            </w:r>
            <w:proofErr w:type="spellEnd"/>
            <w:r>
              <w:rPr>
                <w:rFonts w:ascii="Times New Roman" w:eastAsia="Times New Roman" w:hAnsi="Times New Roman" w:cs="Times New Roman"/>
                <w:sz w:val="24"/>
                <w:szCs w:val="24"/>
              </w:rPr>
              <w:t xml:space="preserve"> of life</w:t>
            </w:r>
          </w:p>
        </w:tc>
        <w:tc>
          <w:tcPr>
            <w:tcW w:w="22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464785A" w14:textId="77777777" w:rsidR="00267098" w:rsidRDefault="00267098" w:rsidP="00683B2E">
            <w:pPr>
              <w:spacing w:line="240" w:lineRule="auto"/>
            </w:pPr>
          </w:p>
        </w:tc>
        <w:tc>
          <w:tcPr>
            <w:tcW w:w="4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9F26D" w14:textId="4B0ACBB2" w:rsidR="00267098" w:rsidRPr="00551ED7" w:rsidRDefault="00267098" w:rsidP="00683B2E">
            <w:pPr>
              <w:shd w:val="clear" w:color="auto" w:fill="FFFFFF"/>
              <w:jc w:val="both"/>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 xml:space="preserve">“This question of doing actions that are right; </w:t>
            </w:r>
            <w:proofErr w:type="gramStart"/>
            <w:r w:rsidRPr="00551ED7">
              <w:rPr>
                <w:rFonts w:ascii="Times New Roman" w:eastAsia="Times New Roman" w:hAnsi="Times New Roman" w:cs="Times New Roman"/>
                <w:i/>
                <w:sz w:val="20"/>
                <w:szCs w:val="20"/>
                <w:lang w:val="en-US"/>
              </w:rPr>
              <w:t>so</w:t>
            </w:r>
            <w:proofErr w:type="gramEnd"/>
            <w:r w:rsidRPr="00551ED7">
              <w:rPr>
                <w:rFonts w:ascii="Times New Roman" w:eastAsia="Times New Roman" w:hAnsi="Times New Roman" w:cs="Times New Roman"/>
                <w:i/>
                <w:sz w:val="20"/>
                <w:szCs w:val="20"/>
                <w:lang w:val="en-US"/>
              </w:rPr>
              <w:t xml:space="preserve"> a need to have this guidance to really help me(E26)</w:t>
            </w:r>
            <w:r w:rsidR="00A93BCD">
              <w:rPr>
                <w:rFonts w:ascii="Times New Roman" w:eastAsia="Times New Roman" w:hAnsi="Times New Roman" w:cs="Times New Roman"/>
                <w:i/>
                <w:sz w:val="20"/>
                <w:szCs w:val="20"/>
                <w:lang w:val="en-US"/>
              </w:rPr>
              <w:t>”</w:t>
            </w:r>
            <w:r w:rsidRPr="00551ED7">
              <w:rPr>
                <w:rFonts w:ascii="Times New Roman" w:eastAsia="Times New Roman" w:hAnsi="Times New Roman" w:cs="Times New Roman"/>
                <w:i/>
                <w:sz w:val="20"/>
                <w:szCs w:val="20"/>
                <w:lang w:val="en-US"/>
              </w:rPr>
              <w:t>.</w:t>
            </w:r>
          </w:p>
          <w:p w14:paraId="45A1BE84" w14:textId="3B3391BD" w:rsidR="00267098" w:rsidRPr="00A93BCD" w:rsidRDefault="00267098" w:rsidP="00A93BCD">
            <w:pPr>
              <w:widowControl w:val="0"/>
              <w:pBdr>
                <w:top w:val="nil"/>
                <w:left w:val="nil"/>
                <w:bottom w:val="nil"/>
                <w:right w:val="nil"/>
                <w:between w:val="nil"/>
              </w:pBdr>
              <w:rPr>
                <w:rFonts w:ascii="Times New Roman" w:eastAsia="Times New Roman" w:hAnsi="Times New Roman" w:cs="Times New Roman"/>
                <w:i/>
                <w:sz w:val="20"/>
                <w:szCs w:val="20"/>
                <w:lang w:val="en-US"/>
              </w:rPr>
            </w:pPr>
            <w:r w:rsidRPr="00551ED7">
              <w:rPr>
                <w:rFonts w:ascii="Times New Roman" w:eastAsia="Times New Roman" w:hAnsi="Times New Roman" w:cs="Times New Roman"/>
                <w:i/>
                <w:sz w:val="20"/>
                <w:szCs w:val="20"/>
                <w:lang w:val="en-US"/>
              </w:rPr>
              <w:t>“I heard the word</w:t>
            </w:r>
            <w:r w:rsidR="00A93BCD">
              <w:rPr>
                <w:rFonts w:ascii="Times New Roman" w:eastAsia="Times New Roman" w:hAnsi="Times New Roman" w:cs="Times New Roman"/>
                <w:i/>
                <w:sz w:val="20"/>
                <w:szCs w:val="20"/>
                <w:lang w:val="en-US"/>
              </w:rPr>
              <w:t xml:space="preserve"> </w:t>
            </w:r>
            <w:r w:rsidRPr="00551ED7">
              <w:rPr>
                <w:rFonts w:ascii="Times New Roman" w:eastAsia="Times New Roman" w:hAnsi="Times New Roman" w:cs="Times New Roman"/>
                <w:i/>
                <w:sz w:val="20"/>
                <w:szCs w:val="20"/>
                <w:lang w:val="en-US"/>
              </w:rPr>
              <w:t>conviction that spoke to me, it's more, I know it a little bit from experience that it feels good and there was a kind of certainty actually that</w:t>
            </w:r>
            <w:r w:rsidR="00A93BCD">
              <w:rPr>
                <w:rFonts w:ascii="Times New Roman" w:eastAsia="Times New Roman" w:hAnsi="Times New Roman" w:cs="Times New Roman"/>
                <w:i/>
                <w:sz w:val="20"/>
                <w:szCs w:val="20"/>
                <w:lang w:val="en-US"/>
              </w:rPr>
              <w:t xml:space="preserve"> </w:t>
            </w:r>
            <w:r w:rsidRPr="00A93BCD">
              <w:rPr>
                <w:rFonts w:ascii="Times New Roman" w:eastAsia="Times New Roman" w:hAnsi="Times New Roman" w:cs="Times New Roman"/>
                <w:i/>
                <w:sz w:val="20"/>
                <w:szCs w:val="20"/>
                <w:lang w:val="en-US"/>
              </w:rPr>
              <w:t>surprised me(E26)</w:t>
            </w:r>
            <w:r w:rsidR="00A93BCD">
              <w:rPr>
                <w:rFonts w:ascii="Times New Roman" w:eastAsia="Times New Roman" w:hAnsi="Times New Roman" w:cs="Times New Roman"/>
                <w:i/>
                <w:sz w:val="20"/>
                <w:szCs w:val="20"/>
                <w:lang w:val="en-US"/>
              </w:rPr>
              <w:t>”.</w:t>
            </w:r>
          </w:p>
        </w:tc>
      </w:tr>
    </w:tbl>
    <w:p w14:paraId="23A05A65" w14:textId="77777777" w:rsidR="00267098" w:rsidRPr="00A93BCD" w:rsidRDefault="00267098" w:rsidP="00267098">
      <w:pPr>
        <w:rPr>
          <w:lang w:val="en-US"/>
        </w:rPr>
      </w:pPr>
    </w:p>
    <w:p w14:paraId="59B8AB75" w14:textId="77777777" w:rsidR="00267098" w:rsidRPr="00A93BCD" w:rsidRDefault="00267098" w:rsidP="00267098">
      <w:pPr>
        <w:rPr>
          <w:lang w:val="en-US"/>
        </w:rPr>
      </w:pPr>
    </w:p>
    <w:p w14:paraId="1C968E62" w14:textId="77777777" w:rsidR="00267098" w:rsidRPr="00A93BCD" w:rsidRDefault="00267098" w:rsidP="00267098">
      <w:pPr>
        <w:rPr>
          <w:lang w:val="en-US"/>
        </w:rPr>
      </w:pPr>
    </w:p>
    <w:p w14:paraId="56E10823" w14:textId="77777777" w:rsidR="00267098" w:rsidRPr="00A93BCD" w:rsidRDefault="00267098" w:rsidP="00267098">
      <w:pPr>
        <w:rPr>
          <w:lang w:val="en-US"/>
        </w:rPr>
      </w:pPr>
    </w:p>
    <w:p w14:paraId="4670C9DD" w14:textId="77777777" w:rsidR="00267098" w:rsidRPr="00A93BCD" w:rsidRDefault="00267098">
      <w:pPr>
        <w:rPr>
          <w:lang w:val="en-US"/>
        </w:rPr>
      </w:pPr>
    </w:p>
    <w:sectPr w:rsidR="00267098" w:rsidRPr="00A93B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98"/>
    <w:rsid w:val="00267098"/>
    <w:rsid w:val="00A93BCD"/>
    <w:rsid w:val="00D90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668133A"/>
  <w15:chartTrackingRefBased/>
  <w15:docId w15:val="{4A7A29A9-48F8-3D4F-9D87-F9DB2A8D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098"/>
    <w:pPr>
      <w:spacing w:line="276" w:lineRule="auto"/>
    </w:pPr>
    <w:rPr>
      <w:rFonts w:ascii="Arial" w:eastAsia="Arial" w:hAnsi="Arial" w:cs="Arial"/>
      <w:sz w:val="22"/>
      <w:szCs w:val="22"/>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otero.org/google-docs/?zH8mlU" TargetMode="External"/><Relationship Id="rId5" Type="http://schemas.openxmlformats.org/officeDocument/2006/relationships/hyperlink" Target="https://www.zotero.org/google-docs/?EiJPsf" TargetMode="External"/><Relationship Id="rId4" Type="http://schemas.openxmlformats.org/officeDocument/2006/relationships/hyperlink" Target="https://www.zotero.org/google-docs/?ohKJ3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4961</Characters>
  <Application>Microsoft Office Word</Application>
  <DocSecurity>0</DocSecurity>
  <Lines>41</Lines>
  <Paragraphs>11</Paragraphs>
  <ScaleCrop>false</ScaleCrop>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cloe brami</dc:creator>
  <cp:keywords/>
  <dc:description/>
  <cp:lastModifiedBy>cloe brami</cp:lastModifiedBy>
  <cp:revision>2</cp:revision>
  <dcterms:created xsi:type="dcterms:W3CDTF">2023-02-11T14:59:00Z</dcterms:created>
  <dcterms:modified xsi:type="dcterms:W3CDTF">2023-02-11T14:59:00Z</dcterms:modified>
</cp:coreProperties>
</file>