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1E54AB" w14:textId="77777777" w:rsidR="00654E8F" w:rsidRPr="00C067B3" w:rsidRDefault="00654E8F" w:rsidP="0001436A">
      <w:pPr>
        <w:pStyle w:val="SupplementaryMaterial"/>
        <w:rPr>
          <w:b w:val="0"/>
          <w:i w:val="0"/>
          <w:iCs/>
        </w:rPr>
      </w:pPr>
      <w:r w:rsidRPr="00C067B3">
        <w:rPr>
          <w:i w:val="0"/>
          <w:iCs/>
        </w:rPr>
        <w:t>Supplementary Material</w:t>
      </w:r>
    </w:p>
    <w:p w14:paraId="7C21E65B" w14:textId="4BCDB904" w:rsidR="00095E47" w:rsidRDefault="00095E47" w:rsidP="004255EB">
      <w:pPr>
        <w:pStyle w:val="1"/>
        <w:numPr>
          <w:ilvl w:val="0"/>
          <w:numId w:val="0"/>
        </w:numPr>
        <w:shd w:val="clear" w:color="auto" w:fill="FFFFFF"/>
        <w:ind w:leftChars="50" w:left="120" w:firstLine="1"/>
        <w:jc w:val="both"/>
        <w:rPr>
          <w:rFonts w:asciiTheme="minorHAnsi" w:eastAsiaTheme="minorHAnsi" w:hAnsiTheme="minorHAnsi"/>
          <w:sz w:val="28"/>
          <w:szCs w:val="28"/>
        </w:rPr>
      </w:pPr>
      <w:r w:rsidRPr="00904394">
        <w:rPr>
          <w:rFonts w:asciiTheme="minorHAnsi" w:eastAsiaTheme="minorHAnsi" w:hAnsiTheme="minorHAnsi"/>
          <w:sz w:val="28"/>
          <w:szCs w:val="28"/>
        </w:rPr>
        <w:t xml:space="preserve">Effects of </w:t>
      </w:r>
      <w:r w:rsidRPr="00904394">
        <w:rPr>
          <w:rFonts w:asciiTheme="minorHAnsi" w:eastAsiaTheme="minorHAnsi" w:hAnsiTheme="minorHAnsi"/>
          <w:color w:val="1C1D1E"/>
          <w:sz w:val="28"/>
          <w:szCs w:val="28"/>
        </w:rPr>
        <w:t>garlic supplementation on</w:t>
      </w:r>
      <w:r w:rsidRPr="00904394">
        <w:rPr>
          <w:rFonts w:asciiTheme="minorHAnsi" w:eastAsiaTheme="minorHAnsi" w:hAnsiTheme="minorHAnsi"/>
          <w:sz w:val="28"/>
          <w:szCs w:val="28"/>
        </w:rPr>
        <w:t xml:space="preserve"> components of metabolic syndrome:</w:t>
      </w:r>
      <w:r w:rsidR="004255EB">
        <w:rPr>
          <w:rFonts w:asciiTheme="minorHAnsi" w:eastAsiaTheme="minorHAnsi" w:hAnsiTheme="minorHAnsi" w:hint="eastAsia"/>
          <w:sz w:val="28"/>
          <w:szCs w:val="28"/>
        </w:rPr>
        <w:t xml:space="preserve"> </w:t>
      </w:r>
      <w:r w:rsidRPr="00904394">
        <w:rPr>
          <w:rFonts w:asciiTheme="minorHAnsi" w:eastAsiaTheme="minorHAnsi" w:hAnsiTheme="minorHAnsi"/>
          <w:sz w:val="28"/>
          <w:szCs w:val="28"/>
        </w:rPr>
        <w:t>Systematic Review, Meta-Analysis,</w:t>
      </w:r>
      <w:r w:rsidR="00FA2F7B">
        <w:rPr>
          <w:rFonts w:asciiTheme="minorHAnsi" w:eastAsiaTheme="minorHAnsi" w:hAnsiTheme="minorHAnsi"/>
          <w:sz w:val="28"/>
          <w:szCs w:val="28"/>
        </w:rPr>
        <w:t xml:space="preserve"> </w:t>
      </w:r>
      <w:r w:rsidR="00FA2F7B">
        <w:rPr>
          <w:rFonts w:asciiTheme="minorHAnsi" w:eastAsiaTheme="minorHAnsi" w:hAnsiTheme="minorHAnsi" w:hint="eastAsia"/>
          <w:sz w:val="28"/>
          <w:szCs w:val="28"/>
          <w:lang w:eastAsia="zh-CN"/>
        </w:rPr>
        <w:t>and</w:t>
      </w:r>
      <w:r w:rsidRPr="00904394">
        <w:rPr>
          <w:rFonts w:asciiTheme="minorHAnsi" w:eastAsiaTheme="minorHAnsi" w:hAnsiTheme="minorHAnsi"/>
          <w:sz w:val="28"/>
          <w:szCs w:val="28"/>
        </w:rPr>
        <w:t xml:space="preserve"> Meta</w:t>
      </w:r>
      <w:r w:rsidR="004255EB">
        <w:rPr>
          <w:rFonts w:asciiTheme="minorHAnsi" w:eastAsiaTheme="minorHAnsi" w:hAnsiTheme="minorHAnsi"/>
          <w:sz w:val="28"/>
          <w:szCs w:val="28"/>
        </w:rPr>
        <w:t>-</w:t>
      </w:r>
      <w:r w:rsidRPr="00904394">
        <w:rPr>
          <w:rFonts w:asciiTheme="minorHAnsi" w:eastAsiaTheme="minorHAnsi" w:hAnsiTheme="minorHAnsi"/>
          <w:sz w:val="28"/>
          <w:szCs w:val="28"/>
        </w:rPr>
        <w:t>regression of R</w:t>
      </w:r>
      <w:r w:rsidRPr="00904394">
        <w:rPr>
          <w:rFonts w:asciiTheme="minorHAnsi" w:eastAsiaTheme="minorHAnsi" w:hAnsiTheme="minorHAnsi" w:hint="eastAsia"/>
          <w:sz w:val="28"/>
          <w:szCs w:val="28"/>
        </w:rPr>
        <w:t>andomized</w:t>
      </w:r>
      <w:r w:rsidRPr="00904394">
        <w:rPr>
          <w:rFonts w:asciiTheme="minorHAnsi" w:eastAsiaTheme="minorHAnsi" w:hAnsiTheme="minorHAnsi"/>
          <w:sz w:val="28"/>
          <w:szCs w:val="28"/>
        </w:rPr>
        <w:t xml:space="preserve"> C</w:t>
      </w:r>
      <w:r w:rsidRPr="00904394">
        <w:rPr>
          <w:rFonts w:asciiTheme="minorHAnsi" w:eastAsiaTheme="minorHAnsi" w:hAnsiTheme="minorHAnsi" w:hint="eastAsia"/>
          <w:sz w:val="28"/>
          <w:szCs w:val="28"/>
        </w:rPr>
        <w:t>ontrolled</w:t>
      </w:r>
      <w:r w:rsidR="004255EB">
        <w:rPr>
          <w:rFonts w:asciiTheme="minorHAnsi" w:eastAsiaTheme="minorHAnsi" w:hAnsiTheme="minorHAnsi" w:hint="eastAsia"/>
          <w:sz w:val="28"/>
          <w:szCs w:val="28"/>
        </w:rPr>
        <w:t xml:space="preserve"> </w:t>
      </w:r>
      <w:r w:rsidRPr="00904394">
        <w:rPr>
          <w:rFonts w:asciiTheme="minorHAnsi" w:eastAsiaTheme="minorHAnsi" w:hAnsiTheme="minorHAnsi"/>
          <w:sz w:val="28"/>
          <w:szCs w:val="28"/>
        </w:rPr>
        <w:t xml:space="preserve">Trails </w:t>
      </w:r>
    </w:p>
    <w:p w14:paraId="097D5413" w14:textId="12037BC2" w:rsidR="00FA2F7B" w:rsidRDefault="00FA2F7B" w:rsidP="00FA2F7B">
      <w:pPr>
        <w:pStyle w:val="AuthorList"/>
      </w:pPr>
      <w:r w:rsidRPr="000258D9">
        <w:t xml:space="preserve">Zhenyue Fu1,2†, Jiayu Lv 1†, Xiya Gao1,2†, Haoran Zheng1,2, </w:t>
      </w:r>
      <w:r>
        <w:t>S</w:t>
      </w:r>
      <w:r>
        <w:rPr>
          <w:rFonts w:hint="eastAsia"/>
          <w:lang w:eastAsia="zh-CN"/>
        </w:rPr>
        <w:t>huqing</w:t>
      </w:r>
      <w:r>
        <w:rPr>
          <w:lang w:eastAsia="zh-CN"/>
        </w:rPr>
        <w:t xml:space="preserve"> S</w:t>
      </w:r>
      <w:r>
        <w:rPr>
          <w:rFonts w:hint="eastAsia"/>
          <w:lang w:eastAsia="zh-CN"/>
        </w:rPr>
        <w:t>hi</w:t>
      </w:r>
      <w:r w:rsidRPr="000258D9">
        <w:t>1, Xia Xu1, Bingxuan Zhang1,</w:t>
      </w:r>
      <w:r>
        <w:t xml:space="preserve"> </w:t>
      </w:r>
      <w:r w:rsidRPr="000258D9">
        <w:t>Huaqin Wu3, Qingqiao Song1*</w:t>
      </w:r>
    </w:p>
    <w:p w14:paraId="2B11E4B0" w14:textId="77777777" w:rsidR="00FA2F7B" w:rsidRPr="00376CC5" w:rsidRDefault="00FA2F7B" w:rsidP="00FA2F7B">
      <w:pPr>
        <w:spacing w:before="240" w:after="0"/>
        <w:rPr>
          <w:rFonts w:cs="Times New Roman"/>
          <w:b/>
          <w:szCs w:val="24"/>
        </w:rPr>
      </w:pPr>
      <w:r w:rsidRPr="00376CC5">
        <w:rPr>
          <w:rFonts w:cs="Times New Roman"/>
          <w:szCs w:val="24"/>
          <w:vertAlign w:val="superscript"/>
        </w:rPr>
        <w:t>1</w:t>
      </w:r>
      <w:r w:rsidRPr="000258D9">
        <w:t xml:space="preserve"> </w:t>
      </w:r>
      <w:r w:rsidRPr="000258D9">
        <w:rPr>
          <w:rFonts w:cs="Times New Roman"/>
          <w:szCs w:val="24"/>
        </w:rPr>
        <w:t>Department of General Internal Medicine, Guang'anmen Hospital, China Academy of Chinese Medical Sciences, Beijing, China</w:t>
      </w:r>
    </w:p>
    <w:p w14:paraId="687F1006" w14:textId="77777777" w:rsidR="00FA2F7B" w:rsidRDefault="00FA2F7B" w:rsidP="00FA2F7B">
      <w:pPr>
        <w:spacing w:after="0"/>
        <w:rPr>
          <w:rFonts w:cs="Times New Roman"/>
          <w:szCs w:val="24"/>
        </w:rPr>
      </w:pPr>
      <w:r w:rsidRPr="00376CC5">
        <w:rPr>
          <w:rFonts w:cs="Times New Roman"/>
          <w:szCs w:val="24"/>
          <w:vertAlign w:val="superscript"/>
        </w:rPr>
        <w:t>2</w:t>
      </w:r>
      <w:r w:rsidRPr="000258D9">
        <w:t xml:space="preserve"> </w:t>
      </w:r>
      <w:r w:rsidRPr="000258D9">
        <w:rPr>
          <w:rFonts w:cs="Times New Roman"/>
          <w:szCs w:val="24"/>
        </w:rPr>
        <w:t>Beijing University of Chinese Medicine, Beijing, China</w:t>
      </w:r>
    </w:p>
    <w:p w14:paraId="570FD80E" w14:textId="5D111C2A" w:rsidR="00FA2F7B" w:rsidRDefault="00FA2F7B" w:rsidP="00FA2F7B">
      <w:pPr>
        <w:spacing w:after="0"/>
        <w:rPr>
          <w:rFonts w:cs="Times New Roman"/>
          <w:b/>
          <w:szCs w:val="24"/>
        </w:rPr>
      </w:pPr>
      <w:r w:rsidRPr="000258D9">
        <w:rPr>
          <w:rFonts w:cs="Times New Roman"/>
          <w:szCs w:val="24"/>
          <w:vertAlign w:val="superscript"/>
        </w:rPr>
        <w:t>3</w:t>
      </w:r>
      <w:r w:rsidRPr="00163D88">
        <w:rPr>
          <w:rFonts w:cs="Times New Roman"/>
        </w:rPr>
        <w:t>Department of Cardiology, Guang'anmen Hospital, China Academy of Chinese Medical Sciences, Beijing, China</w:t>
      </w:r>
    </w:p>
    <w:p w14:paraId="19A5DFEE" w14:textId="028CA2AF" w:rsidR="00095E47" w:rsidRDefault="002868E2" w:rsidP="00994A3D">
      <w:pPr>
        <w:spacing w:before="240" w:after="0"/>
        <w:rPr>
          <w:rStyle w:val="afc"/>
          <w:rFonts w:cs="Times New Roman"/>
        </w:rPr>
      </w:pPr>
      <w:r w:rsidRPr="00994A3D">
        <w:rPr>
          <w:rFonts w:cs="Times New Roman"/>
          <w:b/>
        </w:rPr>
        <w:t xml:space="preserve">* Correspondence: </w:t>
      </w:r>
      <w:r w:rsidR="00095E47" w:rsidRPr="00163D88">
        <w:rPr>
          <w:rFonts w:cs="Times New Roman"/>
        </w:rPr>
        <w:t xml:space="preserve">Qingqiao Song; </w:t>
      </w:r>
      <w:hyperlink r:id="rId12" w:history="1">
        <w:r w:rsidR="00313C15" w:rsidRPr="00F13904">
          <w:rPr>
            <w:rStyle w:val="afc"/>
            <w:rFonts w:cs="Times New Roman" w:hint="eastAsia"/>
            <w:lang w:eastAsia="zh-CN"/>
          </w:rPr>
          <w:t>s</w:t>
        </w:r>
        <w:r w:rsidR="00313C15" w:rsidRPr="00F13904">
          <w:rPr>
            <w:rStyle w:val="afc"/>
            <w:rFonts w:cs="Times New Roman"/>
          </w:rPr>
          <w:t>ongqqbj@126.com;</w:t>
        </w:r>
      </w:hyperlink>
    </w:p>
    <w:p w14:paraId="44B189EA" w14:textId="5C655157" w:rsidR="004255EB" w:rsidRPr="004255EB" w:rsidRDefault="00654E8F" w:rsidP="004255EB">
      <w:pPr>
        <w:pStyle w:val="1"/>
      </w:pPr>
      <w:r w:rsidRPr="00994A3D">
        <w:t xml:space="preserve">Supplementary </w:t>
      </w:r>
      <w:r w:rsidR="00095E47" w:rsidRPr="00994A3D">
        <w:t>Table</w:t>
      </w:r>
    </w:p>
    <w:p w14:paraId="7CEF2EB5" w14:textId="28A334DD" w:rsidR="00095E47" w:rsidRPr="00095E47" w:rsidRDefault="00095E47" w:rsidP="00095E47">
      <w:r w:rsidRPr="004255EB">
        <w:rPr>
          <w:b/>
          <w:bCs/>
        </w:rPr>
        <w:t xml:space="preserve">Supplementary Table </w:t>
      </w:r>
      <w:r w:rsidR="000A0668">
        <w:rPr>
          <w:b/>
          <w:bCs/>
        </w:rPr>
        <w:t>S</w:t>
      </w:r>
      <w:r w:rsidRPr="004255EB">
        <w:rPr>
          <w:b/>
          <w:bCs/>
        </w:rPr>
        <w:t>1</w:t>
      </w:r>
      <w:r>
        <w:t xml:space="preserve"> P</w:t>
      </w:r>
      <w:r>
        <w:rPr>
          <w:lang w:eastAsia="zh-CN"/>
        </w:rPr>
        <w:t>RISMA</w:t>
      </w:r>
      <w:r>
        <w:rPr>
          <w:rFonts w:hint="eastAsia"/>
          <w:lang w:eastAsia="zh-CN"/>
        </w:rPr>
        <w:t xml:space="preserve"> checklist</w:t>
      </w:r>
      <w:r>
        <w:rPr>
          <w:lang w:eastAsia="zh-CN"/>
        </w:rPr>
        <w:t xml:space="preserve"> </w:t>
      </w:r>
      <w:r>
        <w:rPr>
          <w:rFonts w:hint="eastAsia"/>
          <w:lang w:eastAsia="zh-CN"/>
        </w:rPr>
        <w:t>of</w:t>
      </w:r>
      <w:r>
        <w:rPr>
          <w:lang w:eastAsia="zh-CN"/>
        </w:rPr>
        <w:t xml:space="preserve"> </w:t>
      </w:r>
      <w:r>
        <w:rPr>
          <w:rFonts w:hint="eastAsia"/>
          <w:lang w:eastAsia="zh-CN"/>
        </w:rPr>
        <w:t>the</w:t>
      </w:r>
      <w:r>
        <w:t xml:space="preserve"> </w:t>
      </w:r>
      <w:r w:rsidRPr="00095E47">
        <w:t>Systematic Review</w:t>
      </w:r>
      <w:r>
        <w:t xml:space="preserve"> and </w:t>
      </w:r>
      <w:r w:rsidRPr="00095E47">
        <w:t xml:space="preserve">Meta-Analysis of garlic supplementation </w:t>
      </w:r>
      <w:r>
        <w:t>with</w:t>
      </w:r>
      <w:r w:rsidRPr="00095E47">
        <w:t xml:space="preserve"> </w:t>
      </w:r>
      <w:r>
        <w:t>MetS</w:t>
      </w:r>
    </w:p>
    <w:tbl>
      <w:tblPr>
        <w:tblW w:w="14567" w:type="dxa"/>
        <w:tblBorders>
          <w:top w:val="nil"/>
          <w:left w:val="nil"/>
          <w:bottom w:val="nil"/>
          <w:right w:val="nil"/>
        </w:tblBorders>
        <w:tblLook w:val="0000" w:firstRow="0" w:lastRow="0" w:firstColumn="0" w:lastColumn="0" w:noHBand="0" w:noVBand="0"/>
      </w:tblPr>
      <w:tblGrid>
        <w:gridCol w:w="1662"/>
        <w:gridCol w:w="587"/>
        <w:gridCol w:w="10891"/>
        <w:gridCol w:w="1427"/>
      </w:tblGrid>
      <w:tr w:rsidR="00095E47" w14:paraId="17A8D1E8" w14:textId="77777777" w:rsidTr="00A660F0">
        <w:trPr>
          <w:trHeight w:val="65"/>
          <w:tblHeader/>
        </w:trPr>
        <w:tc>
          <w:tcPr>
            <w:tcW w:w="1662"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5090424" w14:textId="77777777" w:rsidR="00095E47" w:rsidRDefault="00095E47" w:rsidP="002D58F6">
            <w:pPr>
              <w:pStyle w:val="Default"/>
              <w:rPr>
                <w:rFonts w:ascii="Arial" w:hAnsi="Arial" w:cs="Arial"/>
                <w:color w:val="FFFFFF"/>
                <w:sz w:val="18"/>
                <w:szCs w:val="18"/>
              </w:rPr>
            </w:pPr>
            <w:r>
              <w:rPr>
                <w:rFonts w:ascii="Arial" w:hAnsi="Arial" w:cs="Arial"/>
                <w:b/>
                <w:bCs/>
                <w:color w:val="FFFFFF"/>
                <w:sz w:val="18"/>
                <w:szCs w:val="18"/>
              </w:rPr>
              <w:t xml:space="preserve">Section and Topic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25F0BFF5" w14:textId="77777777" w:rsidR="00095E47" w:rsidRDefault="00095E47" w:rsidP="002D58F6">
            <w:pPr>
              <w:pStyle w:val="Default"/>
              <w:rPr>
                <w:rFonts w:ascii="Arial" w:hAnsi="Arial" w:cs="Arial"/>
                <w:b/>
                <w:bCs/>
                <w:color w:val="FFFFFF"/>
                <w:sz w:val="18"/>
                <w:szCs w:val="18"/>
              </w:rPr>
            </w:pPr>
            <w:r>
              <w:rPr>
                <w:rFonts w:ascii="Arial" w:hAnsi="Arial" w:cs="Arial"/>
                <w:b/>
                <w:bCs/>
                <w:color w:val="FFFFFF"/>
                <w:sz w:val="18"/>
                <w:szCs w:val="18"/>
              </w:rPr>
              <w:t>Item #</w:t>
            </w:r>
          </w:p>
        </w:tc>
        <w:tc>
          <w:tcPr>
            <w:tcW w:w="10891"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2000F38C" w14:textId="77777777" w:rsidR="00095E47" w:rsidRDefault="00095E47" w:rsidP="002D58F6">
            <w:pPr>
              <w:pStyle w:val="Default"/>
              <w:rPr>
                <w:rFonts w:ascii="Arial" w:hAnsi="Arial" w:cs="Arial"/>
                <w:color w:val="FFFFFF"/>
                <w:sz w:val="18"/>
                <w:szCs w:val="18"/>
              </w:rPr>
            </w:pPr>
            <w:r>
              <w:rPr>
                <w:rFonts w:ascii="Arial" w:hAnsi="Arial" w:cs="Arial"/>
                <w:b/>
                <w:bCs/>
                <w:color w:val="FFFFFF"/>
                <w:sz w:val="18"/>
                <w:szCs w:val="18"/>
              </w:rPr>
              <w:t xml:space="preserve">Checklist item </w:t>
            </w:r>
          </w:p>
        </w:tc>
        <w:tc>
          <w:tcPr>
            <w:tcW w:w="1427"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5F8BF7A8" w14:textId="77777777" w:rsidR="00095E47" w:rsidRDefault="00095E47" w:rsidP="002D58F6">
            <w:pPr>
              <w:pStyle w:val="Default"/>
              <w:rPr>
                <w:rFonts w:ascii="Arial" w:hAnsi="Arial" w:cs="Arial"/>
                <w:color w:val="FFFFFF"/>
                <w:sz w:val="18"/>
                <w:szCs w:val="18"/>
              </w:rPr>
            </w:pPr>
            <w:r>
              <w:rPr>
                <w:rFonts w:ascii="Arial" w:hAnsi="Arial" w:cs="Arial"/>
                <w:b/>
                <w:bCs/>
                <w:color w:val="FFFFFF"/>
                <w:sz w:val="18"/>
                <w:szCs w:val="18"/>
              </w:rPr>
              <w:t xml:space="preserve">Location where item is reported </w:t>
            </w:r>
          </w:p>
        </w:tc>
      </w:tr>
      <w:tr w:rsidR="00095E47" w14:paraId="2487485A" w14:textId="77777777" w:rsidTr="00A660F0">
        <w:trPr>
          <w:trHeight w:val="24"/>
        </w:trPr>
        <w:tc>
          <w:tcPr>
            <w:tcW w:w="131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2897E02" w14:textId="77777777" w:rsidR="00095E47" w:rsidRDefault="00095E47" w:rsidP="002D58F6">
            <w:pPr>
              <w:pStyle w:val="Default"/>
              <w:rPr>
                <w:rFonts w:ascii="Arial" w:hAnsi="Arial" w:cs="Arial"/>
                <w:sz w:val="18"/>
                <w:szCs w:val="18"/>
              </w:rPr>
            </w:pPr>
            <w:r>
              <w:rPr>
                <w:rFonts w:ascii="Arial" w:hAnsi="Arial" w:cs="Arial"/>
                <w:b/>
                <w:bCs/>
                <w:sz w:val="18"/>
                <w:szCs w:val="18"/>
              </w:rPr>
              <w:t xml:space="preserve">TITLE </w:t>
            </w:r>
          </w:p>
        </w:tc>
        <w:tc>
          <w:tcPr>
            <w:tcW w:w="1427" w:type="dxa"/>
            <w:tcBorders>
              <w:top w:val="double" w:sz="5" w:space="0" w:color="000000"/>
              <w:left w:val="single" w:sz="5" w:space="0" w:color="000000"/>
              <w:bottom w:val="single" w:sz="5" w:space="0" w:color="000000"/>
              <w:right w:val="single" w:sz="5" w:space="0" w:color="000000"/>
            </w:tcBorders>
            <w:shd w:val="clear" w:color="auto" w:fill="FFFFCC"/>
          </w:tcPr>
          <w:p w14:paraId="2FB3EC91" w14:textId="77777777" w:rsidR="00095E47" w:rsidRDefault="00095E47" w:rsidP="002D58F6">
            <w:pPr>
              <w:pStyle w:val="Default"/>
              <w:jc w:val="right"/>
              <w:rPr>
                <w:rFonts w:ascii="Arial" w:hAnsi="Arial" w:cs="Arial"/>
                <w:color w:val="auto"/>
                <w:sz w:val="18"/>
                <w:szCs w:val="18"/>
              </w:rPr>
            </w:pPr>
          </w:p>
        </w:tc>
      </w:tr>
      <w:tr w:rsidR="00095E47" w14:paraId="77EFF267" w14:textId="77777777" w:rsidTr="00A660F0">
        <w:trPr>
          <w:trHeight w:val="48"/>
        </w:trPr>
        <w:tc>
          <w:tcPr>
            <w:tcW w:w="1662" w:type="dxa"/>
            <w:tcBorders>
              <w:top w:val="single" w:sz="5" w:space="0" w:color="000000"/>
              <w:left w:val="single" w:sz="5" w:space="0" w:color="000000"/>
              <w:bottom w:val="double" w:sz="2" w:space="0" w:color="FFFFCC"/>
              <w:right w:val="single" w:sz="5" w:space="0" w:color="000000"/>
            </w:tcBorders>
          </w:tcPr>
          <w:p w14:paraId="74EF57B8" w14:textId="77777777" w:rsidR="00095E47" w:rsidRDefault="00095E47" w:rsidP="002D58F6">
            <w:pPr>
              <w:pStyle w:val="Default"/>
              <w:spacing w:before="40" w:after="40"/>
              <w:rPr>
                <w:rFonts w:ascii="Arial" w:hAnsi="Arial" w:cs="Arial"/>
                <w:sz w:val="18"/>
                <w:szCs w:val="18"/>
              </w:rPr>
            </w:pPr>
            <w:r>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1D05226F" w14:textId="77777777" w:rsidR="00095E47" w:rsidRDefault="00095E47" w:rsidP="002D58F6">
            <w:pPr>
              <w:pStyle w:val="Default"/>
              <w:spacing w:before="40" w:after="40"/>
              <w:jc w:val="right"/>
              <w:rPr>
                <w:rFonts w:ascii="Arial" w:hAnsi="Arial" w:cs="Arial"/>
                <w:sz w:val="18"/>
                <w:szCs w:val="18"/>
              </w:rPr>
            </w:pPr>
            <w:r>
              <w:rPr>
                <w:rFonts w:ascii="Arial" w:hAnsi="Arial" w:cs="Arial"/>
                <w:sz w:val="18"/>
                <w:szCs w:val="18"/>
              </w:rPr>
              <w:t>1</w:t>
            </w:r>
          </w:p>
        </w:tc>
        <w:tc>
          <w:tcPr>
            <w:tcW w:w="10891" w:type="dxa"/>
            <w:tcBorders>
              <w:top w:val="single" w:sz="5" w:space="0" w:color="000000"/>
              <w:left w:val="single" w:sz="5" w:space="0" w:color="000000"/>
              <w:bottom w:val="double" w:sz="5" w:space="0" w:color="000000"/>
              <w:right w:val="single" w:sz="5" w:space="0" w:color="000000"/>
            </w:tcBorders>
          </w:tcPr>
          <w:p w14:paraId="6906C813" w14:textId="77777777" w:rsidR="00095E47" w:rsidRDefault="00095E47" w:rsidP="002D58F6">
            <w:pPr>
              <w:pStyle w:val="Default"/>
              <w:spacing w:before="40" w:after="40"/>
              <w:rPr>
                <w:rFonts w:ascii="Arial" w:hAnsi="Arial" w:cs="Arial"/>
                <w:sz w:val="18"/>
                <w:szCs w:val="18"/>
              </w:rPr>
            </w:pPr>
            <w:r>
              <w:rPr>
                <w:rFonts w:ascii="Arial" w:hAnsi="Arial" w:cs="Arial"/>
                <w:sz w:val="18"/>
                <w:szCs w:val="18"/>
              </w:rPr>
              <w:t xml:space="preserve">The report is identified as a systematic review </w:t>
            </w:r>
            <w:r>
              <w:rPr>
                <w:rFonts w:ascii="Arial" w:hAnsi="Arial" w:cs="Arial" w:hint="eastAsia"/>
                <w:sz w:val="18"/>
                <w:szCs w:val="18"/>
                <w:lang w:eastAsia="zh-CN"/>
              </w:rPr>
              <w:t>and</w:t>
            </w:r>
            <w:r>
              <w:rPr>
                <w:rFonts w:ascii="Arial" w:hAnsi="Arial" w:cs="Arial"/>
                <w:sz w:val="18"/>
                <w:szCs w:val="18"/>
                <w:lang w:eastAsia="zh-CN"/>
              </w:rPr>
              <w:t xml:space="preserve"> </w:t>
            </w:r>
            <w:r>
              <w:rPr>
                <w:rFonts w:ascii="Arial" w:hAnsi="Arial" w:cs="Arial"/>
                <w:sz w:val="18"/>
                <w:szCs w:val="18"/>
              </w:rPr>
              <w:t>meta-analysis</w:t>
            </w:r>
          </w:p>
        </w:tc>
        <w:tc>
          <w:tcPr>
            <w:tcW w:w="1427" w:type="dxa"/>
            <w:tcBorders>
              <w:top w:val="single" w:sz="5" w:space="0" w:color="000000"/>
              <w:left w:val="single" w:sz="5" w:space="0" w:color="000000"/>
              <w:bottom w:val="double" w:sz="5" w:space="0" w:color="000000"/>
              <w:right w:val="single" w:sz="5" w:space="0" w:color="000000"/>
            </w:tcBorders>
          </w:tcPr>
          <w:p w14:paraId="4436733E" w14:textId="77777777" w:rsidR="00095E47" w:rsidRDefault="00095E47" w:rsidP="002D58F6">
            <w:pPr>
              <w:pStyle w:val="Default"/>
              <w:spacing w:before="40" w:after="40"/>
              <w:rPr>
                <w:rFonts w:ascii="Arial" w:hAnsi="Arial" w:cs="Arial"/>
                <w:color w:val="auto"/>
                <w:sz w:val="18"/>
                <w:szCs w:val="18"/>
              </w:rPr>
            </w:pPr>
            <w:r>
              <w:rPr>
                <w:rFonts w:ascii="Arial" w:hAnsi="Arial" w:cs="Arial"/>
                <w:color w:val="auto"/>
                <w:sz w:val="18"/>
                <w:szCs w:val="18"/>
                <w:lang w:eastAsia="zh-CN"/>
              </w:rPr>
              <w:t>P</w:t>
            </w:r>
            <w:r>
              <w:rPr>
                <w:rFonts w:ascii="Arial" w:hAnsi="Arial" w:cs="Arial" w:hint="eastAsia"/>
                <w:color w:val="auto"/>
                <w:sz w:val="18"/>
                <w:szCs w:val="18"/>
                <w:lang w:eastAsia="zh-CN"/>
              </w:rPr>
              <w:t>age</w:t>
            </w:r>
            <w:r>
              <w:rPr>
                <w:rFonts w:ascii="Arial" w:hAnsi="Arial" w:cs="Arial"/>
                <w:color w:val="auto"/>
                <w:sz w:val="18"/>
                <w:szCs w:val="18"/>
                <w:lang w:eastAsia="zh-CN"/>
              </w:rPr>
              <w:t xml:space="preserve"> 1</w:t>
            </w:r>
          </w:p>
        </w:tc>
      </w:tr>
      <w:tr w:rsidR="00095E47" w14:paraId="2D69EF7A" w14:textId="77777777" w:rsidTr="00A660F0">
        <w:trPr>
          <w:trHeight w:val="24"/>
        </w:trPr>
        <w:tc>
          <w:tcPr>
            <w:tcW w:w="131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B33544D" w14:textId="77777777" w:rsidR="00095E47" w:rsidRDefault="00095E47" w:rsidP="002D58F6">
            <w:pPr>
              <w:pStyle w:val="Default"/>
              <w:rPr>
                <w:rFonts w:ascii="Arial" w:hAnsi="Arial" w:cs="Arial"/>
                <w:sz w:val="18"/>
                <w:szCs w:val="18"/>
              </w:rPr>
            </w:pPr>
            <w:r>
              <w:rPr>
                <w:rFonts w:ascii="Arial" w:hAnsi="Arial" w:cs="Arial"/>
                <w:b/>
                <w:bCs/>
                <w:sz w:val="18"/>
                <w:szCs w:val="18"/>
              </w:rPr>
              <w:t xml:space="preserve">ABSTRACT </w:t>
            </w:r>
          </w:p>
        </w:tc>
        <w:tc>
          <w:tcPr>
            <w:tcW w:w="1427" w:type="dxa"/>
            <w:tcBorders>
              <w:top w:val="double" w:sz="5" w:space="0" w:color="000000"/>
              <w:left w:val="single" w:sz="5" w:space="0" w:color="000000"/>
              <w:bottom w:val="single" w:sz="5" w:space="0" w:color="000000"/>
              <w:right w:val="single" w:sz="5" w:space="0" w:color="000000"/>
            </w:tcBorders>
            <w:shd w:val="clear" w:color="auto" w:fill="FFFFCC"/>
          </w:tcPr>
          <w:p w14:paraId="0B35E39F" w14:textId="77777777" w:rsidR="00095E47" w:rsidRDefault="00095E47" w:rsidP="002D58F6">
            <w:pPr>
              <w:pStyle w:val="Default"/>
              <w:jc w:val="right"/>
              <w:rPr>
                <w:rFonts w:ascii="Arial" w:hAnsi="Arial" w:cs="Arial"/>
                <w:color w:val="auto"/>
                <w:sz w:val="18"/>
                <w:szCs w:val="18"/>
              </w:rPr>
            </w:pPr>
          </w:p>
        </w:tc>
      </w:tr>
      <w:tr w:rsidR="00095E47" w14:paraId="52F5A2E8" w14:textId="77777777" w:rsidTr="00A660F0">
        <w:trPr>
          <w:trHeight w:val="48"/>
        </w:trPr>
        <w:tc>
          <w:tcPr>
            <w:tcW w:w="1662" w:type="dxa"/>
            <w:tcBorders>
              <w:top w:val="single" w:sz="5" w:space="0" w:color="000000"/>
              <w:left w:val="single" w:sz="5" w:space="0" w:color="000000"/>
              <w:bottom w:val="double" w:sz="2" w:space="0" w:color="FFFFCC"/>
              <w:right w:val="single" w:sz="5" w:space="0" w:color="000000"/>
            </w:tcBorders>
          </w:tcPr>
          <w:p w14:paraId="5414F54F" w14:textId="77777777" w:rsidR="00095E47" w:rsidRDefault="00095E47" w:rsidP="002D58F6">
            <w:pPr>
              <w:pStyle w:val="Default"/>
              <w:spacing w:before="40" w:after="40"/>
              <w:rPr>
                <w:rFonts w:ascii="Arial" w:hAnsi="Arial" w:cs="Arial"/>
                <w:sz w:val="18"/>
                <w:szCs w:val="18"/>
              </w:rPr>
            </w:pPr>
            <w:r>
              <w:rPr>
                <w:rFonts w:ascii="Arial" w:hAnsi="Arial" w:cs="Arial"/>
                <w:sz w:val="18"/>
                <w:szCs w:val="18"/>
              </w:rPr>
              <w:t xml:space="preserve">Abstract </w:t>
            </w:r>
          </w:p>
        </w:tc>
        <w:tc>
          <w:tcPr>
            <w:tcW w:w="587" w:type="dxa"/>
            <w:tcBorders>
              <w:top w:val="single" w:sz="5" w:space="0" w:color="000000"/>
              <w:left w:val="single" w:sz="5" w:space="0" w:color="000000"/>
              <w:bottom w:val="double" w:sz="2" w:space="0" w:color="FFFFCC"/>
              <w:right w:val="single" w:sz="5" w:space="0" w:color="000000"/>
            </w:tcBorders>
          </w:tcPr>
          <w:p w14:paraId="4313B74F" w14:textId="77777777" w:rsidR="00095E47" w:rsidRDefault="00095E47" w:rsidP="002D58F6">
            <w:pPr>
              <w:pStyle w:val="Default"/>
              <w:spacing w:before="40" w:after="40"/>
              <w:jc w:val="right"/>
              <w:rPr>
                <w:rFonts w:ascii="Arial" w:hAnsi="Arial" w:cs="Arial"/>
                <w:sz w:val="18"/>
                <w:szCs w:val="18"/>
              </w:rPr>
            </w:pPr>
            <w:r>
              <w:rPr>
                <w:rFonts w:ascii="Arial" w:hAnsi="Arial" w:cs="Arial"/>
                <w:sz w:val="18"/>
                <w:szCs w:val="18"/>
              </w:rPr>
              <w:t>2</w:t>
            </w:r>
          </w:p>
        </w:tc>
        <w:tc>
          <w:tcPr>
            <w:tcW w:w="10891" w:type="dxa"/>
            <w:tcBorders>
              <w:top w:val="single" w:sz="5" w:space="0" w:color="000000"/>
              <w:left w:val="single" w:sz="5" w:space="0" w:color="000000"/>
              <w:bottom w:val="double" w:sz="5" w:space="0" w:color="000000"/>
              <w:right w:val="single" w:sz="5" w:space="0" w:color="000000"/>
            </w:tcBorders>
          </w:tcPr>
          <w:p w14:paraId="666C22D8" w14:textId="77777777" w:rsidR="00095E47" w:rsidRDefault="00095E47" w:rsidP="002D58F6">
            <w:pPr>
              <w:pStyle w:val="Default"/>
              <w:spacing w:before="40" w:after="40"/>
              <w:rPr>
                <w:rFonts w:ascii="Arial" w:hAnsi="Arial" w:cs="Arial"/>
                <w:sz w:val="18"/>
                <w:szCs w:val="18"/>
              </w:rPr>
            </w:pPr>
            <w:r>
              <w:rPr>
                <w:rFonts w:ascii="Arial" w:hAnsi="Arial" w:cs="Arial"/>
                <w:sz w:val="18"/>
                <w:szCs w:val="18"/>
              </w:rPr>
              <w:t>The abstract includes background; information sources; the methods used to present and synthesise results; total number of included studies; results for outcomes; registration number.</w:t>
            </w:r>
          </w:p>
        </w:tc>
        <w:tc>
          <w:tcPr>
            <w:tcW w:w="1427" w:type="dxa"/>
            <w:tcBorders>
              <w:top w:val="single" w:sz="5" w:space="0" w:color="000000"/>
              <w:left w:val="single" w:sz="5" w:space="0" w:color="000000"/>
              <w:bottom w:val="double" w:sz="5" w:space="0" w:color="000000"/>
              <w:right w:val="single" w:sz="5" w:space="0" w:color="000000"/>
            </w:tcBorders>
          </w:tcPr>
          <w:p w14:paraId="5D81ADCE" w14:textId="08419328" w:rsidR="00095E47" w:rsidRDefault="00A660F0" w:rsidP="002D58F6">
            <w:pPr>
              <w:pStyle w:val="Default"/>
              <w:spacing w:before="40" w:after="40"/>
              <w:rPr>
                <w:rFonts w:ascii="Arial" w:hAnsi="Arial" w:cs="Arial"/>
                <w:color w:val="auto"/>
                <w:sz w:val="18"/>
                <w:szCs w:val="18"/>
              </w:rPr>
            </w:pPr>
            <w:r>
              <w:rPr>
                <w:rFonts w:ascii="Arial" w:hAnsi="Arial" w:cs="Arial"/>
                <w:color w:val="auto"/>
                <w:sz w:val="18"/>
                <w:szCs w:val="18"/>
                <w:lang w:eastAsia="zh-CN"/>
              </w:rPr>
              <w:t>P</w:t>
            </w:r>
            <w:r>
              <w:rPr>
                <w:rFonts w:ascii="Arial" w:hAnsi="Arial" w:cs="Arial" w:hint="eastAsia"/>
                <w:color w:val="auto"/>
                <w:sz w:val="18"/>
                <w:szCs w:val="18"/>
                <w:lang w:eastAsia="zh-CN"/>
              </w:rPr>
              <w:t>age</w:t>
            </w:r>
            <w:r>
              <w:rPr>
                <w:rFonts w:ascii="Arial" w:hAnsi="Arial" w:cs="Arial"/>
                <w:color w:val="auto"/>
                <w:sz w:val="18"/>
                <w:szCs w:val="18"/>
                <w:lang w:eastAsia="zh-CN"/>
              </w:rPr>
              <w:t xml:space="preserve"> 1</w:t>
            </w:r>
          </w:p>
        </w:tc>
      </w:tr>
      <w:tr w:rsidR="00095E47" w14:paraId="72EF4A9D" w14:textId="77777777" w:rsidTr="00A660F0">
        <w:trPr>
          <w:trHeight w:val="24"/>
        </w:trPr>
        <w:tc>
          <w:tcPr>
            <w:tcW w:w="131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4778DC7" w14:textId="77777777" w:rsidR="00095E47" w:rsidRDefault="00095E47" w:rsidP="002D58F6">
            <w:pPr>
              <w:pStyle w:val="Default"/>
              <w:rPr>
                <w:rFonts w:ascii="Arial" w:hAnsi="Arial" w:cs="Arial"/>
                <w:sz w:val="18"/>
                <w:szCs w:val="18"/>
              </w:rPr>
            </w:pPr>
            <w:r>
              <w:rPr>
                <w:rFonts w:ascii="Arial" w:hAnsi="Arial" w:cs="Arial"/>
                <w:b/>
                <w:bCs/>
                <w:sz w:val="18"/>
                <w:szCs w:val="18"/>
              </w:rPr>
              <w:t xml:space="preserve">INTRODUCTION </w:t>
            </w:r>
          </w:p>
        </w:tc>
        <w:tc>
          <w:tcPr>
            <w:tcW w:w="1427" w:type="dxa"/>
            <w:tcBorders>
              <w:top w:val="double" w:sz="5" w:space="0" w:color="000000"/>
              <w:left w:val="single" w:sz="5" w:space="0" w:color="000000"/>
              <w:bottom w:val="single" w:sz="5" w:space="0" w:color="000000"/>
              <w:right w:val="single" w:sz="5" w:space="0" w:color="000000"/>
            </w:tcBorders>
            <w:shd w:val="clear" w:color="auto" w:fill="FFFFCC"/>
          </w:tcPr>
          <w:p w14:paraId="6986C98E" w14:textId="77777777" w:rsidR="00095E47" w:rsidRDefault="00095E47" w:rsidP="002D58F6">
            <w:pPr>
              <w:pStyle w:val="Default"/>
              <w:jc w:val="right"/>
              <w:rPr>
                <w:rFonts w:ascii="Arial" w:hAnsi="Arial" w:cs="Arial"/>
                <w:color w:val="auto"/>
                <w:sz w:val="18"/>
                <w:szCs w:val="18"/>
              </w:rPr>
            </w:pPr>
          </w:p>
        </w:tc>
      </w:tr>
      <w:tr w:rsidR="00095E47" w14:paraId="4C4D2001" w14:textId="77777777" w:rsidTr="00A660F0">
        <w:trPr>
          <w:trHeight w:val="48"/>
        </w:trPr>
        <w:tc>
          <w:tcPr>
            <w:tcW w:w="1662" w:type="dxa"/>
            <w:tcBorders>
              <w:top w:val="single" w:sz="5" w:space="0" w:color="000000"/>
              <w:left w:val="single" w:sz="5" w:space="0" w:color="000000"/>
              <w:bottom w:val="single" w:sz="5" w:space="0" w:color="000000"/>
              <w:right w:val="single" w:sz="5" w:space="0" w:color="000000"/>
            </w:tcBorders>
          </w:tcPr>
          <w:p w14:paraId="610E56CE" w14:textId="77777777" w:rsidR="00095E47" w:rsidRDefault="00095E47" w:rsidP="002D58F6">
            <w:pPr>
              <w:pStyle w:val="Default"/>
              <w:spacing w:before="40" w:after="40"/>
              <w:rPr>
                <w:rFonts w:ascii="Arial" w:hAnsi="Arial" w:cs="Arial"/>
                <w:sz w:val="18"/>
                <w:szCs w:val="18"/>
              </w:rPr>
            </w:pPr>
            <w:r>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7E24FAB8" w14:textId="77777777" w:rsidR="00095E47" w:rsidRDefault="00095E47" w:rsidP="002D58F6">
            <w:pPr>
              <w:pStyle w:val="Default"/>
              <w:spacing w:before="40" w:after="40"/>
              <w:jc w:val="right"/>
              <w:rPr>
                <w:rFonts w:ascii="Arial" w:hAnsi="Arial" w:cs="Arial"/>
                <w:sz w:val="18"/>
                <w:szCs w:val="18"/>
              </w:rPr>
            </w:pPr>
            <w:r>
              <w:rPr>
                <w:rFonts w:ascii="Arial" w:hAnsi="Arial" w:cs="Arial"/>
                <w:sz w:val="18"/>
                <w:szCs w:val="18"/>
              </w:rPr>
              <w:t>3</w:t>
            </w:r>
          </w:p>
        </w:tc>
        <w:tc>
          <w:tcPr>
            <w:tcW w:w="10891" w:type="dxa"/>
            <w:tcBorders>
              <w:top w:val="single" w:sz="5" w:space="0" w:color="000000"/>
              <w:left w:val="single" w:sz="5" w:space="0" w:color="000000"/>
              <w:bottom w:val="single" w:sz="5" w:space="0" w:color="000000"/>
              <w:right w:val="single" w:sz="5" w:space="0" w:color="000000"/>
            </w:tcBorders>
          </w:tcPr>
          <w:p w14:paraId="6BB35589" w14:textId="77777777" w:rsidR="00095E47" w:rsidRDefault="00095E47" w:rsidP="002D58F6">
            <w:pPr>
              <w:pStyle w:val="Default"/>
              <w:spacing w:before="40" w:after="40"/>
              <w:rPr>
                <w:rFonts w:ascii="Arial" w:hAnsi="Arial" w:cs="Arial"/>
                <w:sz w:val="18"/>
                <w:szCs w:val="18"/>
              </w:rPr>
            </w:pPr>
            <w:r>
              <w:rPr>
                <w:rFonts w:ascii="Arial" w:hAnsi="Arial" w:cs="Arial"/>
                <w:sz w:val="18"/>
                <w:szCs w:val="18"/>
              </w:rPr>
              <w:t>Described in the introduction.</w:t>
            </w:r>
          </w:p>
        </w:tc>
        <w:tc>
          <w:tcPr>
            <w:tcW w:w="1427" w:type="dxa"/>
            <w:tcBorders>
              <w:top w:val="single" w:sz="5" w:space="0" w:color="000000"/>
              <w:left w:val="single" w:sz="5" w:space="0" w:color="000000"/>
              <w:bottom w:val="single" w:sz="5" w:space="0" w:color="000000"/>
              <w:right w:val="single" w:sz="5" w:space="0" w:color="000000"/>
            </w:tcBorders>
          </w:tcPr>
          <w:p w14:paraId="59E549CD" w14:textId="7705AF9E" w:rsidR="00095E47" w:rsidRDefault="00A660F0" w:rsidP="002D58F6">
            <w:pPr>
              <w:pStyle w:val="Default"/>
              <w:spacing w:before="40" w:after="40"/>
              <w:rPr>
                <w:rFonts w:ascii="Arial" w:hAnsi="Arial" w:cs="Arial"/>
                <w:color w:val="auto"/>
                <w:sz w:val="18"/>
                <w:szCs w:val="18"/>
              </w:rPr>
            </w:pPr>
            <w:r>
              <w:rPr>
                <w:rFonts w:ascii="Arial" w:hAnsi="Arial" w:cs="Arial"/>
                <w:color w:val="auto"/>
                <w:sz w:val="18"/>
                <w:szCs w:val="18"/>
                <w:lang w:eastAsia="zh-CN"/>
              </w:rPr>
              <w:t>P</w:t>
            </w:r>
            <w:r>
              <w:rPr>
                <w:rFonts w:ascii="Arial" w:hAnsi="Arial" w:cs="Arial" w:hint="eastAsia"/>
                <w:color w:val="auto"/>
                <w:sz w:val="18"/>
                <w:szCs w:val="18"/>
                <w:lang w:eastAsia="zh-CN"/>
              </w:rPr>
              <w:t>age</w:t>
            </w:r>
            <w:r>
              <w:rPr>
                <w:rFonts w:ascii="Arial" w:hAnsi="Arial" w:cs="Arial"/>
                <w:color w:val="auto"/>
                <w:sz w:val="18"/>
                <w:szCs w:val="18"/>
                <w:lang w:eastAsia="zh-CN"/>
              </w:rPr>
              <w:t xml:space="preserve"> 2</w:t>
            </w:r>
          </w:p>
        </w:tc>
      </w:tr>
      <w:tr w:rsidR="00095E47" w14:paraId="148F9B38" w14:textId="77777777" w:rsidTr="00A660F0">
        <w:trPr>
          <w:trHeight w:val="48"/>
        </w:trPr>
        <w:tc>
          <w:tcPr>
            <w:tcW w:w="1662" w:type="dxa"/>
            <w:tcBorders>
              <w:top w:val="single" w:sz="5" w:space="0" w:color="000000"/>
              <w:left w:val="single" w:sz="5" w:space="0" w:color="000000"/>
              <w:bottom w:val="double" w:sz="2" w:space="0" w:color="FFFFCC"/>
              <w:right w:val="single" w:sz="5" w:space="0" w:color="000000"/>
            </w:tcBorders>
          </w:tcPr>
          <w:p w14:paraId="45D19ABC" w14:textId="77777777" w:rsidR="00095E47" w:rsidRDefault="00095E47" w:rsidP="002D58F6">
            <w:pPr>
              <w:pStyle w:val="Default"/>
              <w:spacing w:before="40" w:after="40"/>
              <w:rPr>
                <w:rFonts w:ascii="Arial" w:hAnsi="Arial" w:cs="Arial"/>
                <w:sz w:val="18"/>
                <w:szCs w:val="18"/>
              </w:rPr>
            </w:pPr>
            <w:r>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1529E602" w14:textId="77777777" w:rsidR="00095E47" w:rsidRDefault="00095E47" w:rsidP="002D58F6">
            <w:pPr>
              <w:pStyle w:val="Default"/>
              <w:spacing w:before="40" w:after="40"/>
              <w:jc w:val="right"/>
              <w:rPr>
                <w:rFonts w:ascii="Arial" w:hAnsi="Arial" w:cs="Arial"/>
                <w:sz w:val="18"/>
                <w:szCs w:val="18"/>
              </w:rPr>
            </w:pPr>
            <w:r>
              <w:rPr>
                <w:rFonts w:ascii="Arial" w:hAnsi="Arial" w:cs="Arial"/>
                <w:sz w:val="18"/>
                <w:szCs w:val="18"/>
              </w:rPr>
              <w:t>4</w:t>
            </w:r>
          </w:p>
        </w:tc>
        <w:tc>
          <w:tcPr>
            <w:tcW w:w="10891" w:type="dxa"/>
            <w:tcBorders>
              <w:top w:val="single" w:sz="5" w:space="0" w:color="000000"/>
              <w:left w:val="single" w:sz="5" w:space="0" w:color="000000"/>
              <w:bottom w:val="double" w:sz="5" w:space="0" w:color="000000"/>
              <w:right w:val="single" w:sz="5" w:space="0" w:color="000000"/>
            </w:tcBorders>
          </w:tcPr>
          <w:p w14:paraId="036987B0" w14:textId="77777777" w:rsidR="00095E47" w:rsidRDefault="00095E47" w:rsidP="002D58F6">
            <w:pPr>
              <w:pStyle w:val="Default"/>
              <w:spacing w:before="40" w:after="40"/>
              <w:rPr>
                <w:rFonts w:ascii="Arial" w:hAnsi="Arial" w:cs="Arial"/>
                <w:sz w:val="18"/>
                <w:szCs w:val="18"/>
              </w:rPr>
            </w:pPr>
            <w:r>
              <w:rPr>
                <w:rFonts w:ascii="Arial" w:hAnsi="Arial" w:cs="Arial"/>
                <w:sz w:val="18"/>
                <w:szCs w:val="18"/>
              </w:rPr>
              <w:t>S</w:t>
            </w:r>
            <w:r>
              <w:rPr>
                <w:rFonts w:ascii="Arial" w:hAnsi="Arial" w:cs="Arial" w:hint="eastAsia"/>
                <w:sz w:val="18"/>
                <w:szCs w:val="18"/>
                <w:lang w:eastAsia="zh-CN"/>
              </w:rPr>
              <w:t>tate</w:t>
            </w:r>
            <w:r>
              <w:rPr>
                <w:rFonts w:ascii="Arial" w:hAnsi="Arial" w:cs="Arial"/>
                <w:sz w:val="18"/>
                <w:szCs w:val="18"/>
              </w:rPr>
              <w:t>d in the introduction.</w:t>
            </w:r>
          </w:p>
        </w:tc>
        <w:tc>
          <w:tcPr>
            <w:tcW w:w="1427" w:type="dxa"/>
            <w:tcBorders>
              <w:top w:val="single" w:sz="5" w:space="0" w:color="000000"/>
              <w:left w:val="single" w:sz="5" w:space="0" w:color="000000"/>
              <w:bottom w:val="double" w:sz="5" w:space="0" w:color="000000"/>
              <w:right w:val="single" w:sz="5" w:space="0" w:color="000000"/>
            </w:tcBorders>
          </w:tcPr>
          <w:p w14:paraId="02871DD1" w14:textId="1F276D32" w:rsidR="00095E47" w:rsidRDefault="00A660F0" w:rsidP="002D58F6">
            <w:pPr>
              <w:pStyle w:val="Default"/>
              <w:spacing w:before="40" w:after="40"/>
              <w:rPr>
                <w:rFonts w:ascii="Arial" w:hAnsi="Arial" w:cs="Arial"/>
                <w:color w:val="auto"/>
                <w:sz w:val="18"/>
                <w:szCs w:val="18"/>
              </w:rPr>
            </w:pPr>
            <w:r>
              <w:rPr>
                <w:rFonts w:ascii="Arial" w:hAnsi="Arial" w:cs="Arial"/>
                <w:color w:val="auto"/>
                <w:sz w:val="18"/>
                <w:szCs w:val="18"/>
                <w:lang w:eastAsia="zh-CN"/>
              </w:rPr>
              <w:t>P</w:t>
            </w:r>
            <w:r>
              <w:rPr>
                <w:rFonts w:ascii="Arial" w:hAnsi="Arial" w:cs="Arial" w:hint="eastAsia"/>
                <w:color w:val="auto"/>
                <w:sz w:val="18"/>
                <w:szCs w:val="18"/>
                <w:lang w:eastAsia="zh-CN"/>
              </w:rPr>
              <w:t>age</w:t>
            </w:r>
            <w:r>
              <w:rPr>
                <w:rFonts w:ascii="Arial" w:hAnsi="Arial" w:cs="Arial"/>
                <w:color w:val="auto"/>
                <w:sz w:val="18"/>
                <w:szCs w:val="18"/>
                <w:lang w:eastAsia="zh-CN"/>
              </w:rPr>
              <w:t xml:space="preserve"> 2</w:t>
            </w:r>
          </w:p>
        </w:tc>
      </w:tr>
      <w:tr w:rsidR="00095E47" w14:paraId="4E8C8695" w14:textId="77777777" w:rsidTr="00A660F0">
        <w:trPr>
          <w:trHeight w:val="24"/>
        </w:trPr>
        <w:tc>
          <w:tcPr>
            <w:tcW w:w="131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44260FA" w14:textId="77777777" w:rsidR="00095E47" w:rsidRDefault="00095E47" w:rsidP="002D58F6">
            <w:pPr>
              <w:pStyle w:val="Default"/>
              <w:rPr>
                <w:rFonts w:ascii="Arial" w:hAnsi="Arial" w:cs="Arial"/>
                <w:sz w:val="18"/>
                <w:szCs w:val="18"/>
              </w:rPr>
            </w:pPr>
            <w:r>
              <w:rPr>
                <w:rFonts w:ascii="Arial" w:hAnsi="Arial" w:cs="Arial"/>
                <w:b/>
                <w:bCs/>
                <w:sz w:val="18"/>
                <w:szCs w:val="18"/>
              </w:rPr>
              <w:t xml:space="preserve">METHODS </w:t>
            </w:r>
          </w:p>
        </w:tc>
        <w:tc>
          <w:tcPr>
            <w:tcW w:w="1427" w:type="dxa"/>
            <w:tcBorders>
              <w:top w:val="double" w:sz="5" w:space="0" w:color="000000"/>
              <w:left w:val="single" w:sz="5" w:space="0" w:color="000000"/>
              <w:bottom w:val="single" w:sz="5" w:space="0" w:color="000000"/>
              <w:right w:val="single" w:sz="5" w:space="0" w:color="000000"/>
            </w:tcBorders>
            <w:shd w:val="clear" w:color="auto" w:fill="FFFFCC"/>
          </w:tcPr>
          <w:p w14:paraId="618F390D" w14:textId="77777777" w:rsidR="00095E47" w:rsidRDefault="00095E47" w:rsidP="002D58F6">
            <w:pPr>
              <w:pStyle w:val="Default"/>
              <w:jc w:val="right"/>
              <w:rPr>
                <w:rFonts w:ascii="Arial" w:hAnsi="Arial" w:cs="Arial"/>
                <w:color w:val="auto"/>
                <w:sz w:val="18"/>
                <w:szCs w:val="18"/>
              </w:rPr>
            </w:pPr>
          </w:p>
        </w:tc>
      </w:tr>
      <w:tr w:rsidR="00095E47" w14:paraId="59450A7A" w14:textId="77777777" w:rsidTr="00A660F0">
        <w:trPr>
          <w:trHeight w:val="48"/>
        </w:trPr>
        <w:tc>
          <w:tcPr>
            <w:tcW w:w="1662" w:type="dxa"/>
            <w:tcBorders>
              <w:top w:val="single" w:sz="5" w:space="0" w:color="000000"/>
              <w:left w:val="single" w:sz="5" w:space="0" w:color="000000"/>
              <w:bottom w:val="single" w:sz="5" w:space="0" w:color="000000"/>
              <w:right w:val="single" w:sz="5" w:space="0" w:color="000000"/>
            </w:tcBorders>
          </w:tcPr>
          <w:p w14:paraId="0013DA53" w14:textId="77777777" w:rsidR="00095E47" w:rsidRDefault="00095E47" w:rsidP="002D58F6">
            <w:pPr>
              <w:pStyle w:val="Default"/>
              <w:spacing w:before="40" w:after="40"/>
              <w:rPr>
                <w:rFonts w:ascii="Arial" w:hAnsi="Arial" w:cs="Arial"/>
                <w:sz w:val="18"/>
                <w:szCs w:val="18"/>
              </w:rPr>
            </w:pPr>
            <w:r>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14AB4D9D" w14:textId="77777777" w:rsidR="00095E47" w:rsidRDefault="00095E47" w:rsidP="002D58F6">
            <w:pPr>
              <w:pStyle w:val="Default"/>
              <w:spacing w:before="40" w:after="40"/>
              <w:jc w:val="right"/>
              <w:rPr>
                <w:rFonts w:ascii="Arial" w:hAnsi="Arial" w:cs="Arial"/>
                <w:sz w:val="18"/>
                <w:szCs w:val="18"/>
              </w:rPr>
            </w:pPr>
            <w:r>
              <w:rPr>
                <w:rFonts w:ascii="Arial" w:hAnsi="Arial" w:cs="Arial"/>
                <w:sz w:val="18"/>
                <w:szCs w:val="18"/>
              </w:rPr>
              <w:t>5</w:t>
            </w:r>
          </w:p>
        </w:tc>
        <w:tc>
          <w:tcPr>
            <w:tcW w:w="10891" w:type="dxa"/>
            <w:tcBorders>
              <w:top w:val="single" w:sz="5" w:space="0" w:color="000000"/>
              <w:left w:val="single" w:sz="5" w:space="0" w:color="000000"/>
              <w:bottom w:val="single" w:sz="5" w:space="0" w:color="000000"/>
              <w:right w:val="single" w:sz="5" w:space="0" w:color="000000"/>
            </w:tcBorders>
          </w:tcPr>
          <w:p w14:paraId="0ACD4101" w14:textId="77777777" w:rsidR="00095E47" w:rsidRDefault="00095E47" w:rsidP="002D58F6">
            <w:pPr>
              <w:pStyle w:val="Default"/>
              <w:spacing w:before="40" w:after="40"/>
              <w:rPr>
                <w:rFonts w:ascii="Arial" w:hAnsi="Arial" w:cs="Arial"/>
                <w:sz w:val="18"/>
                <w:szCs w:val="18"/>
                <w:lang w:val="en-US" w:eastAsia="zh-CN"/>
              </w:rPr>
            </w:pPr>
            <w:r>
              <w:rPr>
                <w:rFonts w:ascii="Arial" w:hAnsi="Arial" w:cs="Arial"/>
                <w:sz w:val="18"/>
                <w:szCs w:val="18"/>
              </w:rPr>
              <w:t>We restricted the inclusion criteria based on the PICOS principle</w:t>
            </w:r>
            <w:r>
              <w:rPr>
                <w:rFonts w:ascii="Arial" w:hAnsi="Arial" w:cs="Arial"/>
                <w:sz w:val="18"/>
                <w:szCs w:val="18"/>
                <w:lang w:val="en-US"/>
              </w:rPr>
              <w:t>.</w:t>
            </w:r>
          </w:p>
        </w:tc>
        <w:tc>
          <w:tcPr>
            <w:tcW w:w="1427" w:type="dxa"/>
            <w:tcBorders>
              <w:top w:val="single" w:sz="5" w:space="0" w:color="000000"/>
              <w:left w:val="single" w:sz="5" w:space="0" w:color="000000"/>
              <w:bottom w:val="single" w:sz="5" w:space="0" w:color="000000"/>
              <w:right w:val="single" w:sz="5" w:space="0" w:color="000000"/>
            </w:tcBorders>
          </w:tcPr>
          <w:p w14:paraId="7F4370A3" w14:textId="2DE3C6B7" w:rsidR="00095E47" w:rsidRDefault="00A660F0" w:rsidP="002D58F6">
            <w:pPr>
              <w:pStyle w:val="Default"/>
              <w:spacing w:before="40" w:after="40"/>
              <w:rPr>
                <w:rFonts w:ascii="Arial" w:hAnsi="Arial" w:cs="Arial"/>
                <w:color w:val="auto"/>
                <w:sz w:val="18"/>
                <w:szCs w:val="18"/>
              </w:rPr>
            </w:pPr>
            <w:r>
              <w:rPr>
                <w:rFonts w:ascii="Arial" w:hAnsi="Arial" w:cs="Arial"/>
                <w:color w:val="auto"/>
                <w:sz w:val="18"/>
                <w:szCs w:val="18"/>
                <w:lang w:eastAsia="zh-CN"/>
              </w:rPr>
              <w:t>P</w:t>
            </w:r>
            <w:r>
              <w:rPr>
                <w:rFonts w:ascii="Arial" w:hAnsi="Arial" w:cs="Arial" w:hint="eastAsia"/>
                <w:color w:val="auto"/>
                <w:sz w:val="18"/>
                <w:szCs w:val="18"/>
                <w:lang w:eastAsia="zh-CN"/>
              </w:rPr>
              <w:t>age</w:t>
            </w:r>
            <w:r>
              <w:rPr>
                <w:rFonts w:ascii="Arial" w:hAnsi="Arial" w:cs="Arial"/>
                <w:color w:val="auto"/>
                <w:sz w:val="18"/>
                <w:szCs w:val="18"/>
                <w:lang w:eastAsia="zh-CN"/>
              </w:rPr>
              <w:t xml:space="preserve"> 2</w:t>
            </w:r>
          </w:p>
        </w:tc>
      </w:tr>
      <w:tr w:rsidR="00095E47" w14:paraId="77AED7FC" w14:textId="77777777" w:rsidTr="00A660F0">
        <w:trPr>
          <w:trHeight w:val="191"/>
        </w:trPr>
        <w:tc>
          <w:tcPr>
            <w:tcW w:w="1662" w:type="dxa"/>
            <w:tcBorders>
              <w:top w:val="single" w:sz="5" w:space="0" w:color="000000"/>
              <w:left w:val="single" w:sz="5" w:space="0" w:color="000000"/>
              <w:bottom w:val="single" w:sz="5" w:space="0" w:color="000000"/>
              <w:right w:val="single" w:sz="5" w:space="0" w:color="000000"/>
            </w:tcBorders>
          </w:tcPr>
          <w:p w14:paraId="48AFDC49" w14:textId="77777777" w:rsidR="00095E47" w:rsidRDefault="00095E47" w:rsidP="002D58F6">
            <w:pPr>
              <w:pStyle w:val="Default"/>
              <w:spacing w:before="40" w:after="40"/>
              <w:rPr>
                <w:rFonts w:ascii="Arial" w:hAnsi="Arial" w:cs="Arial"/>
                <w:sz w:val="18"/>
                <w:szCs w:val="18"/>
              </w:rPr>
            </w:pPr>
            <w:r>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1DA2C0ED" w14:textId="77777777" w:rsidR="00095E47" w:rsidRDefault="00095E47" w:rsidP="002D58F6">
            <w:pPr>
              <w:pStyle w:val="Default"/>
              <w:spacing w:before="40" w:after="40"/>
              <w:jc w:val="right"/>
              <w:rPr>
                <w:rFonts w:ascii="Arial" w:hAnsi="Arial" w:cs="Arial"/>
                <w:sz w:val="18"/>
                <w:szCs w:val="18"/>
              </w:rPr>
            </w:pPr>
            <w:r>
              <w:rPr>
                <w:rFonts w:ascii="Arial" w:hAnsi="Arial" w:cs="Arial"/>
                <w:sz w:val="18"/>
                <w:szCs w:val="18"/>
              </w:rPr>
              <w:t>6</w:t>
            </w:r>
          </w:p>
        </w:tc>
        <w:tc>
          <w:tcPr>
            <w:tcW w:w="10891" w:type="dxa"/>
            <w:tcBorders>
              <w:top w:val="single" w:sz="5" w:space="0" w:color="000000"/>
              <w:left w:val="single" w:sz="5" w:space="0" w:color="000000"/>
              <w:bottom w:val="single" w:sz="5" w:space="0" w:color="000000"/>
              <w:right w:val="single" w:sz="5" w:space="0" w:color="000000"/>
            </w:tcBorders>
          </w:tcPr>
          <w:p w14:paraId="07D006DD" w14:textId="77777777" w:rsidR="00095E47" w:rsidRDefault="00095E47" w:rsidP="002D58F6">
            <w:pPr>
              <w:pStyle w:val="Default"/>
              <w:spacing w:before="40" w:after="40"/>
              <w:rPr>
                <w:rFonts w:ascii="Arial" w:hAnsi="Arial" w:cs="Arial"/>
                <w:sz w:val="18"/>
                <w:szCs w:val="18"/>
              </w:rPr>
            </w:pPr>
            <w:r>
              <w:rPr>
                <w:rFonts w:ascii="Arial" w:hAnsi="Arial" w:cs="Arial"/>
                <w:sz w:val="18"/>
                <w:szCs w:val="18"/>
              </w:rPr>
              <w:t>W</w:t>
            </w:r>
            <w:r>
              <w:rPr>
                <w:rFonts w:ascii="Arial" w:hAnsi="Arial" w:cs="Arial" w:hint="eastAsia"/>
                <w:sz w:val="18"/>
                <w:szCs w:val="18"/>
              </w:rPr>
              <w:t>e</w:t>
            </w:r>
            <w:r>
              <w:rPr>
                <w:rFonts w:ascii="Arial" w:hAnsi="Arial" w:cs="Arial"/>
                <w:sz w:val="18"/>
                <w:szCs w:val="18"/>
              </w:rPr>
              <w:t xml:space="preserve"> </w:t>
            </w:r>
            <w:r>
              <w:rPr>
                <w:rFonts w:ascii="Arial" w:hAnsi="Arial" w:cs="Arial" w:hint="eastAsia"/>
                <w:sz w:val="18"/>
                <w:szCs w:val="18"/>
              </w:rPr>
              <w:t>s</w:t>
            </w:r>
            <w:r>
              <w:rPr>
                <w:rFonts w:ascii="Arial" w:hAnsi="Arial" w:cs="Arial"/>
                <w:sz w:val="18"/>
                <w:szCs w:val="18"/>
              </w:rPr>
              <w:t>earched Pubmed, Embase, COCHRANE, Medline, and Web of science, with the time frame limited to the date of establishment to November 1, 2022, and the publication language limited to English</w:t>
            </w:r>
            <w:r>
              <w:rPr>
                <w:rFonts w:ascii="Arial" w:hAnsi="Arial" w:cs="Arial"/>
                <w:sz w:val="18"/>
                <w:szCs w:val="18"/>
                <w:lang w:val="en-US"/>
              </w:rPr>
              <w:t xml:space="preserve">; </w:t>
            </w:r>
            <w:r>
              <w:rPr>
                <w:rFonts w:ascii="Arial" w:hAnsi="Arial" w:cs="Arial"/>
                <w:sz w:val="18"/>
                <w:szCs w:val="18"/>
              </w:rPr>
              <w:t>searched the Clinical Trials Online Registry website to find relevant trials; read references of relevant systematic reviews and reviews to reduce omissions.</w:t>
            </w:r>
          </w:p>
        </w:tc>
        <w:tc>
          <w:tcPr>
            <w:tcW w:w="1427" w:type="dxa"/>
            <w:tcBorders>
              <w:top w:val="single" w:sz="5" w:space="0" w:color="000000"/>
              <w:left w:val="single" w:sz="5" w:space="0" w:color="000000"/>
              <w:bottom w:val="single" w:sz="5" w:space="0" w:color="000000"/>
              <w:right w:val="single" w:sz="5" w:space="0" w:color="000000"/>
            </w:tcBorders>
          </w:tcPr>
          <w:p w14:paraId="52A3F9B1" w14:textId="164B2F87" w:rsidR="00095E47" w:rsidRDefault="00A660F0" w:rsidP="002D58F6">
            <w:pPr>
              <w:pStyle w:val="Default"/>
              <w:spacing w:before="40" w:after="40"/>
              <w:rPr>
                <w:rFonts w:ascii="Arial" w:hAnsi="Arial" w:cs="Arial"/>
                <w:color w:val="auto"/>
                <w:sz w:val="18"/>
                <w:szCs w:val="18"/>
              </w:rPr>
            </w:pPr>
            <w:r>
              <w:rPr>
                <w:rFonts w:ascii="Arial" w:hAnsi="Arial" w:cs="Arial"/>
                <w:color w:val="auto"/>
                <w:sz w:val="18"/>
                <w:szCs w:val="18"/>
                <w:lang w:eastAsia="zh-CN"/>
              </w:rPr>
              <w:t>P</w:t>
            </w:r>
            <w:r>
              <w:rPr>
                <w:rFonts w:ascii="Arial" w:hAnsi="Arial" w:cs="Arial" w:hint="eastAsia"/>
                <w:color w:val="auto"/>
                <w:sz w:val="18"/>
                <w:szCs w:val="18"/>
                <w:lang w:eastAsia="zh-CN"/>
              </w:rPr>
              <w:t>age</w:t>
            </w:r>
            <w:r>
              <w:rPr>
                <w:rFonts w:ascii="Arial" w:hAnsi="Arial" w:cs="Arial"/>
                <w:color w:val="auto"/>
                <w:sz w:val="18"/>
                <w:szCs w:val="18"/>
                <w:lang w:eastAsia="zh-CN"/>
              </w:rPr>
              <w:t xml:space="preserve"> 2</w:t>
            </w:r>
          </w:p>
        </w:tc>
      </w:tr>
      <w:tr w:rsidR="00095E47" w14:paraId="50696585" w14:textId="77777777" w:rsidTr="00A660F0">
        <w:trPr>
          <w:trHeight w:val="48"/>
        </w:trPr>
        <w:tc>
          <w:tcPr>
            <w:tcW w:w="1662" w:type="dxa"/>
            <w:tcBorders>
              <w:top w:val="single" w:sz="5" w:space="0" w:color="000000"/>
              <w:left w:val="single" w:sz="5" w:space="0" w:color="000000"/>
              <w:bottom w:val="single" w:sz="5" w:space="0" w:color="000000"/>
              <w:right w:val="single" w:sz="5" w:space="0" w:color="000000"/>
            </w:tcBorders>
          </w:tcPr>
          <w:p w14:paraId="09A0D2D7" w14:textId="77777777" w:rsidR="00095E47" w:rsidRDefault="00095E47" w:rsidP="002D58F6">
            <w:pPr>
              <w:pStyle w:val="Default"/>
              <w:spacing w:before="40" w:after="40"/>
              <w:rPr>
                <w:rFonts w:ascii="Arial" w:hAnsi="Arial" w:cs="Arial"/>
                <w:sz w:val="18"/>
                <w:szCs w:val="18"/>
              </w:rPr>
            </w:pPr>
            <w:r>
              <w:rPr>
                <w:rFonts w:ascii="Arial" w:hAnsi="Arial" w:cs="Arial"/>
                <w:sz w:val="18"/>
                <w:szCs w:val="18"/>
              </w:rPr>
              <w:t>Search strategy</w:t>
            </w:r>
          </w:p>
        </w:tc>
        <w:tc>
          <w:tcPr>
            <w:tcW w:w="587" w:type="dxa"/>
            <w:tcBorders>
              <w:top w:val="single" w:sz="5" w:space="0" w:color="000000"/>
              <w:left w:val="single" w:sz="5" w:space="0" w:color="000000"/>
              <w:bottom w:val="single" w:sz="5" w:space="0" w:color="000000"/>
              <w:right w:val="single" w:sz="5" w:space="0" w:color="000000"/>
            </w:tcBorders>
          </w:tcPr>
          <w:p w14:paraId="79C531FB" w14:textId="77777777" w:rsidR="00095E47" w:rsidRDefault="00095E47" w:rsidP="002D58F6">
            <w:pPr>
              <w:pStyle w:val="Default"/>
              <w:spacing w:before="40" w:after="40"/>
              <w:jc w:val="right"/>
              <w:rPr>
                <w:rFonts w:ascii="Arial" w:hAnsi="Arial" w:cs="Arial"/>
                <w:sz w:val="18"/>
                <w:szCs w:val="18"/>
              </w:rPr>
            </w:pPr>
            <w:r>
              <w:rPr>
                <w:rFonts w:ascii="Arial" w:hAnsi="Arial" w:cs="Arial"/>
                <w:sz w:val="18"/>
                <w:szCs w:val="18"/>
              </w:rPr>
              <w:t>7</w:t>
            </w:r>
          </w:p>
        </w:tc>
        <w:tc>
          <w:tcPr>
            <w:tcW w:w="10891" w:type="dxa"/>
            <w:tcBorders>
              <w:top w:val="single" w:sz="5" w:space="0" w:color="000000"/>
              <w:left w:val="single" w:sz="5" w:space="0" w:color="000000"/>
              <w:bottom w:val="single" w:sz="5" w:space="0" w:color="000000"/>
              <w:right w:val="single" w:sz="5" w:space="0" w:color="000000"/>
            </w:tcBorders>
          </w:tcPr>
          <w:p w14:paraId="1D1B6D03" w14:textId="7AD23919" w:rsidR="00095E47" w:rsidRDefault="00095E47" w:rsidP="002D58F6">
            <w:pPr>
              <w:pStyle w:val="Default"/>
              <w:spacing w:before="40" w:after="40"/>
              <w:rPr>
                <w:rFonts w:ascii="Arial" w:hAnsi="Arial" w:cs="Arial"/>
                <w:sz w:val="18"/>
                <w:szCs w:val="18"/>
                <w:lang w:eastAsia="zh-CN"/>
              </w:rPr>
            </w:pPr>
            <w:r>
              <w:rPr>
                <w:rFonts w:ascii="Arial" w:hAnsi="Arial" w:cs="Arial"/>
                <w:sz w:val="18"/>
                <w:szCs w:val="18"/>
              </w:rPr>
              <w:t xml:space="preserve">We have submitted search strategies for all databases mentioned in this article in Supplementary </w:t>
            </w:r>
            <w:r w:rsidR="00A660F0">
              <w:rPr>
                <w:rFonts w:ascii="Arial" w:hAnsi="Arial" w:cs="Arial" w:hint="eastAsia"/>
                <w:sz w:val="18"/>
                <w:szCs w:val="18"/>
                <w:lang w:eastAsia="zh-CN"/>
              </w:rPr>
              <w:t>data</w:t>
            </w:r>
            <w:r>
              <w:rPr>
                <w:rFonts w:ascii="Arial" w:hAnsi="Arial" w:cs="Arial"/>
                <w:sz w:val="18"/>
                <w:szCs w:val="18"/>
              </w:rPr>
              <w:t xml:space="preserve"> 1</w:t>
            </w:r>
            <w:r>
              <w:rPr>
                <w:rFonts w:ascii="Arial" w:hAnsi="Arial" w:cs="Arial" w:hint="eastAsia"/>
                <w:sz w:val="18"/>
                <w:szCs w:val="18"/>
                <w:lang w:eastAsia="zh-CN"/>
              </w:rPr>
              <w:t>.</w:t>
            </w:r>
          </w:p>
        </w:tc>
        <w:tc>
          <w:tcPr>
            <w:tcW w:w="1427" w:type="dxa"/>
            <w:tcBorders>
              <w:top w:val="single" w:sz="5" w:space="0" w:color="000000"/>
              <w:left w:val="single" w:sz="5" w:space="0" w:color="000000"/>
              <w:bottom w:val="single" w:sz="5" w:space="0" w:color="000000"/>
              <w:right w:val="single" w:sz="5" w:space="0" w:color="000000"/>
            </w:tcBorders>
          </w:tcPr>
          <w:p w14:paraId="4031C543" w14:textId="4DE92716" w:rsidR="00095E47" w:rsidRDefault="00A660F0" w:rsidP="002D58F6">
            <w:pPr>
              <w:pStyle w:val="Default"/>
              <w:spacing w:before="40" w:after="40"/>
              <w:rPr>
                <w:rFonts w:ascii="Arial" w:hAnsi="Arial" w:cs="Arial"/>
                <w:color w:val="auto"/>
                <w:sz w:val="18"/>
                <w:szCs w:val="18"/>
              </w:rPr>
            </w:pPr>
            <w:r>
              <w:rPr>
                <w:rFonts w:ascii="Arial" w:hAnsi="Arial" w:cs="Arial"/>
                <w:sz w:val="18"/>
                <w:szCs w:val="18"/>
              </w:rPr>
              <w:t xml:space="preserve">Supplementary </w:t>
            </w:r>
            <w:r>
              <w:rPr>
                <w:rFonts w:ascii="Arial" w:hAnsi="Arial" w:cs="Arial" w:hint="eastAsia"/>
                <w:sz w:val="18"/>
                <w:szCs w:val="18"/>
                <w:lang w:eastAsia="zh-CN"/>
              </w:rPr>
              <w:t>data</w:t>
            </w:r>
            <w:r>
              <w:rPr>
                <w:rFonts w:ascii="Arial" w:hAnsi="Arial" w:cs="Arial"/>
                <w:sz w:val="18"/>
                <w:szCs w:val="18"/>
              </w:rPr>
              <w:t xml:space="preserve"> 1</w:t>
            </w:r>
          </w:p>
        </w:tc>
      </w:tr>
      <w:tr w:rsidR="00095E47" w14:paraId="78D29924" w14:textId="77777777" w:rsidTr="00A660F0">
        <w:trPr>
          <w:trHeight w:val="48"/>
        </w:trPr>
        <w:tc>
          <w:tcPr>
            <w:tcW w:w="1662" w:type="dxa"/>
            <w:tcBorders>
              <w:top w:val="single" w:sz="5" w:space="0" w:color="000000"/>
              <w:left w:val="single" w:sz="5" w:space="0" w:color="000000"/>
              <w:bottom w:val="single" w:sz="5" w:space="0" w:color="000000"/>
              <w:right w:val="single" w:sz="5" w:space="0" w:color="000000"/>
            </w:tcBorders>
          </w:tcPr>
          <w:p w14:paraId="76687269" w14:textId="77777777" w:rsidR="00095E47" w:rsidRDefault="00095E47" w:rsidP="002D58F6">
            <w:pPr>
              <w:pStyle w:val="Default"/>
              <w:spacing w:before="40" w:after="40"/>
              <w:rPr>
                <w:rFonts w:ascii="Arial" w:hAnsi="Arial" w:cs="Arial"/>
                <w:sz w:val="18"/>
                <w:szCs w:val="18"/>
              </w:rPr>
            </w:pPr>
            <w:r>
              <w:rPr>
                <w:rFonts w:ascii="Arial" w:hAnsi="Arial" w:cs="Arial"/>
                <w:sz w:val="18"/>
                <w:szCs w:val="18"/>
              </w:rPr>
              <w:t>Selection process</w:t>
            </w:r>
          </w:p>
        </w:tc>
        <w:tc>
          <w:tcPr>
            <w:tcW w:w="587" w:type="dxa"/>
            <w:tcBorders>
              <w:top w:val="single" w:sz="5" w:space="0" w:color="000000"/>
              <w:left w:val="single" w:sz="5" w:space="0" w:color="000000"/>
              <w:bottom w:val="single" w:sz="5" w:space="0" w:color="000000"/>
              <w:right w:val="single" w:sz="5" w:space="0" w:color="000000"/>
            </w:tcBorders>
          </w:tcPr>
          <w:p w14:paraId="1FFA10D8" w14:textId="77777777" w:rsidR="00095E47" w:rsidRDefault="00095E47" w:rsidP="002D58F6">
            <w:pPr>
              <w:pStyle w:val="Default"/>
              <w:spacing w:before="40" w:after="40"/>
              <w:jc w:val="right"/>
              <w:rPr>
                <w:rFonts w:ascii="Arial" w:hAnsi="Arial" w:cs="Arial"/>
                <w:sz w:val="18"/>
                <w:szCs w:val="18"/>
              </w:rPr>
            </w:pPr>
            <w:r>
              <w:rPr>
                <w:rFonts w:ascii="Arial" w:hAnsi="Arial" w:cs="Arial"/>
                <w:sz w:val="18"/>
                <w:szCs w:val="18"/>
              </w:rPr>
              <w:t>8</w:t>
            </w:r>
          </w:p>
        </w:tc>
        <w:tc>
          <w:tcPr>
            <w:tcW w:w="10891" w:type="dxa"/>
            <w:tcBorders>
              <w:top w:val="single" w:sz="5" w:space="0" w:color="000000"/>
              <w:left w:val="single" w:sz="5" w:space="0" w:color="000000"/>
              <w:bottom w:val="single" w:sz="5" w:space="0" w:color="000000"/>
              <w:right w:val="single" w:sz="5" w:space="0" w:color="000000"/>
            </w:tcBorders>
          </w:tcPr>
          <w:p w14:paraId="5764FB1F" w14:textId="77777777" w:rsidR="00095E47" w:rsidRDefault="00095E47" w:rsidP="002D58F6">
            <w:pPr>
              <w:pStyle w:val="Default"/>
              <w:spacing w:before="40" w:after="40"/>
              <w:rPr>
                <w:rFonts w:ascii="Arial" w:hAnsi="Arial" w:cs="Arial"/>
                <w:sz w:val="18"/>
                <w:szCs w:val="18"/>
              </w:rPr>
            </w:pPr>
            <w:r>
              <w:rPr>
                <w:rFonts w:ascii="Arial" w:hAnsi="Arial" w:cs="Arial"/>
                <w:sz w:val="18"/>
                <w:szCs w:val="18"/>
              </w:rPr>
              <w:t xml:space="preserve">Two investigators independently screened each record and each report retrieved </w:t>
            </w:r>
            <w:proofErr w:type="gramStart"/>
            <w:r>
              <w:rPr>
                <w:rFonts w:ascii="Arial" w:hAnsi="Arial" w:cs="Arial"/>
                <w:sz w:val="18"/>
                <w:szCs w:val="18"/>
              </w:rPr>
              <w:t>on the basis of</w:t>
            </w:r>
            <w:proofErr w:type="gramEnd"/>
            <w:r>
              <w:rPr>
                <w:rFonts w:ascii="Arial" w:hAnsi="Arial" w:cs="Arial"/>
                <w:sz w:val="18"/>
                <w:szCs w:val="18"/>
              </w:rPr>
              <w:t xml:space="preserve"> inclusion, and any disagreement was </w:t>
            </w:r>
            <w:r>
              <w:rPr>
                <w:rFonts w:ascii="Arial" w:hAnsi="Arial" w:cs="Arial"/>
                <w:sz w:val="18"/>
                <w:szCs w:val="18"/>
              </w:rPr>
              <w:lastRenderedPageBreak/>
              <w:t>resolved by discussion.</w:t>
            </w:r>
          </w:p>
        </w:tc>
        <w:tc>
          <w:tcPr>
            <w:tcW w:w="1427" w:type="dxa"/>
            <w:tcBorders>
              <w:top w:val="single" w:sz="5" w:space="0" w:color="000000"/>
              <w:left w:val="single" w:sz="5" w:space="0" w:color="000000"/>
              <w:bottom w:val="single" w:sz="5" w:space="0" w:color="000000"/>
              <w:right w:val="single" w:sz="5" w:space="0" w:color="000000"/>
            </w:tcBorders>
          </w:tcPr>
          <w:p w14:paraId="5802A722" w14:textId="00000F0B" w:rsidR="00095E47" w:rsidRDefault="00A660F0" w:rsidP="002D58F6">
            <w:pPr>
              <w:pStyle w:val="Default"/>
              <w:spacing w:before="40" w:after="40"/>
              <w:rPr>
                <w:rFonts w:ascii="Arial" w:hAnsi="Arial" w:cs="Arial"/>
                <w:color w:val="auto"/>
                <w:sz w:val="18"/>
                <w:szCs w:val="18"/>
              </w:rPr>
            </w:pPr>
            <w:r>
              <w:rPr>
                <w:rFonts w:ascii="Arial" w:hAnsi="Arial" w:cs="Arial"/>
                <w:color w:val="auto"/>
                <w:sz w:val="18"/>
                <w:szCs w:val="18"/>
                <w:lang w:eastAsia="zh-CN"/>
              </w:rPr>
              <w:lastRenderedPageBreak/>
              <w:t>P</w:t>
            </w:r>
            <w:r>
              <w:rPr>
                <w:rFonts w:ascii="Arial" w:hAnsi="Arial" w:cs="Arial" w:hint="eastAsia"/>
                <w:color w:val="auto"/>
                <w:sz w:val="18"/>
                <w:szCs w:val="18"/>
                <w:lang w:eastAsia="zh-CN"/>
              </w:rPr>
              <w:t>age</w:t>
            </w:r>
            <w:r>
              <w:rPr>
                <w:rFonts w:ascii="Arial" w:hAnsi="Arial" w:cs="Arial"/>
                <w:color w:val="auto"/>
                <w:sz w:val="18"/>
                <w:szCs w:val="18"/>
                <w:lang w:eastAsia="zh-CN"/>
              </w:rPr>
              <w:t xml:space="preserve"> 2</w:t>
            </w:r>
          </w:p>
        </w:tc>
      </w:tr>
      <w:tr w:rsidR="00095E47" w14:paraId="66835A6B" w14:textId="77777777" w:rsidTr="00A660F0">
        <w:trPr>
          <w:trHeight w:val="152"/>
        </w:trPr>
        <w:tc>
          <w:tcPr>
            <w:tcW w:w="1662" w:type="dxa"/>
            <w:tcBorders>
              <w:top w:val="single" w:sz="5" w:space="0" w:color="000000"/>
              <w:left w:val="single" w:sz="5" w:space="0" w:color="000000"/>
              <w:bottom w:val="single" w:sz="5" w:space="0" w:color="000000"/>
              <w:right w:val="single" w:sz="5" w:space="0" w:color="000000"/>
            </w:tcBorders>
          </w:tcPr>
          <w:p w14:paraId="4249F975" w14:textId="77777777" w:rsidR="00095E47" w:rsidRDefault="00095E47" w:rsidP="002D58F6">
            <w:pPr>
              <w:pStyle w:val="Default"/>
              <w:spacing w:before="40" w:after="40"/>
              <w:rPr>
                <w:rFonts w:ascii="Arial" w:hAnsi="Arial" w:cs="Arial"/>
                <w:sz w:val="18"/>
                <w:szCs w:val="18"/>
              </w:rPr>
            </w:pPr>
            <w:r>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2AF3CF41" w14:textId="77777777" w:rsidR="00095E47" w:rsidRDefault="00095E47" w:rsidP="002D58F6">
            <w:pPr>
              <w:pStyle w:val="Default"/>
              <w:spacing w:before="40" w:after="40"/>
              <w:jc w:val="right"/>
              <w:rPr>
                <w:rFonts w:ascii="Arial" w:hAnsi="Arial" w:cs="Arial"/>
                <w:sz w:val="18"/>
                <w:szCs w:val="18"/>
              </w:rPr>
            </w:pPr>
            <w:r>
              <w:rPr>
                <w:rFonts w:ascii="Arial" w:hAnsi="Arial" w:cs="Arial"/>
                <w:sz w:val="18"/>
                <w:szCs w:val="18"/>
              </w:rPr>
              <w:t>9</w:t>
            </w:r>
          </w:p>
        </w:tc>
        <w:tc>
          <w:tcPr>
            <w:tcW w:w="10891" w:type="dxa"/>
            <w:tcBorders>
              <w:top w:val="single" w:sz="5" w:space="0" w:color="000000"/>
              <w:left w:val="single" w:sz="5" w:space="0" w:color="000000"/>
              <w:bottom w:val="single" w:sz="5" w:space="0" w:color="000000"/>
              <w:right w:val="single" w:sz="5" w:space="0" w:color="000000"/>
            </w:tcBorders>
          </w:tcPr>
          <w:p w14:paraId="6662AA9B" w14:textId="77777777" w:rsidR="00095E47" w:rsidRDefault="00095E47" w:rsidP="002D58F6">
            <w:pPr>
              <w:pStyle w:val="Default"/>
              <w:spacing w:before="40" w:after="40"/>
              <w:rPr>
                <w:rFonts w:ascii="Arial" w:hAnsi="Arial" w:cs="Arial"/>
                <w:sz w:val="18"/>
                <w:szCs w:val="18"/>
              </w:rPr>
            </w:pPr>
            <w:r>
              <w:rPr>
                <w:rFonts w:ascii="Arial" w:hAnsi="Arial" w:cs="Arial"/>
                <w:sz w:val="18"/>
                <w:szCs w:val="18"/>
              </w:rPr>
              <w:t>Two researchers independently collected data from each report and cross-checked the results to ensure the data accuracy. Any discrepancy was resolved through discussion to reach consensus.</w:t>
            </w:r>
          </w:p>
        </w:tc>
        <w:tc>
          <w:tcPr>
            <w:tcW w:w="1427" w:type="dxa"/>
            <w:tcBorders>
              <w:top w:val="single" w:sz="5" w:space="0" w:color="000000"/>
              <w:left w:val="single" w:sz="5" w:space="0" w:color="000000"/>
              <w:bottom w:val="single" w:sz="5" w:space="0" w:color="000000"/>
              <w:right w:val="single" w:sz="5" w:space="0" w:color="000000"/>
            </w:tcBorders>
          </w:tcPr>
          <w:p w14:paraId="7237ECC6" w14:textId="7BF3B72A" w:rsidR="00095E47" w:rsidRDefault="00A660F0" w:rsidP="002D58F6">
            <w:pPr>
              <w:pStyle w:val="Default"/>
              <w:spacing w:before="40" w:after="40"/>
              <w:rPr>
                <w:rFonts w:ascii="Arial" w:hAnsi="Arial" w:cs="Arial"/>
                <w:color w:val="auto"/>
                <w:sz w:val="18"/>
                <w:szCs w:val="18"/>
              </w:rPr>
            </w:pPr>
            <w:r>
              <w:rPr>
                <w:rFonts w:ascii="Arial" w:hAnsi="Arial" w:cs="Arial"/>
                <w:color w:val="auto"/>
                <w:sz w:val="18"/>
                <w:szCs w:val="18"/>
                <w:lang w:eastAsia="zh-CN"/>
              </w:rPr>
              <w:t>P</w:t>
            </w:r>
            <w:r>
              <w:rPr>
                <w:rFonts w:ascii="Arial" w:hAnsi="Arial" w:cs="Arial" w:hint="eastAsia"/>
                <w:color w:val="auto"/>
                <w:sz w:val="18"/>
                <w:szCs w:val="18"/>
                <w:lang w:eastAsia="zh-CN"/>
              </w:rPr>
              <w:t>age</w:t>
            </w:r>
            <w:r>
              <w:rPr>
                <w:rFonts w:ascii="Arial" w:hAnsi="Arial" w:cs="Arial"/>
                <w:color w:val="auto"/>
                <w:sz w:val="18"/>
                <w:szCs w:val="18"/>
                <w:lang w:eastAsia="zh-CN"/>
              </w:rPr>
              <w:t xml:space="preserve"> 3</w:t>
            </w:r>
          </w:p>
        </w:tc>
      </w:tr>
      <w:tr w:rsidR="00095E47" w14:paraId="6D7E809A" w14:textId="77777777" w:rsidTr="00A660F0">
        <w:trPr>
          <w:trHeight w:val="48"/>
        </w:trPr>
        <w:tc>
          <w:tcPr>
            <w:tcW w:w="1662" w:type="dxa"/>
            <w:vMerge w:val="restart"/>
            <w:tcBorders>
              <w:top w:val="single" w:sz="5" w:space="0" w:color="000000"/>
              <w:left w:val="single" w:sz="5" w:space="0" w:color="000000"/>
              <w:right w:val="single" w:sz="5" w:space="0" w:color="000000"/>
            </w:tcBorders>
          </w:tcPr>
          <w:p w14:paraId="5830A9B0" w14:textId="77777777" w:rsidR="00095E47" w:rsidRDefault="00095E47" w:rsidP="002D58F6">
            <w:pPr>
              <w:pStyle w:val="Default"/>
              <w:spacing w:before="40" w:after="40"/>
              <w:rPr>
                <w:rFonts w:ascii="Arial" w:hAnsi="Arial" w:cs="Arial"/>
                <w:sz w:val="18"/>
                <w:szCs w:val="18"/>
              </w:rPr>
            </w:pPr>
            <w:r>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5DEAB794" w14:textId="77777777" w:rsidR="00095E47" w:rsidRDefault="00095E47" w:rsidP="002D58F6">
            <w:pPr>
              <w:pStyle w:val="Default"/>
              <w:spacing w:before="40" w:after="40"/>
              <w:jc w:val="right"/>
              <w:rPr>
                <w:rFonts w:ascii="Arial" w:hAnsi="Arial" w:cs="Arial"/>
                <w:sz w:val="18"/>
                <w:szCs w:val="18"/>
              </w:rPr>
            </w:pPr>
            <w:r>
              <w:rPr>
                <w:rFonts w:ascii="Arial" w:hAnsi="Arial" w:cs="Arial"/>
                <w:sz w:val="18"/>
                <w:szCs w:val="18"/>
              </w:rPr>
              <w:t>10a</w:t>
            </w:r>
          </w:p>
        </w:tc>
        <w:tc>
          <w:tcPr>
            <w:tcW w:w="10891" w:type="dxa"/>
            <w:tcBorders>
              <w:top w:val="single" w:sz="5" w:space="0" w:color="000000"/>
              <w:left w:val="single" w:sz="5" w:space="0" w:color="000000"/>
              <w:bottom w:val="single" w:sz="5" w:space="0" w:color="000000"/>
              <w:right w:val="single" w:sz="5" w:space="0" w:color="000000"/>
            </w:tcBorders>
          </w:tcPr>
          <w:p w14:paraId="10917F29" w14:textId="16C22543" w:rsidR="00095E47" w:rsidRDefault="00095E47" w:rsidP="002D58F6">
            <w:pPr>
              <w:pStyle w:val="Default"/>
              <w:spacing w:before="40" w:after="40"/>
              <w:rPr>
                <w:rFonts w:ascii="Arial" w:hAnsi="Arial" w:cs="Arial"/>
                <w:sz w:val="18"/>
                <w:szCs w:val="18"/>
              </w:rPr>
            </w:pPr>
            <w:r>
              <w:rPr>
                <w:rFonts w:ascii="Arial" w:hAnsi="Arial" w:cs="Arial"/>
                <w:sz w:val="18"/>
                <w:szCs w:val="18"/>
              </w:rPr>
              <w:t>We collected every outcome parameter from each study.</w:t>
            </w:r>
          </w:p>
        </w:tc>
        <w:tc>
          <w:tcPr>
            <w:tcW w:w="1427" w:type="dxa"/>
            <w:tcBorders>
              <w:top w:val="single" w:sz="5" w:space="0" w:color="000000"/>
              <w:left w:val="single" w:sz="5" w:space="0" w:color="000000"/>
              <w:bottom w:val="single" w:sz="5" w:space="0" w:color="000000"/>
              <w:right w:val="single" w:sz="5" w:space="0" w:color="000000"/>
            </w:tcBorders>
          </w:tcPr>
          <w:p w14:paraId="38C80BEE" w14:textId="1C64C6F8" w:rsidR="00095E47" w:rsidRDefault="00A660F0" w:rsidP="002D58F6">
            <w:pPr>
              <w:pStyle w:val="Default"/>
              <w:spacing w:before="40" w:after="40"/>
              <w:rPr>
                <w:rFonts w:ascii="Arial" w:hAnsi="Arial" w:cs="Arial"/>
                <w:color w:val="auto"/>
                <w:sz w:val="18"/>
                <w:szCs w:val="18"/>
              </w:rPr>
            </w:pPr>
            <w:r>
              <w:rPr>
                <w:rFonts w:ascii="Arial" w:hAnsi="Arial" w:cs="Arial"/>
                <w:color w:val="auto"/>
                <w:sz w:val="18"/>
                <w:szCs w:val="18"/>
                <w:lang w:eastAsia="zh-CN"/>
              </w:rPr>
              <w:t>P</w:t>
            </w:r>
            <w:r>
              <w:rPr>
                <w:rFonts w:ascii="Arial" w:hAnsi="Arial" w:cs="Arial" w:hint="eastAsia"/>
                <w:color w:val="auto"/>
                <w:sz w:val="18"/>
                <w:szCs w:val="18"/>
                <w:lang w:eastAsia="zh-CN"/>
              </w:rPr>
              <w:t>age</w:t>
            </w:r>
            <w:r>
              <w:rPr>
                <w:rFonts w:ascii="Arial" w:hAnsi="Arial" w:cs="Arial"/>
                <w:color w:val="auto"/>
                <w:sz w:val="18"/>
                <w:szCs w:val="18"/>
                <w:lang w:eastAsia="zh-CN"/>
              </w:rPr>
              <w:t xml:space="preserve"> 3</w:t>
            </w:r>
          </w:p>
        </w:tc>
      </w:tr>
      <w:tr w:rsidR="00095E47" w14:paraId="47754710" w14:textId="77777777" w:rsidTr="00A660F0">
        <w:trPr>
          <w:trHeight w:val="48"/>
        </w:trPr>
        <w:tc>
          <w:tcPr>
            <w:tcW w:w="1662" w:type="dxa"/>
            <w:vMerge/>
            <w:tcBorders>
              <w:left w:val="single" w:sz="5" w:space="0" w:color="000000"/>
              <w:bottom w:val="single" w:sz="5" w:space="0" w:color="000000"/>
              <w:right w:val="single" w:sz="5" w:space="0" w:color="000000"/>
            </w:tcBorders>
          </w:tcPr>
          <w:p w14:paraId="2918774D" w14:textId="77777777" w:rsidR="00095E47" w:rsidRDefault="00095E47" w:rsidP="002D58F6">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AA5996B" w14:textId="77777777" w:rsidR="00095E47" w:rsidRDefault="00095E47" w:rsidP="002D58F6">
            <w:pPr>
              <w:pStyle w:val="Default"/>
              <w:spacing w:before="40" w:after="40"/>
              <w:jc w:val="right"/>
              <w:rPr>
                <w:rFonts w:ascii="Arial" w:hAnsi="Arial" w:cs="Arial"/>
                <w:sz w:val="18"/>
                <w:szCs w:val="18"/>
              </w:rPr>
            </w:pPr>
            <w:r>
              <w:rPr>
                <w:rFonts w:ascii="Arial" w:hAnsi="Arial" w:cs="Arial"/>
                <w:sz w:val="18"/>
                <w:szCs w:val="18"/>
              </w:rPr>
              <w:t>10b</w:t>
            </w:r>
          </w:p>
        </w:tc>
        <w:tc>
          <w:tcPr>
            <w:tcW w:w="10891" w:type="dxa"/>
            <w:tcBorders>
              <w:top w:val="single" w:sz="5" w:space="0" w:color="000000"/>
              <w:left w:val="single" w:sz="5" w:space="0" w:color="000000"/>
              <w:bottom w:val="single" w:sz="5" w:space="0" w:color="000000"/>
              <w:right w:val="single" w:sz="5" w:space="0" w:color="000000"/>
            </w:tcBorders>
          </w:tcPr>
          <w:p w14:paraId="2DFB6C8C" w14:textId="77777777" w:rsidR="00095E47" w:rsidRDefault="00095E47" w:rsidP="002D58F6">
            <w:pPr>
              <w:rPr>
                <w:rFonts w:ascii="Arial" w:hAnsi="Arial" w:cs="Arial"/>
                <w:color w:val="000000"/>
                <w:sz w:val="18"/>
                <w:szCs w:val="18"/>
              </w:rPr>
            </w:pPr>
            <w:r>
              <w:rPr>
                <w:rFonts w:ascii="Arial" w:hAnsi="Arial" w:cs="Arial"/>
                <w:color w:val="000000"/>
                <w:sz w:val="18"/>
                <w:szCs w:val="18"/>
              </w:rPr>
              <w:t>The following parameters were collected from each study: 1) basic information: first author's name, nationality, institution, and year of publication; 2) baseline information: sample size, male/female ratio, mean age, health status, and baseline disease; 3) trial information: the oral form of garlic, placebo composition, dose, and duration of intervention; 4) outcomes: WC, BMI, TG, TC, LDL-c, HDL-c, FBG, SBP, DBP, adverse effects. 5) Trial process: randomization method, implementation of allocation concealment, blinded format.</w:t>
            </w:r>
          </w:p>
        </w:tc>
        <w:tc>
          <w:tcPr>
            <w:tcW w:w="1427" w:type="dxa"/>
            <w:tcBorders>
              <w:top w:val="single" w:sz="5" w:space="0" w:color="000000"/>
              <w:left w:val="single" w:sz="5" w:space="0" w:color="000000"/>
              <w:bottom w:val="single" w:sz="5" w:space="0" w:color="000000"/>
              <w:right w:val="single" w:sz="5" w:space="0" w:color="000000"/>
            </w:tcBorders>
          </w:tcPr>
          <w:p w14:paraId="21800610" w14:textId="448D5662" w:rsidR="00095E47" w:rsidRDefault="00A660F0" w:rsidP="002D58F6">
            <w:pPr>
              <w:pStyle w:val="Default"/>
              <w:spacing w:before="40" w:after="40"/>
              <w:rPr>
                <w:rFonts w:ascii="Arial" w:hAnsi="Arial" w:cs="Arial"/>
                <w:color w:val="auto"/>
                <w:sz w:val="18"/>
                <w:szCs w:val="18"/>
              </w:rPr>
            </w:pPr>
            <w:r>
              <w:rPr>
                <w:rFonts w:ascii="Arial" w:hAnsi="Arial" w:cs="Arial"/>
                <w:color w:val="auto"/>
                <w:sz w:val="18"/>
                <w:szCs w:val="18"/>
                <w:lang w:eastAsia="zh-CN"/>
              </w:rPr>
              <w:t>P</w:t>
            </w:r>
            <w:r>
              <w:rPr>
                <w:rFonts w:ascii="Arial" w:hAnsi="Arial" w:cs="Arial" w:hint="eastAsia"/>
                <w:color w:val="auto"/>
                <w:sz w:val="18"/>
                <w:szCs w:val="18"/>
                <w:lang w:eastAsia="zh-CN"/>
              </w:rPr>
              <w:t>age</w:t>
            </w:r>
            <w:r>
              <w:rPr>
                <w:rFonts w:ascii="Arial" w:hAnsi="Arial" w:cs="Arial"/>
                <w:color w:val="auto"/>
                <w:sz w:val="18"/>
                <w:szCs w:val="18"/>
                <w:lang w:eastAsia="zh-CN"/>
              </w:rPr>
              <w:t xml:space="preserve"> 3</w:t>
            </w:r>
          </w:p>
        </w:tc>
      </w:tr>
      <w:tr w:rsidR="00095E47" w14:paraId="06FF7E6B" w14:textId="77777777" w:rsidTr="00A660F0">
        <w:trPr>
          <w:trHeight w:val="48"/>
        </w:trPr>
        <w:tc>
          <w:tcPr>
            <w:tcW w:w="1662" w:type="dxa"/>
            <w:tcBorders>
              <w:top w:val="single" w:sz="5" w:space="0" w:color="000000"/>
              <w:left w:val="single" w:sz="5" w:space="0" w:color="000000"/>
              <w:bottom w:val="single" w:sz="5" w:space="0" w:color="000000"/>
              <w:right w:val="single" w:sz="5" w:space="0" w:color="000000"/>
            </w:tcBorders>
          </w:tcPr>
          <w:p w14:paraId="793413F1" w14:textId="77777777" w:rsidR="00095E47" w:rsidRDefault="00095E47" w:rsidP="002D58F6">
            <w:pPr>
              <w:pStyle w:val="Default"/>
              <w:spacing w:before="40" w:after="40"/>
              <w:rPr>
                <w:rFonts w:ascii="Arial" w:hAnsi="Arial" w:cs="Arial"/>
                <w:sz w:val="18"/>
                <w:szCs w:val="18"/>
              </w:rPr>
            </w:pPr>
            <w:r>
              <w:rPr>
                <w:rFonts w:ascii="Arial" w:hAnsi="Arial" w:cs="Arial"/>
                <w:sz w:val="18"/>
                <w:szCs w:val="18"/>
              </w:rPr>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14:paraId="5DEDEA4D" w14:textId="77777777" w:rsidR="00095E47" w:rsidRDefault="00095E47" w:rsidP="002D58F6">
            <w:pPr>
              <w:pStyle w:val="Default"/>
              <w:spacing w:before="40" w:after="40"/>
              <w:jc w:val="right"/>
              <w:rPr>
                <w:rFonts w:ascii="Arial" w:hAnsi="Arial" w:cs="Arial"/>
                <w:sz w:val="18"/>
                <w:szCs w:val="18"/>
              </w:rPr>
            </w:pPr>
            <w:r>
              <w:rPr>
                <w:rFonts w:ascii="Arial" w:hAnsi="Arial" w:cs="Arial"/>
                <w:sz w:val="18"/>
                <w:szCs w:val="18"/>
              </w:rPr>
              <w:t>11</w:t>
            </w:r>
          </w:p>
        </w:tc>
        <w:tc>
          <w:tcPr>
            <w:tcW w:w="10891" w:type="dxa"/>
            <w:tcBorders>
              <w:top w:val="single" w:sz="5" w:space="0" w:color="000000"/>
              <w:left w:val="single" w:sz="5" w:space="0" w:color="000000"/>
              <w:bottom w:val="single" w:sz="5" w:space="0" w:color="000000"/>
              <w:right w:val="single" w:sz="5" w:space="0" w:color="000000"/>
            </w:tcBorders>
          </w:tcPr>
          <w:p w14:paraId="0B427F97" w14:textId="77777777" w:rsidR="00095E47" w:rsidRDefault="00095E47" w:rsidP="002D58F6">
            <w:pPr>
              <w:pStyle w:val="Default"/>
              <w:spacing w:before="40" w:after="40"/>
              <w:rPr>
                <w:rFonts w:ascii="Arial" w:hAnsi="Arial" w:cs="Arial"/>
                <w:sz w:val="18"/>
                <w:szCs w:val="18"/>
              </w:rPr>
            </w:pPr>
            <w:r>
              <w:rPr>
                <w:rFonts w:ascii="Arial" w:hAnsi="Arial" w:cs="Arial"/>
                <w:sz w:val="18"/>
                <w:szCs w:val="18"/>
              </w:rPr>
              <w:t>Two authors used the Cochrane risk of bias tool to assess methodological quality of RCTs. Each reviewer appraised bias according to</w:t>
            </w:r>
          </w:p>
          <w:p w14:paraId="112581C0" w14:textId="77777777" w:rsidR="00095E47" w:rsidRDefault="00095E47" w:rsidP="002D58F6">
            <w:pPr>
              <w:pStyle w:val="Default"/>
              <w:spacing w:before="40" w:after="40"/>
              <w:rPr>
                <w:rFonts w:ascii="Arial" w:hAnsi="Arial" w:cs="Arial"/>
                <w:sz w:val="18"/>
                <w:szCs w:val="18"/>
              </w:rPr>
            </w:pPr>
            <w:r>
              <w:rPr>
                <w:rFonts w:ascii="Arial" w:hAnsi="Arial" w:cs="Arial"/>
                <w:sz w:val="18"/>
                <w:szCs w:val="18"/>
              </w:rPr>
              <w:t xml:space="preserve">the specific content within each item, designating a low, high, or unclear risk of bias by answering yes, </w:t>
            </w:r>
            <w:proofErr w:type="gramStart"/>
            <w:r>
              <w:rPr>
                <w:rFonts w:ascii="Arial" w:hAnsi="Arial" w:cs="Arial"/>
                <w:sz w:val="18"/>
                <w:szCs w:val="18"/>
              </w:rPr>
              <w:t>no</w:t>
            </w:r>
            <w:proofErr w:type="gramEnd"/>
            <w:r>
              <w:rPr>
                <w:rFonts w:ascii="Arial" w:hAnsi="Arial" w:cs="Arial"/>
                <w:sz w:val="18"/>
                <w:szCs w:val="18"/>
              </w:rPr>
              <w:t xml:space="preserve"> or unclear. Disagreements between the two reviewers were resolved through discussion or by consulting a third author.</w:t>
            </w:r>
          </w:p>
        </w:tc>
        <w:tc>
          <w:tcPr>
            <w:tcW w:w="1427" w:type="dxa"/>
            <w:tcBorders>
              <w:top w:val="single" w:sz="5" w:space="0" w:color="000000"/>
              <w:left w:val="single" w:sz="5" w:space="0" w:color="000000"/>
              <w:bottom w:val="single" w:sz="5" w:space="0" w:color="000000"/>
              <w:right w:val="single" w:sz="5" w:space="0" w:color="000000"/>
            </w:tcBorders>
          </w:tcPr>
          <w:p w14:paraId="66EF5793" w14:textId="2ACC5A80" w:rsidR="00095E47" w:rsidRDefault="00A660F0" w:rsidP="002D58F6">
            <w:pPr>
              <w:pStyle w:val="Default"/>
              <w:spacing w:before="40" w:after="40"/>
              <w:rPr>
                <w:rFonts w:ascii="Arial" w:hAnsi="Arial" w:cs="Arial"/>
                <w:color w:val="auto"/>
                <w:sz w:val="18"/>
                <w:szCs w:val="18"/>
              </w:rPr>
            </w:pPr>
            <w:r>
              <w:rPr>
                <w:rFonts w:ascii="Arial" w:hAnsi="Arial" w:cs="Arial"/>
                <w:color w:val="auto"/>
                <w:sz w:val="18"/>
                <w:szCs w:val="18"/>
                <w:lang w:eastAsia="zh-CN"/>
              </w:rPr>
              <w:t>P</w:t>
            </w:r>
            <w:r>
              <w:rPr>
                <w:rFonts w:ascii="Arial" w:hAnsi="Arial" w:cs="Arial" w:hint="eastAsia"/>
                <w:color w:val="auto"/>
                <w:sz w:val="18"/>
                <w:szCs w:val="18"/>
                <w:lang w:eastAsia="zh-CN"/>
              </w:rPr>
              <w:t>age</w:t>
            </w:r>
            <w:r>
              <w:rPr>
                <w:rFonts w:ascii="Arial" w:hAnsi="Arial" w:cs="Arial"/>
                <w:color w:val="auto"/>
                <w:sz w:val="18"/>
                <w:szCs w:val="18"/>
                <w:lang w:eastAsia="zh-CN"/>
              </w:rPr>
              <w:t xml:space="preserve"> 3</w:t>
            </w:r>
          </w:p>
        </w:tc>
      </w:tr>
      <w:tr w:rsidR="00095E47" w14:paraId="5AD916B0" w14:textId="77777777" w:rsidTr="00A660F0">
        <w:trPr>
          <w:trHeight w:val="48"/>
        </w:trPr>
        <w:tc>
          <w:tcPr>
            <w:tcW w:w="1662" w:type="dxa"/>
            <w:tcBorders>
              <w:top w:val="single" w:sz="5" w:space="0" w:color="000000"/>
              <w:left w:val="single" w:sz="5" w:space="0" w:color="000000"/>
              <w:bottom w:val="single" w:sz="5" w:space="0" w:color="000000"/>
              <w:right w:val="single" w:sz="5" w:space="0" w:color="000000"/>
            </w:tcBorders>
          </w:tcPr>
          <w:p w14:paraId="12A18473" w14:textId="77777777" w:rsidR="00095E47" w:rsidRDefault="00095E47" w:rsidP="002D58F6">
            <w:pPr>
              <w:pStyle w:val="Default"/>
              <w:spacing w:before="40" w:after="40"/>
              <w:rPr>
                <w:rFonts w:ascii="Arial" w:hAnsi="Arial" w:cs="Arial"/>
                <w:sz w:val="18"/>
                <w:szCs w:val="18"/>
              </w:rPr>
            </w:pPr>
            <w:r>
              <w:rPr>
                <w:rFonts w:ascii="Arial" w:hAnsi="Arial" w:cs="Arial"/>
                <w:sz w:val="18"/>
                <w:szCs w:val="18"/>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14:paraId="5962DE62" w14:textId="77777777" w:rsidR="00095E47" w:rsidRDefault="00095E47" w:rsidP="002D58F6">
            <w:pPr>
              <w:pStyle w:val="Default"/>
              <w:spacing w:before="40" w:after="40"/>
              <w:jc w:val="right"/>
              <w:rPr>
                <w:rFonts w:ascii="Arial" w:hAnsi="Arial" w:cs="Arial"/>
                <w:sz w:val="18"/>
                <w:szCs w:val="18"/>
              </w:rPr>
            </w:pPr>
            <w:r>
              <w:rPr>
                <w:rFonts w:ascii="Arial" w:hAnsi="Arial" w:cs="Arial"/>
                <w:sz w:val="18"/>
                <w:szCs w:val="18"/>
              </w:rPr>
              <w:t>12</w:t>
            </w:r>
          </w:p>
        </w:tc>
        <w:tc>
          <w:tcPr>
            <w:tcW w:w="10891" w:type="dxa"/>
            <w:tcBorders>
              <w:top w:val="single" w:sz="5" w:space="0" w:color="000000"/>
              <w:left w:val="single" w:sz="5" w:space="0" w:color="000000"/>
              <w:bottom w:val="single" w:sz="5" w:space="0" w:color="000000"/>
              <w:right w:val="single" w:sz="5" w:space="0" w:color="000000"/>
            </w:tcBorders>
          </w:tcPr>
          <w:p w14:paraId="40FA2EB1" w14:textId="77777777" w:rsidR="00095E47" w:rsidRDefault="00095E47" w:rsidP="002D58F6">
            <w:pPr>
              <w:pStyle w:val="Default"/>
              <w:spacing w:before="40" w:after="40"/>
              <w:rPr>
                <w:rFonts w:ascii="Arial" w:hAnsi="Arial" w:cs="Arial"/>
                <w:sz w:val="18"/>
                <w:szCs w:val="18"/>
                <w:lang w:val="en-US" w:eastAsia="zh-CN"/>
              </w:rPr>
            </w:pPr>
            <w:r>
              <w:rPr>
                <w:rFonts w:ascii="Arial" w:hAnsi="Arial" w:cs="Arial"/>
                <w:sz w:val="18"/>
                <w:szCs w:val="18"/>
              </w:rPr>
              <w:t>We used Cohen'd standardized mean difference (SMD) and 95%</w:t>
            </w:r>
            <w:r>
              <w:rPr>
                <w:rFonts w:ascii="Arial" w:hAnsi="Arial" w:cs="Arial"/>
                <w:sz w:val="18"/>
                <w:szCs w:val="18"/>
                <w:lang w:val="en-US" w:eastAsia="zh-CN"/>
              </w:rPr>
              <w:t xml:space="preserve">CI </w:t>
            </w:r>
            <w:r>
              <w:rPr>
                <w:rFonts w:ascii="Arial" w:hAnsi="Arial" w:cs="Arial"/>
                <w:sz w:val="18"/>
                <w:szCs w:val="18"/>
              </w:rPr>
              <w:t>to evaluate the effect value</w:t>
            </w:r>
            <w:r>
              <w:rPr>
                <w:rFonts w:ascii="Arial" w:hAnsi="Arial" w:cs="Arial"/>
                <w:sz w:val="18"/>
                <w:szCs w:val="18"/>
                <w:lang w:val="en-US"/>
              </w:rPr>
              <w:t>.</w:t>
            </w:r>
          </w:p>
        </w:tc>
        <w:tc>
          <w:tcPr>
            <w:tcW w:w="1427" w:type="dxa"/>
            <w:tcBorders>
              <w:top w:val="single" w:sz="5" w:space="0" w:color="000000"/>
              <w:left w:val="single" w:sz="5" w:space="0" w:color="000000"/>
              <w:bottom w:val="single" w:sz="5" w:space="0" w:color="000000"/>
              <w:right w:val="single" w:sz="5" w:space="0" w:color="000000"/>
            </w:tcBorders>
          </w:tcPr>
          <w:p w14:paraId="58DE1504" w14:textId="7CB8B790" w:rsidR="00095E47" w:rsidRDefault="00A660F0" w:rsidP="002D58F6">
            <w:pPr>
              <w:pStyle w:val="Default"/>
              <w:spacing w:before="40" w:after="40"/>
              <w:rPr>
                <w:rFonts w:ascii="Arial" w:hAnsi="Arial" w:cs="Arial"/>
                <w:color w:val="auto"/>
                <w:sz w:val="18"/>
                <w:szCs w:val="18"/>
              </w:rPr>
            </w:pPr>
            <w:r>
              <w:rPr>
                <w:rFonts w:ascii="Arial" w:hAnsi="Arial" w:cs="Arial"/>
                <w:color w:val="auto"/>
                <w:sz w:val="18"/>
                <w:szCs w:val="18"/>
                <w:lang w:eastAsia="zh-CN"/>
              </w:rPr>
              <w:t>P</w:t>
            </w:r>
            <w:r>
              <w:rPr>
                <w:rFonts w:ascii="Arial" w:hAnsi="Arial" w:cs="Arial" w:hint="eastAsia"/>
                <w:color w:val="auto"/>
                <w:sz w:val="18"/>
                <w:szCs w:val="18"/>
                <w:lang w:eastAsia="zh-CN"/>
              </w:rPr>
              <w:t>age</w:t>
            </w:r>
            <w:r>
              <w:rPr>
                <w:rFonts w:ascii="Arial" w:hAnsi="Arial" w:cs="Arial"/>
                <w:color w:val="auto"/>
                <w:sz w:val="18"/>
                <w:szCs w:val="18"/>
                <w:lang w:eastAsia="zh-CN"/>
              </w:rPr>
              <w:t xml:space="preserve"> 3</w:t>
            </w:r>
          </w:p>
        </w:tc>
      </w:tr>
      <w:tr w:rsidR="00095E47" w14:paraId="45FD2F72" w14:textId="77777777" w:rsidTr="00A660F0">
        <w:trPr>
          <w:trHeight w:val="48"/>
        </w:trPr>
        <w:tc>
          <w:tcPr>
            <w:tcW w:w="1662" w:type="dxa"/>
            <w:vMerge w:val="restart"/>
            <w:tcBorders>
              <w:top w:val="single" w:sz="5" w:space="0" w:color="000000"/>
              <w:left w:val="single" w:sz="5" w:space="0" w:color="000000"/>
              <w:right w:val="single" w:sz="5" w:space="0" w:color="000000"/>
            </w:tcBorders>
          </w:tcPr>
          <w:p w14:paraId="55484EC7" w14:textId="77777777" w:rsidR="00095E47" w:rsidRDefault="00095E47" w:rsidP="002D58F6">
            <w:pPr>
              <w:pStyle w:val="Default"/>
              <w:spacing w:before="40" w:after="40"/>
              <w:rPr>
                <w:rFonts w:ascii="Arial" w:hAnsi="Arial" w:cs="Arial"/>
                <w:sz w:val="18"/>
                <w:szCs w:val="18"/>
              </w:rPr>
            </w:pPr>
            <w:r>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52031743" w14:textId="77777777" w:rsidR="00095E47" w:rsidRDefault="00095E47" w:rsidP="002D58F6">
            <w:pPr>
              <w:pStyle w:val="Default"/>
              <w:spacing w:before="40" w:after="40"/>
              <w:jc w:val="right"/>
              <w:rPr>
                <w:rFonts w:ascii="Arial" w:hAnsi="Arial" w:cs="Arial"/>
                <w:sz w:val="18"/>
                <w:szCs w:val="18"/>
              </w:rPr>
            </w:pPr>
            <w:r>
              <w:rPr>
                <w:rFonts w:ascii="Arial" w:hAnsi="Arial" w:cs="Arial"/>
                <w:sz w:val="18"/>
                <w:szCs w:val="18"/>
              </w:rPr>
              <w:t>13a</w:t>
            </w:r>
          </w:p>
        </w:tc>
        <w:tc>
          <w:tcPr>
            <w:tcW w:w="10891" w:type="dxa"/>
            <w:tcBorders>
              <w:top w:val="single" w:sz="5" w:space="0" w:color="000000"/>
              <w:left w:val="single" w:sz="5" w:space="0" w:color="000000"/>
              <w:bottom w:val="single" w:sz="5" w:space="0" w:color="000000"/>
              <w:right w:val="single" w:sz="5" w:space="0" w:color="000000"/>
            </w:tcBorders>
          </w:tcPr>
          <w:p w14:paraId="5BA03F8D" w14:textId="77777777" w:rsidR="00095E47" w:rsidRDefault="00095E47" w:rsidP="002D58F6">
            <w:pPr>
              <w:pStyle w:val="Default"/>
              <w:spacing w:before="40" w:after="40"/>
              <w:rPr>
                <w:rFonts w:ascii="Arial" w:hAnsi="Arial" w:cs="Arial"/>
                <w:sz w:val="18"/>
                <w:szCs w:val="18"/>
              </w:rPr>
            </w:pPr>
            <w:r>
              <w:rPr>
                <w:rFonts w:ascii="Arial" w:hAnsi="Arial" w:cs="Arial"/>
                <w:sz w:val="18"/>
                <w:szCs w:val="18"/>
              </w:rPr>
              <w:t>Not mentioned.</w:t>
            </w:r>
          </w:p>
        </w:tc>
        <w:tc>
          <w:tcPr>
            <w:tcW w:w="1427" w:type="dxa"/>
            <w:tcBorders>
              <w:top w:val="single" w:sz="5" w:space="0" w:color="000000"/>
              <w:left w:val="single" w:sz="5" w:space="0" w:color="000000"/>
              <w:bottom w:val="single" w:sz="5" w:space="0" w:color="000000"/>
              <w:right w:val="single" w:sz="5" w:space="0" w:color="000000"/>
            </w:tcBorders>
          </w:tcPr>
          <w:p w14:paraId="2DB2F8BD" w14:textId="55671210" w:rsidR="00095E47" w:rsidRDefault="00A660F0" w:rsidP="002D58F6">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w:t>
            </w:r>
          </w:p>
        </w:tc>
      </w:tr>
      <w:tr w:rsidR="00095E47" w14:paraId="3DE2EECC" w14:textId="77777777" w:rsidTr="00A660F0">
        <w:trPr>
          <w:trHeight w:val="48"/>
        </w:trPr>
        <w:tc>
          <w:tcPr>
            <w:tcW w:w="1662" w:type="dxa"/>
            <w:vMerge/>
            <w:tcBorders>
              <w:left w:val="single" w:sz="5" w:space="0" w:color="000000"/>
              <w:right w:val="single" w:sz="5" w:space="0" w:color="000000"/>
            </w:tcBorders>
          </w:tcPr>
          <w:p w14:paraId="1D11F884" w14:textId="77777777" w:rsidR="00095E47" w:rsidRDefault="00095E47" w:rsidP="002D58F6">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5779A19" w14:textId="77777777" w:rsidR="00095E47" w:rsidRDefault="00095E47" w:rsidP="002D58F6">
            <w:pPr>
              <w:pStyle w:val="Default"/>
              <w:spacing w:before="40" w:after="40"/>
              <w:jc w:val="right"/>
              <w:rPr>
                <w:rFonts w:ascii="Arial" w:hAnsi="Arial" w:cs="Arial"/>
                <w:sz w:val="18"/>
                <w:szCs w:val="18"/>
              </w:rPr>
            </w:pPr>
            <w:r>
              <w:rPr>
                <w:rFonts w:ascii="Arial" w:hAnsi="Arial" w:cs="Arial"/>
                <w:sz w:val="18"/>
                <w:szCs w:val="18"/>
              </w:rPr>
              <w:t>13b</w:t>
            </w:r>
          </w:p>
        </w:tc>
        <w:tc>
          <w:tcPr>
            <w:tcW w:w="10891" w:type="dxa"/>
            <w:tcBorders>
              <w:top w:val="single" w:sz="5" w:space="0" w:color="000000"/>
              <w:left w:val="single" w:sz="5" w:space="0" w:color="000000"/>
              <w:bottom w:val="single" w:sz="5" w:space="0" w:color="000000"/>
              <w:right w:val="single" w:sz="5" w:space="0" w:color="000000"/>
            </w:tcBorders>
          </w:tcPr>
          <w:p w14:paraId="685F891F" w14:textId="77777777" w:rsidR="00095E47" w:rsidRDefault="00095E47" w:rsidP="002D58F6">
            <w:pPr>
              <w:pStyle w:val="Default"/>
              <w:spacing w:before="40" w:after="40"/>
              <w:rPr>
                <w:rFonts w:ascii="Arial" w:hAnsi="Arial" w:cs="Arial"/>
                <w:sz w:val="18"/>
                <w:szCs w:val="18"/>
              </w:rPr>
            </w:pPr>
            <w:r>
              <w:rPr>
                <w:rFonts w:ascii="Arial" w:hAnsi="Arial" w:cs="Arial"/>
                <w:sz w:val="18"/>
                <w:szCs w:val="18"/>
              </w:rPr>
              <w:t>For quartile data, they were transformed into mean and standard deviation format using the method developed by Hozo SP.</w:t>
            </w:r>
          </w:p>
        </w:tc>
        <w:tc>
          <w:tcPr>
            <w:tcW w:w="1427" w:type="dxa"/>
            <w:tcBorders>
              <w:top w:val="single" w:sz="5" w:space="0" w:color="000000"/>
              <w:left w:val="single" w:sz="5" w:space="0" w:color="000000"/>
              <w:bottom w:val="single" w:sz="5" w:space="0" w:color="000000"/>
              <w:right w:val="single" w:sz="5" w:space="0" w:color="000000"/>
            </w:tcBorders>
          </w:tcPr>
          <w:p w14:paraId="341C5483" w14:textId="470D1FAB" w:rsidR="00095E47" w:rsidRDefault="00A660F0" w:rsidP="002D58F6">
            <w:pPr>
              <w:pStyle w:val="Default"/>
              <w:spacing w:before="40" w:after="40"/>
              <w:rPr>
                <w:rFonts w:ascii="Arial" w:hAnsi="Arial" w:cs="Arial"/>
                <w:color w:val="auto"/>
                <w:sz w:val="18"/>
                <w:szCs w:val="18"/>
              </w:rPr>
            </w:pPr>
            <w:r>
              <w:rPr>
                <w:rFonts w:ascii="Arial" w:hAnsi="Arial" w:cs="Arial"/>
                <w:color w:val="auto"/>
                <w:sz w:val="18"/>
                <w:szCs w:val="18"/>
                <w:lang w:eastAsia="zh-CN"/>
              </w:rPr>
              <w:t>P</w:t>
            </w:r>
            <w:r>
              <w:rPr>
                <w:rFonts w:ascii="Arial" w:hAnsi="Arial" w:cs="Arial" w:hint="eastAsia"/>
                <w:color w:val="auto"/>
                <w:sz w:val="18"/>
                <w:szCs w:val="18"/>
                <w:lang w:eastAsia="zh-CN"/>
              </w:rPr>
              <w:t>age</w:t>
            </w:r>
            <w:r>
              <w:rPr>
                <w:rFonts w:ascii="Arial" w:hAnsi="Arial" w:cs="Arial"/>
                <w:color w:val="auto"/>
                <w:sz w:val="18"/>
                <w:szCs w:val="18"/>
                <w:lang w:eastAsia="zh-CN"/>
              </w:rPr>
              <w:t xml:space="preserve"> 3</w:t>
            </w:r>
          </w:p>
        </w:tc>
      </w:tr>
      <w:tr w:rsidR="00095E47" w14:paraId="1E2D309D" w14:textId="77777777" w:rsidTr="00A660F0">
        <w:trPr>
          <w:trHeight w:val="48"/>
        </w:trPr>
        <w:tc>
          <w:tcPr>
            <w:tcW w:w="1662" w:type="dxa"/>
            <w:vMerge/>
            <w:tcBorders>
              <w:left w:val="single" w:sz="5" w:space="0" w:color="000000"/>
              <w:right w:val="single" w:sz="5" w:space="0" w:color="000000"/>
            </w:tcBorders>
          </w:tcPr>
          <w:p w14:paraId="45EFCD58" w14:textId="77777777" w:rsidR="00095E47" w:rsidRDefault="00095E47" w:rsidP="002D58F6">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BA57C84" w14:textId="77777777" w:rsidR="00095E47" w:rsidRDefault="00095E47" w:rsidP="002D58F6">
            <w:pPr>
              <w:pStyle w:val="Default"/>
              <w:spacing w:before="40" w:after="40"/>
              <w:jc w:val="right"/>
              <w:rPr>
                <w:rFonts w:ascii="Arial" w:hAnsi="Arial" w:cs="Arial"/>
                <w:sz w:val="18"/>
                <w:szCs w:val="18"/>
              </w:rPr>
            </w:pPr>
            <w:r>
              <w:rPr>
                <w:rFonts w:ascii="Arial" w:hAnsi="Arial" w:cs="Arial"/>
                <w:sz w:val="18"/>
                <w:szCs w:val="18"/>
              </w:rPr>
              <w:t>13c</w:t>
            </w:r>
          </w:p>
        </w:tc>
        <w:tc>
          <w:tcPr>
            <w:tcW w:w="10891" w:type="dxa"/>
            <w:tcBorders>
              <w:top w:val="single" w:sz="5" w:space="0" w:color="000000"/>
              <w:left w:val="single" w:sz="5" w:space="0" w:color="000000"/>
              <w:bottom w:val="single" w:sz="5" w:space="0" w:color="000000"/>
              <w:right w:val="single" w:sz="5" w:space="0" w:color="000000"/>
            </w:tcBorders>
          </w:tcPr>
          <w:p w14:paraId="36A69BBC" w14:textId="77777777" w:rsidR="00095E47" w:rsidRDefault="00095E47" w:rsidP="002D58F6">
            <w:pPr>
              <w:pStyle w:val="Default"/>
              <w:spacing w:before="40" w:after="40"/>
              <w:rPr>
                <w:rFonts w:ascii="Arial" w:hAnsi="Arial" w:cs="Arial"/>
                <w:sz w:val="18"/>
                <w:szCs w:val="18"/>
              </w:rPr>
            </w:pPr>
            <w:r>
              <w:rPr>
                <w:rFonts w:ascii="Arial" w:hAnsi="Arial" w:cs="Arial"/>
                <w:sz w:val="18"/>
                <w:szCs w:val="18"/>
              </w:rPr>
              <w:t>Not mentioned.</w:t>
            </w:r>
          </w:p>
        </w:tc>
        <w:tc>
          <w:tcPr>
            <w:tcW w:w="1427" w:type="dxa"/>
            <w:tcBorders>
              <w:top w:val="single" w:sz="5" w:space="0" w:color="000000"/>
              <w:left w:val="single" w:sz="5" w:space="0" w:color="000000"/>
              <w:bottom w:val="single" w:sz="5" w:space="0" w:color="000000"/>
              <w:right w:val="single" w:sz="5" w:space="0" w:color="000000"/>
            </w:tcBorders>
          </w:tcPr>
          <w:p w14:paraId="30B15596" w14:textId="6E2CC84D" w:rsidR="00095E47" w:rsidRDefault="00A660F0" w:rsidP="002D58F6">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w:t>
            </w:r>
          </w:p>
        </w:tc>
      </w:tr>
      <w:tr w:rsidR="00095E47" w14:paraId="03FC4998" w14:textId="77777777" w:rsidTr="00A660F0">
        <w:trPr>
          <w:trHeight w:val="48"/>
        </w:trPr>
        <w:tc>
          <w:tcPr>
            <w:tcW w:w="1662" w:type="dxa"/>
            <w:vMerge/>
            <w:tcBorders>
              <w:left w:val="single" w:sz="5" w:space="0" w:color="000000"/>
              <w:right w:val="single" w:sz="5" w:space="0" w:color="000000"/>
            </w:tcBorders>
          </w:tcPr>
          <w:p w14:paraId="46AEB7B3" w14:textId="77777777" w:rsidR="00095E47" w:rsidRDefault="00095E47" w:rsidP="002D58F6">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CA1E80" w14:textId="77777777" w:rsidR="00095E47" w:rsidRDefault="00095E47" w:rsidP="002D58F6">
            <w:pPr>
              <w:pStyle w:val="Default"/>
              <w:spacing w:before="40" w:after="40"/>
              <w:jc w:val="right"/>
              <w:rPr>
                <w:rFonts w:ascii="Arial" w:hAnsi="Arial" w:cs="Arial"/>
                <w:sz w:val="18"/>
                <w:szCs w:val="18"/>
              </w:rPr>
            </w:pPr>
            <w:r>
              <w:rPr>
                <w:rFonts w:ascii="Arial" w:hAnsi="Arial" w:cs="Arial"/>
                <w:sz w:val="18"/>
                <w:szCs w:val="18"/>
              </w:rPr>
              <w:t>13d</w:t>
            </w:r>
          </w:p>
        </w:tc>
        <w:tc>
          <w:tcPr>
            <w:tcW w:w="10891" w:type="dxa"/>
            <w:tcBorders>
              <w:top w:val="single" w:sz="5" w:space="0" w:color="000000"/>
              <w:left w:val="single" w:sz="5" w:space="0" w:color="000000"/>
              <w:bottom w:val="single" w:sz="5" w:space="0" w:color="000000"/>
              <w:right w:val="single" w:sz="5" w:space="0" w:color="000000"/>
            </w:tcBorders>
          </w:tcPr>
          <w:p w14:paraId="6000F17C" w14:textId="77777777" w:rsidR="00095E47" w:rsidRDefault="00095E47" w:rsidP="002D58F6">
            <w:pPr>
              <w:pStyle w:val="Default"/>
              <w:spacing w:before="40" w:after="40"/>
              <w:rPr>
                <w:rFonts w:ascii="Arial" w:hAnsi="Arial" w:cs="Arial"/>
                <w:sz w:val="18"/>
                <w:szCs w:val="18"/>
              </w:rPr>
            </w:pPr>
            <w:r>
              <w:rPr>
                <w:rFonts w:ascii="Arial" w:hAnsi="Arial" w:cs="Arial"/>
                <w:sz w:val="18"/>
                <w:szCs w:val="18"/>
              </w:rPr>
              <w:t>Data analysis was performed by Stata17 (StataCorp LP, College Station, US). Data from this study were continuous variables, and effect sizes were presented as SMD and 95% CI. Low, medium, and high levels of heterogeneity were decided by the I² statistic of 25%, 50%, and 75%. If I²&gt;50%, significant heterogeneity was indicated, and the effect sizes were combined using a random-effects model.</w:t>
            </w:r>
          </w:p>
        </w:tc>
        <w:tc>
          <w:tcPr>
            <w:tcW w:w="1427" w:type="dxa"/>
            <w:tcBorders>
              <w:top w:val="single" w:sz="5" w:space="0" w:color="000000"/>
              <w:left w:val="single" w:sz="5" w:space="0" w:color="000000"/>
              <w:bottom w:val="single" w:sz="5" w:space="0" w:color="000000"/>
              <w:right w:val="single" w:sz="5" w:space="0" w:color="000000"/>
            </w:tcBorders>
          </w:tcPr>
          <w:p w14:paraId="1F3D0BD9" w14:textId="6B257D82" w:rsidR="00095E47" w:rsidRDefault="00A660F0" w:rsidP="002D58F6">
            <w:pPr>
              <w:pStyle w:val="Default"/>
              <w:spacing w:before="40" w:after="40"/>
              <w:rPr>
                <w:rFonts w:ascii="Arial" w:hAnsi="Arial" w:cs="Arial"/>
                <w:color w:val="auto"/>
                <w:sz w:val="18"/>
                <w:szCs w:val="18"/>
              </w:rPr>
            </w:pPr>
            <w:r>
              <w:rPr>
                <w:rFonts w:ascii="Arial" w:hAnsi="Arial" w:cs="Arial"/>
                <w:color w:val="auto"/>
                <w:sz w:val="18"/>
                <w:szCs w:val="18"/>
                <w:lang w:eastAsia="zh-CN"/>
              </w:rPr>
              <w:t>P</w:t>
            </w:r>
            <w:r>
              <w:rPr>
                <w:rFonts w:ascii="Arial" w:hAnsi="Arial" w:cs="Arial" w:hint="eastAsia"/>
                <w:color w:val="auto"/>
                <w:sz w:val="18"/>
                <w:szCs w:val="18"/>
                <w:lang w:eastAsia="zh-CN"/>
              </w:rPr>
              <w:t>age</w:t>
            </w:r>
            <w:r>
              <w:rPr>
                <w:rFonts w:ascii="Arial" w:hAnsi="Arial" w:cs="Arial"/>
                <w:color w:val="auto"/>
                <w:sz w:val="18"/>
                <w:szCs w:val="18"/>
                <w:lang w:eastAsia="zh-CN"/>
              </w:rPr>
              <w:t xml:space="preserve"> 3</w:t>
            </w:r>
          </w:p>
        </w:tc>
      </w:tr>
      <w:tr w:rsidR="00095E47" w14:paraId="705C2E7F" w14:textId="77777777" w:rsidTr="00A660F0">
        <w:trPr>
          <w:trHeight w:val="48"/>
        </w:trPr>
        <w:tc>
          <w:tcPr>
            <w:tcW w:w="1662" w:type="dxa"/>
            <w:vMerge/>
            <w:tcBorders>
              <w:left w:val="single" w:sz="5" w:space="0" w:color="000000"/>
              <w:right w:val="single" w:sz="5" w:space="0" w:color="000000"/>
            </w:tcBorders>
          </w:tcPr>
          <w:p w14:paraId="00A003D2" w14:textId="77777777" w:rsidR="00095E47" w:rsidRDefault="00095E47" w:rsidP="002D58F6">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5BF3A3A" w14:textId="77777777" w:rsidR="00095E47" w:rsidRDefault="00095E47" w:rsidP="002D58F6">
            <w:pPr>
              <w:pStyle w:val="Default"/>
              <w:spacing w:before="40" w:after="40"/>
              <w:jc w:val="right"/>
              <w:rPr>
                <w:rFonts w:ascii="Arial" w:hAnsi="Arial" w:cs="Arial"/>
                <w:sz w:val="18"/>
                <w:szCs w:val="18"/>
              </w:rPr>
            </w:pPr>
            <w:r>
              <w:rPr>
                <w:rFonts w:ascii="Arial" w:hAnsi="Arial" w:cs="Arial"/>
                <w:sz w:val="18"/>
                <w:szCs w:val="18"/>
              </w:rPr>
              <w:t>13e</w:t>
            </w:r>
          </w:p>
        </w:tc>
        <w:tc>
          <w:tcPr>
            <w:tcW w:w="10891" w:type="dxa"/>
            <w:tcBorders>
              <w:top w:val="single" w:sz="5" w:space="0" w:color="000000"/>
              <w:left w:val="single" w:sz="5" w:space="0" w:color="000000"/>
              <w:bottom w:val="single" w:sz="5" w:space="0" w:color="000000"/>
              <w:right w:val="single" w:sz="5" w:space="0" w:color="000000"/>
            </w:tcBorders>
          </w:tcPr>
          <w:p w14:paraId="6429799E" w14:textId="77777777" w:rsidR="00095E47" w:rsidRDefault="00095E47" w:rsidP="002D58F6">
            <w:pPr>
              <w:pStyle w:val="Default"/>
              <w:spacing w:before="40" w:after="40"/>
              <w:rPr>
                <w:rFonts w:ascii="Arial" w:hAnsi="Arial" w:cs="Arial"/>
                <w:sz w:val="18"/>
                <w:szCs w:val="18"/>
              </w:rPr>
            </w:pPr>
            <w:r>
              <w:rPr>
                <w:rFonts w:ascii="Arial" w:hAnsi="Arial" w:cs="Arial"/>
                <w:sz w:val="18"/>
                <w:szCs w:val="18"/>
              </w:rPr>
              <w:t>Meta-regression and subgroup analysis were performed to detect and elucidate the sources of high heterogeneity.</w:t>
            </w:r>
          </w:p>
        </w:tc>
        <w:tc>
          <w:tcPr>
            <w:tcW w:w="1427" w:type="dxa"/>
            <w:tcBorders>
              <w:top w:val="single" w:sz="5" w:space="0" w:color="000000"/>
              <w:left w:val="single" w:sz="5" w:space="0" w:color="000000"/>
              <w:bottom w:val="single" w:sz="5" w:space="0" w:color="000000"/>
              <w:right w:val="single" w:sz="5" w:space="0" w:color="000000"/>
            </w:tcBorders>
          </w:tcPr>
          <w:p w14:paraId="262B90BB" w14:textId="184CC4F6" w:rsidR="00095E47" w:rsidRDefault="00A660F0" w:rsidP="002D58F6">
            <w:pPr>
              <w:pStyle w:val="Default"/>
              <w:spacing w:before="40" w:after="40"/>
              <w:rPr>
                <w:rFonts w:ascii="Arial" w:hAnsi="Arial" w:cs="Arial"/>
                <w:color w:val="auto"/>
                <w:sz w:val="18"/>
                <w:szCs w:val="18"/>
              </w:rPr>
            </w:pPr>
            <w:r>
              <w:rPr>
                <w:rFonts w:ascii="Arial" w:hAnsi="Arial" w:cs="Arial"/>
                <w:color w:val="auto"/>
                <w:sz w:val="18"/>
                <w:szCs w:val="18"/>
                <w:lang w:eastAsia="zh-CN"/>
              </w:rPr>
              <w:t>P</w:t>
            </w:r>
            <w:r>
              <w:rPr>
                <w:rFonts w:ascii="Arial" w:hAnsi="Arial" w:cs="Arial" w:hint="eastAsia"/>
                <w:color w:val="auto"/>
                <w:sz w:val="18"/>
                <w:szCs w:val="18"/>
                <w:lang w:eastAsia="zh-CN"/>
              </w:rPr>
              <w:t>age</w:t>
            </w:r>
            <w:r>
              <w:rPr>
                <w:rFonts w:ascii="Arial" w:hAnsi="Arial" w:cs="Arial"/>
                <w:color w:val="auto"/>
                <w:sz w:val="18"/>
                <w:szCs w:val="18"/>
                <w:lang w:eastAsia="zh-CN"/>
              </w:rPr>
              <w:t xml:space="preserve"> 3</w:t>
            </w:r>
          </w:p>
        </w:tc>
      </w:tr>
      <w:tr w:rsidR="00095E47" w14:paraId="08DF762E" w14:textId="77777777" w:rsidTr="00A660F0">
        <w:trPr>
          <w:trHeight w:val="50"/>
        </w:trPr>
        <w:tc>
          <w:tcPr>
            <w:tcW w:w="1662" w:type="dxa"/>
            <w:vMerge/>
            <w:tcBorders>
              <w:left w:val="single" w:sz="5" w:space="0" w:color="000000"/>
              <w:bottom w:val="single" w:sz="5" w:space="0" w:color="000000"/>
              <w:right w:val="single" w:sz="5" w:space="0" w:color="000000"/>
            </w:tcBorders>
          </w:tcPr>
          <w:p w14:paraId="1B70B2CD" w14:textId="77777777" w:rsidR="00095E47" w:rsidRDefault="00095E47" w:rsidP="002D58F6">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D883545" w14:textId="77777777" w:rsidR="00095E47" w:rsidRDefault="00095E47" w:rsidP="002D58F6">
            <w:pPr>
              <w:pStyle w:val="Default"/>
              <w:spacing w:before="40" w:after="40"/>
              <w:jc w:val="right"/>
              <w:rPr>
                <w:rFonts w:ascii="Arial" w:hAnsi="Arial" w:cs="Arial"/>
                <w:sz w:val="18"/>
                <w:szCs w:val="18"/>
              </w:rPr>
            </w:pPr>
            <w:r>
              <w:rPr>
                <w:rFonts w:ascii="Arial" w:hAnsi="Arial" w:cs="Arial"/>
                <w:sz w:val="18"/>
                <w:szCs w:val="18"/>
              </w:rPr>
              <w:t>13f</w:t>
            </w:r>
          </w:p>
        </w:tc>
        <w:tc>
          <w:tcPr>
            <w:tcW w:w="10891" w:type="dxa"/>
            <w:tcBorders>
              <w:top w:val="single" w:sz="5" w:space="0" w:color="000000"/>
              <w:left w:val="single" w:sz="5" w:space="0" w:color="000000"/>
              <w:bottom w:val="single" w:sz="5" w:space="0" w:color="000000"/>
              <w:right w:val="single" w:sz="5" w:space="0" w:color="000000"/>
            </w:tcBorders>
          </w:tcPr>
          <w:p w14:paraId="7D7066E3" w14:textId="77777777" w:rsidR="00095E47" w:rsidRDefault="00095E47" w:rsidP="002D58F6">
            <w:pPr>
              <w:pStyle w:val="Default"/>
              <w:spacing w:before="40" w:after="40"/>
              <w:rPr>
                <w:rFonts w:ascii="Arial" w:hAnsi="Arial" w:cs="Arial"/>
                <w:sz w:val="18"/>
                <w:szCs w:val="18"/>
              </w:rPr>
            </w:pPr>
            <w:r>
              <w:rPr>
                <w:rFonts w:ascii="Arial" w:hAnsi="Arial" w:cs="Arial"/>
                <w:sz w:val="18"/>
                <w:szCs w:val="18"/>
              </w:rPr>
              <w:t>Sensitivity analysis was performed to screen the literature impact on the robustness of the results.</w:t>
            </w:r>
          </w:p>
        </w:tc>
        <w:tc>
          <w:tcPr>
            <w:tcW w:w="1427" w:type="dxa"/>
            <w:tcBorders>
              <w:top w:val="single" w:sz="5" w:space="0" w:color="000000"/>
              <w:left w:val="single" w:sz="5" w:space="0" w:color="000000"/>
              <w:bottom w:val="single" w:sz="5" w:space="0" w:color="000000"/>
              <w:right w:val="single" w:sz="5" w:space="0" w:color="000000"/>
            </w:tcBorders>
          </w:tcPr>
          <w:p w14:paraId="5C2815F6" w14:textId="542CD806" w:rsidR="00095E47" w:rsidRDefault="00A660F0" w:rsidP="002D58F6">
            <w:pPr>
              <w:pStyle w:val="Default"/>
              <w:spacing w:before="40" w:after="40"/>
              <w:rPr>
                <w:rFonts w:ascii="Arial" w:hAnsi="Arial" w:cs="Arial"/>
                <w:color w:val="auto"/>
                <w:sz w:val="18"/>
                <w:szCs w:val="18"/>
              </w:rPr>
            </w:pPr>
            <w:r>
              <w:rPr>
                <w:rFonts w:ascii="Arial" w:hAnsi="Arial" w:cs="Arial"/>
                <w:color w:val="auto"/>
                <w:sz w:val="18"/>
                <w:szCs w:val="18"/>
                <w:lang w:eastAsia="zh-CN"/>
              </w:rPr>
              <w:t>P</w:t>
            </w:r>
            <w:r>
              <w:rPr>
                <w:rFonts w:ascii="Arial" w:hAnsi="Arial" w:cs="Arial" w:hint="eastAsia"/>
                <w:color w:val="auto"/>
                <w:sz w:val="18"/>
                <w:szCs w:val="18"/>
                <w:lang w:eastAsia="zh-CN"/>
              </w:rPr>
              <w:t>age</w:t>
            </w:r>
            <w:r>
              <w:rPr>
                <w:rFonts w:ascii="Arial" w:hAnsi="Arial" w:cs="Arial"/>
                <w:color w:val="auto"/>
                <w:sz w:val="18"/>
                <w:szCs w:val="18"/>
                <w:lang w:eastAsia="zh-CN"/>
              </w:rPr>
              <w:t xml:space="preserve"> 3</w:t>
            </w:r>
          </w:p>
        </w:tc>
      </w:tr>
      <w:tr w:rsidR="00095E47" w14:paraId="0FFC7E8B" w14:textId="77777777" w:rsidTr="00A660F0">
        <w:trPr>
          <w:trHeight w:val="48"/>
        </w:trPr>
        <w:tc>
          <w:tcPr>
            <w:tcW w:w="1662" w:type="dxa"/>
            <w:tcBorders>
              <w:top w:val="single" w:sz="5" w:space="0" w:color="000000"/>
              <w:left w:val="single" w:sz="5" w:space="0" w:color="000000"/>
              <w:bottom w:val="single" w:sz="5" w:space="0" w:color="000000"/>
              <w:right w:val="single" w:sz="5" w:space="0" w:color="000000"/>
            </w:tcBorders>
          </w:tcPr>
          <w:p w14:paraId="7FC58731" w14:textId="77777777" w:rsidR="00095E47" w:rsidRDefault="00095E47" w:rsidP="002D58F6">
            <w:pPr>
              <w:pStyle w:val="Default"/>
              <w:spacing w:before="40" w:after="40"/>
              <w:rPr>
                <w:rFonts w:ascii="Arial" w:hAnsi="Arial" w:cs="Arial"/>
                <w:sz w:val="18"/>
                <w:szCs w:val="18"/>
              </w:rPr>
            </w:pPr>
            <w:r>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57E063C0" w14:textId="77777777" w:rsidR="00095E47" w:rsidRDefault="00095E47" w:rsidP="002D58F6">
            <w:pPr>
              <w:pStyle w:val="Default"/>
              <w:spacing w:before="40" w:after="40"/>
              <w:jc w:val="right"/>
              <w:rPr>
                <w:rFonts w:ascii="Arial" w:hAnsi="Arial" w:cs="Arial"/>
                <w:sz w:val="18"/>
                <w:szCs w:val="18"/>
              </w:rPr>
            </w:pPr>
            <w:r>
              <w:rPr>
                <w:rFonts w:ascii="Arial" w:hAnsi="Arial" w:cs="Arial"/>
                <w:sz w:val="18"/>
                <w:szCs w:val="18"/>
              </w:rPr>
              <w:t>14</w:t>
            </w:r>
          </w:p>
        </w:tc>
        <w:tc>
          <w:tcPr>
            <w:tcW w:w="10891" w:type="dxa"/>
            <w:tcBorders>
              <w:top w:val="single" w:sz="5" w:space="0" w:color="000000"/>
              <w:left w:val="single" w:sz="5" w:space="0" w:color="000000"/>
              <w:bottom w:val="single" w:sz="5" w:space="0" w:color="000000"/>
              <w:right w:val="single" w:sz="5" w:space="0" w:color="000000"/>
            </w:tcBorders>
          </w:tcPr>
          <w:p w14:paraId="565FADD1" w14:textId="77777777" w:rsidR="00095E47" w:rsidRDefault="00095E47" w:rsidP="002D58F6">
            <w:pPr>
              <w:pStyle w:val="Default"/>
              <w:spacing w:before="40" w:after="40"/>
              <w:rPr>
                <w:rFonts w:ascii="Arial" w:hAnsi="Arial" w:cs="Arial"/>
                <w:sz w:val="18"/>
                <w:szCs w:val="18"/>
              </w:rPr>
            </w:pPr>
            <w:r>
              <w:rPr>
                <w:rFonts w:ascii="Arial" w:hAnsi="Arial" w:cs="Arial"/>
                <w:sz w:val="18"/>
                <w:szCs w:val="18"/>
              </w:rPr>
              <w:t>We used contour-enhanced funnel plots, Egger's tests, and Begg's tests to detect the presence of publication bias</w:t>
            </w:r>
          </w:p>
        </w:tc>
        <w:tc>
          <w:tcPr>
            <w:tcW w:w="1427" w:type="dxa"/>
            <w:tcBorders>
              <w:top w:val="single" w:sz="5" w:space="0" w:color="000000"/>
              <w:left w:val="single" w:sz="5" w:space="0" w:color="000000"/>
              <w:bottom w:val="single" w:sz="5" w:space="0" w:color="000000"/>
              <w:right w:val="single" w:sz="5" w:space="0" w:color="000000"/>
            </w:tcBorders>
          </w:tcPr>
          <w:p w14:paraId="2F9C0870" w14:textId="118C4DC0" w:rsidR="00095E47" w:rsidRDefault="00A660F0" w:rsidP="002D58F6">
            <w:pPr>
              <w:pStyle w:val="Default"/>
              <w:spacing w:before="40" w:after="40"/>
              <w:rPr>
                <w:rFonts w:ascii="Arial" w:hAnsi="Arial" w:cs="Arial"/>
                <w:sz w:val="18"/>
                <w:szCs w:val="18"/>
              </w:rPr>
            </w:pPr>
            <w:r>
              <w:rPr>
                <w:rFonts w:ascii="Arial" w:hAnsi="Arial" w:cs="Arial"/>
                <w:color w:val="auto"/>
                <w:sz w:val="18"/>
                <w:szCs w:val="18"/>
                <w:lang w:eastAsia="zh-CN"/>
              </w:rPr>
              <w:t>P</w:t>
            </w:r>
            <w:r>
              <w:rPr>
                <w:rFonts w:ascii="Arial" w:hAnsi="Arial" w:cs="Arial" w:hint="eastAsia"/>
                <w:color w:val="auto"/>
                <w:sz w:val="18"/>
                <w:szCs w:val="18"/>
                <w:lang w:eastAsia="zh-CN"/>
              </w:rPr>
              <w:t>age</w:t>
            </w:r>
            <w:r>
              <w:rPr>
                <w:rFonts w:ascii="Arial" w:hAnsi="Arial" w:cs="Arial"/>
                <w:color w:val="auto"/>
                <w:sz w:val="18"/>
                <w:szCs w:val="18"/>
                <w:lang w:eastAsia="zh-CN"/>
              </w:rPr>
              <w:t xml:space="preserve"> 3</w:t>
            </w:r>
          </w:p>
        </w:tc>
      </w:tr>
      <w:tr w:rsidR="00095E47" w14:paraId="4EBB86F4" w14:textId="77777777" w:rsidTr="00A660F0">
        <w:trPr>
          <w:trHeight w:val="48"/>
        </w:trPr>
        <w:tc>
          <w:tcPr>
            <w:tcW w:w="1662" w:type="dxa"/>
            <w:tcBorders>
              <w:top w:val="single" w:sz="5" w:space="0" w:color="000000"/>
              <w:left w:val="single" w:sz="5" w:space="0" w:color="000000"/>
              <w:bottom w:val="single" w:sz="5" w:space="0" w:color="000000"/>
              <w:right w:val="single" w:sz="5" w:space="0" w:color="000000"/>
            </w:tcBorders>
          </w:tcPr>
          <w:p w14:paraId="648F4368" w14:textId="77777777" w:rsidR="00095E47" w:rsidRDefault="00095E47" w:rsidP="002D58F6">
            <w:pPr>
              <w:pStyle w:val="Default"/>
              <w:spacing w:before="40" w:after="40"/>
              <w:rPr>
                <w:rFonts w:ascii="Arial" w:hAnsi="Arial" w:cs="Arial"/>
                <w:sz w:val="18"/>
                <w:szCs w:val="18"/>
              </w:rPr>
            </w:pPr>
            <w:r>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6719CD5D" w14:textId="77777777" w:rsidR="00095E47" w:rsidRDefault="00095E47" w:rsidP="002D58F6">
            <w:pPr>
              <w:pStyle w:val="Default"/>
              <w:spacing w:before="40" w:after="40"/>
              <w:jc w:val="right"/>
              <w:rPr>
                <w:rFonts w:ascii="Arial" w:hAnsi="Arial" w:cs="Arial"/>
                <w:sz w:val="18"/>
                <w:szCs w:val="18"/>
              </w:rPr>
            </w:pPr>
            <w:r>
              <w:rPr>
                <w:rFonts w:ascii="Arial" w:hAnsi="Arial" w:cs="Arial"/>
                <w:sz w:val="18"/>
                <w:szCs w:val="18"/>
              </w:rPr>
              <w:t>15</w:t>
            </w:r>
          </w:p>
        </w:tc>
        <w:tc>
          <w:tcPr>
            <w:tcW w:w="10891" w:type="dxa"/>
            <w:tcBorders>
              <w:top w:val="single" w:sz="5" w:space="0" w:color="000000"/>
              <w:left w:val="single" w:sz="5" w:space="0" w:color="000000"/>
              <w:bottom w:val="single" w:sz="5" w:space="0" w:color="000000"/>
              <w:right w:val="single" w:sz="5" w:space="0" w:color="000000"/>
            </w:tcBorders>
          </w:tcPr>
          <w:p w14:paraId="63E847CB" w14:textId="77777777" w:rsidR="00095E47" w:rsidRDefault="00095E47" w:rsidP="002D58F6">
            <w:pPr>
              <w:pStyle w:val="Default"/>
              <w:spacing w:before="40" w:after="40"/>
              <w:rPr>
                <w:rFonts w:ascii="Arial" w:hAnsi="Arial" w:cs="Arial"/>
                <w:sz w:val="18"/>
                <w:szCs w:val="18"/>
                <w:lang w:eastAsia="zh-CN"/>
              </w:rPr>
            </w:pPr>
            <w:r>
              <w:rPr>
                <w:rFonts w:ascii="Arial" w:hAnsi="Arial" w:cs="Arial"/>
                <w:sz w:val="18"/>
                <w:szCs w:val="18"/>
              </w:rPr>
              <w:t>Not mentioned.</w:t>
            </w:r>
          </w:p>
        </w:tc>
        <w:tc>
          <w:tcPr>
            <w:tcW w:w="1427" w:type="dxa"/>
            <w:tcBorders>
              <w:top w:val="single" w:sz="5" w:space="0" w:color="000000"/>
              <w:left w:val="single" w:sz="5" w:space="0" w:color="000000"/>
              <w:bottom w:val="single" w:sz="5" w:space="0" w:color="000000"/>
              <w:right w:val="single" w:sz="5" w:space="0" w:color="000000"/>
            </w:tcBorders>
          </w:tcPr>
          <w:p w14:paraId="61171CDF" w14:textId="4E8F887B" w:rsidR="00095E47" w:rsidRDefault="00A660F0" w:rsidP="002D58F6">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w:t>
            </w:r>
          </w:p>
        </w:tc>
      </w:tr>
      <w:tr w:rsidR="00095E47" w14:paraId="589F2BAC" w14:textId="77777777" w:rsidTr="00A660F0">
        <w:trPr>
          <w:trHeight w:val="24"/>
        </w:trPr>
        <w:tc>
          <w:tcPr>
            <w:tcW w:w="131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B3526B8" w14:textId="77777777" w:rsidR="00095E47" w:rsidRDefault="00095E47" w:rsidP="002D58F6">
            <w:pPr>
              <w:pStyle w:val="Default"/>
              <w:rPr>
                <w:rFonts w:ascii="Arial" w:hAnsi="Arial" w:cs="Arial"/>
                <w:sz w:val="18"/>
                <w:szCs w:val="18"/>
              </w:rPr>
            </w:pPr>
            <w:r>
              <w:rPr>
                <w:rFonts w:ascii="Arial" w:hAnsi="Arial" w:cs="Arial"/>
                <w:b/>
                <w:bCs/>
                <w:sz w:val="18"/>
                <w:szCs w:val="18"/>
              </w:rPr>
              <w:t xml:space="preserve">RESULTS </w:t>
            </w:r>
          </w:p>
        </w:tc>
        <w:tc>
          <w:tcPr>
            <w:tcW w:w="1427" w:type="dxa"/>
            <w:tcBorders>
              <w:top w:val="double" w:sz="5" w:space="0" w:color="000000"/>
              <w:left w:val="single" w:sz="5" w:space="0" w:color="000000"/>
              <w:bottom w:val="single" w:sz="5" w:space="0" w:color="000000"/>
              <w:right w:val="single" w:sz="5" w:space="0" w:color="000000"/>
            </w:tcBorders>
            <w:shd w:val="clear" w:color="auto" w:fill="FFFFCC"/>
          </w:tcPr>
          <w:p w14:paraId="111B1FC9" w14:textId="77777777" w:rsidR="00095E47" w:rsidRDefault="00095E47" w:rsidP="002D58F6">
            <w:pPr>
              <w:pStyle w:val="Default"/>
              <w:jc w:val="center"/>
              <w:rPr>
                <w:rFonts w:ascii="Arial" w:hAnsi="Arial" w:cs="Arial"/>
                <w:color w:val="auto"/>
                <w:sz w:val="18"/>
                <w:szCs w:val="18"/>
              </w:rPr>
            </w:pPr>
          </w:p>
        </w:tc>
      </w:tr>
      <w:tr w:rsidR="00095E47" w14:paraId="3C41E5C7" w14:textId="77777777" w:rsidTr="00A660F0">
        <w:trPr>
          <w:trHeight w:val="48"/>
        </w:trPr>
        <w:tc>
          <w:tcPr>
            <w:tcW w:w="1662" w:type="dxa"/>
            <w:vMerge w:val="restart"/>
            <w:tcBorders>
              <w:top w:val="single" w:sz="5" w:space="0" w:color="000000"/>
              <w:left w:val="single" w:sz="5" w:space="0" w:color="000000"/>
              <w:right w:val="single" w:sz="5" w:space="0" w:color="000000"/>
            </w:tcBorders>
          </w:tcPr>
          <w:p w14:paraId="6D5B5487" w14:textId="77777777" w:rsidR="00095E47" w:rsidRDefault="00095E47" w:rsidP="002D58F6">
            <w:pPr>
              <w:pStyle w:val="Default"/>
              <w:spacing w:before="40" w:after="40"/>
              <w:rPr>
                <w:rFonts w:ascii="Arial" w:hAnsi="Arial" w:cs="Arial"/>
                <w:sz w:val="18"/>
                <w:szCs w:val="18"/>
              </w:rPr>
            </w:pPr>
            <w:r>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63C6A039" w14:textId="77777777" w:rsidR="00095E47" w:rsidRDefault="00095E47" w:rsidP="002D58F6">
            <w:pPr>
              <w:pStyle w:val="Default"/>
              <w:spacing w:before="40" w:after="40"/>
              <w:jc w:val="right"/>
              <w:rPr>
                <w:rFonts w:ascii="Arial" w:hAnsi="Arial" w:cs="Arial"/>
                <w:sz w:val="18"/>
                <w:szCs w:val="18"/>
              </w:rPr>
            </w:pPr>
            <w:r>
              <w:rPr>
                <w:rFonts w:ascii="Arial" w:hAnsi="Arial" w:cs="Arial"/>
                <w:sz w:val="18"/>
                <w:szCs w:val="18"/>
              </w:rPr>
              <w:t>16a</w:t>
            </w:r>
          </w:p>
        </w:tc>
        <w:tc>
          <w:tcPr>
            <w:tcW w:w="10891" w:type="dxa"/>
            <w:tcBorders>
              <w:top w:val="single" w:sz="5" w:space="0" w:color="000000"/>
              <w:left w:val="single" w:sz="5" w:space="0" w:color="000000"/>
              <w:bottom w:val="single" w:sz="5" w:space="0" w:color="000000"/>
              <w:right w:val="single" w:sz="5" w:space="0" w:color="000000"/>
            </w:tcBorders>
          </w:tcPr>
          <w:p w14:paraId="55FD9B2C" w14:textId="77777777" w:rsidR="00095E47" w:rsidRDefault="00095E47" w:rsidP="002D58F6">
            <w:pPr>
              <w:pStyle w:val="Default"/>
              <w:spacing w:before="40" w:after="40"/>
              <w:rPr>
                <w:rFonts w:ascii="Arial" w:hAnsi="Arial" w:cs="Arial"/>
                <w:sz w:val="18"/>
                <w:szCs w:val="18"/>
              </w:rPr>
            </w:pPr>
            <w:r>
              <w:rPr>
                <w:rFonts w:ascii="Arial" w:hAnsi="Arial" w:cs="Arial"/>
                <w:sz w:val="18"/>
                <w:szCs w:val="18"/>
              </w:rPr>
              <w:t>We described the results of the search and selection process, from the number of records identified in the search to the number of studies included in the review. The literature selection process is depicted in Figure 1.</w:t>
            </w:r>
          </w:p>
        </w:tc>
        <w:tc>
          <w:tcPr>
            <w:tcW w:w="1427" w:type="dxa"/>
            <w:tcBorders>
              <w:top w:val="single" w:sz="5" w:space="0" w:color="000000"/>
              <w:left w:val="single" w:sz="5" w:space="0" w:color="000000"/>
              <w:bottom w:val="single" w:sz="5" w:space="0" w:color="000000"/>
              <w:right w:val="single" w:sz="5" w:space="0" w:color="000000"/>
            </w:tcBorders>
          </w:tcPr>
          <w:p w14:paraId="7D36D979" w14:textId="77777777" w:rsidR="00095E47" w:rsidRDefault="00095E47" w:rsidP="002D58F6">
            <w:pPr>
              <w:pStyle w:val="Default"/>
              <w:spacing w:before="40" w:after="40"/>
              <w:rPr>
                <w:rFonts w:ascii="Arial" w:hAnsi="Arial" w:cs="Arial"/>
                <w:color w:val="auto"/>
                <w:sz w:val="18"/>
                <w:szCs w:val="18"/>
              </w:rPr>
            </w:pPr>
            <w:r>
              <w:rPr>
                <w:rFonts w:ascii="Arial" w:hAnsi="Arial" w:cs="Arial"/>
                <w:sz w:val="18"/>
                <w:szCs w:val="18"/>
              </w:rPr>
              <w:t>Figure 1</w:t>
            </w:r>
          </w:p>
        </w:tc>
      </w:tr>
      <w:tr w:rsidR="00095E47" w14:paraId="68C21709" w14:textId="77777777" w:rsidTr="00A660F0">
        <w:trPr>
          <w:trHeight w:val="48"/>
        </w:trPr>
        <w:tc>
          <w:tcPr>
            <w:tcW w:w="1662" w:type="dxa"/>
            <w:vMerge/>
            <w:tcBorders>
              <w:left w:val="single" w:sz="5" w:space="0" w:color="000000"/>
              <w:bottom w:val="single" w:sz="5" w:space="0" w:color="000000"/>
              <w:right w:val="single" w:sz="5" w:space="0" w:color="000000"/>
            </w:tcBorders>
          </w:tcPr>
          <w:p w14:paraId="4718CFA5" w14:textId="77777777" w:rsidR="00095E47" w:rsidRDefault="00095E47" w:rsidP="002D58F6">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E2CA4E" w14:textId="77777777" w:rsidR="00095E47" w:rsidRDefault="00095E47" w:rsidP="002D58F6">
            <w:pPr>
              <w:pStyle w:val="Default"/>
              <w:spacing w:before="40" w:after="40"/>
              <w:jc w:val="right"/>
              <w:rPr>
                <w:rFonts w:ascii="Arial" w:hAnsi="Arial" w:cs="Arial"/>
                <w:sz w:val="18"/>
                <w:szCs w:val="18"/>
              </w:rPr>
            </w:pPr>
            <w:r>
              <w:rPr>
                <w:rFonts w:ascii="Arial" w:hAnsi="Arial" w:cs="Arial"/>
                <w:sz w:val="18"/>
                <w:szCs w:val="18"/>
              </w:rPr>
              <w:t>16b</w:t>
            </w:r>
          </w:p>
        </w:tc>
        <w:tc>
          <w:tcPr>
            <w:tcW w:w="10891" w:type="dxa"/>
            <w:tcBorders>
              <w:top w:val="single" w:sz="5" w:space="0" w:color="000000"/>
              <w:left w:val="single" w:sz="5" w:space="0" w:color="000000"/>
              <w:bottom w:val="single" w:sz="5" w:space="0" w:color="000000"/>
              <w:right w:val="single" w:sz="5" w:space="0" w:color="000000"/>
            </w:tcBorders>
          </w:tcPr>
          <w:p w14:paraId="2077D241" w14:textId="77777777" w:rsidR="00095E47" w:rsidRDefault="00095E47" w:rsidP="002D58F6">
            <w:pPr>
              <w:pStyle w:val="Default"/>
              <w:spacing w:before="40" w:after="40"/>
              <w:rPr>
                <w:rFonts w:ascii="Arial" w:hAnsi="Arial" w:cs="Arial"/>
                <w:sz w:val="18"/>
                <w:szCs w:val="18"/>
              </w:rPr>
            </w:pPr>
            <w:r>
              <w:rPr>
                <w:rFonts w:ascii="Arial" w:hAnsi="Arial" w:cs="Arial"/>
                <w:sz w:val="18"/>
                <w:szCs w:val="18"/>
              </w:rPr>
              <w:t>We have explained this item in detail in Figure 1.</w:t>
            </w:r>
          </w:p>
        </w:tc>
        <w:tc>
          <w:tcPr>
            <w:tcW w:w="1427" w:type="dxa"/>
            <w:tcBorders>
              <w:top w:val="single" w:sz="5" w:space="0" w:color="000000"/>
              <w:left w:val="single" w:sz="5" w:space="0" w:color="000000"/>
              <w:bottom w:val="single" w:sz="5" w:space="0" w:color="000000"/>
              <w:right w:val="single" w:sz="5" w:space="0" w:color="000000"/>
            </w:tcBorders>
          </w:tcPr>
          <w:p w14:paraId="2FC9B8C4" w14:textId="77777777" w:rsidR="00095E47" w:rsidRDefault="00095E47" w:rsidP="002D58F6">
            <w:pPr>
              <w:pStyle w:val="Default"/>
              <w:spacing w:before="40" w:after="40"/>
              <w:rPr>
                <w:rFonts w:ascii="Arial" w:hAnsi="Arial" w:cs="Arial"/>
                <w:color w:val="auto"/>
                <w:sz w:val="18"/>
                <w:szCs w:val="18"/>
              </w:rPr>
            </w:pPr>
            <w:r>
              <w:rPr>
                <w:rFonts w:ascii="Arial" w:hAnsi="Arial" w:cs="Arial"/>
                <w:sz w:val="18"/>
                <w:szCs w:val="18"/>
              </w:rPr>
              <w:t>Figure 1</w:t>
            </w:r>
          </w:p>
        </w:tc>
      </w:tr>
      <w:tr w:rsidR="00095E47" w14:paraId="4C3F2298" w14:textId="77777777" w:rsidTr="00A660F0">
        <w:trPr>
          <w:trHeight w:val="103"/>
        </w:trPr>
        <w:tc>
          <w:tcPr>
            <w:tcW w:w="1662" w:type="dxa"/>
            <w:tcBorders>
              <w:top w:val="single" w:sz="5" w:space="0" w:color="000000"/>
              <w:left w:val="single" w:sz="5" w:space="0" w:color="000000"/>
              <w:bottom w:val="single" w:sz="5" w:space="0" w:color="000000"/>
              <w:right w:val="single" w:sz="5" w:space="0" w:color="000000"/>
            </w:tcBorders>
          </w:tcPr>
          <w:p w14:paraId="78FA9A52" w14:textId="77777777" w:rsidR="00095E47" w:rsidRDefault="00095E47" w:rsidP="002D58F6">
            <w:pPr>
              <w:pStyle w:val="Default"/>
              <w:spacing w:before="40" w:after="40"/>
              <w:rPr>
                <w:rFonts w:ascii="Arial" w:hAnsi="Arial" w:cs="Arial"/>
                <w:sz w:val="18"/>
                <w:szCs w:val="18"/>
              </w:rPr>
            </w:pPr>
            <w:r>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40FF24C4" w14:textId="77777777" w:rsidR="00095E47" w:rsidRDefault="00095E47" w:rsidP="002D58F6">
            <w:pPr>
              <w:pStyle w:val="Default"/>
              <w:spacing w:before="40" w:after="40"/>
              <w:jc w:val="right"/>
              <w:rPr>
                <w:rFonts w:ascii="Arial" w:hAnsi="Arial" w:cs="Arial"/>
                <w:sz w:val="18"/>
                <w:szCs w:val="18"/>
              </w:rPr>
            </w:pPr>
            <w:r>
              <w:rPr>
                <w:rFonts w:ascii="Arial" w:hAnsi="Arial" w:cs="Arial"/>
                <w:sz w:val="18"/>
                <w:szCs w:val="18"/>
              </w:rPr>
              <w:t>17</w:t>
            </w:r>
          </w:p>
        </w:tc>
        <w:tc>
          <w:tcPr>
            <w:tcW w:w="10891" w:type="dxa"/>
            <w:tcBorders>
              <w:top w:val="single" w:sz="5" w:space="0" w:color="000000"/>
              <w:left w:val="single" w:sz="5" w:space="0" w:color="000000"/>
              <w:bottom w:val="single" w:sz="5" w:space="0" w:color="000000"/>
              <w:right w:val="single" w:sz="5" w:space="0" w:color="000000"/>
            </w:tcBorders>
          </w:tcPr>
          <w:p w14:paraId="1732391D" w14:textId="77777777" w:rsidR="00095E47" w:rsidRDefault="00095E47" w:rsidP="002D58F6">
            <w:pPr>
              <w:pStyle w:val="Default"/>
              <w:spacing w:before="40" w:after="40"/>
              <w:rPr>
                <w:rFonts w:ascii="Arial" w:hAnsi="Arial" w:cs="Arial"/>
                <w:sz w:val="18"/>
                <w:szCs w:val="18"/>
              </w:rPr>
            </w:pPr>
            <w:r>
              <w:rPr>
                <w:rFonts w:ascii="Arial" w:hAnsi="Arial" w:cs="Arial"/>
                <w:sz w:val="18"/>
                <w:szCs w:val="18"/>
              </w:rPr>
              <w:t>The main characteristics of the included studies in the present meta-analysis are described in Table 1.</w:t>
            </w:r>
          </w:p>
        </w:tc>
        <w:tc>
          <w:tcPr>
            <w:tcW w:w="1427" w:type="dxa"/>
            <w:tcBorders>
              <w:top w:val="single" w:sz="5" w:space="0" w:color="000000"/>
              <w:left w:val="single" w:sz="5" w:space="0" w:color="000000"/>
              <w:bottom w:val="single" w:sz="5" w:space="0" w:color="000000"/>
              <w:right w:val="single" w:sz="5" w:space="0" w:color="000000"/>
            </w:tcBorders>
          </w:tcPr>
          <w:p w14:paraId="7CC5D311" w14:textId="77777777" w:rsidR="00095E47" w:rsidRDefault="00095E47" w:rsidP="002D58F6">
            <w:pPr>
              <w:pStyle w:val="Default"/>
              <w:spacing w:before="40" w:after="40"/>
              <w:rPr>
                <w:rFonts w:ascii="Arial" w:hAnsi="Arial" w:cs="Arial"/>
                <w:color w:val="auto"/>
                <w:sz w:val="18"/>
                <w:szCs w:val="18"/>
              </w:rPr>
            </w:pPr>
            <w:r>
              <w:rPr>
                <w:rFonts w:ascii="Arial" w:hAnsi="Arial" w:cs="Arial"/>
                <w:sz w:val="18"/>
                <w:szCs w:val="18"/>
              </w:rPr>
              <w:t>Table 1</w:t>
            </w:r>
          </w:p>
        </w:tc>
      </w:tr>
      <w:tr w:rsidR="00095E47" w14:paraId="17AE0E22" w14:textId="77777777" w:rsidTr="00A660F0">
        <w:trPr>
          <w:trHeight w:val="48"/>
        </w:trPr>
        <w:tc>
          <w:tcPr>
            <w:tcW w:w="1662" w:type="dxa"/>
            <w:tcBorders>
              <w:top w:val="single" w:sz="5" w:space="0" w:color="000000"/>
              <w:left w:val="single" w:sz="5" w:space="0" w:color="000000"/>
              <w:bottom w:val="single" w:sz="5" w:space="0" w:color="000000"/>
              <w:right w:val="single" w:sz="5" w:space="0" w:color="000000"/>
            </w:tcBorders>
          </w:tcPr>
          <w:p w14:paraId="2D1EFEF5" w14:textId="77777777" w:rsidR="00095E47" w:rsidRDefault="00095E47" w:rsidP="002D58F6">
            <w:pPr>
              <w:pStyle w:val="Default"/>
              <w:spacing w:before="40" w:after="40"/>
              <w:rPr>
                <w:rFonts w:ascii="Arial" w:hAnsi="Arial" w:cs="Arial"/>
                <w:sz w:val="18"/>
                <w:szCs w:val="18"/>
              </w:rPr>
            </w:pPr>
            <w:r>
              <w:rPr>
                <w:rFonts w:ascii="Arial" w:hAnsi="Arial" w:cs="Arial"/>
                <w:sz w:val="18"/>
                <w:szCs w:val="18"/>
              </w:rPr>
              <w:t xml:space="preserve">Risk of bias in </w:t>
            </w:r>
            <w:r>
              <w:rPr>
                <w:rFonts w:ascii="Arial" w:hAnsi="Arial" w:cs="Arial"/>
                <w:sz w:val="18"/>
                <w:szCs w:val="18"/>
              </w:rPr>
              <w:lastRenderedPageBreak/>
              <w:t xml:space="preserve">studies </w:t>
            </w:r>
          </w:p>
        </w:tc>
        <w:tc>
          <w:tcPr>
            <w:tcW w:w="587" w:type="dxa"/>
            <w:tcBorders>
              <w:top w:val="single" w:sz="5" w:space="0" w:color="000000"/>
              <w:left w:val="single" w:sz="5" w:space="0" w:color="000000"/>
              <w:bottom w:val="single" w:sz="5" w:space="0" w:color="000000"/>
              <w:right w:val="single" w:sz="5" w:space="0" w:color="000000"/>
            </w:tcBorders>
          </w:tcPr>
          <w:p w14:paraId="1927B966" w14:textId="77777777" w:rsidR="00095E47" w:rsidRDefault="00095E47" w:rsidP="002D58F6">
            <w:pPr>
              <w:pStyle w:val="Default"/>
              <w:spacing w:before="40" w:after="40"/>
              <w:jc w:val="right"/>
              <w:rPr>
                <w:rFonts w:ascii="Arial" w:hAnsi="Arial" w:cs="Arial"/>
                <w:sz w:val="18"/>
                <w:szCs w:val="18"/>
              </w:rPr>
            </w:pPr>
            <w:r>
              <w:rPr>
                <w:rFonts w:ascii="Arial" w:hAnsi="Arial" w:cs="Arial"/>
                <w:sz w:val="18"/>
                <w:szCs w:val="18"/>
              </w:rPr>
              <w:lastRenderedPageBreak/>
              <w:t>18</w:t>
            </w:r>
          </w:p>
        </w:tc>
        <w:tc>
          <w:tcPr>
            <w:tcW w:w="10891" w:type="dxa"/>
            <w:tcBorders>
              <w:top w:val="single" w:sz="5" w:space="0" w:color="000000"/>
              <w:left w:val="single" w:sz="5" w:space="0" w:color="000000"/>
              <w:bottom w:val="single" w:sz="5" w:space="0" w:color="000000"/>
              <w:right w:val="single" w:sz="5" w:space="0" w:color="000000"/>
            </w:tcBorders>
          </w:tcPr>
          <w:p w14:paraId="240040F8" w14:textId="77777777" w:rsidR="00095E47" w:rsidRDefault="00095E47" w:rsidP="002D58F6">
            <w:pPr>
              <w:pStyle w:val="Default"/>
              <w:spacing w:before="40" w:after="40"/>
              <w:rPr>
                <w:rFonts w:ascii="Arial" w:hAnsi="Arial" w:cs="Arial"/>
                <w:sz w:val="18"/>
                <w:szCs w:val="18"/>
              </w:rPr>
            </w:pPr>
            <w:r>
              <w:rPr>
                <w:rFonts w:ascii="Arial" w:hAnsi="Arial" w:cs="Arial"/>
                <w:sz w:val="18"/>
                <w:szCs w:val="18"/>
              </w:rPr>
              <w:t>Figure 2 summarizes the risk of bias for each included study according to the pre-defined criteria in Cochrane handbook.</w:t>
            </w:r>
          </w:p>
        </w:tc>
        <w:tc>
          <w:tcPr>
            <w:tcW w:w="1427" w:type="dxa"/>
            <w:tcBorders>
              <w:top w:val="single" w:sz="5" w:space="0" w:color="000000"/>
              <w:left w:val="single" w:sz="5" w:space="0" w:color="000000"/>
              <w:bottom w:val="single" w:sz="5" w:space="0" w:color="000000"/>
              <w:right w:val="single" w:sz="5" w:space="0" w:color="000000"/>
            </w:tcBorders>
          </w:tcPr>
          <w:p w14:paraId="38C92570" w14:textId="77777777" w:rsidR="00095E47" w:rsidRDefault="00095E47" w:rsidP="002D58F6">
            <w:pPr>
              <w:pStyle w:val="Default"/>
              <w:spacing w:before="40" w:after="40"/>
              <w:rPr>
                <w:rFonts w:ascii="Arial" w:hAnsi="Arial" w:cs="Arial"/>
                <w:color w:val="auto"/>
                <w:sz w:val="18"/>
                <w:szCs w:val="18"/>
              </w:rPr>
            </w:pPr>
            <w:r>
              <w:rPr>
                <w:rFonts w:ascii="Arial" w:hAnsi="Arial" w:cs="Arial"/>
                <w:sz w:val="18"/>
                <w:szCs w:val="18"/>
              </w:rPr>
              <w:t>Figure 2</w:t>
            </w:r>
          </w:p>
        </w:tc>
      </w:tr>
      <w:tr w:rsidR="00095E47" w14:paraId="4FDA5BB9" w14:textId="77777777" w:rsidTr="00A660F0">
        <w:trPr>
          <w:trHeight w:val="48"/>
        </w:trPr>
        <w:tc>
          <w:tcPr>
            <w:tcW w:w="1662" w:type="dxa"/>
            <w:tcBorders>
              <w:top w:val="single" w:sz="5" w:space="0" w:color="000000"/>
              <w:left w:val="single" w:sz="5" w:space="0" w:color="000000"/>
              <w:bottom w:val="single" w:sz="5" w:space="0" w:color="000000"/>
              <w:right w:val="single" w:sz="5" w:space="0" w:color="000000"/>
            </w:tcBorders>
          </w:tcPr>
          <w:p w14:paraId="0B60FD08" w14:textId="77777777" w:rsidR="00095E47" w:rsidRDefault="00095E47" w:rsidP="002D58F6">
            <w:pPr>
              <w:pStyle w:val="Default"/>
              <w:spacing w:before="40" w:after="40"/>
              <w:rPr>
                <w:rFonts w:ascii="Arial" w:hAnsi="Arial" w:cs="Arial"/>
                <w:sz w:val="18"/>
                <w:szCs w:val="18"/>
              </w:rPr>
            </w:pPr>
            <w:r>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22D7C4BF" w14:textId="77777777" w:rsidR="00095E47" w:rsidRDefault="00095E47" w:rsidP="002D58F6">
            <w:pPr>
              <w:pStyle w:val="Default"/>
              <w:spacing w:before="40" w:after="40"/>
              <w:jc w:val="right"/>
              <w:rPr>
                <w:rFonts w:ascii="Arial" w:hAnsi="Arial" w:cs="Arial"/>
                <w:sz w:val="18"/>
                <w:szCs w:val="18"/>
              </w:rPr>
            </w:pPr>
            <w:r>
              <w:rPr>
                <w:rFonts w:ascii="Arial" w:hAnsi="Arial" w:cs="Arial"/>
                <w:sz w:val="18"/>
                <w:szCs w:val="18"/>
              </w:rPr>
              <w:t>19</w:t>
            </w:r>
          </w:p>
        </w:tc>
        <w:tc>
          <w:tcPr>
            <w:tcW w:w="10891" w:type="dxa"/>
            <w:tcBorders>
              <w:top w:val="single" w:sz="5" w:space="0" w:color="000000"/>
              <w:left w:val="single" w:sz="5" w:space="0" w:color="000000"/>
              <w:bottom w:val="single" w:sz="5" w:space="0" w:color="000000"/>
              <w:right w:val="single" w:sz="5" w:space="0" w:color="000000"/>
            </w:tcBorders>
          </w:tcPr>
          <w:p w14:paraId="4AA386A3" w14:textId="77777777" w:rsidR="00095E47" w:rsidRDefault="00095E47" w:rsidP="002D58F6">
            <w:pPr>
              <w:pStyle w:val="Default"/>
              <w:spacing w:before="40" w:after="40"/>
              <w:rPr>
                <w:rFonts w:ascii="Arial" w:hAnsi="Arial" w:cs="Arial"/>
                <w:sz w:val="18"/>
                <w:szCs w:val="18"/>
                <w:lang w:val="en-US" w:eastAsia="zh-CN"/>
              </w:rPr>
            </w:pPr>
            <w:r>
              <w:rPr>
                <w:rFonts w:ascii="Arial" w:hAnsi="Arial" w:cs="Arial"/>
                <w:sz w:val="18"/>
                <w:szCs w:val="18"/>
              </w:rPr>
              <w:t>We used forest plots to present summary statistics for each group and effect estimates and its precision</w:t>
            </w:r>
            <w:r>
              <w:rPr>
                <w:rFonts w:ascii="Arial" w:hAnsi="Arial" w:cs="Arial"/>
                <w:sz w:val="18"/>
                <w:szCs w:val="18"/>
                <w:lang w:val="en-US" w:eastAsia="zh-CN"/>
              </w:rPr>
              <w:t>.</w:t>
            </w:r>
          </w:p>
        </w:tc>
        <w:tc>
          <w:tcPr>
            <w:tcW w:w="1427" w:type="dxa"/>
            <w:tcBorders>
              <w:top w:val="single" w:sz="5" w:space="0" w:color="000000"/>
              <w:left w:val="single" w:sz="5" w:space="0" w:color="000000"/>
              <w:bottom w:val="single" w:sz="5" w:space="0" w:color="000000"/>
              <w:right w:val="single" w:sz="5" w:space="0" w:color="000000"/>
            </w:tcBorders>
          </w:tcPr>
          <w:p w14:paraId="7E70FE57" w14:textId="5D1380F1" w:rsidR="00095E47" w:rsidRPr="00A660F0" w:rsidRDefault="00A660F0" w:rsidP="002D58F6">
            <w:pPr>
              <w:pStyle w:val="Default"/>
              <w:spacing w:before="40" w:after="40"/>
              <w:rPr>
                <w:rFonts w:ascii="Arial" w:hAnsi="Arial" w:cs="Arial"/>
                <w:color w:val="auto"/>
                <w:sz w:val="18"/>
                <w:szCs w:val="18"/>
                <w:lang w:val="en-US" w:eastAsia="zh-CN"/>
              </w:rPr>
            </w:pPr>
            <w:r>
              <w:rPr>
                <w:rFonts w:ascii="Arial" w:hAnsi="Arial" w:cs="Arial"/>
                <w:sz w:val="18"/>
                <w:szCs w:val="18"/>
              </w:rPr>
              <w:t>Figure 3</w:t>
            </w:r>
            <w:r>
              <w:rPr>
                <w:rFonts w:ascii="Arial" w:hAnsi="Arial" w:cs="Arial"/>
                <w:sz w:val="18"/>
                <w:szCs w:val="18"/>
                <w:lang w:val="en-US"/>
              </w:rPr>
              <w:t>,4,5,6</w:t>
            </w:r>
          </w:p>
        </w:tc>
      </w:tr>
      <w:tr w:rsidR="00095E47" w14:paraId="6F8B1880" w14:textId="77777777" w:rsidTr="00A660F0">
        <w:trPr>
          <w:trHeight w:val="48"/>
        </w:trPr>
        <w:tc>
          <w:tcPr>
            <w:tcW w:w="1662" w:type="dxa"/>
            <w:vMerge w:val="restart"/>
            <w:tcBorders>
              <w:top w:val="single" w:sz="5" w:space="0" w:color="000000"/>
              <w:left w:val="single" w:sz="5" w:space="0" w:color="000000"/>
              <w:right w:val="single" w:sz="5" w:space="0" w:color="000000"/>
            </w:tcBorders>
          </w:tcPr>
          <w:p w14:paraId="06FD9576" w14:textId="77777777" w:rsidR="00095E47" w:rsidRDefault="00095E47" w:rsidP="002D58F6">
            <w:pPr>
              <w:pStyle w:val="Default"/>
              <w:spacing w:before="40" w:after="40"/>
              <w:rPr>
                <w:rFonts w:ascii="Arial" w:hAnsi="Arial" w:cs="Arial"/>
                <w:sz w:val="18"/>
                <w:szCs w:val="18"/>
              </w:rPr>
            </w:pPr>
            <w:r>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495B8DC2" w14:textId="77777777" w:rsidR="00095E47" w:rsidRDefault="00095E47" w:rsidP="002D58F6">
            <w:pPr>
              <w:pStyle w:val="Default"/>
              <w:spacing w:before="40" w:after="40"/>
              <w:jc w:val="right"/>
              <w:rPr>
                <w:rFonts w:ascii="Arial" w:hAnsi="Arial" w:cs="Arial"/>
                <w:sz w:val="18"/>
                <w:szCs w:val="18"/>
              </w:rPr>
            </w:pPr>
            <w:r>
              <w:rPr>
                <w:rFonts w:ascii="Arial" w:hAnsi="Arial" w:cs="Arial"/>
                <w:sz w:val="18"/>
                <w:szCs w:val="18"/>
              </w:rPr>
              <w:t>20a</w:t>
            </w:r>
          </w:p>
        </w:tc>
        <w:tc>
          <w:tcPr>
            <w:tcW w:w="10891" w:type="dxa"/>
            <w:tcBorders>
              <w:top w:val="single" w:sz="5" w:space="0" w:color="000000"/>
              <w:left w:val="single" w:sz="5" w:space="0" w:color="000000"/>
              <w:bottom w:val="single" w:sz="5" w:space="0" w:color="000000"/>
              <w:right w:val="single" w:sz="5" w:space="0" w:color="000000"/>
            </w:tcBorders>
          </w:tcPr>
          <w:p w14:paraId="585A26AA" w14:textId="77777777" w:rsidR="00095E47" w:rsidRDefault="00095E47" w:rsidP="002D58F6">
            <w:pPr>
              <w:pStyle w:val="Default"/>
              <w:spacing w:before="40" w:after="40"/>
              <w:rPr>
                <w:rFonts w:ascii="Arial" w:hAnsi="Arial" w:cs="Arial"/>
                <w:sz w:val="18"/>
                <w:szCs w:val="18"/>
              </w:rPr>
            </w:pPr>
            <w:r>
              <w:rPr>
                <w:rFonts w:ascii="Arial" w:hAnsi="Arial" w:cs="Arial"/>
                <w:sz w:val="18"/>
                <w:szCs w:val="18"/>
              </w:rPr>
              <w:t>We briefly summarise the characteristics and risk of bias among contributing studies.</w:t>
            </w:r>
          </w:p>
        </w:tc>
        <w:tc>
          <w:tcPr>
            <w:tcW w:w="1427" w:type="dxa"/>
            <w:tcBorders>
              <w:top w:val="single" w:sz="5" w:space="0" w:color="000000"/>
              <w:left w:val="single" w:sz="5" w:space="0" w:color="000000"/>
              <w:bottom w:val="single" w:sz="5" w:space="0" w:color="000000"/>
              <w:right w:val="single" w:sz="5" w:space="0" w:color="000000"/>
            </w:tcBorders>
          </w:tcPr>
          <w:p w14:paraId="158A23C6" w14:textId="7B28EBAB" w:rsidR="00095E47" w:rsidRDefault="00A660F0" w:rsidP="002D58F6">
            <w:pPr>
              <w:pStyle w:val="Default"/>
              <w:spacing w:before="40" w:after="40"/>
              <w:rPr>
                <w:rFonts w:ascii="Arial" w:hAnsi="Arial" w:cs="Arial"/>
                <w:color w:val="auto"/>
                <w:sz w:val="18"/>
                <w:szCs w:val="18"/>
              </w:rPr>
            </w:pPr>
            <w:r>
              <w:rPr>
                <w:rFonts w:ascii="Arial" w:hAnsi="Arial" w:cs="Arial"/>
                <w:color w:val="auto"/>
                <w:sz w:val="18"/>
                <w:szCs w:val="18"/>
                <w:lang w:eastAsia="zh-CN"/>
              </w:rPr>
              <w:t>P</w:t>
            </w:r>
            <w:r>
              <w:rPr>
                <w:rFonts w:ascii="Arial" w:hAnsi="Arial" w:cs="Arial" w:hint="eastAsia"/>
                <w:color w:val="auto"/>
                <w:sz w:val="18"/>
                <w:szCs w:val="18"/>
                <w:lang w:eastAsia="zh-CN"/>
              </w:rPr>
              <w:t>age</w:t>
            </w:r>
            <w:r>
              <w:rPr>
                <w:rFonts w:ascii="Arial" w:hAnsi="Arial" w:cs="Arial"/>
                <w:color w:val="auto"/>
                <w:sz w:val="18"/>
                <w:szCs w:val="18"/>
                <w:lang w:eastAsia="zh-CN"/>
              </w:rPr>
              <w:t xml:space="preserve"> 4</w:t>
            </w:r>
          </w:p>
        </w:tc>
      </w:tr>
      <w:tr w:rsidR="00095E47" w14:paraId="5A0C0512" w14:textId="77777777" w:rsidTr="00A660F0">
        <w:trPr>
          <w:trHeight w:val="203"/>
        </w:trPr>
        <w:tc>
          <w:tcPr>
            <w:tcW w:w="1662" w:type="dxa"/>
            <w:vMerge/>
            <w:tcBorders>
              <w:left w:val="single" w:sz="5" w:space="0" w:color="000000"/>
              <w:right w:val="single" w:sz="5" w:space="0" w:color="000000"/>
            </w:tcBorders>
          </w:tcPr>
          <w:p w14:paraId="4637E1D5" w14:textId="77777777" w:rsidR="00095E47" w:rsidRDefault="00095E47" w:rsidP="002D58F6">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8DF819E" w14:textId="77777777" w:rsidR="00095E47" w:rsidRDefault="00095E47" w:rsidP="002D58F6">
            <w:pPr>
              <w:pStyle w:val="Default"/>
              <w:spacing w:before="40" w:after="40"/>
              <w:jc w:val="right"/>
              <w:rPr>
                <w:rFonts w:ascii="Arial" w:hAnsi="Arial" w:cs="Arial"/>
                <w:sz w:val="18"/>
                <w:szCs w:val="18"/>
              </w:rPr>
            </w:pPr>
            <w:r>
              <w:rPr>
                <w:rFonts w:ascii="Arial" w:hAnsi="Arial" w:cs="Arial"/>
                <w:sz w:val="18"/>
                <w:szCs w:val="18"/>
              </w:rPr>
              <w:t>20b</w:t>
            </w:r>
          </w:p>
        </w:tc>
        <w:tc>
          <w:tcPr>
            <w:tcW w:w="10891" w:type="dxa"/>
            <w:tcBorders>
              <w:top w:val="single" w:sz="5" w:space="0" w:color="000000"/>
              <w:left w:val="single" w:sz="5" w:space="0" w:color="000000"/>
              <w:bottom w:val="single" w:sz="5" w:space="0" w:color="000000"/>
              <w:right w:val="single" w:sz="5" w:space="0" w:color="000000"/>
            </w:tcBorders>
          </w:tcPr>
          <w:p w14:paraId="617C710C" w14:textId="77777777" w:rsidR="00095E47" w:rsidRDefault="00095E47" w:rsidP="002D58F6">
            <w:pPr>
              <w:pStyle w:val="Default"/>
              <w:spacing w:before="40" w:after="40"/>
              <w:rPr>
                <w:rFonts w:ascii="Arial" w:hAnsi="Arial" w:cs="Arial"/>
                <w:sz w:val="18"/>
                <w:szCs w:val="18"/>
              </w:rPr>
            </w:pPr>
            <w:r>
              <w:rPr>
                <w:rFonts w:ascii="Arial" w:hAnsi="Arial" w:cs="Arial"/>
                <w:sz w:val="18"/>
                <w:szCs w:val="18"/>
              </w:rPr>
              <w:t>We listed the results of all statistical syntheses, as well as each summary estimate and its precision and measures of statistical heterogeneity.</w:t>
            </w:r>
          </w:p>
        </w:tc>
        <w:tc>
          <w:tcPr>
            <w:tcW w:w="1427" w:type="dxa"/>
            <w:tcBorders>
              <w:top w:val="single" w:sz="5" w:space="0" w:color="000000"/>
              <w:left w:val="single" w:sz="5" w:space="0" w:color="000000"/>
              <w:bottom w:val="single" w:sz="5" w:space="0" w:color="000000"/>
              <w:right w:val="single" w:sz="5" w:space="0" w:color="000000"/>
            </w:tcBorders>
          </w:tcPr>
          <w:p w14:paraId="7E09D3B7" w14:textId="6EC4C42A" w:rsidR="00095E47" w:rsidRDefault="00A660F0" w:rsidP="002D58F6">
            <w:pPr>
              <w:pStyle w:val="Default"/>
              <w:spacing w:before="40" w:after="40"/>
              <w:rPr>
                <w:rFonts w:ascii="Arial" w:hAnsi="Arial" w:cs="Arial"/>
                <w:color w:val="auto"/>
                <w:sz w:val="18"/>
                <w:szCs w:val="18"/>
              </w:rPr>
            </w:pPr>
            <w:r>
              <w:rPr>
                <w:rFonts w:ascii="Arial" w:hAnsi="Arial" w:cs="Arial"/>
                <w:color w:val="auto"/>
                <w:sz w:val="18"/>
                <w:szCs w:val="18"/>
                <w:lang w:eastAsia="zh-CN"/>
              </w:rPr>
              <w:t>P</w:t>
            </w:r>
            <w:r>
              <w:rPr>
                <w:rFonts w:ascii="Arial" w:hAnsi="Arial" w:cs="Arial" w:hint="eastAsia"/>
                <w:color w:val="auto"/>
                <w:sz w:val="18"/>
                <w:szCs w:val="18"/>
                <w:lang w:eastAsia="zh-CN"/>
              </w:rPr>
              <w:t>age</w:t>
            </w:r>
            <w:r>
              <w:rPr>
                <w:rFonts w:ascii="Arial" w:hAnsi="Arial" w:cs="Arial"/>
                <w:color w:val="auto"/>
                <w:sz w:val="18"/>
                <w:szCs w:val="18"/>
                <w:lang w:eastAsia="zh-CN"/>
              </w:rPr>
              <w:t xml:space="preserve"> 4,5</w:t>
            </w:r>
          </w:p>
        </w:tc>
      </w:tr>
      <w:tr w:rsidR="00095E47" w14:paraId="430BBB43" w14:textId="77777777" w:rsidTr="00A660F0">
        <w:trPr>
          <w:trHeight w:val="48"/>
        </w:trPr>
        <w:tc>
          <w:tcPr>
            <w:tcW w:w="1662" w:type="dxa"/>
            <w:vMerge/>
            <w:tcBorders>
              <w:left w:val="single" w:sz="5" w:space="0" w:color="000000"/>
              <w:right w:val="single" w:sz="5" w:space="0" w:color="000000"/>
            </w:tcBorders>
          </w:tcPr>
          <w:p w14:paraId="1A2B6B78" w14:textId="77777777" w:rsidR="00095E47" w:rsidRDefault="00095E47" w:rsidP="002D58F6">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C68B9A" w14:textId="77777777" w:rsidR="00095E47" w:rsidRDefault="00095E47" w:rsidP="002D58F6">
            <w:pPr>
              <w:pStyle w:val="Default"/>
              <w:spacing w:before="40" w:after="40"/>
              <w:jc w:val="right"/>
              <w:rPr>
                <w:rFonts w:ascii="Arial" w:hAnsi="Arial" w:cs="Arial"/>
                <w:sz w:val="18"/>
                <w:szCs w:val="18"/>
              </w:rPr>
            </w:pPr>
            <w:r>
              <w:rPr>
                <w:rFonts w:ascii="Arial" w:hAnsi="Arial" w:cs="Arial"/>
                <w:sz w:val="18"/>
                <w:szCs w:val="18"/>
              </w:rPr>
              <w:t>20c</w:t>
            </w:r>
          </w:p>
        </w:tc>
        <w:tc>
          <w:tcPr>
            <w:tcW w:w="10891" w:type="dxa"/>
            <w:tcBorders>
              <w:top w:val="single" w:sz="5" w:space="0" w:color="000000"/>
              <w:left w:val="single" w:sz="5" w:space="0" w:color="000000"/>
              <w:bottom w:val="single" w:sz="5" w:space="0" w:color="000000"/>
              <w:right w:val="single" w:sz="5" w:space="0" w:color="000000"/>
            </w:tcBorders>
          </w:tcPr>
          <w:p w14:paraId="71E63E7A" w14:textId="77777777" w:rsidR="00095E47" w:rsidRDefault="00095E47" w:rsidP="002D58F6">
            <w:pPr>
              <w:pStyle w:val="Default"/>
              <w:spacing w:before="40" w:after="40"/>
              <w:rPr>
                <w:rFonts w:ascii="Arial" w:hAnsi="Arial" w:cs="Arial"/>
                <w:sz w:val="18"/>
                <w:szCs w:val="18"/>
                <w:lang w:eastAsia="zh-CN"/>
              </w:rPr>
            </w:pPr>
            <w:r>
              <w:rPr>
                <w:rFonts w:ascii="Arial" w:hAnsi="Arial" w:cs="Arial"/>
                <w:sz w:val="18"/>
                <w:szCs w:val="18"/>
              </w:rPr>
              <w:t>We used meta-regression and subgroup analysis to detect the possible causes of heterogeneity among study results, but no significant cause found.</w:t>
            </w:r>
          </w:p>
        </w:tc>
        <w:tc>
          <w:tcPr>
            <w:tcW w:w="1427" w:type="dxa"/>
            <w:tcBorders>
              <w:top w:val="single" w:sz="5" w:space="0" w:color="000000"/>
              <w:left w:val="single" w:sz="5" w:space="0" w:color="000000"/>
              <w:bottom w:val="single" w:sz="5" w:space="0" w:color="000000"/>
              <w:right w:val="single" w:sz="5" w:space="0" w:color="000000"/>
            </w:tcBorders>
          </w:tcPr>
          <w:p w14:paraId="28F7BC9E" w14:textId="2F79B964" w:rsidR="00095E47" w:rsidRDefault="00A660F0" w:rsidP="002D58F6">
            <w:pPr>
              <w:pStyle w:val="Default"/>
              <w:spacing w:before="40" w:after="40"/>
              <w:rPr>
                <w:rFonts w:ascii="Arial" w:hAnsi="Arial" w:cs="Arial"/>
                <w:color w:val="auto"/>
                <w:sz w:val="18"/>
                <w:szCs w:val="18"/>
              </w:rPr>
            </w:pPr>
            <w:r>
              <w:rPr>
                <w:rFonts w:ascii="Arial" w:hAnsi="Arial" w:cs="Arial"/>
                <w:color w:val="auto"/>
                <w:sz w:val="18"/>
                <w:szCs w:val="18"/>
                <w:lang w:eastAsia="zh-CN"/>
              </w:rPr>
              <w:t>P</w:t>
            </w:r>
            <w:r>
              <w:rPr>
                <w:rFonts w:ascii="Arial" w:hAnsi="Arial" w:cs="Arial" w:hint="eastAsia"/>
                <w:color w:val="auto"/>
                <w:sz w:val="18"/>
                <w:szCs w:val="18"/>
                <w:lang w:eastAsia="zh-CN"/>
              </w:rPr>
              <w:t>age</w:t>
            </w:r>
            <w:r>
              <w:rPr>
                <w:rFonts w:ascii="Arial" w:hAnsi="Arial" w:cs="Arial"/>
                <w:color w:val="auto"/>
                <w:sz w:val="18"/>
                <w:szCs w:val="18"/>
                <w:lang w:eastAsia="zh-CN"/>
              </w:rPr>
              <w:t xml:space="preserve"> 5</w:t>
            </w:r>
          </w:p>
        </w:tc>
      </w:tr>
      <w:tr w:rsidR="00095E47" w14:paraId="2F11AE6B" w14:textId="77777777" w:rsidTr="00A660F0">
        <w:trPr>
          <w:trHeight w:val="48"/>
        </w:trPr>
        <w:tc>
          <w:tcPr>
            <w:tcW w:w="1662" w:type="dxa"/>
            <w:vMerge/>
            <w:tcBorders>
              <w:left w:val="single" w:sz="5" w:space="0" w:color="000000"/>
              <w:bottom w:val="single" w:sz="5" w:space="0" w:color="000000"/>
              <w:right w:val="single" w:sz="5" w:space="0" w:color="000000"/>
            </w:tcBorders>
          </w:tcPr>
          <w:p w14:paraId="341BC638" w14:textId="77777777" w:rsidR="00095E47" w:rsidRDefault="00095E47" w:rsidP="002D58F6">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89013C2" w14:textId="77777777" w:rsidR="00095E47" w:rsidRDefault="00095E47" w:rsidP="002D58F6">
            <w:pPr>
              <w:pStyle w:val="Default"/>
              <w:spacing w:before="40" w:after="40"/>
              <w:jc w:val="right"/>
              <w:rPr>
                <w:rFonts w:ascii="Arial" w:hAnsi="Arial" w:cs="Arial"/>
                <w:sz w:val="18"/>
                <w:szCs w:val="18"/>
              </w:rPr>
            </w:pPr>
            <w:r>
              <w:rPr>
                <w:rFonts w:ascii="Arial" w:hAnsi="Arial" w:cs="Arial"/>
                <w:sz w:val="18"/>
                <w:szCs w:val="18"/>
              </w:rPr>
              <w:t>20d</w:t>
            </w:r>
          </w:p>
        </w:tc>
        <w:tc>
          <w:tcPr>
            <w:tcW w:w="10891" w:type="dxa"/>
            <w:tcBorders>
              <w:top w:val="single" w:sz="5" w:space="0" w:color="000000"/>
              <w:left w:val="single" w:sz="5" w:space="0" w:color="000000"/>
              <w:bottom w:val="single" w:sz="5" w:space="0" w:color="000000"/>
              <w:right w:val="single" w:sz="5" w:space="0" w:color="000000"/>
            </w:tcBorders>
          </w:tcPr>
          <w:p w14:paraId="3A52C2E8" w14:textId="77777777" w:rsidR="00095E47" w:rsidRDefault="00095E47" w:rsidP="002D58F6">
            <w:pPr>
              <w:pStyle w:val="Default"/>
              <w:spacing w:before="40" w:after="40"/>
              <w:rPr>
                <w:rFonts w:ascii="Arial" w:hAnsi="Arial" w:cs="Arial"/>
                <w:sz w:val="18"/>
                <w:szCs w:val="18"/>
              </w:rPr>
            </w:pPr>
            <w:r>
              <w:rPr>
                <w:rFonts w:ascii="Arial" w:hAnsi="Arial" w:cs="Arial"/>
                <w:sz w:val="18"/>
                <w:szCs w:val="18"/>
              </w:rPr>
              <w:t>Based on the results of our meta-analysis, we performed a sensitivity analysis for outcomes with high heterogeneity: TG, TC, LDL-C, HDL-C, SBP, and DBP. The results of sensitivity analyses showed the robustness of the results.</w:t>
            </w:r>
          </w:p>
        </w:tc>
        <w:tc>
          <w:tcPr>
            <w:tcW w:w="1427" w:type="dxa"/>
            <w:tcBorders>
              <w:top w:val="single" w:sz="5" w:space="0" w:color="000000"/>
              <w:left w:val="single" w:sz="5" w:space="0" w:color="000000"/>
              <w:bottom w:val="single" w:sz="5" w:space="0" w:color="000000"/>
              <w:right w:val="single" w:sz="5" w:space="0" w:color="000000"/>
            </w:tcBorders>
          </w:tcPr>
          <w:p w14:paraId="140C186C" w14:textId="6E0C0655" w:rsidR="00095E47" w:rsidRDefault="00A660F0" w:rsidP="002D58F6">
            <w:pPr>
              <w:pStyle w:val="Default"/>
              <w:spacing w:before="40" w:after="40"/>
              <w:rPr>
                <w:rFonts w:ascii="Arial" w:hAnsi="Arial" w:cs="Arial"/>
                <w:color w:val="auto"/>
                <w:sz w:val="18"/>
                <w:szCs w:val="18"/>
              </w:rPr>
            </w:pPr>
            <w:r>
              <w:rPr>
                <w:rFonts w:ascii="Arial" w:hAnsi="Arial" w:cs="Arial"/>
                <w:color w:val="auto"/>
                <w:sz w:val="18"/>
                <w:szCs w:val="18"/>
                <w:lang w:eastAsia="zh-CN"/>
              </w:rPr>
              <w:t>P</w:t>
            </w:r>
            <w:r>
              <w:rPr>
                <w:rFonts w:ascii="Arial" w:hAnsi="Arial" w:cs="Arial" w:hint="eastAsia"/>
                <w:color w:val="auto"/>
                <w:sz w:val="18"/>
                <w:szCs w:val="18"/>
                <w:lang w:eastAsia="zh-CN"/>
              </w:rPr>
              <w:t>age</w:t>
            </w:r>
            <w:r>
              <w:rPr>
                <w:rFonts w:ascii="Arial" w:hAnsi="Arial" w:cs="Arial"/>
                <w:color w:val="auto"/>
                <w:sz w:val="18"/>
                <w:szCs w:val="18"/>
                <w:lang w:eastAsia="zh-CN"/>
              </w:rPr>
              <w:t xml:space="preserve"> 5</w:t>
            </w:r>
          </w:p>
        </w:tc>
      </w:tr>
      <w:tr w:rsidR="00095E47" w14:paraId="1D08940B" w14:textId="77777777" w:rsidTr="00A660F0">
        <w:trPr>
          <w:trHeight w:val="48"/>
        </w:trPr>
        <w:tc>
          <w:tcPr>
            <w:tcW w:w="1662" w:type="dxa"/>
            <w:tcBorders>
              <w:top w:val="single" w:sz="5" w:space="0" w:color="000000"/>
              <w:left w:val="single" w:sz="5" w:space="0" w:color="000000"/>
              <w:bottom w:val="single" w:sz="5" w:space="0" w:color="000000"/>
              <w:right w:val="single" w:sz="5" w:space="0" w:color="000000"/>
            </w:tcBorders>
          </w:tcPr>
          <w:p w14:paraId="545D07C7" w14:textId="77777777" w:rsidR="00095E47" w:rsidRDefault="00095E47" w:rsidP="002D58F6">
            <w:pPr>
              <w:pStyle w:val="Default"/>
              <w:spacing w:before="40" w:after="40"/>
              <w:rPr>
                <w:rFonts w:ascii="Arial" w:hAnsi="Arial" w:cs="Arial"/>
                <w:sz w:val="18"/>
                <w:szCs w:val="18"/>
              </w:rPr>
            </w:pPr>
            <w:r>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0002D05" w14:textId="77777777" w:rsidR="00095E47" w:rsidRDefault="00095E47" w:rsidP="002D58F6">
            <w:pPr>
              <w:pStyle w:val="Default"/>
              <w:spacing w:before="40" w:after="40"/>
              <w:jc w:val="right"/>
              <w:rPr>
                <w:rFonts w:ascii="Arial" w:hAnsi="Arial" w:cs="Arial"/>
                <w:sz w:val="18"/>
                <w:szCs w:val="18"/>
              </w:rPr>
            </w:pPr>
            <w:r>
              <w:rPr>
                <w:rFonts w:ascii="Arial" w:hAnsi="Arial" w:cs="Arial"/>
                <w:sz w:val="18"/>
                <w:szCs w:val="18"/>
              </w:rPr>
              <w:t>21</w:t>
            </w:r>
          </w:p>
        </w:tc>
        <w:tc>
          <w:tcPr>
            <w:tcW w:w="10891" w:type="dxa"/>
            <w:tcBorders>
              <w:top w:val="single" w:sz="5" w:space="0" w:color="000000"/>
              <w:left w:val="single" w:sz="5" w:space="0" w:color="000000"/>
              <w:bottom w:val="single" w:sz="5" w:space="0" w:color="000000"/>
              <w:right w:val="single" w:sz="5" w:space="0" w:color="000000"/>
            </w:tcBorders>
          </w:tcPr>
          <w:p w14:paraId="71CBD67B" w14:textId="77777777" w:rsidR="00095E47" w:rsidRDefault="00095E47" w:rsidP="002D58F6">
            <w:pPr>
              <w:pStyle w:val="Default"/>
              <w:spacing w:before="40" w:after="40"/>
              <w:rPr>
                <w:rFonts w:ascii="Arial" w:hAnsi="Arial" w:cs="Arial"/>
                <w:sz w:val="18"/>
                <w:szCs w:val="18"/>
              </w:rPr>
            </w:pPr>
            <w:r>
              <w:rPr>
                <w:rFonts w:ascii="Arial" w:hAnsi="Arial" w:cs="Arial"/>
                <w:sz w:val="18"/>
                <w:szCs w:val="18"/>
              </w:rPr>
              <w:t>Most of the remaining indices showed a left-right symmetric distribution in the funnel plot. Egger's and Begg's tests (p&lt;0.05) suggested the presence of publication bias of HDL.</w:t>
            </w:r>
          </w:p>
        </w:tc>
        <w:tc>
          <w:tcPr>
            <w:tcW w:w="1427" w:type="dxa"/>
            <w:tcBorders>
              <w:top w:val="single" w:sz="5" w:space="0" w:color="000000"/>
              <w:left w:val="single" w:sz="5" w:space="0" w:color="000000"/>
              <w:bottom w:val="single" w:sz="5" w:space="0" w:color="000000"/>
              <w:right w:val="single" w:sz="5" w:space="0" w:color="000000"/>
            </w:tcBorders>
          </w:tcPr>
          <w:p w14:paraId="33F01955" w14:textId="145C6DF7" w:rsidR="00095E47" w:rsidRDefault="00A660F0" w:rsidP="002D58F6">
            <w:pPr>
              <w:pStyle w:val="Default"/>
              <w:spacing w:before="40" w:after="40"/>
              <w:rPr>
                <w:rFonts w:ascii="Arial" w:hAnsi="Arial" w:cs="Arial"/>
                <w:color w:val="auto"/>
                <w:sz w:val="18"/>
                <w:szCs w:val="18"/>
              </w:rPr>
            </w:pPr>
            <w:r>
              <w:rPr>
                <w:rFonts w:ascii="Arial" w:hAnsi="Arial" w:cs="Arial"/>
                <w:color w:val="auto"/>
                <w:sz w:val="18"/>
                <w:szCs w:val="18"/>
                <w:lang w:eastAsia="zh-CN"/>
              </w:rPr>
              <w:t>P</w:t>
            </w:r>
            <w:r>
              <w:rPr>
                <w:rFonts w:ascii="Arial" w:hAnsi="Arial" w:cs="Arial" w:hint="eastAsia"/>
                <w:color w:val="auto"/>
                <w:sz w:val="18"/>
                <w:szCs w:val="18"/>
                <w:lang w:eastAsia="zh-CN"/>
              </w:rPr>
              <w:t>age</w:t>
            </w:r>
            <w:r>
              <w:rPr>
                <w:rFonts w:ascii="Arial" w:hAnsi="Arial" w:cs="Arial"/>
                <w:color w:val="auto"/>
                <w:sz w:val="18"/>
                <w:szCs w:val="18"/>
                <w:lang w:eastAsia="zh-CN"/>
              </w:rPr>
              <w:t xml:space="preserve"> 6</w:t>
            </w:r>
          </w:p>
        </w:tc>
      </w:tr>
      <w:tr w:rsidR="00A660F0" w14:paraId="1B99E1CE" w14:textId="77777777" w:rsidTr="00A660F0">
        <w:trPr>
          <w:trHeight w:val="48"/>
        </w:trPr>
        <w:tc>
          <w:tcPr>
            <w:tcW w:w="1662" w:type="dxa"/>
            <w:tcBorders>
              <w:top w:val="single" w:sz="5" w:space="0" w:color="000000"/>
              <w:left w:val="single" w:sz="5" w:space="0" w:color="000000"/>
              <w:bottom w:val="single" w:sz="5" w:space="0" w:color="000000"/>
              <w:right w:val="single" w:sz="5" w:space="0" w:color="000000"/>
            </w:tcBorders>
          </w:tcPr>
          <w:p w14:paraId="6D242C61" w14:textId="77777777" w:rsidR="00A660F0" w:rsidRDefault="00A660F0" w:rsidP="00A660F0">
            <w:pPr>
              <w:pStyle w:val="Default"/>
              <w:spacing w:before="40" w:after="40"/>
              <w:rPr>
                <w:rFonts w:ascii="Arial" w:hAnsi="Arial" w:cs="Arial"/>
                <w:sz w:val="18"/>
                <w:szCs w:val="18"/>
              </w:rPr>
            </w:pPr>
            <w:r>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FC782E5" w14:textId="77777777" w:rsidR="00A660F0" w:rsidRDefault="00A660F0" w:rsidP="00A660F0">
            <w:pPr>
              <w:pStyle w:val="Default"/>
              <w:spacing w:before="40" w:after="40"/>
              <w:jc w:val="right"/>
              <w:rPr>
                <w:rFonts w:ascii="Arial" w:hAnsi="Arial" w:cs="Arial"/>
                <w:sz w:val="18"/>
                <w:szCs w:val="18"/>
              </w:rPr>
            </w:pPr>
            <w:r>
              <w:rPr>
                <w:rFonts w:ascii="Arial" w:hAnsi="Arial" w:cs="Arial"/>
                <w:sz w:val="18"/>
                <w:szCs w:val="18"/>
              </w:rPr>
              <w:t>22</w:t>
            </w:r>
          </w:p>
        </w:tc>
        <w:tc>
          <w:tcPr>
            <w:tcW w:w="10891" w:type="dxa"/>
            <w:tcBorders>
              <w:top w:val="single" w:sz="5" w:space="0" w:color="000000"/>
              <w:left w:val="single" w:sz="5" w:space="0" w:color="000000"/>
              <w:bottom w:val="single" w:sz="5" w:space="0" w:color="000000"/>
              <w:right w:val="single" w:sz="5" w:space="0" w:color="000000"/>
            </w:tcBorders>
          </w:tcPr>
          <w:p w14:paraId="43F55632" w14:textId="77777777" w:rsidR="00A660F0" w:rsidRDefault="00A660F0" w:rsidP="00A660F0">
            <w:pPr>
              <w:pStyle w:val="Default"/>
              <w:spacing w:before="40" w:after="40"/>
              <w:rPr>
                <w:rFonts w:ascii="Arial" w:hAnsi="Arial" w:cs="Arial"/>
                <w:sz w:val="18"/>
                <w:szCs w:val="18"/>
              </w:rPr>
            </w:pPr>
            <w:r>
              <w:rPr>
                <w:rFonts w:ascii="Arial" w:hAnsi="Arial" w:cs="Arial"/>
                <w:sz w:val="18"/>
                <w:szCs w:val="18"/>
              </w:rPr>
              <w:t>We assessed the certainty (or confidence) in the body of evidence for each outcome assessed.</w:t>
            </w:r>
          </w:p>
        </w:tc>
        <w:tc>
          <w:tcPr>
            <w:tcW w:w="1427" w:type="dxa"/>
            <w:tcBorders>
              <w:top w:val="single" w:sz="5" w:space="0" w:color="000000"/>
              <w:left w:val="single" w:sz="5" w:space="0" w:color="000000"/>
              <w:bottom w:val="single" w:sz="5" w:space="0" w:color="000000"/>
              <w:right w:val="single" w:sz="5" w:space="0" w:color="000000"/>
            </w:tcBorders>
          </w:tcPr>
          <w:p w14:paraId="35F88F30" w14:textId="7727AAEC" w:rsidR="00A660F0" w:rsidRDefault="00A660F0" w:rsidP="00A660F0">
            <w:pPr>
              <w:pStyle w:val="Default"/>
              <w:spacing w:before="40" w:after="40"/>
              <w:rPr>
                <w:rFonts w:ascii="Arial" w:hAnsi="Arial" w:cs="Arial"/>
                <w:color w:val="auto"/>
                <w:sz w:val="18"/>
                <w:szCs w:val="18"/>
              </w:rPr>
            </w:pPr>
            <w:r>
              <w:rPr>
                <w:rFonts w:ascii="Arial" w:hAnsi="Arial" w:cs="Arial"/>
                <w:color w:val="auto"/>
                <w:sz w:val="18"/>
                <w:szCs w:val="18"/>
                <w:lang w:eastAsia="zh-CN"/>
              </w:rPr>
              <w:t>P</w:t>
            </w:r>
            <w:r>
              <w:rPr>
                <w:rFonts w:ascii="Arial" w:hAnsi="Arial" w:cs="Arial" w:hint="eastAsia"/>
                <w:color w:val="auto"/>
                <w:sz w:val="18"/>
                <w:szCs w:val="18"/>
                <w:lang w:eastAsia="zh-CN"/>
              </w:rPr>
              <w:t>age</w:t>
            </w:r>
            <w:r>
              <w:rPr>
                <w:rFonts w:ascii="Arial" w:hAnsi="Arial" w:cs="Arial"/>
                <w:color w:val="auto"/>
                <w:sz w:val="18"/>
                <w:szCs w:val="18"/>
                <w:lang w:eastAsia="zh-CN"/>
              </w:rPr>
              <w:t xml:space="preserve"> 6</w:t>
            </w:r>
          </w:p>
        </w:tc>
      </w:tr>
      <w:tr w:rsidR="00A660F0" w14:paraId="32149E03" w14:textId="77777777" w:rsidTr="00A660F0">
        <w:trPr>
          <w:trHeight w:val="24"/>
        </w:trPr>
        <w:tc>
          <w:tcPr>
            <w:tcW w:w="131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9786C9B" w14:textId="77777777" w:rsidR="00A660F0" w:rsidRDefault="00A660F0" w:rsidP="00A660F0">
            <w:pPr>
              <w:pStyle w:val="Default"/>
              <w:rPr>
                <w:rFonts w:ascii="Arial" w:hAnsi="Arial" w:cs="Arial"/>
                <w:sz w:val="18"/>
                <w:szCs w:val="18"/>
              </w:rPr>
            </w:pPr>
            <w:r>
              <w:rPr>
                <w:rFonts w:ascii="Arial" w:hAnsi="Arial" w:cs="Arial"/>
                <w:b/>
                <w:bCs/>
                <w:sz w:val="18"/>
                <w:szCs w:val="18"/>
              </w:rPr>
              <w:t xml:space="preserve">DISCUSSION </w:t>
            </w:r>
          </w:p>
        </w:tc>
        <w:tc>
          <w:tcPr>
            <w:tcW w:w="1427" w:type="dxa"/>
            <w:tcBorders>
              <w:top w:val="double" w:sz="5" w:space="0" w:color="000000"/>
              <w:left w:val="single" w:sz="5" w:space="0" w:color="000000"/>
              <w:bottom w:val="single" w:sz="5" w:space="0" w:color="000000"/>
              <w:right w:val="single" w:sz="5" w:space="0" w:color="000000"/>
            </w:tcBorders>
            <w:shd w:val="clear" w:color="auto" w:fill="FFFFCC"/>
          </w:tcPr>
          <w:p w14:paraId="1BEB6F2C" w14:textId="77777777" w:rsidR="00A660F0" w:rsidRDefault="00A660F0" w:rsidP="00A660F0">
            <w:pPr>
              <w:pStyle w:val="Default"/>
              <w:jc w:val="center"/>
              <w:rPr>
                <w:rFonts w:ascii="Arial" w:hAnsi="Arial" w:cs="Arial"/>
                <w:color w:val="auto"/>
                <w:sz w:val="18"/>
                <w:szCs w:val="18"/>
              </w:rPr>
            </w:pPr>
          </w:p>
        </w:tc>
      </w:tr>
      <w:tr w:rsidR="00A660F0" w14:paraId="569FBEE2" w14:textId="77777777" w:rsidTr="00A660F0">
        <w:trPr>
          <w:trHeight w:val="48"/>
        </w:trPr>
        <w:tc>
          <w:tcPr>
            <w:tcW w:w="1662" w:type="dxa"/>
            <w:vMerge w:val="restart"/>
            <w:tcBorders>
              <w:top w:val="single" w:sz="5" w:space="0" w:color="000000"/>
              <w:left w:val="single" w:sz="5" w:space="0" w:color="000000"/>
              <w:right w:val="single" w:sz="5" w:space="0" w:color="000000"/>
            </w:tcBorders>
          </w:tcPr>
          <w:p w14:paraId="5BFEA750" w14:textId="77777777" w:rsidR="00A660F0" w:rsidRDefault="00A660F0" w:rsidP="00A660F0">
            <w:pPr>
              <w:pStyle w:val="Default"/>
              <w:spacing w:before="40" w:after="40"/>
              <w:rPr>
                <w:rFonts w:ascii="Arial" w:hAnsi="Arial" w:cs="Arial"/>
                <w:sz w:val="18"/>
                <w:szCs w:val="18"/>
              </w:rPr>
            </w:pPr>
            <w:r>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53659A2D" w14:textId="77777777" w:rsidR="00A660F0" w:rsidRDefault="00A660F0" w:rsidP="00A660F0">
            <w:pPr>
              <w:pStyle w:val="Default"/>
              <w:spacing w:before="40" w:after="40"/>
              <w:jc w:val="right"/>
              <w:rPr>
                <w:rFonts w:ascii="Arial" w:hAnsi="Arial" w:cs="Arial"/>
                <w:sz w:val="18"/>
                <w:szCs w:val="18"/>
              </w:rPr>
            </w:pPr>
            <w:r>
              <w:rPr>
                <w:rFonts w:ascii="Arial" w:hAnsi="Arial" w:cs="Arial"/>
                <w:sz w:val="18"/>
                <w:szCs w:val="18"/>
              </w:rPr>
              <w:t>23a</w:t>
            </w:r>
          </w:p>
        </w:tc>
        <w:tc>
          <w:tcPr>
            <w:tcW w:w="10891" w:type="dxa"/>
            <w:tcBorders>
              <w:top w:val="single" w:sz="5" w:space="0" w:color="000000"/>
              <w:left w:val="single" w:sz="5" w:space="0" w:color="000000"/>
              <w:bottom w:val="single" w:sz="5" w:space="0" w:color="000000"/>
              <w:right w:val="single" w:sz="5" w:space="0" w:color="000000"/>
            </w:tcBorders>
          </w:tcPr>
          <w:p w14:paraId="7BD8A2AF" w14:textId="77777777" w:rsidR="00A660F0" w:rsidRDefault="00A660F0" w:rsidP="00A660F0">
            <w:pPr>
              <w:pStyle w:val="Default"/>
              <w:spacing w:before="40" w:after="40"/>
              <w:rPr>
                <w:rFonts w:ascii="Arial" w:hAnsi="Arial" w:cs="Arial"/>
                <w:sz w:val="18"/>
                <w:szCs w:val="18"/>
                <w:lang w:eastAsia="zh-CN"/>
              </w:rPr>
            </w:pPr>
            <w:r>
              <w:rPr>
                <w:rFonts w:ascii="Arial" w:hAnsi="Arial" w:cs="Arial"/>
                <w:sz w:val="18"/>
                <w:szCs w:val="18"/>
              </w:rPr>
              <w:t xml:space="preserve">In the context of other evidence, we provide a general interpretation of the </w:t>
            </w:r>
            <w:r>
              <w:rPr>
                <w:rFonts w:ascii="Arial" w:hAnsi="Arial" w:cs="Arial" w:hint="eastAsia"/>
                <w:sz w:val="18"/>
                <w:szCs w:val="18"/>
                <w:lang w:eastAsia="zh-CN"/>
              </w:rPr>
              <w:t>effect</w:t>
            </w:r>
            <w:r>
              <w:rPr>
                <w:rFonts w:ascii="Arial" w:hAnsi="Arial" w:cs="Arial"/>
                <w:sz w:val="18"/>
                <w:szCs w:val="18"/>
              </w:rPr>
              <w:t xml:space="preserve"> of </w:t>
            </w:r>
            <w:r>
              <w:rPr>
                <w:rFonts w:ascii="Arial" w:hAnsi="Arial" w:cs="Arial" w:hint="eastAsia"/>
                <w:sz w:val="18"/>
                <w:szCs w:val="18"/>
                <w:lang w:eastAsia="zh-CN"/>
              </w:rPr>
              <w:t xml:space="preserve">garlic </w:t>
            </w:r>
            <w:r>
              <w:rPr>
                <w:rFonts w:ascii="Arial" w:hAnsi="Arial" w:cs="Arial"/>
                <w:sz w:val="18"/>
                <w:szCs w:val="18"/>
                <w:lang w:eastAsia="zh-CN"/>
              </w:rPr>
              <w:t>supplementation on metabolic components.</w:t>
            </w:r>
          </w:p>
        </w:tc>
        <w:tc>
          <w:tcPr>
            <w:tcW w:w="1427" w:type="dxa"/>
            <w:tcBorders>
              <w:top w:val="single" w:sz="5" w:space="0" w:color="000000"/>
              <w:left w:val="single" w:sz="5" w:space="0" w:color="000000"/>
              <w:bottom w:val="single" w:sz="5" w:space="0" w:color="000000"/>
              <w:right w:val="single" w:sz="5" w:space="0" w:color="000000"/>
            </w:tcBorders>
          </w:tcPr>
          <w:p w14:paraId="40E61AD2" w14:textId="375BFE06" w:rsidR="00A660F0" w:rsidRDefault="00A660F0" w:rsidP="00A660F0">
            <w:pPr>
              <w:pStyle w:val="Default"/>
              <w:spacing w:before="40" w:after="40"/>
              <w:rPr>
                <w:rFonts w:ascii="Arial" w:hAnsi="Arial" w:cs="Arial"/>
                <w:color w:val="auto"/>
                <w:sz w:val="18"/>
                <w:szCs w:val="18"/>
              </w:rPr>
            </w:pPr>
            <w:r>
              <w:rPr>
                <w:rFonts w:ascii="Arial" w:hAnsi="Arial" w:cs="Arial"/>
                <w:color w:val="auto"/>
                <w:sz w:val="18"/>
                <w:szCs w:val="18"/>
                <w:lang w:eastAsia="zh-CN"/>
              </w:rPr>
              <w:t>P</w:t>
            </w:r>
            <w:r>
              <w:rPr>
                <w:rFonts w:ascii="Arial" w:hAnsi="Arial" w:cs="Arial" w:hint="eastAsia"/>
                <w:color w:val="auto"/>
                <w:sz w:val="18"/>
                <w:szCs w:val="18"/>
                <w:lang w:eastAsia="zh-CN"/>
              </w:rPr>
              <w:t>age</w:t>
            </w:r>
            <w:r>
              <w:rPr>
                <w:rFonts w:ascii="Arial" w:hAnsi="Arial" w:cs="Arial"/>
                <w:color w:val="auto"/>
                <w:sz w:val="18"/>
                <w:szCs w:val="18"/>
                <w:lang w:eastAsia="zh-CN"/>
              </w:rPr>
              <w:t xml:space="preserve"> 6</w:t>
            </w:r>
          </w:p>
        </w:tc>
      </w:tr>
      <w:tr w:rsidR="00A660F0" w14:paraId="46C4781B" w14:textId="77777777" w:rsidTr="00A660F0">
        <w:trPr>
          <w:trHeight w:val="48"/>
        </w:trPr>
        <w:tc>
          <w:tcPr>
            <w:tcW w:w="1662" w:type="dxa"/>
            <w:vMerge/>
            <w:tcBorders>
              <w:left w:val="single" w:sz="5" w:space="0" w:color="000000"/>
              <w:right w:val="single" w:sz="5" w:space="0" w:color="000000"/>
            </w:tcBorders>
          </w:tcPr>
          <w:p w14:paraId="496AC0B6" w14:textId="77777777" w:rsidR="00A660F0" w:rsidRDefault="00A660F0" w:rsidP="00A660F0">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F6FF371" w14:textId="77777777" w:rsidR="00A660F0" w:rsidRDefault="00A660F0" w:rsidP="00A660F0">
            <w:pPr>
              <w:pStyle w:val="Default"/>
              <w:spacing w:before="40" w:after="40"/>
              <w:jc w:val="right"/>
              <w:rPr>
                <w:rFonts w:ascii="Arial" w:hAnsi="Arial" w:cs="Arial"/>
                <w:sz w:val="18"/>
                <w:szCs w:val="18"/>
              </w:rPr>
            </w:pPr>
            <w:r>
              <w:rPr>
                <w:rFonts w:ascii="Arial" w:hAnsi="Arial" w:cs="Arial"/>
                <w:sz w:val="18"/>
                <w:szCs w:val="18"/>
              </w:rPr>
              <w:t>23b</w:t>
            </w:r>
          </w:p>
        </w:tc>
        <w:tc>
          <w:tcPr>
            <w:tcW w:w="10891" w:type="dxa"/>
            <w:tcBorders>
              <w:top w:val="single" w:sz="5" w:space="0" w:color="000000"/>
              <w:left w:val="single" w:sz="5" w:space="0" w:color="000000"/>
              <w:bottom w:val="single" w:sz="5" w:space="0" w:color="000000"/>
              <w:right w:val="single" w:sz="5" w:space="0" w:color="000000"/>
            </w:tcBorders>
          </w:tcPr>
          <w:p w14:paraId="24DAEA0E" w14:textId="77777777" w:rsidR="00A660F0" w:rsidRDefault="00A660F0" w:rsidP="00A660F0">
            <w:pPr>
              <w:pStyle w:val="Default"/>
              <w:spacing w:before="40" w:after="40"/>
              <w:rPr>
                <w:rFonts w:ascii="Arial" w:hAnsi="Arial" w:cs="Arial"/>
                <w:sz w:val="18"/>
                <w:szCs w:val="18"/>
              </w:rPr>
            </w:pPr>
            <w:r>
              <w:rPr>
                <w:rFonts w:ascii="Arial" w:hAnsi="Arial" w:cs="Arial"/>
                <w:sz w:val="18"/>
                <w:szCs w:val="18"/>
              </w:rPr>
              <w:t>We discuss the limitations of the evidence included in the review.</w:t>
            </w:r>
          </w:p>
        </w:tc>
        <w:tc>
          <w:tcPr>
            <w:tcW w:w="1427" w:type="dxa"/>
            <w:tcBorders>
              <w:top w:val="single" w:sz="5" w:space="0" w:color="000000"/>
              <w:left w:val="single" w:sz="5" w:space="0" w:color="000000"/>
              <w:bottom w:val="single" w:sz="5" w:space="0" w:color="000000"/>
              <w:right w:val="single" w:sz="5" w:space="0" w:color="000000"/>
            </w:tcBorders>
          </w:tcPr>
          <w:p w14:paraId="7D51D0CE" w14:textId="0F3F71FA" w:rsidR="00A660F0" w:rsidRDefault="00A660F0" w:rsidP="00A660F0">
            <w:pPr>
              <w:pStyle w:val="Default"/>
              <w:spacing w:before="40" w:after="40"/>
              <w:rPr>
                <w:rFonts w:ascii="Arial" w:hAnsi="Arial" w:cs="Arial"/>
                <w:color w:val="auto"/>
                <w:sz w:val="18"/>
                <w:szCs w:val="18"/>
              </w:rPr>
            </w:pPr>
            <w:r>
              <w:rPr>
                <w:rFonts w:ascii="Arial" w:hAnsi="Arial" w:cs="Arial"/>
                <w:color w:val="auto"/>
                <w:sz w:val="18"/>
                <w:szCs w:val="18"/>
                <w:lang w:eastAsia="zh-CN"/>
              </w:rPr>
              <w:t>P</w:t>
            </w:r>
            <w:r>
              <w:rPr>
                <w:rFonts w:ascii="Arial" w:hAnsi="Arial" w:cs="Arial" w:hint="eastAsia"/>
                <w:color w:val="auto"/>
                <w:sz w:val="18"/>
                <w:szCs w:val="18"/>
                <w:lang w:eastAsia="zh-CN"/>
              </w:rPr>
              <w:t>age</w:t>
            </w:r>
            <w:r>
              <w:rPr>
                <w:rFonts w:ascii="Arial" w:hAnsi="Arial" w:cs="Arial"/>
                <w:color w:val="auto"/>
                <w:sz w:val="18"/>
                <w:szCs w:val="18"/>
                <w:lang w:eastAsia="zh-CN"/>
              </w:rPr>
              <w:t xml:space="preserve"> 8</w:t>
            </w:r>
          </w:p>
        </w:tc>
      </w:tr>
      <w:tr w:rsidR="00A660F0" w14:paraId="3A708CB9" w14:textId="77777777" w:rsidTr="00A660F0">
        <w:trPr>
          <w:trHeight w:val="48"/>
        </w:trPr>
        <w:tc>
          <w:tcPr>
            <w:tcW w:w="1662" w:type="dxa"/>
            <w:vMerge/>
            <w:tcBorders>
              <w:left w:val="single" w:sz="5" w:space="0" w:color="000000"/>
              <w:right w:val="single" w:sz="5" w:space="0" w:color="000000"/>
            </w:tcBorders>
          </w:tcPr>
          <w:p w14:paraId="7A4074A7" w14:textId="77777777" w:rsidR="00A660F0" w:rsidRDefault="00A660F0" w:rsidP="00A660F0">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15C82A80" w14:textId="77777777" w:rsidR="00A660F0" w:rsidRDefault="00A660F0" w:rsidP="00A660F0">
            <w:pPr>
              <w:pStyle w:val="Default"/>
              <w:spacing w:before="40" w:after="40"/>
              <w:jc w:val="right"/>
              <w:rPr>
                <w:rFonts w:ascii="Arial" w:hAnsi="Arial" w:cs="Arial"/>
                <w:sz w:val="18"/>
                <w:szCs w:val="18"/>
              </w:rPr>
            </w:pPr>
            <w:r>
              <w:rPr>
                <w:rFonts w:ascii="Arial" w:hAnsi="Arial" w:cs="Arial"/>
                <w:sz w:val="18"/>
                <w:szCs w:val="18"/>
              </w:rPr>
              <w:t>23c</w:t>
            </w:r>
          </w:p>
        </w:tc>
        <w:tc>
          <w:tcPr>
            <w:tcW w:w="10891" w:type="dxa"/>
            <w:tcBorders>
              <w:top w:val="single" w:sz="5" w:space="0" w:color="000000"/>
              <w:left w:val="single" w:sz="5" w:space="0" w:color="000000"/>
              <w:bottom w:val="single" w:sz="5" w:space="0" w:color="000000"/>
              <w:right w:val="single" w:sz="5" w:space="0" w:color="000000"/>
            </w:tcBorders>
          </w:tcPr>
          <w:p w14:paraId="3B131F7B" w14:textId="77777777" w:rsidR="00A660F0" w:rsidRDefault="00A660F0" w:rsidP="00A660F0">
            <w:pPr>
              <w:pStyle w:val="Default"/>
              <w:spacing w:before="40" w:after="40"/>
              <w:rPr>
                <w:rFonts w:ascii="Arial" w:hAnsi="Arial" w:cs="Arial"/>
                <w:sz w:val="18"/>
                <w:szCs w:val="18"/>
              </w:rPr>
            </w:pPr>
            <w:r>
              <w:rPr>
                <w:rFonts w:ascii="Arial" w:hAnsi="Arial" w:cs="Arial"/>
                <w:sz w:val="18"/>
                <w:szCs w:val="18"/>
              </w:rPr>
              <w:t>Not mentioned.</w:t>
            </w:r>
          </w:p>
        </w:tc>
        <w:tc>
          <w:tcPr>
            <w:tcW w:w="1427" w:type="dxa"/>
            <w:tcBorders>
              <w:top w:val="single" w:sz="5" w:space="0" w:color="000000"/>
              <w:left w:val="single" w:sz="5" w:space="0" w:color="000000"/>
              <w:bottom w:val="single" w:sz="5" w:space="0" w:color="000000"/>
              <w:right w:val="single" w:sz="5" w:space="0" w:color="000000"/>
            </w:tcBorders>
          </w:tcPr>
          <w:p w14:paraId="67AB8740" w14:textId="10044E14" w:rsidR="00A660F0" w:rsidRDefault="00A660F0" w:rsidP="00A660F0">
            <w:pPr>
              <w:pStyle w:val="Default"/>
              <w:spacing w:before="40" w:after="40"/>
              <w:rPr>
                <w:rFonts w:ascii="Arial" w:hAnsi="Arial" w:cs="Arial"/>
                <w:color w:val="auto"/>
                <w:sz w:val="18"/>
                <w:szCs w:val="18"/>
              </w:rPr>
            </w:pPr>
            <w:r>
              <w:rPr>
                <w:rFonts w:ascii="Arial" w:hAnsi="Arial" w:cs="Arial" w:hint="eastAsia"/>
                <w:color w:val="auto"/>
                <w:sz w:val="18"/>
                <w:szCs w:val="18"/>
              </w:rPr>
              <w:t>-</w:t>
            </w:r>
          </w:p>
        </w:tc>
      </w:tr>
      <w:tr w:rsidR="00A660F0" w14:paraId="09F57F46" w14:textId="77777777" w:rsidTr="00A660F0">
        <w:trPr>
          <w:trHeight w:val="48"/>
        </w:trPr>
        <w:tc>
          <w:tcPr>
            <w:tcW w:w="1662" w:type="dxa"/>
            <w:vMerge/>
            <w:tcBorders>
              <w:left w:val="single" w:sz="5" w:space="0" w:color="000000"/>
              <w:bottom w:val="single" w:sz="4" w:space="0" w:color="auto"/>
              <w:right w:val="single" w:sz="5" w:space="0" w:color="000000"/>
            </w:tcBorders>
          </w:tcPr>
          <w:p w14:paraId="0AD37352" w14:textId="77777777" w:rsidR="00A660F0" w:rsidRDefault="00A660F0" w:rsidP="00A660F0">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6CFBC9A8" w14:textId="77777777" w:rsidR="00A660F0" w:rsidRDefault="00A660F0" w:rsidP="00A660F0">
            <w:pPr>
              <w:pStyle w:val="Default"/>
              <w:spacing w:before="40" w:after="40"/>
              <w:jc w:val="right"/>
              <w:rPr>
                <w:rFonts w:ascii="Arial" w:hAnsi="Arial" w:cs="Arial"/>
                <w:sz w:val="18"/>
                <w:szCs w:val="18"/>
              </w:rPr>
            </w:pPr>
            <w:r>
              <w:rPr>
                <w:rFonts w:ascii="Arial" w:hAnsi="Arial" w:cs="Arial"/>
                <w:sz w:val="18"/>
                <w:szCs w:val="18"/>
              </w:rPr>
              <w:t>23d</w:t>
            </w:r>
          </w:p>
        </w:tc>
        <w:tc>
          <w:tcPr>
            <w:tcW w:w="10891" w:type="dxa"/>
            <w:tcBorders>
              <w:top w:val="single" w:sz="5" w:space="0" w:color="000000"/>
              <w:left w:val="single" w:sz="4" w:space="0" w:color="auto"/>
              <w:bottom w:val="double" w:sz="5" w:space="0" w:color="000000"/>
              <w:right w:val="single" w:sz="5" w:space="0" w:color="000000"/>
            </w:tcBorders>
          </w:tcPr>
          <w:p w14:paraId="12742D11" w14:textId="77777777" w:rsidR="00A660F0" w:rsidRDefault="00A660F0" w:rsidP="00A660F0">
            <w:pPr>
              <w:pStyle w:val="Default"/>
              <w:spacing w:before="40" w:after="40"/>
              <w:rPr>
                <w:rFonts w:ascii="Arial" w:hAnsi="Arial" w:cs="Arial"/>
                <w:sz w:val="18"/>
                <w:szCs w:val="18"/>
              </w:rPr>
            </w:pPr>
            <w:r>
              <w:rPr>
                <w:rFonts w:ascii="Arial" w:hAnsi="Arial" w:cs="Arial"/>
                <w:sz w:val="18"/>
                <w:szCs w:val="18"/>
              </w:rPr>
              <w:t>Based on strict inclusion and exclusion criteria, we screened 19 RCTs with 999 participants. Quantitative analysis of these RCTs revealed that garlic supplementation partially modulated serum lipid profile (TG, TGL, HDL), blood pressure (SBP), and anthropometric parameters (WC, BMI) of metabolic syndrome. However, based on the current evidence, we cannot draw a solid conclusion on the beneficial extent of garlic supplementation on metabolic syndrome.</w:t>
            </w:r>
          </w:p>
        </w:tc>
        <w:tc>
          <w:tcPr>
            <w:tcW w:w="1427" w:type="dxa"/>
            <w:tcBorders>
              <w:top w:val="single" w:sz="5" w:space="0" w:color="000000"/>
              <w:left w:val="single" w:sz="5" w:space="0" w:color="000000"/>
              <w:bottom w:val="double" w:sz="5" w:space="0" w:color="000000"/>
              <w:right w:val="single" w:sz="5" w:space="0" w:color="000000"/>
            </w:tcBorders>
          </w:tcPr>
          <w:p w14:paraId="0DF1A28C" w14:textId="54AF0F53" w:rsidR="00A660F0" w:rsidRDefault="00A660F0" w:rsidP="00A660F0">
            <w:pPr>
              <w:pStyle w:val="Default"/>
              <w:spacing w:before="40" w:after="40"/>
              <w:rPr>
                <w:rFonts w:ascii="Arial" w:hAnsi="Arial" w:cs="Arial"/>
                <w:color w:val="auto"/>
                <w:sz w:val="18"/>
                <w:szCs w:val="18"/>
              </w:rPr>
            </w:pPr>
            <w:r>
              <w:rPr>
                <w:rFonts w:ascii="Arial" w:hAnsi="Arial" w:cs="Arial"/>
                <w:color w:val="auto"/>
                <w:sz w:val="18"/>
                <w:szCs w:val="18"/>
                <w:lang w:eastAsia="zh-CN"/>
              </w:rPr>
              <w:t>P</w:t>
            </w:r>
            <w:r>
              <w:rPr>
                <w:rFonts w:ascii="Arial" w:hAnsi="Arial" w:cs="Arial" w:hint="eastAsia"/>
                <w:color w:val="auto"/>
                <w:sz w:val="18"/>
                <w:szCs w:val="18"/>
                <w:lang w:eastAsia="zh-CN"/>
              </w:rPr>
              <w:t>age</w:t>
            </w:r>
            <w:r>
              <w:rPr>
                <w:rFonts w:ascii="Arial" w:hAnsi="Arial" w:cs="Arial"/>
                <w:color w:val="auto"/>
                <w:sz w:val="18"/>
                <w:szCs w:val="18"/>
                <w:lang w:eastAsia="zh-CN"/>
              </w:rPr>
              <w:t xml:space="preserve"> 8</w:t>
            </w:r>
          </w:p>
        </w:tc>
      </w:tr>
      <w:tr w:rsidR="00A660F0" w14:paraId="324C2CBF" w14:textId="77777777" w:rsidTr="00A660F0">
        <w:trPr>
          <w:trHeight w:val="24"/>
        </w:trPr>
        <w:tc>
          <w:tcPr>
            <w:tcW w:w="131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A204C90" w14:textId="77777777" w:rsidR="00A660F0" w:rsidRDefault="00A660F0" w:rsidP="00A660F0">
            <w:pPr>
              <w:pStyle w:val="Default"/>
              <w:rPr>
                <w:rFonts w:ascii="Arial" w:hAnsi="Arial" w:cs="Arial"/>
                <w:sz w:val="18"/>
                <w:szCs w:val="18"/>
              </w:rPr>
            </w:pPr>
            <w:r>
              <w:rPr>
                <w:rFonts w:ascii="Arial" w:hAnsi="Arial" w:cs="Arial"/>
                <w:b/>
                <w:bCs/>
                <w:sz w:val="18"/>
                <w:szCs w:val="18"/>
              </w:rPr>
              <w:t>OTHER INFORMATION</w:t>
            </w:r>
          </w:p>
        </w:tc>
        <w:tc>
          <w:tcPr>
            <w:tcW w:w="1427" w:type="dxa"/>
            <w:tcBorders>
              <w:top w:val="double" w:sz="5" w:space="0" w:color="000000"/>
              <w:left w:val="single" w:sz="5" w:space="0" w:color="000000"/>
              <w:bottom w:val="single" w:sz="5" w:space="0" w:color="000000"/>
              <w:right w:val="single" w:sz="5" w:space="0" w:color="000000"/>
            </w:tcBorders>
            <w:shd w:val="clear" w:color="auto" w:fill="FFFFCC"/>
          </w:tcPr>
          <w:p w14:paraId="342609A1" w14:textId="77777777" w:rsidR="00A660F0" w:rsidRDefault="00A660F0" w:rsidP="00A660F0">
            <w:pPr>
              <w:pStyle w:val="Default"/>
              <w:jc w:val="center"/>
              <w:rPr>
                <w:rFonts w:ascii="Arial" w:hAnsi="Arial" w:cs="Arial"/>
                <w:color w:val="auto"/>
                <w:sz w:val="18"/>
                <w:szCs w:val="18"/>
              </w:rPr>
            </w:pPr>
          </w:p>
        </w:tc>
      </w:tr>
      <w:tr w:rsidR="00A660F0" w14:paraId="287B74FA" w14:textId="77777777" w:rsidTr="00A660F0">
        <w:trPr>
          <w:trHeight w:val="48"/>
        </w:trPr>
        <w:tc>
          <w:tcPr>
            <w:tcW w:w="1662" w:type="dxa"/>
            <w:vMerge w:val="restart"/>
            <w:tcBorders>
              <w:top w:val="single" w:sz="5" w:space="0" w:color="000000"/>
              <w:left w:val="single" w:sz="5" w:space="0" w:color="000000"/>
              <w:right w:val="single" w:sz="5" w:space="0" w:color="000000"/>
            </w:tcBorders>
          </w:tcPr>
          <w:p w14:paraId="2F5D6B43" w14:textId="77777777" w:rsidR="00A660F0" w:rsidRDefault="00A660F0" w:rsidP="00A660F0">
            <w:pPr>
              <w:pStyle w:val="Default"/>
              <w:spacing w:before="40" w:after="40"/>
              <w:rPr>
                <w:rFonts w:ascii="Arial" w:hAnsi="Arial" w:cs="Arial"/>
                <w:sz w:val="18"/>
                <w:szCs w:val="18"/>
              </w:rPr>
            </w:pPr>
            <w:r>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2DE8B4F2" w14:textId="77777777" w:rsidR="00A660F0" w:rsidRDefault="00A660F0" w:rsidP="00A660F0">
            <w:pPr>
              <w:pStyle w:val="Default"/>
              <w:spacing w:before="40" w:after="40"/>
              <w:jc w:val="right"/>
              <w:rPr>
                <w:rFonts w:ascii="Arial" w:hAnsi="Arial" w:cs="Arial"/>
                <w:sz w:val="18"/>
                <w:szCs w:val="18"/>
              </w:rPr>
            </w:pPr>
            <w:r>
              <w:rPr>
                <w:rFonts w:ascii="Arial" w:hAnsi="Arial" w:cs="Arial"/>
                <w:sz w:val="18"/>
                <w:szCs w:val="18"/>
              </w:rPr>
              <w:t>24a</w:t>
            </w:r>
          </w:p>
        </w:tc>
        <w:tc>
          <w:tcPr>
            <w:tcW w:w="10891" w:type="dxa"/>
            <w:tcBorders>
              <w:top w:val="single" w:sz="5" w:space="0" w:color="000000"/>
              <w:left w:val="single" w:sz="5" w:space="0" w:color="000000"/>
              <w:bottom w:val="single" w:sz="5" w:space="0" w:color="000000"/>
              <w:right w:val="single" w:sz="5" w:space="0" w:color="000000"/>
            </w:tcBorders>
          </w:tcPr>
          <w:p w14:paraId="537265F4" w14:textId="77777777" w:rsidR="00A660F0" w:rsidRDefault="00A660F0" w:rsidP="00A660F0">
            <w:pPr>
              <w:pStyle w:val="Default"/>
              <w:spacing w:before="40" w:after="40"/>
              <w:rPr>
                <w:rFonts w:ascii="Arial" w:hAnsi="Arial" w:cs="Arial"/>
                <w:sz w:val="18"/>
                <w:szCs w:val="18"/>
              </w:rPr>
            </w:pPr>
            <w:r>
              <w:rPr>
                <w:rFonts w:ascii="Arial" w:hAnsi="Arial" w:cs="Arial"/>
                <w:sz w:val="18"/>
                <w:szCs w:val="18"/>
              </w:rPr>
              <w:t>PROSPERO (</w:t>
            </w:r>
            <w:hyperlink r:id="rId13" w:history="1">
              <w:r>
                <w:rPr>
                  <w:rFonts w:ascii="Arial" w:hAnsi="Arial" w:cs="Arial"/>
                  <w:sz w:val="18"/>
                  <w:szCs w:val="18"/>
                </w:rPr>
                <w:t>https://www.crd.york.ac.uk/PROSPERO/</w:t>
              </w:r>
            </w:hyperlink>
            <w:r>
              <w:rPr>
                <w:rFonts w:ascii="Arial" w:hAnsi="Arial" w:cs="Arial"/>
                <w:sz w:val="18"/>
                <w:szCs w:val="18"/>
              </w:rPr>
              <w:t>) ID: CRD42022373228</w:t>
            </w:r>
          </w:p>
        </w:tc>
        <w:tc>
          <w:tcPr>
            <w:tcW w:w="1427" w:type="dxa"/>
            <w:tcBorders>
              <w:top w:val="single" w:sz="5" w:space="0" w:color="000000"/>
              <w:left w:val="single" w:sz="5" w:space="0" w:color="000000"/>
              <w:bottom w:val="single" w:sz="5" w:space="0" w:color="000000"/>
              <w:right w:val="single" w:sz="5" w:space="0" w:color="000000"/>
            </w:tcBorders>
          </w:tcPr>
          <w:p w14:paraId="66BE2AC3" w14:textId="1622688C" w:rsidR="00A660F0" w:rsidRDefault="00A660F0" w:rsidP="00A660F0">
            <w:pPr>
              <w:pStyle w:val="Default"/>
              <w:spacing w:before="40" w:after="40"/>
              <w:rPr>
                <w:rFonts w:ascii="Arial" w:hAnsi="Arial" w:cs="Arial"/>
                <w:color w:val="auto"/>
                <w:sz w:val="18"/>
                <w:szCs w:val="18"/>
              </w:rPr>
            </w:pPr>
            <w:r>
              <w:rPr>
                <w:rFonts w:ascii="Arial" w:hAnsi="Arial" w:cs="Arial"/>
                <w:color w:val="auto"/>
                <w:sz w:val="18"/>
                <w:szCs w:val="18"/>
                <w:lang w:eastAsia="zh-CN"/>
              </w:rPr>
              <w:t>P</w:t>
            </w:r>
            <w:r>
              <w:rPr>
                <w:rFonts w:ascii="Arial" w:hAnsi="Arial" w:cs="Arial" w:hint="eastAsia"/>
                <w:color w:val="auto"/>
                <w:sz w:val="18"/>
                <w:szCs w:val="18"/>
                <w:lang w:eastAsia="zh-CN"/>
              </w:rPr>
              <w:t>age</w:t>
            </w:r>
            <w:r>
              <w:rPr>
                <w:rFonts w:ascii="Arial" w:hAnsi="Arial" w:cs="Arial"/>
                <w:color w:val="auto"/>
                <w:sz w:val="18"/>
                <w:szCs w:val="18"/>
                <w:lang w:eastAsia="zh-CN"/>
              </w:rPr>
              <w:t xml:space="preserve"> 2</w:t>
            </w:r>
          </w:p>
        </w:tc>
      </w:tr>
      <w:tr w:rsidR="00A660F0" w14:paraId="0A27C6EC" w14:textId="77777777" w:rsidTr="00A660F0">
        <w:trPr>
          <w:trHeight w:val="57"/>
        </w:trPr>
        <w:tc>
          <w:tcPr>
            <w:tcW w:w="1662" w:type="dxa"/>
            <w:vMerge/>
            <w:tcBorders>
              <w:left w:val="single" w:sz="5" w:space="0" w:color="000000"/>
              <w:right w:val="single" w:sz="5" w:space="0" w:color="000000"/>
            </w:tcBorders>
          </w:tcPr>
          <w:p w14:paraId="23435125" w14:textId="77777777" w:rsidR="00A660F0" w:rsidRDefault="00A660F0" w:rsidP="00A660F0">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88CC65D" w14:textId="77777777" w:rsidR="00A660F0" w:rsidRDefault="00A660F0" w:rsidP="00A660F0">
            <w:pPr>
              <w:pStyle w:val="Default"/>
              <w:spacing w:before="40" w:after="40"/>
              <w:jc w:val="right"/>
              <w:rPr>
                <w:rFonts w:ascii="Arial" w:hAnsi="Arial" w:cs="Arial"/>
                <w:sz w:val="18"/>
                <w:szCs w:val="18"/>
              </w:rPr>
            </w:pPr>
            <w:r>
              <w:rPr>
                <w:rFonts w:ascii="Arial" w:hAnsi="Arial" w:cs="Arial"/>
                <w:sz w:val="18"/>
                <w:szCs w:val="18"/>
              </w:rPr>
              <w:t>24b</w:t>
            </w:r>
          </w:p>
        </w:tc>
        <w:tc>
          <w:tcPr>
            <w:tcW w:w="10891" w:type="dxa"/>
            <w:tcBorders>
              <w:top w:val="single" w:sz="5" w:space="0" w:color="000000"/>
              <w:left w:val="single" w:sz="5" w:space="0" w:color="000000"/>
              <w:bottom w:val="single" w:sz="5" w:space="0" w:color="000000"/>
              <w:right w:val="single" w:sz="5" w:space="0" w:color="000000"/>
            </w:tcBorders>
          </w:tcPr>
          <w:p w14:paraId="7BA2DA63" w14:textId="77777777" w:rsidR="00A660F0" w:rsidRDefault="00A660F0" w:rsidP="00A660F0">
            <w:pPr>
              <w:pStyle w:val="Default"/>
              <w:spacing w:before="40" w:after="40"/>
              <w:rPr>
                <w:rFonts w:ascii="Arial" w:hAnsi="Arial" w:cs="Arial"/>
                <w:sz w:val="18"/>
                <w:szCs w:val="18"/>
              </w:rPr>
            </w:pPr>
            <w:r>
              <w:rPr>
                <w:rFonts w:ascii="Arial" w:hAnsi="Arial" w:cs="Arial"/>
                <w:sz w:val="18"/>
                <w:szCs w:val="18"/>
              </w:rPr>
              <w:t>The protocol was not prepared.</w:t>
            </w:r>
          </w:p>
        </w:tc>
        <w:tc>
          <w:tcPr>
            <w:tcW w:w="1427" w:type="dxa"/>
            <w:tcBorders>
              <w:top w:val="single" w:sz="5" w:space="0" w:color="000000"/>
              <w:left w:val="single" w:sz="5" w:space="0" w:color="000000"/>
              <w:bottom w:val="single" w:sz="5" w:space="0" w:color="000000"/>
              <w:right w:val="single" w:sz="5" w:space="0" w:color="000000"/>
            </w:tcBorders>
          </w:tcPr>
          <w:p w14:paraId="31A10ACA" w14:textId="05C8B3FB" w:rsidR="00A660F0" w:rsidRDefault="00A660F0" w:rsidP="00A660F0">
            <w:pPr>
              <w:pStyle w:val="Default"/>
              <w:spacing w:before="40" w:after="40"/>
              <w:rPr>
                <w:rFonts w:ascii="Arial" w:hAnsi="Arial" w:cs="Arial"/>
                <w:color w:val="auto"/>
                <w:sz w:val="18"/>
                <w:szCs w:val="18"/>
              </w:rPr>
            </w:pPr>
            <w:r>
              <w:rPr>
                <w:rFonts w:ascii="Arial" w:hAnsi="Arial" w:cs="Arial" w:hint="eastAsia"/>
                <w:color w:val="auto"/>
                <w:sz w:val="18"/>
                <w:szCs w:val="18"/>
              </w:rPr>
              <w:t>-</w:t>
            </w:r>
          </w:p>
        </w:tc>
      </w:tr>
      <w:tr w:rsidR="00A660F0" w14:paraId="42298FAA" w14:textId="77777777" w:rsidTr="00A660F0">
        <w:trPr>
          <w:trHeight w:val="48"/>
        </w:trPr>
        <w:tc>
          <w:tcPr>
            <w:tcW w:w="1662" w:type="dxa"/>
            <w:vMerge/>
            <w:tcBorders>
              <w:left w:val="single" w:sz="5" w:space="0" w:color="000000"/>
              <w:bottom w:val="single" w:sz="5" w:space="0" w:color="000000"/>
              <w:right w:val="single" w:sz="5" w:space="0" w:color="000000"/>
            </w:tcBorders>
          </w:tcPr>
          <w:p w14:paraId="3306EF8D" w14:textId="77777777" w:rsidR="00A660F0" w:rsidRDefault="00A660F0" w:rsidP="00A660F0">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C20C752" w14:textId="77777777" w:rsidR="00A660F0" w:rsidRDefault="00A660F0" w:rsidP="00A660F0">
            <w:pPr>
              <w:pStyle w:val="Default"/>
              <w:spacing w:before="40" w:after="40"/>
              <w:jc w:val="right"/>
              <w:rPr>
                <w:rFonts w:ascii="Arial" w:hAnsi="Arial" w:cs="Arial"/>
                <w:sz w:val="18"/>
                <w:szCs w:val="18"/>
              </w:rPr>
            </w:pPr>
            <w:r>
              <w:rPr>
                <w:rFonts w:ascii="Arial" w:hAnsi="Arial" w:cs="Arial"/>
                <w:sz w:val="18"/>
                <w:szCs w:val="18"/>
              </w:rPr>
              <w:t>24c</w:t>
            </w:r>
          </w:p>
        </w:tc>
        <w:tc>
          <w:tcPr>
            <w:tcW w:w="10891" w:type="dxa"/>
            <w:tcBorders>
              <w:top w:val="single" w:sz="5" w:space="0" w:color="000000"/>
              <w:left w:val="single" w:sz="5" w:space="0" w:color="000000"/>
              <w:bottom w:val="single" w:sz="5" w:space="0" w:color="000000"/>
              <w:right w:val="single" w:sz="5" w:space="0" w:color="000000"/>
            </w:tcBorders>
          </w:tcPr>
          <w:p w14:paraId="008B5921" w14:textId="77777777" w:rsidR="00A660F0" w:rsidRDefault="00A660F0" w:rsidP="00A660F0">
            <w:pPr>
              <w:pStyle w:val="Default"/>
              <w:spacing w:before="40" w:after="40"/>
              <w:rPr>
                <w:rFonts w:ascii="Arial" w:hAnsi="Arial" w:cs="Arial"/>
                <w:sz w:val="18"/>
                <w:szCs w:val="18"/>
              </w:rPr>
            </w:pPr>
            <w:r>
              <w:rPr>
                <w:rFonts w:ascii="Arial" w:hAnsi="Arial" w:cs="Arial"/>
                <w:sz w:val="18"/>
                <w:szCs w:val="18"/>
              </w:rPr>
              <w:t>Not mentioned.</w:t>
            </w:r>
          </w:p>
        </w:tc>
        <w:tc>
          <w:tcPr>
            <w:tcW w:w="1427" w:type="dxa"/>
            <w:tcBorders>
              <w:top w:val="single" w:sz="5" w:space="0" w:color="000000"/>
              <w:left w:val="single" w:sz="5" w:space="0" w:color="000000"/>
              <w:bottom w:val="single" w:sz="5" w:space="0" w:color="000000"/>
              <w:right w:val="single" w:sz="5" w:space="0" w:color="000000"/>
            </w:tcBorders>
          </w:tcPr>
          <w:p w14:paraId="7CE6ED46" w14:textId="20C6CD8F" w:rsidR="00A660F0" w:rsidRDefault="00A660F0" w:rsidP="00A660F0">
            <w:pPr>
              <w:pStyle w:val="Default"/>
              <w:spacing w:before="40" w:after="40"/>
              <w:rPr>
                <w:rFonts w:ascii="Arial" w:hAnsi="Arial" w:cs="Arial"/>
                <w:color w:val="auto"/>
                <w:sz w:val="18"/>
                <w:szCs w:val="18"/>
              </w:rPr>
            </w:pPr>
            <w:r>
              <w:rPr>
                <w:rFonts w:ascii="Arial" w:hAnsi="Arial" w:cs="Arial" w:hint="eastAsia"/>
                <w:color w:val="auto"/>
                <w:sz w:val="18"/>
                <w:szCs w:val="18"/>
              </w:rPr>
              <w:t>-</w:t>
            </w:r>
          </w:p>
        </w:tc>
      </w:tr>
      <w:tr w:rsidR="00A660F0" w14:paraId="5C358161" w14:textId="77777777" w:rsidTr="00A660F0">
        <w:trPr>
          <w:trHeight w:val="48"/>
        </w:trPr>
        <w:tc>
          <w:tcPr>
            <w:tcW w:w="1662" w:type="dxa"/>
            <w:tcBorders>
              <w:top w:val="single" w:sz="5" w:space="0" w:color="000000"/>
              <w:left w:val="single" w:sz="5" w:space="0" w:color="000000"/>
              <w:bottom w:val="single" w:sz="5" w:space="0" w:color="000000"/>
              <w:right w:val="single" w:sz="5" w:space="0" w:color="000000"/>
            </w:tcBorders>
          </w:tcPr>
          <w:p w14:paraId="4F794E17" w14:textId="77777777" w:rsidR="00A660F0" w:rsidRDefault="00A660F0" w:rsidP="00A660F0">
            <w:pPr>
              <w:pStyle w:val="Default"/>
              <w:spacing w:before="40" w:after="40"/>
              <w:rPr>
                <w:rFonts w:ascii="Arial" w:hAnsi="Arial" w:cs="Arial"/>
                <w:sz w:val="18"/>
                <w:szCs w:val="18"/>
              </w:rPr>
            </w:pPr>
            <w:r>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7BB5A051" w14:textId="77777777" w:rsidR="00A660F0" w:rsidRDefault="00A660F0" w:rsidP="00A660F0">
            <w:pPr>
              <w:pStyle w:val="Default"/>
              <w:spacing w:before="40" w:after="40"/>
              <w:jc w:val="right"/>
              <w:rPr>
                <w:rFonts w:ascii="Arial" w:hAnsi="Arial" w:cs="Arial"/>
                <w:sz w:val="18"/>
                <w:szCs w:val="18"/>
              </w:rPr>
            </w:pPr>
            <w:r>
              <w:rPr>
                <w:rFonts w:ascii="Arial" w:hAnsi="Arial" w:cs="Arial"/>
                <w:sz w:val="18"/>
                <w:szCs w:val="18"/>
              </w:rPr>
              <w:t>25</w:t>
            </w:r>
          </w:p>
        </w:tc>
        <w:tc>
          <w:tcPr>
            <w:tcW w:w="10891" w:type="dxa"/>
            <w:tcBorders>
              <w:top w:val="single" w:sz="5" w:space="0" w:color="000000"/>
              <w:left w:val="single" w:sz="5" w:space="0" w:color="000000"/>
              <w:bottom w:val="single" w:sz="5" w:space="0" w:color="000000"/>
              <w:right w:val="single" w:sz="5" w:space="0" w:color="000000"/>
            </w:tcBorders>
          </w:tcPr>
          <w:p w14:paraId="01D44D13" w14:textId="6D166C12" w:rsidR="00A660F0" w:rsidRPr="00A660F0" w:rsidRDefault="00A660F0" w:rsidP="00A660F0">
            <w:pPr>
              <w:rPr>
                <w:szCs w:val="24"/>
                <w:lang w:eastAsia="zh-CN"/>
              </w:rPr>
            </w:pPr>
            <w:r w:rsidRPr="00A660F0">
              <w:rPr>
                <w:rFonts w:ascii="Arial" w:eastAsia="DengXian" w:hAnsi="Arial" w:cs="Arial"/>
                <w:color w:val="000000"/>
                <w:sz w:val="18"/>
                <w:szCs w:val="18"/>
                <w:lang w:val="en-CA" w:eastAsia="en-CA"/>
              </w:rPr>
              <w:t>The authors declare that the research was conducted in the absence of any commercial or financial relationships that could be construed as a potential conflict of interest. T</w:t>
            </w:r>
            <w:r w:rsidRPr="00A660F0">
              <w:rPr>
                <w:rFonts w:ascii="Arial" w:eastAsia="DengXian" w:hAnsi="Arial" w:cs="Arial" w:hint="eastAsia"/>
                <w:color w:val="000000"/>
                <w:sz w:val="18"/>
                <w:szCs w:val="18"/>
                <w:lang w:val="en-CA" w:eastAsia="en-CA"/>
              </w:rPr>
              <w:t xml:space="preserve">his </w:t>
            </w:r>
            <w:r w:rsidRPr="00A660F0">
              <w:rPr>
                <w:rFonts w:ascii="Arial" w:eastAsia="DengXian" w:hAnsi="Arial" w:cs="Arial"/>
                <w:color w:val="000000"/>
                <w:sz w:val="18"/>
                <w:szCs w:val="18"/>
                <w:lang w:val="en-CA" w:eastAsia="en-CA"/>
              </w:rPr>
              <w:t>s</w:t>
            </w:r>
            <w:r w:rsidRPr="00A660F0">
              <w:rPr>
                <w:rFonts w:ascii="Arial" w:eastAsia="DengXian" w:hAnsi="Arial" w:cs="Arial" w:hint="eastAsia"/>
                <w:color w:val="000000"/>
                <w:sz w:val="18"/>
                <w:szCs w:val="18"/>
                <w:lang w:val="en-CA" w:eastAsia="en-CA"/>
              </w:rPr>
              <w:t>tudy</w:t>
            </w:r>
            <w:r w:rsidRPr="00A660F0">
              <w:rPr>
                <w:rFonts w:ascii="Arial" w:eastAsia="DengXian" w:hAnsi="Arial" w:cs="Arial"/>
                <w:color w:val="000000"/>
                <w:sz w:val="18"/>
                <w:szCs w:val="18"/>
                <w:lang w:val="en-CA" w:eastAsia="en-CA"/>
              </w:rPr>
              <w:t xml:space="preserve"> is supported by the Scientific and technological innovation project of China Academy of Chinese Medical Sciences </w:t>
            </w:r>
            <w:r w:rsidRPr="00A660F0">
              <w:rPr>
                <w:rFonts w:ascii="Arial" w:eastAsia="DengXian" w:hAnsi="Arial" w:cs="Arial" w:hint="eastAsia"/>
                <w:color w:val="000000"/>
                <w:sz w:val="18"/>
                <w:szCs w:val="18"/>
                <w:lang w:val="en-CA" w:eastAsia="en-CA"/>
              </w:rPr>
              <w:t>(</w:t>
            </w:r>
            <w:r w:rsidRPr="00A660F0">
              <w:rPr>
                <w:rFonts w:ascii="Arial" w:eastAsia="DengXian" w:hAnsi="Arial" w:cs="Arial"/>
                <w:color w:val="000000"/>
                <w:sz w:val="18"/>
                <w:szCs w:val="18"/>
                <w:lang w:val="en-CA" w:eastAsia="en-CA"/>
              </w:rPr>
              <w:t>CI2021A01603</w:t>
            </w:r>
            <w:r w:rsidRPr="00A660F0">
              <w:rPr>
                <w:rFonts w:ascii="Arial" w:eastAsia="DengXian" w:hAnsi="Arial" w:cs="Arial" w:hint="eastAsia"/>
                <w:color w:val="000000"/>
                <w:sz w:val="18"/>
                <w:szCs w:val="18"/>
                <w:lang w:val="en-CA" w:eastAsia="en-CA"/>
              </w:rPr>
              <w:t>)</w:t>
            </w:r>
            <w:r w:rsidRPr="00A660F0">
              <w:rPr>
                <w:rFonts w:ascii="Arial" w:eastAsia="DengXian" w:hAnsi="Arial" w:cs="Arial"/>
                <w:color w:val="000000"/>
                <w:sz w:val="18"/>
                <w:szCs w:val="18"/>
                <w:lang w:val="en-CA" w:eastAsia="en-CA"/>
              </w:rPr>
              <w:t>.</w:t>
            </w:r>
          </w:p>
        </w:tc>
        <w:tc>
          <w:tcPr>
            <w:tcW w:w="1427" w:type="dxa"/>
            <w:tcBorders>
              <w:top w:val="single" w:sz="5" w:space="0" w:color="000000"/>
              <w:left w:val="single" w:sz="5" w:space="0" w:color="000000"/>
              <w:bottom w:val="single" w:sz="5" w:space="0" w:color="000000"/>
              <w:right w:val="single" w:sz="5" w:space="0" w:color="000000"/>
            </w:tcBorders>
          </w:tcPr>
          <w:p w14:paraId="489D78F1" w14:textId="659CBBE9" w:rsidR="00A660F0" w:rsidRDefault="00A660F0" w:rsidP="00A660F0">
            <w:pPr>
              <w:pStyle w:val="Default"/>
              <w:spacing w:before="40" w:after="40"/>
              <w:rPr>
                <w:rFonts w:ascii="Arial" w:hAnsi="Arial" w:cs="Arial"/>
                <w:color w:val="auto"/>
                <w:sz w:val="18"/>
                <w:szCs w:val="18"/>
              </w:rPr>
            </w:pPr>
            <w:r>
              <w:rPr>
                <w:rFonts w:ascii="Arial" w:hAnsi="Arial" w:cs="Arial"/>
                <w:color w:val="auto"/>
                <w:sz w:val="18"/>
                <w:szCs w:val="18"/>
                <w:lang w:eastAsia="zh-CN"/>
              </w:rPr>
              <w:t>P</w:t>
            </w:r>
            <w:r>
              <w:rPr>
                <w:rFonts w:ascii="Arial" w:hAnsi="Arial" w:cs="Arial" w:hint="eastAsia"/>
                <w:color w:val="auto"/>
                <w:sz w:val="18"/>
                <w:szCs w:val="18"/>
                <w:lang w:eastAsia="zh-CN"/>
              </w:rPr>
              <w:t>age</w:t>
            </w:r>
            <w:r>
              <w:rPr>
                <w:rFonts w:ascii="Arial" w:hAnsi="Arial" w:cs="Arial"/>
                <w:color w:val="auto"/>
                <w:sz w:val="18"/>
                <w:szCs w:val="18"/>
                <w:lang w:eastAsia="zh-CN"/>
              </w:rPr>
              <w:t xml:space="preserve"> 9</w:t>
            </w:r>
          </w:p>
        </w:tc>
      </w:tr>
      <w:tr w:rsidR="00A660F0" w14:paraId="7A668B5B" w14:textId="77777777" w:rsidTr="00A660F0">
        <w:trPr>
          <w:trHeight w:val="48"/>
        </w:trPr>
        <w:tc>
          <w:tcPr>
            <w:tcW w:w="1662" w:type="dxa"/>
            <w:tcBorders>
              <w:top w:val="single" w:sz="5" w:space="0" w:color="000000"/>
              <w:left w:val="single" w:sz="5" w:space="0" w:color="000000"/>
              <w:bottom w:val="single" w:sz="5" w:space="0" w:color="000000"/>
              <w:right w:val="single" w:sz="5" w:space="0" w:color="000000"/>
            </w:tcBorders>
          </w:tcPr>
          <w:p w14:paraId="0BB15031" w14:textId="77777777" w:rsidR="00A660F0" w:rsidRDefault="00A660F0" w:rsidP="00A660F0">
            <w:pPr>
              <w:pStyle w:val="Default"/>
              <w:spacing w:before="40" w:after="40"/>
              <w:rPr>
                <w:rFonts w:ascii="Arial" w:hAnsi="Arial" w:cs="Arial"/>
                <w:sz w:val="18"/>
                <w:szCs w:val="18"/>
              </w:rPr>
            </w:pPr>
            <w:r>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2C5E1522" w14:textId="77777777" w:rsidR="00A660F0" w:rsidRDefault="00A660F0" w:rsidP="00A660F0">
            <w:pPr>
              <w:pStyle w:val="Default"/>
              <w:spacing w:before="40" w:after="40"/>
              <w:jc w:val="right"/>
              <w:rPr>
                <w:rFonts w:ascii="Arial" w:hAnsi="Arial" w:cs="Arial"/>
                <w:sz w:val="18"/>
                <w:szCs w:val="18"/>
              </w:rPr>
            </w:pPr>
            <w:r>
              <w:rPr>
                <w:rFonts w:ascii="Arial" w:hAnsi="Arial" w:cs="Arial"/>
                <w:sz w:val="18"/>
                <w:szCs w:val="18"/>
              </w:rPr>
              <w:t>26</w:t>
            </w:r>
          </w:p>
        </w:tc>
        <w:tc>
          <w:tcPr>
            <w:tcW w:w="10891" w:type="dxa"/>
            <w:tcBorders>
              <w:top w:val="single" w:sz="5" w:space="0" w:color="000000"/>
              <w:left w:val="single" w:sz="5" w:space="0" w:color="000000"/>
              <w:bottom w:val="single" w:sz="5" w:space="0" w:color="000000"/>
              <w:right w:val="single" w:sz="5" w:space="0" w:color="000000"/>
            </w:tcBorders>
          </w:tcPr>
          <w:p w14:paraId="305D8F12" w14:textId="77777777" w:rsidR="00A660F0" w:rsidRDefault="00A660F0" w:rsidP="00A660F0">
            <w:pPr>
              <w:pStyle w:val="Default"/>
              <w:spacing w:before="40" w:after="40"/>
              <w:rPr>
                <w:rFonts w:ascii="Arial" w:hAnsi="Arial" w:cs="Arial"/>
                <w:sz w:val="18"/>
                <w:szCs w:val="18"/>
              </w:rPr>
            </w:pPr>
            <w:r>
              <w:rPr>
                <w:rFonts w:ascii="Arial" w:hAnsi="Arial" w:cs="Arial"/>
                <w:sz w:val="18"/>
                <w:szCs w:val="18"/>
              </w:rPr>
              <w:t>The research was conducted in the absence of any commercial or financial relationship that could be construed as a potential conflict of interest.</w:t>
            </w:r>
          </w:p>
        </w:tc>
        <w:tc>
          <w:tcPr>
            <w:tcW w:w="1427" w:type="dxa"/>
            <w:tcBorders>
              <w:top w:val="single" w:sz="5" w:space="0" w:color="000000"/>
              <w:left w:val="single" w:sz="5" w:space="0" w:color="000000"/>
              <w:bottom w:val="single" w:sz="5" w:space="0" w:color="000000"/>
              <w:right w:val="single" w:sz="5" w:space="0" w:color="000000"/>
            </w:tcBorders>
          </w:tcPr>
          <w:p w14:paraId="10467797" w14:textId="467061B1" w:rsidR="00A660F0" w:rsidRDefault="00A660F0" w:rsidP="00A660F0">
            <w:pPr>
              <w:pStyle w:val="Default"/>
              <w:spacing w:before="40" w:after="40"/>
              <w:rPr>
                <w:rFonts w:ascii="Arial" w:hAnsi="Arial" w:cs="Arial"/>
                <w:color w:val="auto"/>
                <w:sz w:val="18"/>
                <w:szCs w:val="18"/>
              </w:rPr>
            </w:pPr>
            <w:r>
              <w:rPr>
                <w:rFonts w:ascii="Arial" w:hAnsi="Arial" w:cs="Arial"/>
                <w:color w:val="auto"/>
                <w:sz w:val="18"/>
                <w:szCs w:val="18"/>
                <w:lang w:eastAsia="zh-CN"/>
              </w:rPr>
              <w:t>P</w:t>
            </w:r>
            <w:r>
              <w:rPr>
                <w:rFonts w:ascii="Arial" w:hAnsi="Arial" w:cs="Arial" w:hint="eastAsia"/>
                <w:color w:val="auto"/>
                <w:sz w:val="18"/>
                <w:szCs w:val="18"/>
                <w:lang w:eastAsia="zh-CN"/>
              </w:rPr>
              <w:t>age</w:t>
            </w:r>
            <w:r>
              <w:rPr>
                <w:rFonts w:ascii="Arial" w:hAnsi="Arial" w:cs="Arial"/>
                <w:color w:val="auto"/>
                <w:sz w:val="18"/>
                <w:szCs w:val="18"/>
                <w:lang w:eastAsia="zh-CN"/>
              </w:rPr>
              <w:t xml:space="preserve"> 9</w:t>
            </w:r>
          </w:p>
        </w:tc>
      </w:tr>
      <w:tr w:rsidR="00A660F0" w14:paraId="067788DC" w14:textId="77777777" w:rsidTr="00A660F0">
        <w:trPr>
          <w:trHeight w:val="219"/>
        </w:trPr>
        <w:tc>
          <w:tcPr>
            <w:tcW w:w="1662" w:type="dxa"/>
            <w:tcBorders>
              <w:top w:val="single" w:sz="5" w:space="0" w:color="000000"/>
              <w:left w:val="single" w:sz="5" w:space="0" w:color="000000"/>
              <w:bottom w:val="double" w:sz="5" w:space="0" w:color="000000"/>
              <w:right w:val="single" w:sz="5" w:space="0" w:color="000000"/>
            </w:tcBorders>
          </w:tcPr>
          <w:p w14:paraId="4AFD2868" w14:textId="77777777" w:rsidR="00A660F0" w:rsidRDefault="00A660F0" w:rsidP="00A660F0">
            <w:pPr>
              <w:pStyle w:val="Default"/>
              <w:spacing w:before="40" w:after="40"/>
              <w:rPr>
                <w:rFonts w:ascii="Arial" w:hAnsi="Arial" w:cs="Arial"/>
                <w:sz w:val="18"/>
                <w:szCs w:val="18"/>
              </w:rPr>
            </w:pPr>
            <w:r>
              <w:rPr>
                <w:rFonts w:ascii="Arial" w:hAnsi="Arial" w:cs="Arial"/>
                <w:sz w:val="18"/>
                <w:szCs w:val="18"/>
              </w:rPr>
              <w:t xml:space="preserve">Availability of data, </w:t>
            </w:r>
            <w:proofErr w:type="gramStart"/>
            <w:r>
              <w:rPr>
                <w:rFonts w:ascii="Arial" w:hAnsi="Arial" w:cs="Arial"/>
                <w:sz w:val="18"/>
                <w:szCs w:val="18"/>
              </w:rPr>
              <w:t>code</w:t>
            </w:r>
            <w:proofErr w:type="gramEnd"/>
            <w:r>
              <w:rPr>
                <w:rFonts w:ascii="Arial" w:hAnsi="Arial" w:cs="Arial"/>
                <w:sz w:val="18"/>
                <w:szCs w:val="18"/>
              </w:rPr>
              <w:t xml:space="preserve"> and other materials</w:t>
            </w:r>
          </w:p>
        </w:tc>
        <w:tc>
          <w:tcPr>
            <w:tcW w:w="587" w:type="dxa"/>
            <w:tcBorders>
              <w:top w:val="single" w:sz="5" w:space="0" w:color="000000"/>
              <w:left w:val="single" w:sz="5" w:space="0" w:color="000000"/>
              <w:bottom w:val="double" w:sz="5" w:space="0" w:color="000000"/>
              <w:right w:val="single" w:sz="5" w:space="0" w:color="000000"/>
            </w:tcBorders>
          </w:tcPr>
          <w:p w14:paraId="6D03EB7B" w14:textId="77777777" w:rsidR="00A660F0" w:rsidRDefault="00A660F0" w:rsidP="00A660F0">
            <w:pPr>
              <w:pStyle w:val="Default"/>
              <w:spacing w:before="40" w:after="40"/>
              <w:jc w:val="right"/>
              <w:rPr>
                <w:rFonts w:ascii="Arial" w:hAnsi="Arial" w:cs="Arial"/>
                <w:sz w:val="18"/>
                <w:szCs w:val="18"/>
              </w:rPr>
            </w:pPr>
            <w:r>
              <w:rPr>
                <w:rFonts w:ascii="Arial" w:hAnsi="Arial" w:cs="Arial"/>
                <w:sz w:val="18"/>
                <w:szCs w:val="18"/>
              </w:rPr>
              <w:t>27</w:t>
            </w:r>
          </w:p>
        </w:tc>
        <w:tc>
          <w:tcPr>
            <w:tcW w:w="10891" w:type="dxa"/>
            <w:tcBorders>
              <w:top w:val="single" w:sz="5" w:space="0" w:color="000000"/>
              <w:left w:val="single" w:sz="5" w:space="0" w:color="000000"/>
              <w:bottom w:val="double" w:sz="5" w:space="0" w:color="000000"/>
              <w:right w:val="single" w:sz="5" w:space="0" w:color="000000"/>
            </w:tcBorders>
          </w:tcPr>
          <w:p w14:paraId="4A6DB562" w14:textId="77777777" w:rsidR="00A660F0" w:rsidRDefault="00A660F0" w:rsidP="00A660F0">
            <w:pPr>
              <w:pStyle w:val="Default"/>
              <w:spacing w:before="40" w:after="40"/>
              <w:rPr>
                <w:rFonts w:ascii="Arial" w:hAnsi="Arial" w:cs="Arial"/>
                <w:sz w:val="18"/>
                <w:szCs w:val="18"/>
              </w:rPr>
            </w:pPr>
            <w:r>
              <w:rPr>
                <w:rFonts w:ascii="Arial" w:hAnsi="Arial" w:cs="Arial"/>
                <w:sz w:val="18"/>
                <w:szCs w:val="18"/>
              </w:rPr>
              <w:t>The original contributions presented in the study are included in the article/Supplementary Material. Further inquiries can be directed to the corresponding authors.</w:t>
            </w:r>
          </w:p>
        </w:tc>
        <w:tc>
          <w:tcPr>
            <w:tcW w:w="1427" w:type="dxa"/>
            <w:tcBorders>
              <w:top w:val="single" w:sz="5" w:space="0" w:color="000000"/>
              <w:left w:val="single" w:sz="5" w:space="0" w:color="000000"/>
              <w:bottom w:val="double" w:sz="5" w:space="0" w:color="000000"/>
              <w:right w:val="single" w:sz="5" w:space="0" w:color="000000"/>
            </w:tcBorders>
          </w:tcPr>
          <w:p w14:paraId="6DD4596C" w14:textId="4F4A2F80" w:rsidR="00A660F0" w:rsidRDefault="00A660F0" w:rsidP="00A660F0">
            <w:pPr>
              <w:pStyle w:val="Default"/>
              <w:spacing w:before="40" w:after="40"/>
              <w:rPr>
                <w:rFonts w:ascii="Arial" w:hAnsi="Arial" w:cs="Arial"/>
                <w:color w:val="auto"/>
                <w:sz w:val="18"/>
                <w:szCs w:val="18"/>
              </w:rPr>
            </w:pPr>
            <w:r>
              <w:rPr>
                <w:rFonts w:ascii="Arial" w:hAnsi="Arial" w:cs="Arial"/>
                <w:color w:val="auto"/>
                <w:sz w:val="18"/>
                <w:szCs w:val="18"/>
                <w:lang w:eastAsia="zh-CN"/>
              </w:rPr>
              <w:t>P</w:t>
            </w:r>
            <w:r>
              <w:rPr>
                <w:rFonts w:ascii="Arial" w:hAnsi="Arial" w:cs="Arial" w:hint="eastAsia"/>
                <w:color w:val="auto"/>
                <w:sz w:val="18"/>
                <w:szCs w:val="18"/>
                <w:lang w:eastAsia="zh-CN"/>
              </w:rPr>
              <w:t>age</w:t>
            </w:r>
            <w:r>
              <w:rPr>
                <w:rFonts w:ascii="Arial" w:hAnsi="Arial" w:cs="Arial"/>
                <w:color w:val="auto"/>
                <w:sz w:val="18"/>
                <w:szCs w:val="18"/>
                <w:lang w:eastAsia="zh-CN"/>
              </w:rPr>
              <w:t xml:space="preserve"> 9</w:t>
            </w:r>
          </w:p>
        </w:tc>
      </w:tr>
    </w:tbl>
    <w:p w14:paraId="31C4DA16" w14:textId="77777777" w:rsidR="00095E47" w:rsidRPr="004C1685" w:rsidRDefault="00095E47" w:rsidP="00095E47">
      <w:pPr>
        <w:pStyle w:val="Default"/>
        <w:rPr>
          <w:rFonts w:ascii="Arial" w:hAnsi="Arial" w:cs="Arial"/>
          <w:color w:val="auto"/>
        </w:rPr>
      </w:pPr>
    </w:p>
    <w:p w14:paraId="67EF4ED6" w14:textId="77777777" w:rsidR="00095E47" w:rsidRPr="00363B8D" w:rsidRDefault="00095E47" w:rsidP="00095E47">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Pr="00461576">
        <w:rPr>
          <w:rFonts w:ascii="Arial" w:hAnsi="Arial" w:cs="Arial"/>
          <w:color w:val="auto"/>
          <w:sz w:val="16"/>
          <w:szCs w:val="16"/>
        </w:rPr>
        <w:t>Page MJ, McKenzie JE, Bossuyt PM, Boutron I, Hoffmann TC, Mulrow CD, et al. The PRISMA 2020 statement: an updated guideline for reporting systematic reviews.</w:t>
      </w:r>
      <w:r>
        <w:rPr>
          <w:rFonts w:ascii="Arial" w:hAnsi="Arial" w:cs="Arial"/>
          <w:color w:val="auto"/>
          <w:sz w:val="16"/>
          <w:szCs w:val="16"/>
        </w:rPr>
        <w:t xml:space="preserve"> BMJ 2021;</w:t>
      </w:r>
      <w:proofErr w:type="gramStart"/>
      <w:r>
        <w:rPr>
          <w:rFonts w:ascii="Arial" w:hAnsi="Arial" w:cs="Arial"/>
          <w:color w:val="auto"/>
          <w:sz w:val="16"/>
          <w:szCs w:val="16"/>
        </w:rPr>
        <w:t>372:n</w:t>
      </w:r>
      <w:proofErr w:type="gramEnd"/>
      <w:r>
        <w:rPr>
          <w:rFonts w:ascii="Arial" w:hAnsi="Arial" w:cs="Arial"/>
          <w:color w:val="auto"/>
          <w:sz w:val="16"/>
          <w:szCs w:val="16"/>
        </w:rPr>
        <w:t>71</w:t>
      </w:r>
      <w:r w:rsidRPr="00461576">
        <w:rPr>
          <w:rFonts w:ascii="Arial" w:hAnsi="Arial" w:cs="Arial"/>
          <w:color w:val="auto"/>
          <w:sz w:val="16"/>
          <w:szCs w:val="16"/>
        </w:rPr>
        <w:t>.</w:t>
      </w:r>
      <w:r>
        <w:rPr>
          <w:rFonts w:ascii="Arial" w:hAnsi="Arial" w:cs="Arial"/>
          <w:color w:val="auto"/>
          <w:sz w:val="16"/>
          <w:szCs w:val="16"/>
        </w:rPr>
        <w:t xml:space="preserve"> doi: </w:t>
      </w:r>
      <w:r w:rsidRPr="0077253C">
        <w:rPr>
          <w:rFonts w:ascii="Arial" w:hAnsi="Arial" w:cs="Arial"/>
          <w:color w:val="auto"/>
          <w:sz w:val="16"/>
          <w:szCs w:val="16"/>
        </w:rPr>
        <w:lastRenderedPageBreak/>
        <w:t>10.1136/</w:t>
      </w:r>
      <w:proofErr w:type="gramStart"/>
      <w:r w:rsidRPr="0077253C">
        <w:rPr>
          <w:rFonts w:ascii="Arial" w:hAnsi="Arial" w:cs="Arial"/>
          <w:color w:val="auto"/>
          <w:sz w:val="16"/>
          <w:szCs w:val="16"/>
        </w:rPr>
        <w:t>bmj.n</w:t>
      </w:r>
      <w:proofErr w:type="gramEnd"/>
      <w:r w:rsidRPr="0077253C">
        <w:rPr>
          <w:rFonts w:ascii="Arial" w:hAnsi="Arial" w:cs="Arial"/>
          <w:color w:val="auto"/>
          <w:sz w:val="16"/>
          <w:szCs w:val="16"/>
        </w:rPr>
        <w:t>71</w:t>
      </w:r>
    </w:p>
    <w:p w14:paraId="7DABED26" w14:textId="3CF70107" w:rsidR="004255EB" w:rsidRPr="004255EB" w:rsidRDefault="00654E8F" w:rsidP="004255EB">
      <w:pPr>
        <w:pStyle w:val="1"/>
      </w:pPr>
      <w:r w:rsidRPr="00994A3D">
        <w:t>Supplementary Figure</w:t>
      </w:r>
    </w:p>
    <w:p w14:paraId="07970E94" w14:textId="64664AD0" w:rsidR="00994A3D" w:rsidRDefault="004255EB" w:rsidP="004255EB">
      <w:pPr>
        <w:pStyle w:val="2"/>
        <w:numPr>
          <w:ilvl w:val="0"/>
          <w:numId w:val="0"/>
        </w:numPr>
        <w:ind w:left="567"/>
        <w:jc w:val="center"/>
      </w:pPr>
      <w:r>
        <w:rPr>
          <w:noProof/>
        </w:rPr>
        <w:drawing>
          <wp:inline distT="0" distB="0" distL="0" distR="0" wp14:anchorId="6C816E93" wp14:editId="6FA8335F">
            <wp:extent cx="3803291" cy="5066675"/>
            <wp:effectExtent l="0" t="0" r="0" b="63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821299" cy="5090665"/>
                    </a:xfrm>
                    <a:prstGeom prst="rect">
                      <a:avLst/>
                    </a:prstGeom>
                  </pic:spPr>
                </pic:pic>
              </a:graphicData>
            </a:graphic>
          </wp:inline>
        </w:drawing>
      </w:r>
    </w:p>
    <w:p w14:paraId="201C250F" w14:textId="09DF993D" w:rsidR="004255EB" w:rsidRPr="004255EB" w:rsidRDefault="004255EB" w:rsidP="004255EB">
      <w:pPr>
        <w:jc w:val="center"/>
        <w:rPr>
          <w:lang w:eastAsia="zh-CN"/>
        </w:rPr>
      </w:pPr>
      <w:r w:rsidRPr="004255EB">
        <w:rPr>
          <w:b/>
          <w:bCs/>
        </w:rPr>
        <w:t>Supplementary Fig</w:t>
      </w:r>
      <w:r w:rsidRPr="00FA2F7B">
        <w:rPr>
          <w:b/>
          <w:bCs/>
        </w:rPr>
        <w:t xml:space="preserve">ure </w:t>
      </w:r>
      <w:r w:rsidR="000A0668" w:rsidRPr="00FA2F7B">
        <w:rPr>
          <w:b/>
          <w:bCs/>
        </w:rPr>
        <w:t>S</w:t>
      </w:r>
      <w:r w:rsidRPr="00FA2F7B">
        <w:rPr>
          <w:b/>
          <w:bCs/>
        </w:rPr>
        <w:t xml:space="preserve">1 </w:t>
      </w:r>
      <w:r w:rsidR="00FA2F7B" w:rsidRPr="00FA2F7B">
        <w:rPr>
          <w:b/>
          <w:bCs/>
        </w:rPr>
        <w:t>The results of s</w:t>
      </w:r>
      <w:r w:rsidRPr="00FA2F7B">
        <w:rPr>
          <w:b/>
          <w:bCs/>
        </w:rPr>
        <w:t>ensitivity analysis</w:t>
      </w:r>
      <w:r w:rsidRPr="00FA2F7B">
        <w:rPr>
          <w:b/>
          <w:bCs/>
          <w:lang w:eastAsia="zh-CN"/>
        </w:rPr>
        <w:t>.</w:t>
      </w:r>
    </w:p>
    <w:p w14:paraId="66FEC602" w14:textId="1AE7732A" w:rsidR="004255EB" w:rsidRDefault="004255EB" w:rsidP="004255EB">
      <w:pPr>
        <w:pStyle w:val="1"/>
      </w:pPr>
      <w:r w:rsidRPr="00994A3D">
        <w:lastRenderedPageBreak/>
        <w:t xml:space="preserve">Supplementary </w:t>
      </w:r>
      <w:r>
        <w:t>Data</w:t>
      </w:r>
      <w:r w:rsidR="000A0668">
        <w:t xml:space="preserve"> </w:t>
      </w:r>
    </w:p>
    <w:p w14:paraId="3E7DC134" w14:textId="620674F4" w:rsidR="0023451C" w:rsidRPr="0023451C" w:rsidRDefault="000A0668" w:rsidP="0023451C">
      <w:pPr>
        <w:rPr>
          <w:b/>
          <w:bCs/>
          <w:lang w:eastAsia="zh-CN"/>
        </w:rPr>
      </w:pPr>
      <w:r w:rsidRPr="000A0668">
        <w:rPr>
          <w:b/>
          <w:bCs/>
          <w:lang w:eastAsia="zh-CN"/>
        </w:rPr>
        <w:t>Supplementary Data 1</w:t>
      </w:r>
      <w:r>
        <w:rPr>
          <w:b/>
          <w:bCs/>
          <w:lang w:eastAsia="zh-CN"/>
        </w:rPr>
        <w:t xml:space="preserve"> </w:t>
      </w:r>
      <w:r w:rsidR="0023451C" w:rsidRPr="0023451C">
        <w:rPr>
          <w:b/>
          <w:bCs/>
          <w:lang w:eastAsia="zh-CN"/>
        </w:rPr>
        <w:t>Retrieval strategy: CORCHANE as an example</w:t>
      </w:r>
    </w:p>
    <w:p w14:paraId="49F7C273" w14:textId="77777777" w:rsidR="0023451C" w:rsidRPr="000A0668" w:rsidRDefault="0023451C" w:rsidP="0023451C">
      <w:pPr>
        <w:rPr>
          <w:rFonts w:ascii="Arial" w:hAnsi="Arial" w:cs="Arial"/>
          <w:color w:val="000000"/>
          <w:szCs w:val="21"/>
          <w:shd w:val="clear" w:color="auto" w:fill="FFFFFF"/>
        </w:rPr>
      </w:pPr>
      <w:r w:rsidRPr="000A0668">
        <w:rPr>
          <w:rFonts w:ascii="Arial" w:hAnsi="Arial" w:cs="Arial"/>
          <w:color w:val="000000"/>
          <w:szCs w:val="21"/>
          <w:shd w:val="clear" w:color="auto" w:fill="FFFFFF"/>
        </w:rPr>
        <w:t>#1</w:t>
      </w:r>
      <w:r w:rsidRPr="000A0668">
        <w:rPr>
          <w:rFonts w:ascii="Arial" w:hAnsi="Arial" w:cs="Arial"/>
          <w:color w:val="000000"/>
          <w:szCs w:val="21"/>
          <w:shd w:val="clear" w:color="auto" w:fill="FFFFFF"/>
        </w:rPr>
        <w:tab/>
        <w:t>MeSH descriptor: [Garlic] explode all trees</w:t>
      </w:r>
    </w:p>
    <w:p w14:paraId="40EB9EFA" w14:textId="77777777" w:rsidR="0023451C" w:rsidRPr="000A0668" w:rsidRDefault="0023451C" w:rsidP="0023451C">
      <w:pPr>
        <w:rPr>
          <w:rFonts w:ascii="Arial" w:hAnsi="Arial" w:cs="Arial"/>
          <w:color w:val="000000"/>
          <w:szCs w:val="21"/>
          <w:shd w:val="clear" w:color="auto" w:fill="FFFFFF"/>
        </w:rPr>
      </w:pPr>
      <w:r w:rsidRPr="000A0668">
        <w:rPr>
          <w:rFonts w:ascii="Arial" w:hAnsi="Arial" w:cs="Arial"/>
          <w:color w:val="000000"/>
          <w:szCs w:val="21"/>
          <w:shd w:val="clear" w:color="auto" w:fill="FFFFFF"/>
        </w:rPr>
        <w:t>#2</w:t>
      </w:r>
      <w:r w:rsidRPr="000A0668">
        <w:rPr>
          <w:rFonts w:ascii="Arial" w:hAnsi="Arial" w:cs="Arial"/>
          <w:color w:val="000000"/>
          <w:szCs w:val="21"/>
          <w:shd w:val="clear" w:color="auto" w:fill="FFFFFF"/>
        </w:rPr>
        <w:tab/>
        <w:t>(allicin</w:t>
      </w:r>
      <w:proofErr w:type="gramStart"/>
      <w:r w:rsidRPr="000A0668">
        <w:rPr>
          <w:rFonts w:ascii="Arial" w:hAnsi="Arial" w:cs="Arial"/>
          <w:color w:val="000000"/>
          <w:szCs w:val="21"/>
          <w:shd w:val="clear" w:color="auto" w:fill="FFFFFF"/>
        </w:rPr>
        <w:t>):ti</w:t>
      </w:r>
      <w:proofErr w:type="gramEnd"/>
      <w:r w:rsidRPr="000A0668">
        <w:rPr>
          <w:rFonts w:ascii="Arial" w:hAnsi="Arial" w:cs="Arial"/>
          <w:color w:val="000000"/>
          <w:szCs w:val="21"/>
          <w:shd w:val="clear" w:color="auto" w:fill="FFFFFF"/>
        </w:rPr>
        <w:t>,ab,kw OR (Allium sativum):ti,ab,kw</w:t>
      </w:r>
    </w:p>
    <w:p w14:paraId="2A3EB78F" w14:textId="77777777" w:rsidR="0023451C" w:rsidRPr="000A0668" w:rsidRDefault="0023451C" w:rsidP="0023451C">
      <w:pPr>
        <w:rPr>
          <w:rFonts w:ascii="Arial" w:hAnsi="Arial" w:cs="Arial"/>
          <w:color w:val="000000"/>
          <w:szCs w:val="21"/>
          <w:shd w:val="clear" w:color="auto" w:fill="FFFFFF"/>
        </w:rPr>
      </w:pPr>
      <w:r w:rsidRPr="000A0668">
        <w:rPr>
          <w:rFonts w:ascii="Arial" w:hAnsi="Arial" w:cs="Arial"/>
          <w:color w:val="000000"/>
          <w:szCs w:val="21"/>
          <w:shd w:val="clear" w:color="auto" w:fill="FFFFFF"/>
        </w:rPr>
        <w:t>#3</w:t>
      </w:r>
      <w:r w:rsidRPr="000A0668">
        <w:rPr>
          <w:rFonts w:ascii="Arial" w:hAnsi="Arial" w:cs="Arial"/>
          <w:color w:val="000000"/>
          <w:szCs w:val="21"/>
          <w:shd w:val="clear" w:color="auto" w:fill="FFFFFF"/>
        </w:rPr>
        <w:tab/>
        <w:t>#1 OR #2</w:t>
      </w:r>
    </w:p>
    <w:p w14:paraId="4314C184" w14:textId="77777777" w:rsidR="0023451C" w:rsidRPr="000A0668" w:rsidRDefault="0023451C" w:rsidP="0023451C">
      <w:pPr>
        <w:rPr>
          <w:rFonts w:ascii="Arial" w:hAnsi="Arial" w:cs="Arial"/>
          <w:color w:val="000000"/>
          <w:szCs w:val="21"/>
          <w:shd w:val="clear" w:color="auto" w:fill="FFFFFF"/>
        </w:rPr>
      </w:pPr>
      <w:r w:rsidRPr="000A0668">
        <w:rPr>
          <w:rFonts w:ascii="Arial" w:hAnsi="Arial" w:cs="Arial"/>
          <w:color w:val="000000"/>
          <w:szCs w:val="21"/>
          <w:shd w:val="clear" w:color="auto" w:fill="FFFFFF"/>
        </w:rPr>
        <w:t>#4</w:t>
      </w:r>
      <w:r w:rsidRPr="000A0668">
        <w:rPr>
          <w:rFonts w:ascii="Arial" w:hAnsi="Arial" w:cs="Arial"/>
          <w:color w:val="000000"/>
          <w:szCs w:val="21"/>
          <w:shd w:val="clear" w:color="auto" w:fill="FFFFFF"/>
        </w:rPr>
        <w:tab/>
        <w:t>MeSH descriptor: [Metabolic Syndrome] explode all trees</w:t>
      </w:r>
    </w:p>
    <w:p w14:paraId="0E50B342" w14:textId="77777777" w:rsidR="0023451C" w:rsidRPr="000A0668" w:rsidRDefault="0023451C" w:rsidP="0023451C">
      <w:pPr>
        <w:rPr>
          <w:rFonts w:ascii="Arial" w:hAnsi="Arial" w:cs="Arial"/>
          <w:color w:val="000000"/>
          <w:szCs w:val="21"/>
          <w:shd w:val="clear" w:color="auto" w:fill="FFFFFF"/>
        </w:rPr>
      </w:pPr>
      <w:r w:rsidRPr="000A0668">
        <w:rPr>
          <w:rFonts w:ascii="Arial" w:hAnsi="Arial" w:cs="Arial"/>
          <w:color w:val="000000"/>
          <w:szCs w:val="21"/>
          <w:shd w:val="clear" w:color="auto" w:fill="FFFFFF"/>
        </w:rPr>
        <w:t>#5</w:t>
      </w:r>
      <w:r w:rsidRPr="000A0668">
        <w:rPr>
          <w:rFonts w:ascii="Arial" w:hAnsi="Arial" w:cs="Arial"/>
          <w:color w:val="000000"/>
          <w:szCs w:val="21"/>
          <w:shd w:val="clear" w:color="auto" w:fill="FFFFFF"/>
        </w:rPr>
        <w:tab/>
        <w:t>(Syndrome X</w:t>
      </w:r>
      <w:proofErr w:type="gramStart"/>
      <w:r w:rsidRPr="000A0668">
        <w:rPr>
          <w:rFonts w:ascii="Arial" w:hAnsi="Arial" w:cs="Arial"/>
          <w:color w:val="000000"/>
          <w:szCs w:val="21"/>
          <w:shd w:val="clear" w:color="auto" w:fill="FFFFFF"/>
        </w:rPr>
        <w:t>):ti</w:t>
      </w:r>
      <w:proofErr w:type="gramEnd"/>
      <w:r w:rsidRPr="000A0668">
        <w:rPr>
          <w:rFonts w:ascii="Arial" w:hAnsi="Arial" w:cs="Arial"/>
          <w:color w:val="000000"/>
          <w:szCs w:val="21"/>
          <w:shd w:val="clear" w:color="auto" w:fill="FFFFFF"/>
        </w:rPr>
        <w:t>,ab,kw OR (Metabolic X Syndrome):ti,ab,kw OR (Syndrome, Cardiometabolic):ti,ab,kw</w:t>
      </w:r>
    </w:p>
    <w:p w14:paraId="48F99755" w14:textId="77777777" w:rsidR="0023451C" w:rsidRPr="000A0668" w:rsidRDefault="0023451C" w:rsidP="0023451C">
      <w:pPr>
        <w:rPr>
          <w:rFonts w:ascii="Arial" w:hAnsi="Arial" w:cs="Arial"/>
          <w:color w:val="000000"/>
          <w:szCs w:val="21"/>
          <w:shd w:val="clear" w:color="auto" w:fill="FFFFFF"/>
        </w:rPr>
      </w:pPr>
      <w:r w:rsidRPr="000A0668">
        <w:rPr>
          <w:rFonts w:ascii="Arial" w:hAnsi="Arial" w:cs="Arial"/>
          <w:color w:val="000000"/>
          <w:szCs w:val="21"/>
          <w:shd w:val="clear" w:color="auto" w:fill="FFFFFF"/>
        </w:rPr>
        <w:t>#6</w:t>
      </w:r>
      <w:r w:rsidRPr="000A0668">
        <w:rPr>
          <w:rFonts w:ascii="Arial" w:hAnsi="Arial" w:cs="Arial"/>
          <w:color w:val="000000"/>
          <w:szCs w:val="21"/>
          <w:shd w:val="clear" w:color="auto" w:fill="FFFFFF"/>
        </w:rPr>
        <w:tab/>
        <w:t>#4 OR #5</w:t>
      </w:r>
    </w:p>
    <w:p w14:paraId="2A2F861A" w14:textId="77777777" w:rsidR="0023451C" w:rsidRPr="000A0668" w:rsidRDefault="0023451C" w:rsidP="0023451C">
      <w:pPr>
        <w:rPr>
          <w:rFonts w:ascii="Arial" w:hAnsi="Arial" w:cs="Arial"/>
          <w:color w:val="000000"/>
          <w:szCs w:val="21"/>
          <w:shd w:val="clear" w:color="auto" w:fill="FFFFFF"/>
        </w:rPr>
      </w:pPr>
      <w:r w:rsidRPr="000A0668">
        <w:rPr>
          <w:rFonts w:ascii="Arial" w:hAnsi="Arial" w:cs="Arial"/>
          <w:color w:val="000000"/>
          <w:szCs w:val="21"/>
          <w:shd w:val="clear" w:color="auto" w:fill="FFFFFF"/>
        </w:rPr>
        <w:t>#7</w:t>
      </w:r>
      <w:r w:rsidRPr="000A0668">
        <w:rPr>
          <w:rFonts w:ascii="Arial" w:hAnsi="Arial" w:cs="Arial"/>
          <w:color w:val="000000"/>
          <w:szCs w:val="21"/>
          <w:shd w:val="clear" w:color="auto" w:fill="FFFFFF"/>
        </w:rPr>
        <w:tab/>
        <w:t>MeSH descriptor: [Hypertension] explode all trees</w:t>
      </w:r>
    </w:p>
    <w:p w14:paraId="7C384E56" w14:textId="77777777" w:rsidR="0023451C" w:rsidRPr="000A0668" w:rsidRDefault="0023451C" w:rsidP="0023451C">
      <w:pPr>
        <w:rPr>
          <w:rFonts w:ascii="Arial" w:hAnsi="Arial" w:cs="Arial"/>
          <w:color w:val="000000"/>
          <w:szCs w:val="21"/>
          <w:shd w:val="clear" w:color="auto" w:fill="FFFFFF"/>
        </w:rPr>
      </w:pPr>
      <w:r w:rsidRPr="000A0668">
        <w:rPr>
          <w:rFonts w:ascii="Arial" w:hAnsi="Arial" w:cs="Arial"/>
          <w:color w:val="000000"/>
          <w:szCs w:val="21"/>
          <w:shd w:val="clear" w:color="auto" w:fill="FFFFFF"/>
        </w:rPr>
        <w:t>#8</w:t>
      </w:r>
      <w:r w:rsidRPr="000A0668">
        <w:rPr>
          <w:rFonts w:ascii="Arial" w:hAnsi="Arial" w:cs="Arial"/>
          <w:color w:val="000000"/>
          <w:szCs w:val="21"/>
          <w:shd w:val="clear" w:color="auto" w:fill="FFFFFF"/>
        </w:rPr>
        <w:tab/>
        <w:t>High Blood Pressure</w:t>
      </w:r>
    </w:p>
    <w:p w14:paraId="1722309B" w14:textId="77777777" w:rsidR="0023451C" w:rsidRPr="000A0668" w:rsidRDefault="0023451C" w:rsidP="0023451C">
      <w:pPr>
        <w:rPr>
          <w:rFonts w:ascii="Arial" w:hAnsi="Arial" w:cs="Arial"/>
          <w:color w:val="000000"/>
          <w:szCs w:val="21"/>
          <w:shd w:val="clear" w:color="auto" w:fill="FFFFFF"/>
        </w:rPr>
      </w:pPr>
      <w:r w:rsidRPr="000A0668">
        <w:rPr>
          <w:rFonts w:ascii="Arial" w:hAnsi="Arial" w:cs="Arial"/>
          <w:color w:val="000000"/>
          <w:szCs w:val="21"/>
          <w:shd w:val="clear" w:color="auto" w:fill="FFFFFF"/>
        </w:rPr>
        <w:t>#9</w:t>
      </w:r>
      <w:r w:rsidRPr="000A0668">
        <w:rPr>
          <w:rFonts w:ascii="Arial" w:hAnsi="Arial" w:cs="Arial"/>
          <w:color w:val="000000"/>
          <w:szCs w:val="21"/>
          <w:shd w:val="clear" w:color="auto" w:fill="FFFFFF"/>
        </w:rPr>
        <w:tab/>
        <w:t>MeSH descriptor: [Blood Pressure] explode all trees</w:t>
      </w:r>
    </w:p>
    <w:p w14:paraId="15AF6B6D" w14:textId="77777777" w:rsidR="0023451C" w:rsidRPr="000A0668" w:rsidRDefault="0023451C" w:rsidP="0023451C">
      <w:pPr>
        <w:rPr>
          <w:rFonts w:ascii="Arial" w:hAnsi="Arial" w:cs="Arial"/>
          <w:color w:val="000000"/>
          <w:szCs w:val="21"/>
          <w:shd w:val="clear" w:color="auto" w:fill="FFFFFF"/>
        </w:rPr>
      </w:pPr>
      <w:r w:rsidRPr="000A0668">
        <w:rPr>
          <w:rFonts w:ascii="Arial" w:hAnsi="Arial" w:cs="Arial"/>
          <w:color w:val="000000"/>
          <w:szCs w:val="21"/>
          <w:shd w:val="clear" w:color="auto" w:fill="FFFFFF"/>
        </w:rPr>
        <w:t>#10</w:t>
      </w:r>
      <w:r w:rsidRPr="000A0668">
        <w:rPr>
          <w:rFonts w:ascii="Arial" w:hAnsi="Arial" w:cs="Arial"/>
          <w:color w:val="000000"/>
          <w:szCs w:val="21"/>
          <w:shd w:val="clear" w:color="auto" w:fill="FFFFFF"/>
        </w:rPr>
        <w:tab/>
        <w:t>#7 OR #8 OR #9</w:t>
      </w:r>
    </w:p>
    <w:p w14:paraId="05B8E228" w14:textId="77777777" w:rsidR="0023451C" w:rsidRPr="000A0668" w:rsidRDefault="0023451C" w:rsidP="0023451C">
      <w:pPr>
        <w:rPr>
          <w:rFonts w:ascii="Arial" w:hAnsi="Arial" w:cs="Arial"/>
          <w:color w:val="000000"/>
          <w:szCs w:val="21"/>
          <w:shd w:val="clear" w:color="auto" w:fill="FFFFFF"/>
        </w:rPr>
      </w:pPr>
      <w:r w:rsidRPr="000A0668">
        <w:rPr>
          <w:rFonts w:ascii="Arial" w:hAnsi="Arial" w:cs="Arial"/>
          <w:color w:val="000000"/>
          <w:szCs w:val="21"/>
          <w:shd w:val="clear" w:color="auto" w:fill="FFFFFF"/>
        </w:rPr>
        <w:t>#11</w:t>
      </w:r>
      <w:r w:rsidRPr="000A0668">
        <w:rPr>
          <w:rFonts w:ascii="Arial" w:hAnsi="Arial" w:cs="Arial"/>
          <w:color w:val="000000"/>
          <w:szCs w:val="21"/>
          <w:shd w:val="clear" w:color="auto" w:fill="FFFFFF"/>
        </w:rPr>
        <w:tab/>
        <w:t>MeSH descriptor: [Hyperlipidemias] explode all trees</w:t>
      </w:r>
    </w:p>
    <w:p w14:paraId="20C8DCCB" w14:textId="77777777" w:rsidR="0023451C" w:rsidRPr="000A0668" w:rsidRDefault="0023451C" w:rsidP="0023451C">
      <w:pPr>
        <w:rPr>
          <w:rFonts w:ascii="Arial" w:hAnsi="Arial" w:cs="Arial"/>
          <w:color w:val="000000"/>
          <w:szCs w:val="21"/>
          <w:shd w:val="clear" w:color="auto" w:fill="FFFFFF"/>
        </w:rPr>
      </w:pPr>
      <w:r w:rsidRPr="000A0668">
        <w:rPr>
          <w:rFonts w:ascii="Arial" w:hAnsi="Arial" w:cs="Arial"/>
          <w:color w:val="000000"/>
          <w:szCs w:val="21"/>
          <w:shd w:val="clear" w:color="auto" w:fill="FFFFFF"/>
        </w:rPr>
        <w:t>#12</w:t>
      </w:r>
      <w:r w:rsidRPr="000A0668">
        <w:rPr>
          <w:rFonts w:ascii="Arial" w:hAnsi="Arial" w:cs="Arial"/>
          <w:color w:val="000000"/>
          <w:szCs w:val="21"/>
          <w:shd w:val="clear" w:color="auto" w:fill="FFFFFF"/>
        </w:rPr>
        <w:tab/>
        <w:t>(Lipidemia</w:t>
      </w:r>
      <w:proofErr w:type="gramStart"/>
      <w:r w:rsidRPr="000A0668">
        <w:rPr>
          <w:rFonts w:ascii="Arial" w:hAnsi="Arial" w:cs="Arial"/>
          <w:color w:val="000000"/>
          <w:szCs w:val="21"/>
          <w:shd w:val="clear" w:color="auto" w:fill="FFFFFF"/>
        </w:rPr>
        <w:t>):ti</w:t>
      </w:r>
      <w:proofErr w:type="gramEnd"/>
      <w:r w:rsidRPr="000A0668">
        <w:rPr>
          <w:rFonts w:ascii="Arial" w:hAnsi="Arial" w:cs="Arial"/>
          <w:color w:val="000000"/>
          <w:szCs w:val="21"/>
          <w:shd w:val="clear" w:color="auto" w:fill="FFFFFF"/>
        </w:rPr>
        <w:t>,ab,kw OR (Lipemia):ti,ab,kw OR (Hyperlipidemia):ti,ab,kw</w:t>
      </w:r>
    </w:p>
    <w:p w14:paraId="54CB1D6E" w14:textId="77777777" w:rsidR="0023451C" w:rsidRPr="000A0668" w:rsidRDefault="0023451C" w:rsidP="0023451C">
      <w:pPr>
        <w:rPr>
          <w:rFonts w:ascii="Arial" w:hAnsi="Arial" w:cs="Arial"/>
          <w:color w:val="000000"/>
          <w:szCs w:val="21"/>
          <w:shd w:val="clear" w:color="auto" w:fill="FFFFFF"/>
        </w:rPr>
      </w:pPr>
      <w:r w:rsidRPr="000A0668">
        <w:rPr>
          <w:rFonts w:ascii="Arial" w:hAnsi="Arial" w:cs="Arial"/>
          <w:color w:val="000000"/>
          <w:szCs w:val="21"/>
          <w:shd w:val="clear" w:color="auto" w:fill="FFFFFF"/>
        </w:rPr>
        <w:t>#13</w:t>
      </w:r>
      <w:r w:rsidRPr="000A0668">
        <w:rPr>
          <w:rFonts w:ascii="Arial" w:hAnsi="Arial" w:cs="Arial"/>
          <w:color w:val="000000"/>
          <w:szCs w:val="21"/>
          <w:shd w:val="clear" w:color="auto" w:fill="FFFFFF"/>
        </w:rPr>
        <w:tab/>
        <w:t>MeSH descriptor: [Lipids] explode all trees</w:t>
      </w:r>
    </w:p>
    <w:p w14:paraId="0F34DBF5" w14:textId="77777777" w:rsidR="0023451C" w:rsidRPr="000A0668" w:rsidRDefault="0023451C" w:rsidP="0023451C">
      <w:pPr>
        <w:rPr>
          <w:rFonts w:ascii="Arial" w:hAnsi="Arial" w:cs="Arial"/>
          <w:color w:val="000000"/>
          <w:szCs w:val="21"/>
          <w:shd w:val="clear" w:color="auto" w:fill="FFFFFF"/>
        </w:rPr>
      </w:pPr>
      <w:r w:rsidRPr="000A0668">
        <w:rPr>
          <w:rFonts w:ascii="Arial" w:hAnsi="Arial" w:cs="Arial"/>
          <w:color w:val="000000"/>
          <w:szCs w:val="21"/>
          <w:shd w:val="clear" w:color="auto" w:fill="FFFFFF"/>
        </w:rPr>
        <w:t>#14</w:t>
      </w:r>
      <w:r w:rsidRPr="000A0668">
        <w:rPr>
          <w:rFonts w:ascii="Arial" w:hAnsi="Arial" w:cs="Arial"/>
          <w:color w:val="000000"/>
          <w:szCs w:val="21"/>
          <w:shd w:val="clear" w:color="auto" w:fill="FFFFFF"/>
        </w:rPr>
        <w:tab/>
        <w:t>MeSH descriptor: [Cholesterol] explode all trees</w:t>
      </w:r>
    </w:p>
    <w:p w14:paraId="79E6F50E" w14:textId="77777777" w:rsidR="0023451C" w:rsidRPr="000A0668" w:rsidRDefault="0023451C" w:rsidP="0023451C">
      <w:pPr>
        <w:rPr>
          <w:rFonts w:ascii="Arial" w:hAnsi="Arial" w:cs="Arial"/>
          <w:color w:val="000000"/>
          <w:szCs w:val="21"/>
          <w:shd w:val="clear" w:color="auto" w:fill="FFFFFF"/>
        </w:rPr>
      </w:pPr>
      <w:r w:rsidRPr="000A0668">
        <w:rPr>
          <w:rFonts w:ascii="Arial" w:hAnsi="Arial" w:cs="Arial"/>
          <w:color w:val="000000"/>
          <w:szCs w:val="21"/>
          <w:shd w:val="clear" w:color="auto" w:fill="FFFFFF"/>
        </w:rPr>
        <w:t>#15</w:t>
      </w:r>
      <w:r w:rsidRPr="000A0668">
        <w:rPr>
          <w:rFonts w:ascii="Arial" w:hAnsi="Arial" w:cs="Arial"/>
          <w:color w:val="000000"/>
          <w:szCs w:val="21"/>
          <w:shd w:val="clear" w:color="auto" w:fill="FFFFFF"/>
        </w:rPr>
        <w:tab/>
        <w:t>#11 OR #12 OR #13 OR #14</w:t>
      </w:r>
    </w:p>
    <w:p w14:paraId="2C541CFD" w14:textId="77777777" w:rsidR="0023451C" w:rsidRPr="000A0668" w:rsidRDefault="0023451C" w:rsidP="0023451C">
      <w:pPr>
        <w:rPr>
          <w:rFonts w:ascii="Arial" w:hAnsi="Arial" w:cs="Arial"/>
          <w:color w:val="000000"/>
          <w:szCs w:val="21"/>
          <w:shd w:val="clear" w:color="auto" w:fill="FFFFFF"/>
        </w:rPr>
      </w:pPr>
      <w:r w:rsidRPr="000A0668">
        <w:rPr>
          <w:rFonts w:ascii="Arial" w:hAnsi="Arial" w:cs="Arial"/>
          <w:color w:val="000000"/>
          <w:szCs w:val="21"/>
          <w:shd w:val="clear" w:color="auto" w:fill="FFFFFF"/>
        </w:rPr>
        <w:t>#16</w:t>
      </w:r>
      <w:r w:rsidRPr="000A0668">
        <w:rPr>
          <w:rFonts w:ascii="Arial" w:hAnsi="Arial" w:cs="Arial"/>
          <w:color w:val="000000"/>
          <w:szCs w:val="21"/>
          <w:shd w:val="clear" w:color="auto" w:fill="FFFFFF"/>
        </w:rPr>
        <w:tab/>
        <w:t>MeSH descriptor: [Blood Glucose] explode all trees</w:t>
      </w:r>
    </w:p>
    <w:p w14:paraId="31E8D5FA" w14:textId="77777777" w:rsidR="0023451C" w:rsidRPr="000A0668" w:rsidRDefault="0023451C" w:rsidP="0023451C">
      <w:pPr>
        <w:rPr>
          <w:rFonts w:ascii="Arial" w:hAnsi="Arial" w:cs="Arial"/>
          <w:color w:val="000000"/>
          <w:szCs w:val="21"/>
          <w:shd w:val="clear" w:color="auto" w:fill="FFFFFF"/>
        </w:rPr>
      </w:pPr>
      <w:r w:rsidRPr="000A0668">
        <w:rPr>
          <w:rFonts w:ascii="Arial" w:hAnsi="Arial" w:cs="Arial"/>
          <w:color w:val="000000"/>
          <w:szCs w:val="21"/>
          <w:shd w:val="clear" w:color="auto" w:fill="FFFFFF"/>
        </w:rPr>
        <w:t>#17</w:t>
      </w:r>
      <w:r w:rsidRPr="000A0668">
        <w:rPr>
          <w:rFonts w:ascii="Arial" w:hAnsi="Arial" w:cs="Arial"/>
          <w:color w:val="000000"/>
          <w:szCs w:val="21"/>
          <w:shd w:val="clear" w:color="auto" w:fill="FFFFFF"/>
        </w:rPr>
        <w:tab/>
        <w:t>MeSH descriptor: [Insulin Resistance] explode all trees</w:t>
      </w:r>
    </w:p>
    <w:p w14:paraId="4C6596E9" w14:textId="77777777" w:rsidR="0023451C" w:rsidRPr="000A0668" w:rsidRDefault="0023451C" w:rsidP="0023451C">
      <w:pPr>
        <w:rPr>
          <w:rFonts w:ascii="Arial" w:hAnsi="Arial" w:cs="Arial"/>
          <w:color w:val="000000"/>
          <w:szCs w:val="21"/>
          <w:shd w:val="clear" w:color="auto" w:fill="FFFFFF"/>
        </w:rPr>
      </w:pPr>
      <w:r w:rsidRPr="000A0668">
        <w:rPr>
          <w:rFonts w:ascii="Arial" w:hAnsi="Arial" w:cs="Arial"/>
          <w:color w:val="000000"/>
          <w:szCs w:val="21"/>
          <w:shd w:val="clear" w:color="auto" w:fill="FFFFFF"/>
        </w:rPr>
        <w:t>#18</w:t>
      </w:r>
      <w:r w:rsidRPr="000A0668">
        <w:rPr>
          <w:rFonts w:ascii="Arial" w:hAnsi="Arial" w:cs="Arial"/>
          <w:color w:val="000000"/>
          <w:szCs w:val="21"/>
          <w:shd w:val="clear" w:color="auto" w:fill="FFFFFF"/>
        </w:rPr>
        <w:tab/>
        <w:t>(Insulin Sensitivity</w:t>
      </w:r>
      <w:proofErr w:type="gramStart"/>
      <w:r w:rsidRPr="000A0668">
        <w:rPr>
          <w:rFonts w:ascii="Arial" w:hAnsi="Arial" w:cs="Arial"/>
          <w:color w:val="000000"/>
          <w:szCs w:val="21"/>
          <w:shd w:val="clear" w:color="auto" w:fill="FFFFFF"/>
        </w:rPr>
        <w:t>):ti</w:t>
      </w:r>
      <w:proofErr w:type="gramEnd"/>
      <w:r w:rsidRPr="000A0668">
        <w:rPr>
          <w:rFonts w:ascii="Arial" w:hAnsi="Arial" w:cs="Arial"/>
          <w:color w:val="000000"/>
          <w:szCs w:val="21"/>
          <w:shd w:val="clear" w:color="auto" w:fill="FFFFFF"/>
        </w:rPr>
        <w:t>,ab,kw OR (Sensitivity, Insulin):ti,ab,kw OR (Resistance, Insulin):ti,ab,kw</w:t>
      </w:r>
    </w:p>
    <w:p w14:paraId="705B403C" w14:textId="77777777" w:rsidR="0023451C" w:rsidRPr="000A0668" w:rsidRDefault="0023451C" w:rsidP="0023451C">
      <w:pPr>
        <w:rPr>
          <w:rFonts w:ascii="Arial" w:hAnsi="Arial" w:cs="Arial"/>
          <w:color w:val="000000"/>
          <w:szCs w:val="21"/>
          <w:shd w:val="clear" w:color="auto" w:fill="FFFFFF"/>
        </w:rPr>
      </w:pPr>
      <w:r w:rsidRPr="000A0668">
        <w:rPr>
          <w:rFonts w:ascii="Arial" w:hAnsi="Arial" w:cs="Arial"/>
          <w:color w:val="000000"/>
          <w:szCs w:val="21"/>
          <w:shd w:val="clear" w:color="auto" w:fill="FFFFFF"/>
        </w:rPr>
        <w:lastRenderedPageBreak/>
        <w:t>#19</w:t>
      </w:r>
      <w:r w:rsidRPr="000A0668">
        <w:rPr>
          <w:rFonts w:ascii="Arial" w:hAnsi="Arial" w:cs="Arial"/>
          <w:color w:val="000000"/>
          <w:szCs w:val="21"/>
          <w:shd w:val="clear" w:color="auto" w:fill="FFFFFF"/>
        </w:rPr>
        <w:tab/>
        <w:t>#16 OR #17 OR #18</w:t>
      </w:r>
    </w:p>
    <w:p w14:paraId="77BC2498" w14:textId="77777777" w:rsidR="0023451C" w:rsidRPr="000A0668" w:rsidRDefault="0023451C" w:rsidP="0023451C">
      <w:pPr>
        <w:rPr>
          <w:rFonts w:ascii="Arial" w:hAnsi="Arial" w:cs="Arial"/>
          <w:color w:val="000000"/>
          <w:szCs w:val="21"/>
          <w:shd w:val="clear" w:color="auto" w:fill="FFFFFF"/>
        </w:rPr>
      </w:pPr>
      <w:r w:rsidRPr="000A0668">
        <w:rPr>
          <w:rFonts w:ascii="Arial" w:hAnsi="Arial" w:cs="Arial"/>
          <w:color w:val="000000"/>
          <w:szCs w:val="21"/>
          <w:shd w:val="clear" w:color="auto" w:fill="FFFFFF"/>
        </w:rPr>
        <w:t>#20</w:t>
      </w:r>
      <w:r w:rsidRPr="000A0668">
        <w:rPr>
          <w:rFonts w:ascii="Arial" w:hAnsi="Arial" w:cs="Arial"/>
          <w:color w:val="000000"/>
          <w:szCs w:val="21"/>
          <w:shd w:val="clear" w:color="auto" w:fill="FFFFFF"/>
        </w:rPr>
        <w:tab/>
        <w:t>MeSH descriptor: [Waist Circumference] explode all trees</w:t>
      </w:r>
    </w:p>
    <w:p w14:paraId="07D4E384" w14:textId="77777777" w:rsidR="0023451C" w:rsidRPr="000A0668" w:rsidRDefault="0023451C" w:rsidP="0023451C">
      <w:pPr>
        <w:rPr>
          <w:rFonts w:ascii="Arial" w:hAnsi="Arial" w:cs="Arial"/>
          <w:color w:val="000000"/>
          <w:szCs w:val="21"/>
          <w:shd w:val="clear" w:color="auto" w:fill="FFFFFF"/>
        </w:rPr>
      </w:pPr>
      <w:r w:rsidRPr="000A0668">
        <w:rPr>
          <w:rFonts w:ascii="Arial" w:hAnsi="Arial" w:cs="Arial"/>
          <w:color w:val="000000"/>
          <w:szCs w:val="21"/>
          <w:shd w:val="clear" w:color="auto" w:fill="FFFFFF"/>
        </w:rPr>
        <w:t>#21</w:t>
      </w:r>
      <w:r w:rsidRPr="000A0668">
        <w:rPr>
          <w:rFonts w:ascii="Arial" w:hAnsi="Arial" w:cs="Arial"/>
          <w:color w:val="000000"/>
          <w:szCs w:val="21"/>
          <w:shd w:val="clear" w:color="auto" w:fill="FFFFFF"/>
        </w:rPr>
        <w:tab/>
        <w:t>MeSH descriptor: [Body Mass Index] explode all trees</w:t>
      </w:r>
    </w:p>
    <w:p w14:paraId="0D290204" w14:textId="77777777" w:rsidR="0023451C" w:rsidRPr="000A0668" w:rsidRDefault="0023451C" w:rsidP="0023451C">
      <w:pPr>
        <w:rPr>
          <w:rFonts w:ascii="Arial" w:hAnsi="Arial" w:cs="Arial"/>
          <w:color w:val="000000"/>
          <w:szCs w:val="21"/>
          <w:shd w:val="clear" w:color="auto" w:fill="FFFFFF"/>
        </w:rPr>
      </w:pPr>
      <w:r w:rsidRPr="000A0668">
        <w:rPr>
          <w:rFonts w:ascii="Arial" w:hAnsi="Arial" w:cs="Arial"/>
          <w:color w:val="000000"/>
          <w:szCs w:val="21"/>
          <w:shd w:val="clear" w:color="auto" w:fill="FFFFFF"/>
        </w:rPr>
        <w:t>#22</w:t>
      </w:r>
      <w:r w:rsidRPr="000A0668">
        <w:rPr>
          <w:rFonts w:ascii="Arial" w:hAnsi="Arial" w:cs="Arial"/>
          <w:color w:val="000000"/>
          <w:szCs w:val="21"/>
          <w:shd w:val="clear" w:color="auto" w:fill="FFFFFF"/>
        </w:rPr>
        <w:tab/>
        <w:t>#6 OR #10 OR #15 OR #19 OR #20 OR #21</w:t>
      </w:r>
    </w:p>
    <w:p w14:paraId="793F1CBB" w14:textId="77777777" w:rsidR="0023451C" w:rsidRPr="000A0668" w:rsidRDefault="0023451C" w:rsidP="0023451C">
      <w:pPr>
        <w:rPr>
          <w:rFonts w:ascii="Arial" w:hAnsi="Arial" w:cs="Arial"/>
          <w:color w:val="000000"/>
          <w:szCs w:val="21"/>
          <w:shd w:val="clear" w:color="auto" w:fill="FFFFFF"/>
        </w:rPr>
      </w:pPr>
      <w:r w:rsidRPr="000A0668">
        <w:rPr>
          <w:rFonts w:ascii="Arial" w:hAnsi="Arial" w:cs="Arial"/>
          <w:color w:val="000000"/>
          <w:szCs w:val="21"/>
          <w:shd w:val="clear" w:color="auto" w:fill="FFFFFF"/>
        </w:rPr>
        <w:t>#23</w:t>
      </w:r>
      <w:r w:rsidRPr="000A0668">
        <w:rPr>
          <w:rFonts w:ascii="Arial" w:hAnsi="Arial" w:cs="Arial"/>
          <w:color w:val="000000"/>
          <w:szCs w:val="21"/>
          <w:shd w:val="clear" w:color="auto" w:fill="FFFFFF"/>
        </w:rPr>
        <w:tab/>
        <w:t>(randomized</w:t>
      </w:r>
      <w:proofErr w:type="gramStart"/>
      <w:r w:rsidRPr="000A0668">
        <w:rPr>
          <w:rFonts w:ascii="Arial" w:hAnsi="Arial" w:cs="Arial"/>
          <w:color w:val="000000"/>
          <w:szCs w:val="21"/>
          <w:shd w:val="clear" w:color="auto" w:fill="FFFFFF"/>
        </w:rPr>
        <w:t>):ti</w:t>
      </w:r>
      <w:proofErr w:type="gramEnd"/>
      <w:r w:rsidRPr="000A0668">
        <w:rPr>
          <w:rFonts w:ascii="Arial" w:hAnsi="Arial" w:cs="Arial"/>
          <w:color w:val="000000"/>
          <w:szCs w:val="21"/>
          <w:shd w:val="clear" w:color="auto" w:fill="FFFFFF"/>
        </w:rPr>
        <w:t>,ab,kw OR (controlled):ti,ab,kw</w:t>
      </w:r>
    </w:p>
    <w:p w14:paraId="4916FCC9" w14:textId="3C39C7C2" w:rsidR="00994A3D" w:rsidRPr="000A0668" w:rsidRDefault="0023451C" w:rsidP="000A0668">
      <w:pPr>
        <w:rPr>
          <w:rFonts w:ascii="Arial" w:hAnsi="Arial" w:cs="Arial"/>
          <w:color w:val="000000"/>
          <w:szCs w:val="21"/>
          <w:shd w:val="clear" w:color="auto" w:fill="FFFFFF"/>
        </w:rPr>
      </w:pPr>
      <w:r w:rsidRPr="000A0668">
        <w:rPr>
          <w:rFonts w:ascii="Arial" w:hAnsi="Arial" w:cs="Arial"/>
          <w:color w:val="000000"/>
          <w:szCs w:val="21"/>
          <w:shd w:val="clear" w:color="auto" w:fill="FFFFFF"/>
        </w:rPr>
        <w:t>#24</w:t>
      </w:r>
      <w:r w:rsidRPr="000A0668">
        <w:rPr>
          <w:rFonts w:ascii="Arial" w:hAnsi="Arial" w:cs="Arial"/>
          <w:color w:val="000000"/>
          <w:szCs w:val="21"/>
          <w:shd w:val="clear" w:color="auto" w:fill="FFFFFF"/>
        </w:rPr>
        <w:tab/>
        <w:t>#3 AND #22 AND #23</w:t>
      </w:r>
    </w:p>
    <w:p w14:paraId="11EC8DA1" w14:textId="05365473" w:rsidR="00994A3D" w:rsidRPr="001549D3" w:rsidRDefault="00994A3D" w:rsidP="00994A3D">
      <w:pPr>
        <w:keepNext/>
        <w:jc w:val="center"/>
        <w:rPr>
          <w:rFonts w:cs="Times New Roman"/>
          <w:szCs w:val="24"/>
        </w:rPr>
      </w:pPr>
    </w:p>
    <w:p w14:paraId="58F1AED1" w14:textId="77777777" w:rsidR="00DE23E8" w:rsidRPr="001549D3" w:rsidRDefault="00DE23E8" w:rsidP="00654E8F">
      <w:pPr>
        <w:spacing w:before="240"/>
      </w:pPr>
    </w:p>
    <w:sectPr w:rsidR="00DE23E8" w:rsidRPr="001549D3" w:rsidSect="00095E47">
      <w:headerReference w:type="even" r:id="rId15"/>
      <w:footerReference w:type="even" r:id="rId16"/>
      <w:footerReference w:type="default" r:id="rId17"/>
      <w:headerReference w:type="first" r:id="rId18"/>
      <w:pgSz w:w="15840" w:h="12240" w:orient="landscape"/>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1E82A2" w14:textId="77777777" w:rsidR="00DE7C7B" w:rsidRDefault="00DE7C7B" w:rsidP="00117666">
      <w:pPr>
        <w:spacing w:after="0"/>
      </w:pPr>
      <w:r>
        <w:separator/>
      </w:r>
    </w:p>
  </w:endnote>
  <w:endnote w:type="continuationSeparator" w:id="0">
    <w:p w14:paraId="30E16C7D" w14:textId="77777777" w:rsidR="00DE7C7B" w:rsidRDefault="00DE7C7B" w:rsidP="0011766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4AB28" w14:textId="77777777" w:rsidR="00995F6A" w:rsidRPr="00577C4C" w:rsidRDefault="00C52A7B">
    <w:pPr>
      <w:rPr>
        <w:color w:val="C00000"/>
        <w:szCs w:val="24"/>
      </w:rPr>
    </w:pPr>
    <w:r>
      <w:rPr>
        <w:noProof/>
        <w:lang w:val="en-GB" w:eastAsia="en-GB"/>
      </w:rPr>
      <mc:AlternateContent>
        <mc:Choice Requires="wps">
          <w:drawing>
            <wp:anchor distT="0" distB="0" distL="114300" distR="114300" simplePos="0" relativeHeight="251659264" behindDoc="0" locked="0" layoutInCell="1" allowOverlap="1" wp14:anchorId="00A152CD" wp14:editId="47F23114">
              <wp:simplePos x="0" y="0"/>
              <wp:positionH relativeFrom="margin">
                <wp:align>right</wp:align>
              </wp:positionH>
              <wp:positionV relativeFrom="bottomMargin">
                <wp:align>top</wp:align>
              </wp:positionV>
              <wp:extent cx="1508760" cy="395605"/>
              <wp:effectExtent l="0" t="0" r="0" b="0"/>
              <wp:wrapNone/>
              <wp:docPr id="1" name="Text Box 1"/>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4D054D26" w14:textId="77777777" w:rsidR="00995F6A" w:rsidRPr="00577C4C" w:rsidRDefault="00C52A7B">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2B4A57">
                            <w:rPr>
                              <w:noProof/>
                              <w:color w:val="000000" w:themeColor="text1"/>
                              <w:szCs w:val="40"/>
                            </w:rPr>
                            <w:t>2</w:t>
                          </w:r>
                          <w:r w:rsidRPr="00577C4C">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00A152CD" id="_x0000_t202" coordsize="21600,21600" o:spt="202" path="m,l,21600r21600,l21600,xe">
              <v:stroke joinstyle="miter"/>
              <v:path gradientshapeok="t" o:connecttype="rect"/>
            </v:shapetype>
            <v:shape id="Text Box 1" o:spid="_x0000_s1026" type="#_x0000_t202" style="position:absolute;margin-left:67.6pt;margin-top:0;width:118.8pt;height:31.15pt;z-index:251659264;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" filled="f" stroked="f" strokeweight=".5pt">
              <v:textbox style="mso-fit-shape-to-text:t">
                <w:txbxContent>
                  <w:p w14:paraId="4D054D26" w14:textId="77777777" w:rsidR="00995F6A" w:rsidRPr="00577C4C" w:rsidRDefault="00C52A7B">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2B4A57">
                      <w:rPr>
                        <w:noProof/>
                        <w:color w:val="000000" w:themeColor="text1"/>
                        <w:szCs w:val="40"/>
                      </w:rPr>
                      <w:t>2</w:t>
                    </w:r>
                    <w:r w:rsidRPr="00577C4C">
                      <w:rPr>
                        <w:color w:val="000000" w:themeColor="text1"/>
                        <w:szCs w:val="40"/>
                      </w:rPr>
                      <w:fldChar w:fldCharType="end"/>
                    </w:r>
                  </w:p>
                </w:txbxContent>
              </v:textbox>
              <w10:wrap anchorx="margin" anchory="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2FF27" w14:textId="77777777" w:rsidR="00995F6A" w:rsidRPr="00577C4C" w:rsidRDefault="00C52A7B">
    <w:pPr>
      <w:rPr>
        <w:b/>
        <w:sz w:val="20"/>
        <w:szCs w:val="24"/>
      </w:rPr>
    </w:pPr>
    <w:r>
      <w:rPr>
        <w:noProof/>
        <w:lang w:val="en-GB" w:eastAsia="en-GB"/>
      </w:rPr>
      <mc:AlternateContent>
        <mc:Choice Requires="wps">
          <w:drawing>
            <wp:anchor distT="0" distB="0" distL="114300" distR="114300" simplePos="0" relativeHeight="251646976" behindDoc="0" locked="0" layoutInCell="1" allowOverlap="1" wp14:anchorId="3151A55C" wp14:editId="2441783D">
              <wp:simplePos x="0" y="0"/>
              <wp:positionH relativeFrom="margin">
                <wp:align>right</wp:align>
              </wp:positionH>
              <wp:positionV relativeFrom="bottomMargin">
                <wp:align>top</wp:align>
              </wp:positionV>
              <wp:extent cx="1508760" cy="395605"/>
              <wp:effectExtent l="0" t="0" r="0" b="0"/>
              <wp:wrapNone/>
              <wp:docPr id="56" name="Text Box 56"/>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085E15EB" w14:textId="77777777" w:rsidR="00995F6A" w:rsidRPr="00577C4C" w:rsidRDefault="00C52A7B">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994A3D">
                            <w:rPr>
                              <w:noProof/>
                              <w:color w:val="000000" w:themeColor="text1"/>
                              <w:szCs w:val="40"/>
                            </w:rPr>
                            <w:t>3</w:t>
                          </w:r>
                          <w:r w:rsidRPr="00577C4C">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3151A55C" id="_x0000_t202" coordsize="21600,21600" o:spt="202" path="m,l,21600r21600,l21600,xe">
              <v:stroke joinstyle="miter"/>
              <v:path gradientshapeok="t" o:connecttype="rect"/>
            </v:shapetype>
            <v:shape id="Text Box 56" o:spid="_x0000_s1027" type="#_x0000_t202" style="position:absolute;margin-left:67.6pt;margin-top:0;width:118.8pt;height:31.15pt;z-index:251646976;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" filled="f" stroked="f" strokeweight=".5pt">
              <v:textbox style="mso-fit-shape-to-text:t">
                <w:txbxContent>
                  <w:p w14:paraId="085E15EB" w14:textId="77777777" w:rsidR="00995F6A" w:rsidRPr="00577C4C" w:rsidRDefault="00C52A7B">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994A3D">
                      <w:rPr>
                        <w:noProof/>
                        <w:color w:val="000000" w:themeColor="text1"/>
                        <w:szCs w:val="40"/>
                      </w:rPr>
                      <w:t>3</w:t>
                    </w:r>
                    <w:r w:rsidRPr="00577C4C">
                      <w:rPr>
                        <w:color w:val="000000" w:themeColor="text1"/>
                        <w:szCs w:val="40"/>
                      </w:rPr>
                      <w:fldChar w:fldCharType="end"/>
                    </w:r>
                  </w:p>
                </w:txbxContent>
              </v:textbox>
              <w10:wrap anchorx="margin"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40BCBD" w14:textId="77777777" w:rsidR="00DE7C7B" w:rsidRDefault="00DE7C7B" w:rsidP="00117666">
      <w:pPr>
        <w:spacing w:after="0"/>
      </w:pPr>
      <w:r>
        <w:separator/>
      </w:r>
    </w:p>
  </w:footnote>
  <w:footnote w:type="continuationSeparator" w:id="0">
    <w:p w14:paraId="0428A497" w14:textId="77777777" w:rsidR="00DE7C7B" w:rsidRDefault="00DE7C7B" w:rsidP="0011766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1EDBA" w14:textId="77777777" w:rsidR="00995F6A" w:rsidRPr="009151AA" w:rsidRDefault="00C52A7B">
    <w:pPr>
      <w:rPr>
        <w:rFonts w:cs="Times New Roman"/>
      </w:rPr>
    </w:pPr>
    <w:r w:rsidRPr="009151AA">
      <w:rPr>
        <w:rFonts w:cs="Times New Roman"/>
      </w:rPr>
      <w:ptab w:relativeTo="margin" w:alignment="center" w:leader="none"/>
    </w:r>
    <w:r w:rsidRPr="009151AA">
      <w:rPr>
        <w:rFonts w:cs="Times New Roman"/>
      </w:rPr>
      <w:ptab w:relativeTo="margin" w:alignment="right" w:leader="none"/>
    </w:r>
    <w:r w:rsidR="001549D3" w:rsidRPr="009151AA">
      <w:rPr>
        <w:rFonts w:cs="Times New Roman"/>
      </w:rPr>
      <w:t>Supplementary Material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11A5B" w14:textId="46224A04" w:rsidR="00995F6A" w:rsidRDefault="00C52A7B" w:rsidP="0093429D">
    <w:r w:rsidRPr="007E3148">
      <w:rPr>
        <w:b/>
      </w:rPr>
      <w:ptab w:relativeTo="margin" w:alignment="center" w:leader="none"/>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B7666"/>
    <w:multiLevelType w:val="multilevel"/>
    <w:tmpl w:val="615EAD26"/>
    <w:lvl w:ilvl="0">
      <w:start w:val="1"/>
      <w:numFmt w:val="decimal"/>
      <w:lvlText w:val="%1."/>
      <w:lvlJc w:val="left"/>
      <w:pPr>
        <w:ind w:left="0" w:firstLine="0"/>
      </w:pPr>
      <w:rPr>
        <w:rFonts w:hint="default"/>
        <w:b/>
        <w:lang w:val="en-GB"/>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ascii="Times New Roman" w:hAnsi="Times New Roman" w:hint="default"/>
        <w:b/>
        <w:i w:val="0"/>
        <w:sz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EDF3AB7"/>
    <w:multiLevelType w:val="hybridMultilevel"/>
    <w:tmpl w:val="8E5CD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C0601A"/>
    <w:multiLevelType w:val="multilevel"/>
    <w:tmpl w:val="2D740DBE"/>
    <w:styleLink w:val="Headings"/>
    <w:lvl w:ilvl="0">
      <w:start w:val="1"/>
      <w:numFmt w:val="decimal"/>
      <w:pStyle w:val="1"/>
      <w:lvlText w:val="%1"/>
      <w:lvlJc w:val="left"/>
      <w:pPr>
        <w:tabs>
          <w:tab w:val="num" w:pos="567"/>
        </w:tabs>
        <w:ind w:left="567" w:hanging="567"/>
      </w:pPr>
      <w:rPr>
        <w:rFonts w:hint="default"/>
      </w:rPr>
    </w:lvl>
    <w:lvl w:ilvl="1">
      <w:start w:val="1"/>
      <w:numFmt w:val="decimal"/>
      <w:pStyle w:val="2"/>
      <w:lvlText w:val="%1.%2"/>
      <w:lvlJc w:val="left"/>
      <w:pPr>
        <w:tabs>
          <w:tab w:val="num" w:pos="3544"/>
        </w:tabs>
        <w:ind w:left="3544" w:hanging="567"/>
      </w:pPr>
      <w:rPr>
        <w:rFonts w:hint="default"/>
      </w:rPr>
    </w:lvl>
    <w:lvl w:ilvl="2">
      <w:start w:val="1"/>
      <w:numFmt w:val="decimal"/>
      <w:pStyle w:val="3"/>
      <w:lvlText w:val="%1.%2.%3"/>
      <w:lvlJc w:val="left"/>
      <w:pPr>
        <w:tabs>
          <w:tab w:val="num" w:pos="567"/>
        </w:tabs>
        <w:ind w:left="567" w:hanging="567"/>
      </w:pPr>
      <w:rPr>
        <w:rFonts w:hint="default"/>
      </w:rPr>
    </w:lvl>
    <w:lvl w:ilvl="3">
      <w:start w:val="1"/>
      <w:numFmt w:val="decimal"/>
      <w:pStyle w:val="4"/>
      <w:lvlText w:val="%1.%2.%3.%4"/>
      <w:lvlJc w:val="left"/>
      <w:pPr>
        <w:tabs>
          <w:tab w:val="num" w:pos="567"/>
        </w:tabs>
        <w:ind w:left="567" w:hanging="567"/>
      </w:pPr>
      <w:rPr>
        <w:rFonts w:hint="default"/>
      </w:rPr>
    </w:lvl>
    <w:lvl w:ilvl="4">
      <w:start w:val="1"/>
      <w:numFmt w:val="decimal"/>
      <w:pStyle w:val="5"/>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abstractNum w:abstractNumId="3" w15:restartNumberingAfterBreak="0">
    <w:nsid w:val="225305B5"/>
    <w:multiLevelType w:val="hybridMultilevel"/>
    <w:tmpl w:val="4F8C24FA"/>
    <w:lvl w:ilvl="0" w:tplc="A9DCD718">
      <w:start w:val="1"/>
      <w:numFmt w:val="bullet"/>
      <w:pStyle w:val="a"/>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549F1D82"/>
    <w:multiLevelType w:val="hybridMultilevel"/>
    <w:tmpl w:val="734A77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83E6C4F"/>
    <w:multiLevelType w:val="hybridMultilevel"/>
    <w:tmpl w:val="E39A3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A173C1D"/>
    <w:multiLevelType w:val="multilevel"/>
    <w:tmpl w:val="61DCC3B2"/>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num w:numId="1" w16cid:durableId="1821115517">
    <w:abstractNumId w:val="0"/>
  </w:num>
  <w:num w:numId="2" w16cid:durableId="1683165481">
    <w:abstractNumId w:val="4"/>
  </w:num>
  <w:num w:numId="3" w16cid:durableId="615480040">
    <w:abstractNumId w:val="1"/>
  </w:num>
  <w:num w:numId="4" w16cid:durableId="1566183234">
    <w:abstractNumId w:val="5"/>
  </w:num>
  <w:num w:numId="5" w16cid:durableId="180770276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59223692">
    <w:abstractNumId w:val="3"/>
  </w:num>
  <w:num w:numId="7" w16cid:durableId="1359550598">
    <w:abstractNumId w:val="6"/>
  </w:num>
  <w:num w:numId="8" w16cid:durableId="1559510671">
    <w:abstractNumId w:val="6"/>
  </w:num>
  <w:num w:numId="9" w16cid:durableId="1734543462">
    <w:abstractNumId w:val="6"/>
  </w:num>
  <w:num w:numId="10" w16cid:durableId="708839681">
    <w:abstractNumId w:val="6"/>
  </w:num>
  <w:num w:numId="11" w16cid:durableId="2046978920">
    <w:abstractNumId w:val="6"/>
  </w:num>
  <w:num w:numId="12" w16cid:durableId="2124614653">
    <w:abstractNumId w:val="6"/>
  </w:num>
  <w:num w:numId="13" w16cid:durableId="150105246">
    <w:abstractNumId w:val="3"/>
  </w:num>
  <w:num w:numId="14" w16cid:durableId="515769853">
    <w:abstractNumId w:val="2"/>
  </w:num>
  <w:num w:numId="15" w16cid:durableId="1753046014">
    <w:abstractNumId w:val="2"/>
  </w:num>
  <w:num w:numId="16" w16cid:durableId="665939894">
    <w:abstractNumId w:val="2"/>
  </w:num>
  <w:num w:numId="17" w16cid:durableId="2078749421">
    <w:abstractNumId w:val="2"/>
  </w:num>
  <w:num w:numId="18" w16cid:durableId="825047625">
    <w:abstractNumId w:val="2"/>
  </w:num>
  <w:num w:numId="19" w16cid:durableId="8038104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bordersDoNotSurroundHeader/>
  <w:bordersDoNotSurroundFooter/>
  <w:proofState w:grammar="clean"/>
  <w:attachedTemplate r:id="rId1"/>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D24"/>
    <w:rsid w:val="0001436A"/>
    <w:rsid w:val="00034304"/>
    <w:rsid w:val="00035434"/>
    <w:rsid w:val="00052A14"/>
    <w:rsid w:val="00077D53"/>
    <w:rsid w:val="00095E47"/>
    <w:rsid w:val="000A0668"/>
    <w:rsid w:val="00105FD9"/>
    <w:rsid w:val="00117666"/>
    <w:rsid w:val="001549D3"/>
    <w:rsid w:val="00160065"/>
    <w:rsid w:val="00177D84"/>
    <w:rsid w:val="0023451C"/>
    <w:rsid w:val="00267D18"/>
    <w:rsid w:val="002868E2"/>
    <w:rsid w:val="002869C3"/>
    <w:rsid w:val="002936E4"/>
    <w:rsid w:val="002B4A57"/>
    <w:rsid w:val="002C517A"/>
    <w:rsid w:val="002C74CA"/>
    <w:rsid w:val="00313C15"/>
    <w:rsid w:val="003544FB"/>
    <w:rsid w:val="003D2F2D"/>
    <w:rsid w:val="00401590"/>
    <w:rsid w:val="004255EB"/>
    <w:rsid w:val="00447801"/>
    <w:rsid w:val="00452E9C"/>
    <w:rsid w:val="004735C8"/>
    <w:rsid w:val="004961FF"/>
    <w:rsid w:val="00517A89"/>
    <w:rsid w:val="005250F2"/>
    <w:rsid w:val="00593EEA"/>
    <w:rsid w:val="005A5EEE"/>
    <w:rsid w:val="006375C7"/>
    <w:rsid w:val="00654E8F"/>
    <w:rsid w:val="00660D05"/>
    <w:rsid w:val="00660F0E"/>
    <w:rsid w:val="006820B1"/>
    <w:rsid w:val="006B7D14"/>
    <w:rsid w:val="00701727"/>
    <w:rsid w:val="0070566C"/>
    <w:rsid w:val="00714C50"/>
    <w:rsid w:val="00725A7D"/>
    <w:rsid w:val="007501BE"/>
    <w:rsid w:val="00790BB3"/>
    <w:rsid w:val="007C206C"/>
    <w:rsid w:val="007D3428"/>
    <w:rsid w:val="00803D24"/>
    <w:rsid w:val="00817DD6"/>
    <w:rsid w:val="00885156"/>
    <w:rsid w:val="009151AA"/>
    <w:rsid w:val="0093429D"/>
    <w:rsid w:val="00943573"/>
    <w:rsid w:val="00970F7D"/>
    <w:rsid w:val="00994A3D"/>
    <w:rsid w:val="009C2B12"/>
    <w:rsid w:val="009C70F3"/>
    <w:rsid w:val="00A174D9"/>
    <w:rsid w:val="00A569CD"/>
    <w:rsid w:val="00A660F0"/>
    <w:rsid w:val="00AB6715"/>
    <w:rsid w:val="00B1671E"/>
    <w:rsid w:val="00B25EB8"/>
    <w:rsid w:val="00B354E1"/>
    <w:rsid w:val="00B37F4D"/>
    <w:rsid w:val="00C067B3"/>
    <w:rsid w:val="00C52A7B"/>
    <w:rsid w:val="00C56BAF"/>
    <w:rsid w:val="00C679AA"/>
    <w:rsid w:val="00C75972"/>
    <w:rsid w:val="00CC0A3A"/>
    <w:rsid w:val="00CD066B"/>
    <w:rsid w:val="00CE4FEE"/>
    <w:rsid w:val="00DB59C3"/>
    <w:rsid w:val="00DC259A"/>
    <w:rsid w:val="00DE23E8"/>
    <w:rsid w:val="00DE7C7B"/>
    <w:rsid w:val="00E52377"/>
    <w:rsid w:val="00E64E17"/>
    <w:rsid w:val="00E866C9"/>
    <w:rsid w:val="00EA3D3C"/>
    <w:rsid w:val="00F46900"/>
    <w:rsid w:val="00F61D89"/>
    <w:rsid w:val="00FA2F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4487BD"/>
  <w15:docId w15:val="{133E554D-C33E-435D-A5BC-605DF70AE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AB6715"/>
    <w:pPr>
      <w:spacing w:before="120" w:after="240" w:line="240" w:lineRule="auto"/>
    </w:pPr>
    <w:rPr>
      <w:rFonts w:ascii="Times New Roman" w:hAnsi="Times New Roman"/>
      <w:sz w:val="24"/>
    </w:rPr>
  </w:style>
  <w:style w:type="paragraph" w:styleId="1">
    <w:name w:val="heading 1"/>
    <w:basedOn w:val="a"/>
    <w:next w:val="a0"/>
    <w:link w:val="10"/>
    <w:uiPriority w:val="2"/>
    <w:qFormat/>
    <w:rsid w:val="00AB6715"/>
    <w:pPr>
      <w:numPr>
        <w:numId w:val="19"/>
      </w:numPr>
      <w:spacing w:before="240"/>
      <w:contextualSpacing w:val="0"/>
      <w:outlineLvl w:val="0"/>
    </w:pPr>
    <w:rPr>
      <w:b/>
    </w:rPr>
  </w:style>
  <w:style w:type="paragraph" w:styleId="2">
    <w:name w:val="heading 2"/>
    <w:basedOn w:val="1"/>
    <w:next w:val="a0"/>
    <w:link w:val="20"/>
    <w:uiPriority w:val="2"/>
    <w:qFormat/>
    <w:rsid w:val="00AB6715"/>
    <w:pPr>
      <w:numPr>
        <w:ilvl w:val="1"/>
      </w:numPr>
      <w:tabs>
        <w:tab w:val="clear" w:pos="3544"/>
        <w:tab w:val="num" w:pos="567"/>
      </w:tabs>
      <w:spacing w:after="200"/>
      <w:ind w:left="567"/>
      <w:outlineLvl w:val="1"/>
    </w:pPr>
  </w:style>
  <w:style w:type="paragraph" w:styleId="3">
    <w:name w:val="heading 3"/>
    <w:basedOn w:val="a0"/>
    <w:next w:val="a0"/>
    <w:link w:val="30"/>
    <w:uiPriority w:val="2"/>
    <w:qFormat/>
    <w:rsid w:val="00AB6715"/>
    <w:pPr>
      <w:keepNext/>
      <w:keepLines/>
      <w:numPr>
        <w:ilvl w:val="2"/>
        <w:numId w:val="19"/>
      </w:numPr>
      <w:spacing w:before="40" w:after="120"/>
      <w:outlineLvl w:val="2"/>
    </w:pPr>
    <w:rPr>
      <w:rFonts w:eastAsiaTheme="majorEastAsia" w:cstheme="majorBidi"/>
      <w:b/>
      <w:szCs w:val="24"/>
    </w:rPr>
  </w:style>
  <w:style w:type="paragraph" w:styleId="4">
    <w:name w:val="heading 4"/>
    <w:basedOn w:val="3"/>
    <w:next w:val="a0"/>
    <w:link w:val="40"/>
    <w:uiPriority w:val="2"/>
    <w:qFormat/>
    <w:rsid w:val="00AB6715"/>
    <w:pPr>
      <w:numPr>
        <w:ilvl w:val="3"/>
      </w:numPr>
      <w:outlineLvl w:val="3"/>
    </w:pPr>
    <w:rPr>
      <w:iCs/>
    </w:rPr>
  </w:style>
  <w:style w:type="paragraph" w:styleId="5">
    <w:name w:val="heading 5"/>
    <w:basedOn w:val="4"/>
    <w:next w:val="a0"/>
    <w:link w:val="50"/>
    <w:uiPriority w:val="2"/>
    <w:qFormat/>
    <w:rsid w:val="00AB6715"/>
    <w:pPr>
      <w:numPr>
        <w:ilvl w:val="4"/>
      </w:numPr>
      <w:outlineLvl w:val="4"/>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标题 1 字符"/>
    <w:basedOn w:val="a1"/>
    <w:link w:val="1"/>
    <w:uiPriority w:val="2"/>
    <w:rsid w:val="00AB6715"/>
    <w:rPr>
      <w:rFonts w:ascii="Times New Roman" w:eastAsia="Cambria" w:hAnsi="Times New Roman" w:cs="Times New Roman"/>
      <w:b/>
      <w:sz w:val="24"/>
      <w:szCs w:val="24"/>
    </w:rPr>
  </w:style>
  <w:style w:type="character" w:customStyle="1" w:styleId="20">
    <w:name w:val="标题 2 字符"/>
    <w:basedOn w:val="a1"/>
    <w:link w:val="2"/>
    <w:uiPriority w:val="2"/>
    <w:rsid w:val="00AB6715"/>
    <w:rPr>
      <w:rFonts w:ascii="Times New Roman" w:eastAsia="Cambria" w:hAnsi="Times New Roman" w:cs="Times New Roman"/>
      <w:b/>
      <w:sz w:val="24"/>
      <w:szCs w:val="24"/>
    </w:rPr>
  </w:style>
  <w:style w:type="paragraph" w:styleId="a4">
    <w:name w:val="Subtitle"/>
    <w:basedOn w:val="a0"/>
    <w:next w:val="a0"/>
    <w:link w:val="a5"/>
    <w:uiPriority w:val="99"/>
    <w:unhideWhenUsed/>
    <w:qFormat/>
    <w:rsid w:val="00AB6715"/>
    <w:pPr>
      <w:spacing w:before="240"/>
    </w:pPr>
    <w:rPr>
      <w:rFonts w:cs="Times New Roman"/>
      <w:b/>
      <w:szCs w:val="24"/>
    </w:rPr>
  </w:style>
  <w:style w:type="character" w:customStyle="1" w:styleId="a5">
    <w:name w:val="副标题 字符"/>
    <w:basedOn w:val="a1"/>
    <w:link w:val="a4"/>
    <w:uiPriority w:val="99"/>
    <w:rsid w:val="00AB6715"/>
    <w:rPr>
      <w:rFonts w:ascii="Times New Roman" w:hAnsi="Times New Roman" w:cs="Times New Roman"/>
      <w:b/>
      <w:sz w:val="24"/>
      <w:szCs w:val="24"/>
    </w:rPr>
  </w:style>
  <w:style w:type="paragraph" w:customStyle="1" w:styleId="AuthorList">
    <w:name w:val="Author List"/>
    <w:aliases w:val="Keywords,Abstract"/>
    <w:basedOn w:val="a4"/>
    <w:next w:val="a0"/>
    <w:uiPriority w:val="1"/>
    <w:qFormat/>
    <w:rsid w:val="00AB6715"/>
  </w:style>
  <w:style w:type="paragraph" w:styleId="a6">
    <w:name w:val="Balloon Text"/>
    <w:basedOn w:val="a0"/>
    <w:link w:val="a7"/>
    <w:uiPriority w:val="99"/>
    <w:semiHidden/>
    <w:unhideWhenUsed/>
    <w:rsid w:val="00AB6715"/>
    <w:pPr>
      <w:spacing w:after="0"/>
    </w:pPr>
    <w:rPr>
      <w:rFonts w:ascii="Tahoma" w:hAnsi="Tahoma" w:cs="Tahoma"/>
      <w:sz w:val="16"/>
      <w:szCs w:val="16"/>
    </w:rPr>
  </w:style>
  <w:style w:type="character" w:customStyle="1" w:styleId="a7">
    <w:name w:val="批注框文本 字符"/>
    <w:basedOn w:val="a1"/>
    <w:link w:val="a6"/>
    <w:uiPriority w:val="99"/>
    <w:semiHidden/>
    <w:rsid w:val="00AB6715"/>
    <w:rPr>
      <w:rFonts w:ascii="Tahoma" w:hAnsi="Tahoma" w:cs="Tahoma"/>
      <w:sz w:val="16"/>
      <w:szCs w:val="16"/>
    </w:rPr>
  </w:style>
  <w:style w:type="character" w:styleId="a8">
    <w:name w:val="Book Title"/>
    <w:basedOn w:val="a1"/>
    <w:uiPriority w:val="33"/>
    <w:qFormat/>
    <w:rsid w:val="00AB6715"/>
    <w:rPr>
      <w:rFonts w:ascii="Times New Roman" w:hAnsi="Times New Roman"/>
      <w:b/>
      <w:bCs/>
      <w:i/>
      <w:iCs/>
      <w:spacing w:val="5"/>
    </w:rPr>
  </w:style>
  <w:style w:type="paragraph" w:styleId="a9">
    <w:name w:val="caption"/>
    <w:basedOn w:val="a0"/>
    <w:next w:val="aa"/>
    <w:uiPriority w:val="35"/>
    <w:unhideWhenUsed/>
    <w:qFormat/>
    <w:rsid w:val="00AB6715"/>
    <w:pPr>
      <w:keepNext/>
    </w:pPr>
    <w:rPr>
      <w:rFonts w:cs="Times New Roman"/>
      <w:b/>
      <w:bCs/>
      <w:szCs w:val="24"/>
    </w:rPr>
  </w:style>
  <w:style w:type="paragraph" w:styleId="aa">
    <w:name w:val="No Spacing"/>
    <w:uiPriority w:val="99"/>
    <w:unhideWhenUsed/>
    <w:qFormat/>
    <w:rsid w:val="00AB6715"/>
    <w:pPr>
      <w:spacing w:after="0" w:line="240" w:lineRule="auto"/>
    </w:pPr>
    <w:rPr>
      <w:rFonts w:ascii="Times New Roman" w:hAnsi="Times New Roman"/>
      <w:sz w:val="24"/>
    </w:rPr>
  </w:style>
  <w:style w:type="character" w:styleId="ab">
    <w:name w:val="annotation reference"/>
    <w:basedOn w:val="a1"/>
    <w:uiPriority w:val="99"/>
    <w:semiHidden/>
    <w:unhideWhenUsed/>
    <w:rsid w:val="00AB6715"/>
    <w:rPr>
      <w:sz w:val="16"/>
      <w:szCs w:val="16"/>
    </w:rPr>
  </w:style>
  <w:style w:type="paragraph" w:styleId="ac">
    <w:name w:val="annotation text"/>
    <w:basedOn w:val="a0"/>
    <w:link w:val="ad"/>
    <w:uiPriority w:val="99"/>
    <w:semiHidden/>
    <w:unhideWhenUsed/>
    <w:rsid w:val="00AB6715"/>
    <w:rPr>
      <w:sz w:val="20"/>
      <w:szCs w:val="20"/>
    </w:rPr>
  </w:style>
  <w:style w:type="character" w:customStyle="1" w:styleId="ad">
    <w:name w:val="批注文字 字符"/>
    <w:basedOn w:val="a1"/>
    <w:link w:val="ac"/>
    <w:uiPriority w:val="99"/>
    <w:semiHidden/>
    <w:rsid w:val="00AB6715"/>
    <w:rPr>
      <w:rFonts w:ascii="Times New Roman" w:hAnsi="Times New Roman"/>
      <w:sz w:val="20"/>
      <w:szCs w:val="20"/>
    </w:rPr>
  </w:style>
  <w:style w:type="paragraph" w:styleId="ae">
    <w:name w:val="annotation subject"/>
    <w:basedOn w:val="ac"/>
    <w:next w:val="ac"/>
    <w:link w:val="af"/>
    <w:uiPriority w:val="99"/>
    <w:semiHidden/>
    <w:unhideWhenUsed/>
    <w:rsid w:val="00AB6715"/>
    <w:rPr>
      <w:b/>
      <w:bCs/>
    </w:rPr>
  </w:style>
  <w:style w:type="character" w:customStyle="1" w:styleId="af">
    <w:name w:val="批注主题 字符"/>
    <w:basedOn w:val="ad"/>
    <w:link w:val="ae"/>
    <w:uiPriority w:val="99"/>
    <w:semiHidden/>
    <w:rsid w:val="00AB6715"/>
    <w:rPr>
      <w:rFonts w:ascii="Times New Roman" w:hAnsi="Times New Roman"/>
      <w:b/>
      <w:bCs/>
      <w:sz w:val="20"/>
      <w:szCs w:val="20"/>
    </w:rPr>
  </w:style>
  <w:style w:type="character" w:styleId="af0">
    <w:name w:val="Emphasis"/>
    <w:basedOn w:val="a1"/>
    <w:uiPriority w:val="20"/>
    <w:qFormat/>
    <w:rsid w:val="00AB6715"/>
    <w:rPr>
      <w:rFonts w:ascii="Times New Roman" w:hAnsi="Times New Roman"/>
      <w:i/>
      <w:iCs/>
    </w:rPr>
  </w:style>
  <w:style w:type="character" w:styleId="af1">
    <w:name w:val="endnote reference"/>
    <w:basedOn w:val="a1"/>
    <w:uiPriority w:val="99"/>
    <w:semiHidden/>
    <w:unhideWhenUsed/>
    <w:rsid w:val="00AB6715"/>
    <w:rPr>
      <w:vertAlign w:val="superscript"/>
    </w:rPr>
  </w:style>
  <w:style w:type="paragraph" w:styleId="af2">
    <w:name w:val="endnote text"/>
    <w:basedOn w:val="a0"/>
    <w:link w:val="af3"/>
    <w:uiPriority w:val="99"/>
    <w:semiHidden/>
    <w:unhideWhenUsed/>
    <w:rsid w:val="00AB6715"/>
    <w:pPr>
      <w:spacing w:after="0"/>
    </w:pPr>
    <w:rPr>
      <w:sz w:val="20"/>
      <w:szCs w:val="20"/>
    </w:rPr>
  </w:style>
  <w:style w:type="character" w:customStyle="1" w:styleId="af3">
    <w:name w:val="尾注文本 字符"/>
    <w:basedOn w:val="a1"/>
    <w:link w:val="af2"/>
    <w:uiPriority w:val="99"/>
    <w:semiHidden/>
    <w:rsid w:val="00AB6715"/>
    <w:rPr>
      <w:rFonts w:ascii="Times New Roman" w:hAnsi="Times New Roman"/>
      <w:sz w:val="20"/>
      <w:szCs w:val="20"/>
    </w:rPr>
  </w:style>
  <w:style w:type="character" w:styleId="af4">
    <w:name w:val="FollowedHyperlink"/>
    <w:basedOn w:val="a1"/>
    <w:uiPriority w:val="99"/>
    <w:semiHidden/>
    <w:unhideWhenUsed/>
    <w:rsid w:val="00AB6715"/>
    <w:rPr>
      <w:color w:val="800080" w:themeColor="followedHyperlink"/>
      <w:u w:val="single"/>
    </w:rPr>
  </w:style>
  <w:style w:type="paragraph" w:styleId="af5">
    <w:name w:val="footer"/>
    <w:basedOn w:val="a0"/>
    <w:link w:val="af6"/>
    <w:uiPriority w:val="99"/>
    <w:unhideWhenUsed/>
    <w:rsid w:val="00AB6715"/>
    <w:pPr>
      <w:tabs>
        <w:tab w:val="center" w:pos="4844"/>
        <w:tab w:val="right" w:pos="9689"/>
      </w:tabs>
      <w:spacing w:after="0"/>
    </w:pPr>
  </w:style>
  <w:style w:type="character" w:customStyle="1" w:styleId="af6">
    <w:name w:val="页脚 字符"/>
    <w:basedOn w:val="a1"/>
    <w:link w:val="af5"/>
    <w:uiPriority w:val="99"/>
    <w:rsid w:val="00AB6715"/>
    <w:rPr>
      <w:rFonts w:ascii="Times New Roman" w:hAnsi="Times New Roman"/>
      <w:sz w:val="24"/>
    </w:rPr>
  </w:style>
  <w:style w:type="character" w:styleId="af7">
    <w:name w:val="footnote reference"/>
    <w:basedOn w:val="a1"/>
    <w:uiPriority w:val="99"/>
    <w:semiHidden/>
    <w:unhideWhenUsed/>
    <w:rsid w:val="00AB6715"/>
    <w:rPr>
      <w:vertAlign w:val="superscript"/>
    </w:rPr>
  </w:style>
  <w:style w:type="paragraph" w:styleId="af8">
    <w:name w:val="footnote text"/>
    <w:basedOn w:val="a0"/>
    <w:link w:val="af9"/>
    <w:uiPriority w:val="99"/>
    <w:semiHidden/>
    <w:unhideWhenUsed/>
    <w:rsid w:val="00AB6715"/>
    <w:pPr>
      <w:spacing w:after="0"/>
    </w:pPr>
    <w:rPr>
      <w:sz w:val="20"/>
      <w:szCs w:val="20"/>
    </w:rPr>
  </w:style>
  <w:style w:type="character" w:customStyle="1" w:styleId="af9">
    <w:name w:val="脚注文本 字符"/>
    <w:basedOn w:val="a1"/>
    <w:link w:val="af8"/>
    <w:uiPriority w:val="99"/>
    <w:semiHidden/>
    <w:rsid w:val="00AB6715"/>
    <w:rPr>
      <w:rFonts w:ascii="Times New Roman" w:hAnsi="Times New Roman"/>
      <w:sz w:val="20"/>
      <w:szCs w:val="20"/>
    </w:rPr>
  </w:style>
  <w:style w:type="paragraph" w:styleId="afa">
    <w:name w:val="header"/>
    <w:basedOn w:val="a0"/>
    <w:link w:val="afb"/>
    <w:uiPriority w:val="99"/>
    <w:unhideWhenUsed/>
    <w:rsid w:val="00AB6715"/>
    <w:pPr>
      <w:tabs>
        <w:tab w:val="center" w:pos="4844"/>
        <w:tab w:val="right" w:pos="9689"/>
      </w:tabs>
    </w:pPr>
    <w:rPr>
      <w:b/>
    </w:rPr>
  </w:style>
  <w:style w:type="character" w:customStyle="1" w:styleId="afb">
    <w:name w:val="页眉 字符"/>
    <w:basedOn w:val="a1"/>
    <w:link w:val="afa"/>
    <w:uiPriority w:val="99"/>
    <w:rsid w:val="00AB6715"/>
    <w:rPr>
      <w:rFonts w:ascii="Times New Roman" w:hAnsi="Times New Roman"/>
      <w:b/>
      <w:sz w:val="24"/>
    </w:rPr>
  </w:style>
  <w:style w:type="paragraph" w:styleId="a">
    <w:name w:val="List Paragraph"/>
    <w:basedOn w:val="a0"/>
    <w:uiPriority w:val="3"/>
    <w:qFormat/>
    <w:rsid w:val="00AB6715"/>
    <w:pPr>
      <w:numPr>
        <w:numId w:val="13"/>
      </w:numPr>
      <w:contextualSpacing/>
    </w:pPr>
    <w:rPr>
      <w:rFonts w:eastAsia="Cambria" w:cs="Times New Roman"/>
      <w:szCs w:val="24"/>
    </w:rPr>
  </w:style>
  <w:style w:type="numbering" w:customStyle="1" w:styleId="Headings">
    <w:name w:val="Headings"/>
    <w:uiPriority w:val="99"/>
    <w:rsid w:val="00AB6715"/>
    <w:pPr>
      <w:numPr>
        <w:numId w:val="14"/>
      </w:numPr>
    </w:pPr>
  </w:style>
  <w:style w:type="character" w:styleId="afc">
    <w:name w:val="Hyperlink"/>
    <w:basedOn w:val="a1"/>
    <w:uiPriority w:val="99"/>
    <w:unhideWhenUsed/>
    <w:rsid w:val="00AB6715"/>
    <w:rPr>
      <w:color w:val="0000FF"/>
      <w:u w:val="single"/>
    </w:rPr>
  </w:style>
  <w:style w:type="character" w:styleId="afd">
    <w:name w:val="Intense Emphasis"/>
    <w:basedOn w:val="a1"/>
    <w:uiPriority w:val="21"/>
    <w:unhideWhenUsed/>
    <w:rsid w:val="00AB6715"/>
    <w:rPr>
      <w:rFonts w:ascii="Times New Roman" w:hAnsi="Times New Roman"/>
      <w:i/>
      <w:iCs/>
      <w:color w:val="auto"/>
    </w:rPr>
  </w:style>
  <w:style w:type="character" w:styleId="afe">
    <w:name w:val="Intense Reference"/>
    <w:basedOn w:val="a1"/>
    <w:uiPriority w:val="32"/>
    <w:qFormat/>
    <w:rsid w:val="00AB6715"/>
    <w:rPr>
      <w:b/>
      <w:bCs/>
      <w:smallCaps/>
      <w:color w:val="auto"/>
      <w:spacing w:val="5"/>
    </w:rPr>
  </w:style>
  <w:style w:type="character" w:styleId="aff">
    <w:name w:val="line number"/>
    <w:basedOn w:val="a1"/>
    <w:uiPriority w:val="99"/>
    <w:semiHidden/>
    <w:unhideWhenUsed/>
    <w:rsid w:val="00AB6715"/>
  </w:style>
  <w:style w:type="character" w:customStyle="1" w:styleId="30">
    <w:name w:val="标题 3 字符"/>
    <w:basedOn w:val="a1"/>
    <w:link w:val="3"/>
    <w:uiPriority w:val="2"/>
    <w:rsid w:val="00AB6715"/>
    <w:rPr>
      <w:rFonts w:ascii="Times New Roman" w:eastAsiaTheme="majorEastAsia" w:hAnsi="Times New Roman" w:cstheme="majorBidi"/>
      <w:b/>
      <w:sz w:val="24"/>
      <w:szCs w:val="24"/>
    </w:rPr>
  </w:style>
  <w:style w:type="character" w:customStyle="1" w:styleId="40">
    <w:name w:val="标题 4 字符"/>
    <w:basedOn w:val="a1"/>
    <w:link w:val="4"/>
    <w:uiPriority w:val="2"/>
    <w:rsid w:val="00AB6715"/>
    <w:rPr>
      <w:rFonts w:ascii="Times New Roman" w:eastAsiaTheme="majorEastAsia" w:hAnsi="Times New Roman" w:cstheme="majorBidi"/>
      <w:b/>
      <w:iCs/>
      <w:sz w:val="24"/>
      <w:szCs w:val="24"/>
    </w:rPr>
  </w:style>
  <w:style w:type="character" w:customStyle="1" w:styleId="50">
    <w:name w:val="标题 5 字符"/>
    <w:basedOn w:val="a1"/>
    <w:link w:val="5"/>
    <w:uiPriority w:val="2"/>
    <w:rsid w:val="00AB6715"/>
    <w:rPr>
      <w:rFonts w:ascii="Times New Roman" w:eastAsiaTheme="majorEastAsia" w:hAnsi="Times New Roman" w:cstheme="majorBidi"/>
      <w:b/>
      <w:iCs/>
      <w:sz w:val="24"/>
      <w:szCs w:val="24"/>
    </w:rPr>
  </w:style>
  <w:style w:type="paragraph" w:styleId="aff0">
    <w:name w:val="Normal (Web)"/>
    <w:basedOn w:val="a0"/>
    <w:uiPriority w:val="99"/>
    <w:unhideWhenUsed/>
    <w:rsid w:val="00AB6715"/>
    <w:pPr>
      <w:spacing w:before="100" w:beforeAutospacing="1" w:after="100" w:afterAutospacing="1"/>
    </w:pPr>
    <w:rPr>
      <w:rFonts w:eastAsia="Times New Roman" w:cs="Times New Roman"/>
      <w:szCs w:val="24"/>
    </w:rPr>
  </w:style>
  <w:style w:type="paragraph" w:styleId="aff1">
    <w:name w:val="Quote"/>
    <w:basedOn w:val="a0"/>
    <w:next w:val="a0"/>
    <w:link w:val="aff2"/>
    <w:uiPriority w:val="29"/>
    <w:qFormat/>
    <w:rsid w:val="00AB6715"/>
    <w:pPr>
      <w:spacing w:before="200" w:after="160"/>
      <w:ind w:left="864" w:right="864"/>
      <w:jc w:val="center"/>
    </w:pPr>
    <w:rPr>
      <w:i/>
      <w:iCs/>
      <w:color w:val="404040" w:themeColor="text1" w:themeTint="BF"/>
    </w:rPr>
  </w:style>
  <w:style w:type="character" w:customStyle="1" w:styleId="aff2">
    <w:name w:val="引用 字符"/>
    <w:basedOn w:val="a1"/>
    <w:link w:val="aff1"/>
    <w:uiPriority w:val="29"/>
    <w:rsid w:val="00AB6715"/>
    <w:rPr>
      <w:rFonts w:ascii="Times New Roman" w:hAnsi="Times New Roman"/>
      <w:i/>
      <w:iCs/>
      <w:color w:val="404040" w:themeColor="text1" w:themeTint="BF"/>
      <w:sz w:val="24"/>
    </w:rPr>
  </w:style>
  <w:style w:type="character" w:styleId="aff3">
    <w:name w:val="Strong"/>
    <w:basedOn w:val="a1"/>
    <w:uiPriority w:val="22"/>
    <w:qFormat/>
    <w:rsid w:val="00AB6715"/>
    <w:rPr>
      <w:rFonts w:ascii="Times New Roman" w:hAnsi="Times New Roman"/>
      <w:b/>
      <w:bCs/>
    </w:rPr>
  </w:style>
  <w:style w:type="character" w:styleId="aff4">
    <w:name w:val="Subtle Emphasis"/>
    <w:basedOn w:val="a1"/>
    <w:uiPriority w:val="19"/>
    <w:qFormat/>
    <w:rsid w:val="00AB6715"/>
    <w:rPr>
      <w:rFonts w:ascii="Times New Roman" w:hAnsi="Times New Roman"/>
      <w:i/>
      <w:iCs/>
      <w:color w:val="404040" w:themeColor="text1" w:themeTint="BF"/>
    </w:rPr>
  </w:style>
  <w:style w:type="table" w:styleId="aff5">
    <w:name w:val="Table Grid"/>
    <w:basedOn w:val="a2"/>
    <w:uiPriority w:val="59"/>
    <w:rsid w:val="00AB6715"/>
    <w:pPr>
      <w:spacing w:after="0" w:line="240" w:lineRule="auto"/>
    </w:pPr>
    <w:rPr>
      <w:rFonts w:asciiTheme="majorHAnsi" w:hAnsiTheme="maj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6">
    <w:name w:val="Title"/>
    <w:basedOn w:val="a0"/>
    <w:next w:val="a0"/>
    <w:link w:val="aff7"/>
    <w:qFormat/>
    <w:rsid w:val="00AB6715"/>
    <w:pPr>
      <w:suppressLineNumbers/>
      <w:spacing w:before="240" w:after="360"/>
      <w:jc w:val="center"/>
    </w:pPr>
    <w:rPr>
      <w:rFonts w:cs="Times New Roman"/>
      <w:b/>
      <w:sz w:val="32"/>
      <w:szCs w:val="32"/>
    </w:rPr>
  </w:style>
  <w:style w:type="character" w:customStyle="1" w:styleId="aff7">
    <w:name w:val="标题 字符"/>
    <w:basedOn w:val="a1"/>
    <w:link w:val="aff6"/>
    <w:rsid w:val="00AB6715"/>
    <w:rPr>
      <w:rFonts w:ascii="Times New Roman" w:hAnsi="Times New Roman" w:cs="Times New Roman"/>
      <w:b/>
      <w:sz w:val="32"/>
      <w:szCs w:val="32"/>
    </w:rPr>
  </w:style>
  <w:style w:type="paragraph" w:customStyle="1" w:styleId="SupplementaryMaterial">
    <w:name w:val="Supplementary Material"/>
    <w:basedOn w:val="aff6"/>
    <w:next w:val="aff6"/>
    <w:qFormat/>
    <w:rsid w:val="0001436A"/>
    <w:pPr>
      <w:spacing w:after="120"/>
    </w:pPr>
    <w:rPr>
      <w:i/>
    </w:rPr>
  </w:style>
  <w:style w:type="paragraph" w:styleId="aff8">
    <w:name w:val="Revision"/>
    <w:hidden/>
    <w:uiPriority w:val="99"/>
    <w:semiHidden/>
    <w:rsid w:val="00803D24"/>
    <w:pPr>
      <w:spacing w:after="0" w:line="240" w:lineRule="auto"/>
    </w:pPr>
    <w:rPr>
      <w:rFonts w:ascii="Times New Roman" w:hAnsi="Times New Roman"/>
      <w:sz w:val="24"/>
    </w:rPr>
  </w:style>
  <w:style w:type="paragraph" w:customStyle="1" w:styleId="Default">
    <w:name w:val="Default"/>
    <w:rsid w:val="00095E47"/>
    <w:pPr>
      <w:widowControl w:val="0"/>
      <w:autoSpaceDE w:val="0"/>
      <w:autoSpaceDN w:val="0"/>
      <w:adjustRightInd w:val="0"/>
      <w:spacing w:after="0" w:line="240" w:lineRule="auto"/>
    </w:pPr>
    <w:rPr>
      <w:rFonts w:ascii="Calibri" w:eastAsia="DengXian" w:hAnsi="Calibri" w:cs="Calibri"/>
      <w:color w:val="000000"/>
      <w:sz w:val="24"/>
      <w:szCs w:val="24"/>
      <w:lang w:val="en-CA" w:eastAsia="en-CA"/>
    </w:rPr>
  </w:style>
  <w:style w:type="character" w:styleId="aff9">
    <w:name w:val="Unresolved Mention"/>
    <w:basedOn w:val="a1"/>
    <w:uiPriority w:val="99"/>
    <w:semiHidden/>
    <w:unhideWhenUsed/>
    <w:rsid w:val="00313C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7366873">
      <w:bodyDiv w:val="1"/>
      <w:marLeft w:val="0"/>
      <w:marRight w:val="0"/>
      <w:marTop w:val="0"/>
      <w:marBottom w:val="0"/>
      <w:divBdr>
        <w:top w:val="none" w:sz="0" w:space="0" w:color="auto"/>
        <w:left w:val="none" w:sz="0" w:space="0" w:color="auto"/>
        <w:bottom w:val="none" w:sz="0" w:space="0" w:color="auto"/>
        <w:right w:val="none" w:sz="0" w:space="0" w:color="auto"/>
      </w:divBdr>
    </w:div>
    <w:div w:id="1513912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crd.york.ac.uk/PROSPERO/" TargetMode="Externa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songqqbj@126.com;"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tif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nnah.eccles\OneDrive%20-%20Frontiers%20Media%20SA\Documents\Latex%20work\Sep%202022_link%20updates\Supplementary_Materi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26005759-6815-4540-b8ea-913958d74f23">FRONDOC-1086935359-10119</_dlc_DocId>
    <_dlc_DocIdUrl xmlns="26005759-6815-4540-b8ea-913958d74f23">
      <Url>https://frontiersin.sharepoint.com/Publishing/PubOps/Production/_layouts/15/DocIdRedir.aspx?ID=FRONDOC-1086935359-10119</Url>
      <Description>FRONDOC-1086935359-10119</Description>
    </_dlc_DocIdUrl>
    <_dlc_DocIdPersistId xmlns="26005759-6815-4540-b8ea-913958d74f23">false</_dlc_DocIdPersistId>
    <Description xmlns="970c08f3-bdc0-46be-888b-e62464d9f78c" xsi:nil="true"/>
    <Lead xmlns="970c08f3-bdc0-46be-888b-e62464d9f78c">
      <UserInfo>
        <DisplayName/>
        <AccountId xsi:nil="true"/>
        <AccountType/>
      </UserInfo>
    </Lead>
    <Status xmlns="970c08f3-bdc0-46be-888b-e62464d9f78c">New</Status>
    <_Flow_SignoffStatus xmlns="970c08f3-bdc0-46be-888b-e62464d9f78c" xsi:nil="true"/>
    <SharedWithUsers xmlns="26005759-6815-4540-b8ea-913958d74f23">
      <UserInfo>
        <DisplayName/>
        <AccountId xsi:nil="true"/>
        <AccountType/>
      </UserInfo>
    </SharedWithUsers>
    <lcf76f155ced4ddcb4097134ff3c332f xmlns="970c08f3-bdc0-46be-888b-e62464d9f78c">
      <Terms xmlns="http://schemas.microsoft.com/office/infopath/2007/PartnerControls"/>
    </lcf76f155ced4ddcb4097134ff3c332f>
    <TaxCatchAll xmlns="26005759-6815-4540-b8ea-913958d74f23" xsi:nil="true"/>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CHICAGO.XSL" StyleName="Chicago"/>
</file>

<file path=customXml/item4.xml><?xml version="1.0" encoding="utf-8"?>
<ct:contentTypeSchema xmlns:ct="http://schemas.microsoft.com/office/2006/metadata/contentType" xmlns:ma="http://schemas.microsoft.com/office/2006/metadata/properties/metaAttributes" ct:_="" ma:_="" ma:contentTypeName="Document" ma:contentTypeID="0x01010026445AF306EBB441B7A6158762C40D43" ma:contentTypeVersion="28" ma:contentTypeDescription="Create a new document." ma:contentTypeScope="" ma:versionID="885ac53139f20652f850277d10459b85">
  <xsd:schema xmlns:xsd="http://www.w3.org/2001/XMLSchema" xmlns:xs="http://www.w3.org/2001/XMLSchema" xmlns:p="http://schemas.microsoft.com/office/2006/metadata/properties" xmlns:ns2="26005759-6815-4540-b8ea-913958d74f23" xmlns:ns3="970c08f3-bdc0-46be-888b-e62464d9f78c" targetNamespace="http://schemas.microsoft.com/office/2006/metadata/properties" ma:root="true" ma:fieldsID="b20dbcea35cbef169bcf39aab5233ab6" ns2:_="" ns3:_="">
    <xsd:import namespace="26005759-6815-4540-b8ea-913958d74f23"/>
    <xsd:import namespace="970c08f3-bdc0-46be-888b-e62464d9f78c"/>
    <xsd:element name="properties">
      <xsd:complexType>
        <xsd:sequence>
          <xsd:element name="documentManagement">
            <xsd:complexType>
              <xsd:all>
                <xsd:element ref="ns2:_dlc_DocIdUrl" minOccurs="0"/>
                <xsd:element ref="ns2:_dlc_DocId"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MediaServiceDateTaken" minOccurs="0"/>
                <xsd:element ref="ns3:Status" minOccurs="0"/>
                <xsd:element ref="ns3:Lead" minOccurs="0"/>
                <xsd:element ref="ns3:Description" minOccurs="0"/>
                <xsd:element ref="ns3:_Flow_SignoffStatu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005759-6815-4540-b8ea-913958d74f23" elementFormDefault="qualified">
    <xsd:import namespace="http://schemas.microsoft.com/office/2006/documentManagement/types"/>
    <xsd:import namespace="http://schemas.microsoft.com/office/infopath/2007/PartnerControls"/>
    <xsd:element name="_dlc_DocIdUrl" ma:index="2"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7" nillable="true" ma:displayName="Document ID Value" ma:description="The value of the document ID assigned to this item." ma:hidden="true" ma:internalName="_dlc_DocId" ma:readOnly="false">
      <xsd:simpleType>
        <xsd:restriction base="dms:Text"/>
      </xsd:simpleType>
    </xsd:element>
    <xsd:element name="_dlc_DocIdPersistId" ma:index="9" nillable="true" ma:displayName="Persist ID" ma:description="Keep ID on add." ma:hidden="true" ma:internalName="_dlc_DocIdPersistId" ma:readOnly="false">
      <xsd:simpleType>
        <xsd:restriction base="dms:Boolean"/>
      </xsd:simpleType>
    </xsd:element>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element name="TaxCatchAll" ma:index="29" nillable="true" ma:displayName="Taxonomy Catch All Column" ma:hidden="true" ma:list="{43fa7804-5c1f-47ca-a814-a80f2ff05ca7}" ma:internalName="TaxCatchAll" ma:showField="CatchAllData" ma:web="26005759-6815-4540-b8ea-913958d74f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70c08f3-bdc0-46be-888b-e62464d9f78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hidden="true" ma:internalName="MediaServiceKeyPoints" ma:readOnly="true">
      <xsd:simpleType>
        <xsd:restriction base="dms:Note"/>
      </xsd:simpleType>
    </xsd:element>
    <xsd:element name="MediaServiceDateTaken" ma:index="16" nillable="true" ma:displayName="MediaServiceDateTaken" ma:hidden="true" ma:internalName="MediaServiceDateTaken" ma:readOnly="true">
      <xsd:simpleType>
        <xsd:restriction base="dms:Text"/>
      </xsd:simpleType>
    </xsd:element>
    <xsd:element name="Status" ma:index="18" nillable="true" ma:displayName="Status" ma:default="New" ma:description="Archive function" ma:format="Dropdown" ma:internalName="Status">
      <xsd:simpleType>
        <xsd:restriction base="dms:Choice">
          <xsd:enumeration value="New"/>
          <xsd:enumeration value="Ongoing"/>
          <xsd:enumeration value="Finished"/>
        </xsd:restriction>
      </xsd:simpleType>
    </xsd:element>
    <xsd:element name="Lead" ma:index="19" nillable="true" ma:displayName="Lead" ma:format="Dropdown" ma:list="UserInfo" ma:SharePointGroup="0" ma:internalName="Lead">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scription" ma:index="20" nillable="true" ma:displayName="Description" ma:format="Dropdown" ma:internalName="Description">
      <xsd:simpleType>
        <xsd:restriction base="dms:Note">
          <xsd:maxLength value="255"/>
        </xsd:restriction>
      </xsd:simpleType>
    </xsd:element>
    <xsd:element name="_Flow_SignoffStatus" ma:index="21" nillable="true" ma:displayName="Sign-off status" ma:internalName="Sign_x002d_off_x0020_status">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5" nillable="true" ma:displayName="Location" ma:internalName="MediaServiceLocation" ma:readOnly="true">
      <xsd:simpleType>
        <xsd:restriction base="dms:Text"/>
      </xsd:simpleType>
    </xsd:element>
    <xsd:element name="MediaLengthInSeconds" ma:index="26" nillable="true" ma:displayName="Length (seconds)" ma:internalName="MediaLengthInSeconds" ma:readOnly="true">
      <xsd:simpleType>
        <xsd:restriction base="dms:Unknown"/>
      </xsd:simple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465d274b-74f9-43c9-a5ca-fb7fe75b76de"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B2E0E22-D442-4EBE-AAA2-EDC8871E7B41}">
  <ds:schemaRefs>
    <ds:schemaRef ds:uri="http://schemas.microsoft.com/office/2006/metadata/properties"/>
    <ds:schemaRef ds:uri="http://schemas.microsoft.com/office/infopath/2007/PartnerControls"/>
    <ds:schemaRef ds:uri="26005759-6815-4540-b8ea-913958d74f23"/>
    <ds:schemaRef ds:uri="970c08f3-bdc0-46be-888b-e62464d9f78c"/>
  </ds:schemaRefs>
</ds:datastoreItem>
</file>

<file path=customXml/itemProps2.xml><?xml version="1.0" encoding="utf-8"?>
<ds:datastoreItem xmlns:ds="http://schemas.openxmlformats.org/officeDocument/2006/customXml" ds:itemID="{2558679B-78FB-42CD-A1EA-A99096AF5568}">
  <ds:schemaRefs>
    <ds:schemaRef ds:uri="http://schemas.microsoft.com/sharepoint/events"/>
  </ds:schemaRefs>
</ds:datastoreItem>
</file>

<file path=customXml/itemProps3.xml><?xml version="1.0" encoding="utf-8"?>
<ds:datastoreItem xmlns:ds="http://schemas.openxmlformats.org/officeDocument/2006/customXml" ds:itemID="{114314AF-3C36-4C2C-B599-40A76C6FFFC1}">
  <ds:schemaRefs>
    <ds:schemaRef ds:uri="http://schemas.openxmlformats.org/officeDocument/2006/bibliography"/>
  </ds:schemaRefs>
</ds:datastoreItem>
</file>

<file path=customXml/itemProps4.xml><?xml version="1.0" encoding="utf-8"?>
<ds:datastoreItem xmlns:ds="http://schemas.openxmlformats.org/officeDocument/2006/customXml" ds:itemID="{DFF441E3-103C-4487-877D-08CD22337C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005759-6815-4540-b8ea-913958d74f23"/>
    <ds:schemaRef ds:uri="970c08f3-bdc0-46be-888b-e62464d9f7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3D4929F-83D0-432F-8F82-6D4423C25F5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C:\Users\hannah.eccles\OneDrive - Frontiers Media SA\Documents\Latex work\Sep 2022_link updates\Supplementary_Material.dotx</Template>
  <TotalTime>26</TotalTime>
  <Pages>6</Pages>
  <Words>1433</Words>
  <Characters>8173</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Frontiers</dc:creator>
  <cp:lastModifiedBy>u1644</cp:lastModifiedBy>
  <cp:revision>12</cp:revision>
  <cp:lastPrinted>2013-10-03T12:51:00Z</cp:lastPrinted>
  <dcterms:created xsi:type="dcterms:W3CDTF">2022-11-17T16:58:00Z</dcterms:created>
  <dcterms:modified xsi:type="dcterms:W3CDTF">2023-03-05T01:10:00Z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0x01010026445AF306EBB441B7A6158762C40D43</vt:lpwstr>
  </property>
  <property fmtid="{D5CDD505-2E9C-101B-9397-08002B2CF9AE}" pid="3" name="_dlc_DocIdItemGuid">
    <vt:lpwstr>f82bb101-9b00-462e-af01-9a0e7ec06274</vt:lpwstr>
  </property>
  <property fmtid="{D5CDD505-2E9C-101B-9397-08002B2CF9AE}" pid="4" name="Order">
    <vt:r8>1011900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MediaServiceImageTags">
    <vt:lpwstr/>
  </property>
</Properties>
</file>