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2BCCA" w14:textId="59234156" w:rsidR="00092A99" w:rsidRPr="00A271B6" w:rsidRDefault="00A271B6" w:rsidP="00A271B6">
      <w:pPr>
        <w:rPr>
          <w:rFonts w:ascii="Times New Roman" w:hAnsi="Times New Roman" w:cs="Times New Roman"/>
          <w:b/>
          <w:bCs/>
        </w:rPr>
      </w:pPr>
      <w:r w:rsidRPr="00A271B6">
        <w:rPr>
          <w:rFonts w:ascii="Times New Roman" w:hAnsi="Times New Roman" w:cs="Times New Roman"/>
          <w:b/>
          <w:bCs/>
        </w:rPr>
        <w:t>Appendix 2: Coding tree and quotation</w:t>
      </w:r>
    </w:p>
    <w:tbl>
      <w:tblPr>
        <w:tblStyle w:val="21"/>
        <w:tblW w:w="0" w:type="auto"/>
        <w:tblLook w:val="04A0" w:firstRow="1" w:lastRow="0" w:firstColumn="1" w:lastColumn="0" w:noHBand="0" w:noVBand="1"/>
      </w:tblPr>
      <w:tblGrid>
        <w:gridCol w:w="1996"/>
        <w:gridCol w:w="2258"/>
        <w:gridCol w:w="9704"/>
      </w:tblGrid>
      <w:tr w:rsidR="00A271B6" w:rsidRPr="001E3E2E" w14:paraId="27D41777" w14:textId="77777777" w:rsidTr="00D62319">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996" w:type="dxa"/>
          </w:tcPr>
          <w:p w14:paraId="3C0CD973" w14:textId="77777777" w:rsidR="00A271B6" w:rsidRPr="001E3E2E" w:rsidRDefault="00A271B6" w:rsidP="00D62319">
            <w:pPr>
              <w:jc w:val="center"/>
              <w:rPr>
                <w:rFonts w:ascii="Times New Roman" w:eastAsia="SimSun" w:hAnsi="Times New Roman" w:cs="Times New Roman"/>
                <w:color w:val="000000" w:themeColor="text1"/>
                <w:sz w:val="20"/>
                <w:szCs w:val="20"/>
              </w:rPr>
            </w:pPr>
          </w:p>
        </w:tc>
        <w:tc>
          <w:tcPr>
            <w:tcW w:w="2258" w:type="dxa"/>
            <w:vAlign w:val="center"/>
          </w:tcPr>
          <w:p w14:paraId="53FEEE5D" w14:textId="77777777" w:rsidR="00A271B6" w:rsidRPr="001E3E2E" w:rsidRDefault="00A271B6" w:rsidP="00D623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Sub-themes</w:t>
            </w:r>
          </w:p>
        </w:tc>
        <w:tc>
          <w:tcPr>
            <w:tcW w:w="9704" w:type="dxa"/>
            <w:vAlign w:val="center"/>
          </w:tcPr>
          <w:p w14:paraId="760B3A9A" w14:textId="77777777" w:rsidR="00A271B6" w:rsidRPr="001E3E2E" w:rsidRDefault="00A271B6" w:rsidP="00D623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Code Unit</w:t>
            </w:r>
            <w:r>
              <w:rPr>
                <w:rFonts w:ascii="Times New Roman" w:eastAsia="SimSun" w:hAnsi="Times New Roman" w:cs="Times New Roman"/>
                <w:color w:val="000000" w:themeColor="text1"/>
                <w:sz w:val="20"/>
                <w:szCs w:val="20"/>
              </w:rPr>
              <w:t>s</w:t>
            </w:r>
          </w:p>
        </w:tc>
      </w:tr>
      <w:tr w:rsidR="00A271B6" w:rsidRPr="001E3E2E" w14:paraId="18401EC2" w14:textId="77777777" w:rsidTr="00D6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vMerge w:val="restart"/>
          </w:tcPr>
          <w:p w14:paraId="0E94EAE7" w14:textId="77777777" w:rsidR="00A271B6" w:rsidRPr="001E3E2E" w:rsidRDefault="00A271B6" w:rsidP="00D62319">
            <w:pPr>
              <w:pStyle w:val="ListParagraph"/>
              <w:numPr>
                <w:ilvl w:val="0"/>
                <w:numId w:val="13"/>
              </w:numPr>
              <w:rPr>
                <w:rFonts w:ascii="Times New Roman" w:eastAsia="SimSun" w:hAnsi="Times New Roman" w:cs="Times New Roman"/>
                <w:color w:val="000000" w:themeColor="text1"/>
                <w:sz w:val="20"/>
                <w:szCs w:val="20"/>
              </w:rPr>
            </w:pPr>
            <w:r>
              <w:rPr>
                <w:rFonts w:ascii="Times New Roman" w:eastAsia="SimSun" w:hAnsi="Times New Roman" w:cs="Times New Roman"/>
                <w:color w:val="000000" w:themeColor="text1"/>
                <w:sz w:val="20"/>
                <w:szCs w:val="20"/>
              </w:rPr>
              <w:t>F</w:t>
            </w:r>
            <w:r w:rsidRPr="00F32A12">
              <w:rPr>
                <w:rFonts w:ascii="Times New Roman" w:eastAsia="SimSun" w:hAnsi="Times New Roman" w:cs="Times New Roman"/>
                <w:color w:val="000000" w:themeColor="text1"/>
                <w:sz w:val="20"/>
                <w:szCs w:val="20"/>
              </w:rPr>
              <w:t>acilitators of the “Chinese Medicine Anti-</w:t>
            </w:r>
            <w:proofErr w:type="gramStart"/>
            <w:r w:rsidRPr="00F32A12">
              <w:rPr>
                <w:rFonts w:ascii="Times New Roman" w:eastAsia="SimSun" w:hAnsi="Times New Roman" w:cs="Times New Roman"/>
                <w:color w:val="000000" w:themeColor="text1"/>
                <w:sz w:val="20"/>
                <w:szCs w:val="20"/>
              </w:rPr>
              <w:t>epidemic</w:t>
            </w:r>
            <w:proofErr w:type="gramEnd"/>
            <w:r w:rsidRPr="00F32A12">
              <w:rPr>
                <w:rFonts w:ascii="Times New Roman" w:eastAsia="SimSun" w:hAnsi="Times New Roman" w:cs="Times New Roman"/>
                <w:color w:val="000000" w:themeColor="text1"/>
                <w:sz w:val="20"/>
                <w:szCs w:val="20"/>
              </w:rPr>
              <w:t xml:space="preserve"> Plans”</w:t>
            </w:r>
          </w:p>
        </w:tc>
        <w:tc>
          <w:tcPr>
            <w:tcW w:w="2258" w:type="dxa"/>
          </w:tcPr>
          <w:p w14:paraId="02045C04" w14:textId="77777777" w:rsidR="00A271B6" w:rsidRPr="001E3E2E" w:rsidRDefault="00A271B6" w:rsidP="00D62319">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Diversified information channels</w:t>
            </w:r>
          </w:p>
        </w:tc>
        <w:tc>
          <w:tcPr>
            <w:tcW w:w="9704" w:type="dxa"/>
          </w:tcPr>
          <w:p w14:paraId="7C4AAC7D" w14:textId="77777777" w:rsidR="00A271B6" w:rsidRPr="001E3E2E" w:rsidRDefault="00A271B6" w:rsidP="00D62319">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 xml:space="preserve">Traditional Chinese </w:t>
            </w:r>
            <w:r>
              <w:rPr>
                <w:rFonts w:ascii="Times New Roman" w:eastAsia="SimSun" w:hAnsi="Times New Roman" w:cs="Times New Roman"/>
                <w:b/>
                <w:bCs/>
                <w:color w:val="000000" w:themeColor="text1"/>
                <w:sz w:val="20"/>
                <w:szCs w:val="20"/>
              </w:rPr>
              <w:t>m</w:t>
            </w:r>
            <w:r w:rsidRPr="001E3E2E">
              <w:rPr>
                <w:rFonts w:ascii="Times New Roman" w:eastAsia="SimSun" w:hAnsi="Times New Roman" w:cs="Times New Roman"/>
                <w:b/>
                <w:bCs/>
                <w:color w:val="000000" w:themeColor="text1"/>
                <w:sz w:val="20"/>
                <w:szCs w:val="20"/>
              </w:rPr>
              <w:t>edicine groups, social media, work, non-profit organizations, hospital authority, training, and refer</w:t>
            </w:r>
            <w:r>
              <w:rPr>
                <w:rFonts w:ascii="Times New Roman" w:eastAsia="SimSun" w:hAnsi="Times New Roman" w:cs="Times New Roman"/>
                <w:b/>
                <w:bCs/>
                <w:color w:val="000000" w:themeColor="text1"/>
                <w:sz w:val="20"/>
                <w:szCs w:val="20"/>
              </w:rPr>
              <w:t>ence</w:t>
            </w:r>
            <w:r w:rsidRPr="001E3E2E">
              <w:rPr>
                <w:rFonts w:ascii="Times New Roman" w:eastAsia="SimSun" w:hAnsi="Times New Roman" w:cs="Times New Roman"/>
                <w:b/>
                <w:bCs/>
                <w:color w:val="000000" w:themeColor="text1"/>
                <w:sz w:val="20"/>
                <w:szCs w:val="20"/>
              </w:rPr>
              <w:t xml:space="preserve"> to the mainland version</w:t>
            </w:r>
          </w:p>
          <w:p w14:paraId="57C8299A"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Some TCM </w:t>
            </w:r>
            <w:r>
              <w:rPr>
                <w:rFonts w:ascii="Times New Roman" w:eastAsia="SimSun" w:hAnsi="Times New Roman" w:cs="Times New Roman"/>
                <w:color w:val="000000" w:themeColor="text1"/>
                <w:sz w:val="20"/>
                <w:szCs w:val="20"/>
              </w:rPr>
              <w:t>groups</w:t>
            </w:r>
            <w:r w:rsidRPr="001E3E2E">
              <w:rPr>
                <w:rFonts w:ascii="Times New Roman" w:eastAsia="SimSun" w:hAnsi="Times New Roman" w:cs="Times New Roman"/>
                <w:color w:val="000000" w:themeColor="text1"/>
                <w:sz w:val="20"/>
                <w:szCs w:val="20"/>
              </w:rPr>
              <w:t>, or classmate groups shar</w:t>
            </w:r>
            <w:r>
              <w:rPr>
                <w:rFonts w:ascii="Times New Roman" w:eastAsia="SimSun" w:hAnsi="Times New Roman" w:cs="Times New Roman"/>
                <w:color w:val="000000" w:themeColor="text1"/>
                <w:sz w:val="20"/>
                <w:szCs w:val="20"/>
              </w:rPr>
              <w:t>ed</w:t>
            </w:r>
            <w:r w:rsidRPr="001E3E2E">
              <w:rPr>
                <w:rFonts w:ascii="Times New Roman" w:eastAsia="SimSun" w:hAnsi="Times New Roman" w:cs="Times New Roman"/>
                <w:color w:val="000000" w:themeColor="text1"/>
                <w:sz w:val="20"/>
                <w:szCs w:val="20"/>
              </w:rPr>
              <w:t xml:space="preserve"> with everyone</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(P1)”</w:t>
            </w:r>
          </w:p>
          <w:p w14:paraId="34F0E2F8"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“I </w:t>
            </w:r>
            <w:r>
              <w:rPr>
                <w:rFonts w:ascii="Times New Roman" w:eastAsia="SimSun" w:hAnsi="Times New Roman" w:cs="Times New Roman"/>
                <w:color w:val="000000" w:themeColor="text1"/>
                <w:sz w:val="20"/>
                <w:szCs w:val="20"/>
              </w:rPr>
              <w:t>remember</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I hearing about that on </w:t>
            </w:r>
            <w:r w:rsidRPr="001E3E2E">
              <w:rPr>
                <w:rFonts w:ascii="Times New Roman" w:eastAsia="SimSun" w:hAnsi="Times New Roman" w:cs="Times New Roman"/>
                <w:color w:val="000000" w:themeColor="text1"/>
                <w:sz w:val="20"/>
                <w:szCs w:val="20"/>
              </w:rPr>
              <w:t>TV news</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and </w:t>
            </w:r>
            <w:r>
              <w:rPr>
                <w:rFonts w:ascii="Times New Roman" w:eastAsia="SimSun" w:hAnsi="Times New Roman" w:cs="Times New Roman"/>
                <w:color w:val="000000" w:themeColor="text1"/>
                <w:sz w:val="20"/>
                <w:szCs w:val="20"/>
              </w:rPr>
              <w:t>I had seen</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it </w:t>
            </w:r>
            <w:r w:rsidRPr="001E3E2E">
              <w:rPr>
                <w:rFonts w:ascii="Times New Roman" w:eastAsia="SimSun" w:hAnsi="Times New Roman" w:cs="Times New Roman"/>
                <w:color w:val="000000" w:themeColor="text1"/>
                <w:sz w:val="20"/>
                <w:szCs w:val="20"/>
              </w:rPr>
              <w:t xml:space="preserve">in the </w:t>
            </w:r>
            <w:r>
              <w:rPr>
                <w:rFonts w:ascii="Times New Roman" w:eastAsia="SimSun" w:hAnsi="Times New Roman" w:cs="Times New Roman"/>
                <w:color w:val="000000" w:themeColor="text1"/>
                <w:sz w:val="20"/>
                <w:szCs w:val="20"/>
              </w:rPr>
              <w:t xml:space="preserve">association. </w:t>
            </w:r>
            <w:r w:rsidRPr="001E3E2E">
              <w:rPr>
                <w:rFonts w:ascii="Times New Roman" w:eastAsia="SimSun" w:hAnsi="Times New Roman" w:cs="Times New Roman"/>
                <w:color w:val="000000" w:themeColor="text1"/>
                <w:sz w:val="20"/>
                <w:szCs w:val="20"/>
              </w:rPr>
              <w:t>(P2)”</w:t>
            </w:r>
          </w:p>
        </w:tc>
      </w:tr>
      <w:tr w:rsidR="00A271B6" w:rsidRPr="001E3E2E" w14:paraId="5BC0B00B" w14:textId="77777777" w:rsidTr="00D62319">
        <w:trPr>
          <w:trHeight w:val="107"/>
        </w:trPr>
        <w:tc>
          <w:tcPr>
            <w:cnfStyle w:val="001000000000" w:firstRow="0" w:lastRow="0" w:firstColumn="1" w:lastColumn="0" w:oddVBand="0" w:evenVBand="0" w:oddHBand="0" w:evenHBand="0" w:firstRowFirstColumn="0" w:firstRowLastColumn="0" w:lastRowFirstColumn="0" w:lastRowLastColumn="0"/>
            <w:tcW w:w="1996" w:type="dxa"/>
            <w:vMerge/>
          </w:tcPr>
          <w:p w14:paraId="6EE8CA12" w14:textId="77777777" w:rsidR="00A271B6" w:rsidRPr="001E3E2E" w:rsidRDefault="00A271B6" w:rsidP="00D62319">
            <w:pPr>
              <w:pStyle w:val="ListParagraph"/>
              <w:numPr>
                <w:ilvl w:val="0"/>
                <w:numId w:val="13"/>
              </w:numPr>
              <w:rPr>
                <w:rFonts w:ascii="Times New Roman" w:eastAsia="SimSun" w:hAnsi="Times New Roman" w:cs="Times New Roman"/>
                <w:color w:val="000000" w:themeColor="text1"/>
                <w:sz w:val="20"/>
                <w:szCs w:val="20"/>
              </w:rPr>
            </w:pPr>
          </w:p>
        </w:tc>
        <w:tc>
          <w:tcPr>
            <w:tcW w:w="2258" w:type="dxa"/>
          </w:tcPr>
          <w:p w14:paraId="739D0D52" w14:textId="77777777" w:rsidR="00A271B6" w:rsidRPr="001E3E2E" w:rsidRDefault="00A271B6" w:rsidP="00D6231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Reference value of </w:t>
            </w:r>
            <w:r>
              <w:rPr>
                <w:rFonts w:ascii="Times New Roman" w:eastAsia="SimSun" w:hAnsi="Times New Roman" w:cs="Times New Roman"/>
                <w:color w:val="000000" w:themeColor="text1"/>
                <w:sz w:val="20"/>
                <w:szCs w:val="20"/>
              </w:rPr>
              <w:t>the plans</w:t>
            </w:r>
          </w:p>
        </w:tc>
        <w:tc>
          <w:tcPr>
            <w:tcW w:w="9704" w:type="dxa"/>
          </w:tcPr>
          <w:p w14:paraId="6B14FB7F" w14:textId="77777777" w:rsidR="00A271B6" w:rsidRPr="001E3E2E" w:rsidRDefault="00A271B6" w:rsidP="00D62319">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b/>
                <w:bCs/>
                <w:color w:val="000000" w:themeColor="text1"/>
                <w:sz w:val="20"/>
                <w:szCs w:val="20"/>
              </w:rPr>
            </w:pPr>
            <w:r>
              <w:rPr>
                <w:rFonts w:ascii="Times New Roman" w:eastAsia="SimSun" w:hAnsi="Times New Roman" w:cs="Times New Roman"/>
                <w:b/>
                <w:bCs/>
                <w:sz w:val="20"/>
                <w:szCs w:val="20"/>
              </w:rPr>
              <w:t>TCM medicinal</w:t>
            </w:r>
            <w:r w:rsidRPr="00DC6831">
              <w:rPr>
                <w:rFonts w:ascii="Times New Roman" w:eastAsia="SimSun" w:hAnsi="Times New Roman" w:cs="Times New Roman"/>
                <w:b/>
                <w:bCs/>
                <w:sz w:val="20"/>
                <w:szCs w:val="20"/>
              </w:rPr>
              <w:t xml:space="preserve"> </w:t>
            </w:r>
            <w:r>
              <w:rPr>
                <w:rFonts w:ascii="Times New Roman" w:eastAsia="SimSun" w:hAnsi="Times New Roman" w:cs="Times New Roman"/>
                <w:b/>
                <w:bCs/>
                <w:sz w:val="20"/>
                <w:szCs w:val="20"/>
              </w:rPr>
              <w:t>cuisine</w:t>
            </w:r>
            <w:r w:rsidRPr="001E3E2E">
              <w:rPr>
                <w:rFonts w:ascii="Times New Roman" w:eastAsia="SimSun" w:hAnsi="Times New Roman" w:cs="Times New Roman"/>
                <w:b/>
                <w:bCs/>
                <w:color w:val="000000" w:themeColor="text1"/>
                <w:sz w:val="20"/>
                <w:szCs w:val="20"/>
              </w:rPr>
              <w:t>, acupuncture and moxibustion, non</w:t>
            </w:r>
            <w:r>
              <w:rPr>
                <w:rFonts w:ascii="Times New Roman" w:eastAsia="SimSun" w:hAnsi="Times New Roman" w:cs="Times New Roman"/>
                <w:b/>
                <w:bCs/>
                <w:color w:val="000000" w:themeColor="text1"/>
                <w:sz w:val="20"/>
                <w:szCs w:val="20"/>
              </w:rPr>
              <w:t>-pharmacological</w:t>
            </w:r>
            <w:r w:rsidRPr="001E3E2E">
              <w:rPr>
                <w:rFonts w:ascii="Times New Roman" w:eastAsia="SimSun" w:hAnsi="Times New Roman" w:cs="Times New Roman"/>
                <w:b/>
                <w:bCs/>
                <w:color w:val="000000" w:themeColor="text1"/>
                <w:sz w:val="20"/>
                <w:szCs w:val="20"/>
              </w:rPr>
              <w:t xml:space="preserve"> </w:t>
            </w:r>
            <w:r>
              <w:rPr>
                <w:rFonts w:ascii="Times New Roman" w:eastAsia="SimSun" w:hAnsi="Times New Roman" w:cs="Times New Roman"/>
                <w:b/>
                <w:bCs/>
                <w:color w:val="000000" w:themeColor="text1"/>
                <w:sz w:val="20"/>
                <w:szCs w:val="20"/>
              </w:rPr>
              <w:t>interventions</w:t>
            </w:r>
            <w:r w:rsidRPr="001E3E2E">
              <w:rPr>
                <w:rFonts w:ascii="Times New Roman" w:eastAsia="SimSun" w:hAnsi="Times New Roman" w:cs="Times New Roman"/>
                <w:b/>
                <w:bCs/>
                <w:color w:val="000000" w:themeColor="text1"/>
                <w:sz w:val="20"/>
                <w:szCs w:val="20"/>
              </w:rPr>
              <w:t xml:space="preserve">, and </w:t>
            </w:r>
            <w:r>
              <w:rPr>
                <w:rFonts w:ascii="Times New Roman" w:eastAsia="SimSun" w:hAnsi="Times New Roman" w:cs="Times New Roman"/>
                <w:b/>
                <w:bCs/>
                <w:color w:val="000000" w:themeColor="text1"/>
                <w:sz w:val="20"/>
                <w:szCs w:val="20"/>
              </w:rPr>
              <w:t>others</w:t>
            </w:r>
            <w:r w:rsidRPr="001E3E2E">
              <w:rPr>
                <w:rFonts w:ascii="Times New Roman" w:eastAsia="SimSun" w:hAnsi="Times New Roman" w:cs="Times New Roman"/>
                <w:b/>
                <w:bCs/>
                <w:color w:val="000000" w:themeColor="text1"/>
                <w:sz w:val="20"/>
                <w:szCs w:val="20"/>
              </w:rPr>
              <w:t xml:space="preserve"> have </w:t>
            </w:r>
            <w:r>
              <w:rPr>
                <w:rFonts w:ascii="Times New Roman" w:eastAsia="SimSun" w:hAnsi="Times New Roman" w:cs="Times New Roman"/>
                <w:b/>
                <w:bCs/>
                <w:color w:val="000000" w:themeColor="text1"/>
                <w:sz w:val="20"/>
                <w:szCs w:val="20"/>
              </w:rPr>
              <w:t xml:space="preserve">a </w:t>
            </w:r>
            <w:r w:rsidRPr="001E3E2E">
              <w:rPr>
                <w:rFonts w:ascii="Times New Roman" w:eastAsia="SimSun" w:hAnsi="Times New Roman" w:cs="Times New Roman"/>
                <w:b/>
                <w:bCs/>
                <w:color w:val="000000" w:themeColor="text1"/>
                <w:sz w:val="20"/>
                <w:szCs w:val="20"/>
              </w:rPr>
              <w:t>reference value</w:t>
            </w:r>
            <w:r>
              <w:rPr>
                <w:rFonts w:ascii="Times New Roman" w:eastAsia="SimSun" w:hAnsi="Times New Roman" w:cs="Times New Roman"/>
                <w:b/>
                <w:bCs/>
                <w:color w:val="000000" w:themeColor="text1"/>
                <w:sz w:val="20"/>
                <w:szCs w:val="20"/>
              </w:rPr>
              <w:t>.</w:t>
            </w:r>
          </w:p>
          <w:p w14:paraId="1F0128F5"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w:t>
            </w:r>
            <w:r>
              <w:rPr>
                <w:rFonts w:ascii="Times New Roman" w:eastAsia="SimSun" w:hAnsi="Times New Roman" w:cs="Times New Roman"/>
                <w:color w:val="000000" w:themeColor="text1"/>
                <w:sz w:val="20"/>
                <w:szCs w:val="20"/>
              </w:rPr>
              <w:t>R</w:t>
            </w:r>
            <w:r w:rsidRPr="001E3E2E">
              <w:rPr>
                <w:rFonts w:ascii="Times New Roman" w:eastAsia="SimSun" w:hAnsi="Times New Roman" w:cs="Times New Roman"/>
                <w:color w:val="000000" w:themeColor="text1"/>
                <w:sz w:val="20"/>
                <w:szCs w:val="20"/>
              </w:rPr>
              <w:t xml:space="preserve">ehabilitation </w:t>
            </w:r>
            <w:r>
              <w:rPr>
                <w:rFonts w:ascii="Times New Roman" w:eastAsia="SimSun" w:hAnsi="Times New Roman" w:cs="Times New Roman"/>
                <w:color w:val="000000" w:themeColor="text1"/>
                <w:sz w:val="20"/>
                <w:szCs w:val="20"/>
              </w:rPr>
              <w:t>g</w:t>
            </w:r>
            <w:r w:rsidRPr="001E3E2E">
              <w:rPr>
                <w:rFonts w:ascii="Times New Roman" w:eastAsia="SimSun" w:hAnsi="Times New Roman" w:cs="Times New Roman"/>
                <w:color w:val="000000" w:themeColor="text1"/>
                <w:sz w:val="20"/>
                <w:szCs w:val="20"/>
              </w:rPr>
              <w:t>uidelines</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color w:val="000000" w:themeColor="text1"/>
                <w:sz w:val="20"/>
                <w:szCs w:val="20"/>
              </w:rPr>
              <w:t>have their</w:t>
            </w:r>
            <w:r>
              <w:rPr>
                <w:rFonts w:ascii="Times New Roman" w:eastAsia="SimSun" w:hAnsi="Times New Roman" w:cs="Times New Roman"/>
                <w:color w:val="000000" w:themeColor="text1"/>
                <w:sz w:val="20"/>
                <w:szCs w:val="20"/>
              </w:rPr>
              <w:t xml:space="preserve"> benefits</w:t>
            </w:r>
            <w:r w:rsidRPr="001E3E2E">
              <w:rPr>
                <w:rFonts w:ascii="Times New Roman" w:eastAsia="SimSun" w:hAnsi="Times New Roman" w:cs="Times New Roman"/>
                <w:color w:val="000000" w:themeColor="text1"/>
                <w:sz w:val="20"/>
                <w:szCs w:val="20"/>
              </w:rPr>
              <w:t xml:space="preserve">, such as </w:t>
            </w:r>
            <w:r w:rsidRPr="009805D8">
              <w:rPr>
                <w:rFonts w:ascii="Times New Roman" w:eastAsia="SimSun" w:hAnsi="Times New Roman" w:cs="Times New Roman"/>
                <w:color w:val="000000" w:themeColor="text1"/>
                <w:sz w:val="20"/>
                <w:szCs w:val="20"/>
              </w:rPr>
              <w:t>TCM medicinal cuisine</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w:t>
            </w:r>
            <w:proofErr w:type="gramStart"/>
            <w:r w:rsidRPr="001E3E2E">
              <w:rPr>
                <w:rFonts w:ascii="Times New Roman" w:eastAsia="SimSun" w:hAnsi="Times New Roman" w:cs="Times New Roman"/>
                <w:color w:val="000000" w:themeColor="text1"/>
                <w:sz w:val="20"/>
                <w:szCs w:val="20"/>
              </w:rPr>
              <w:t>If</w:t>
            </w:r>
            <w:proofErr w:type="gramEnd"/>
            <w:r w:rsidRPr="001E3E2E">
              <w:rPr>
                <w:rFonts w:ascii="Times New Roman" w:eastAsia="SimSun" w:hAnsi="Times New Roman" w:cs="Times New Roman"/>
                <w:color w:val="000000" w:themeColor="text1"/>
                <w:sz w:val="20"/>
                <w:szCs w:val="20"/>
              </w:rPr>
              <w:t xml:space="preserve"> patients have any</w:t>
            </w:r>
            <w:r>
              <w:rPr>
                <w:rFonts w:ascii="Times New Roman" w:eastAsia="SimSun" w:hAnsi="Times New Roman" w:cs="Times New Roman"/>
                <w:color w:val="000000" w:themeColor="text1"/>
                <w:sz w:val="20"/>
                <w:szCs w:val="20"/>
              </w:rPr>
              <w:t xml:space="preserve"> inquiries</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then </w:t>
            </w:r>
            <w:r w:rsidRPr="001E3E2E">
              <w:rPr>
                <w:rFonts w:ascii="Times New Roman" w:eastAsia="SimSun" w:hAnsi="Times New Roman" w:cs="Times New Roman"/>
                <w:color w:val="000000" w:themeColor="text1"/>
                <w:sz w:val="20"/>
                <w:szCs w:val="20"/>
              </w:rPr>
              <w:t xml:space="preserve">you can answer them by referring to </w:t>
            </w:r>
            <w:r>
              <w:rPr>
                <w:rFonts w:ascii="Times New Roman" w:eastAsia="SimSun" w:hAnsi="Times New Roman" w:cs="Times New Roman"/>
                <w:color w:val="000000" w:themeColor="text1"/>
                <w:sz w:val="20"/>
                <w:szCs w:val="20"/>
              </w:rPr>
              <w:t xml:space="preserve">the </w:t>
            </w:r>
            <w:r w:rsidRPr="001E3E2E">
              <w:rPr>
                <w:rFonts w:ascii="Times New Roman" w:eastAsia="SimSun" w:hAnsi="Times New Roman" w:cs="Times New Roman"/>
                <w:color w:val="000000" w:themeColor="text1"/>
                <w:sz w:val="20"/>
                <w:szCs w:val="20"/>
              </w:rPr>
              <w:t>guidelines</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(P11)”</w:t>
            </w:r>
          </w:p>
          <w:p w14:paraId="0A8CEF30"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“Acupuncture and moxibustion </w:t>
            </w:r>
            <w:r>
              <w:rPr>
                <w:rFonts w:ascii="Times New Roman" w:eastAsia="SimSun" w:hAnsi="Times New Roman" w:cs="Times New Roman"/>
                <w:color w:val="000000" w:themeColor="text1"/>
                <w:sz w:val="20"/>
                <w:szCs w:val="20"/>
              </w:rPr>
              <w:t>interventions</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are</w:t>
            </w:r>
            <w:r w:rsidRPr="001E3E2E">
              <w:rPr>
                <w:rFonts w:ascii="Times New Roman" w:eastAsia="SimSun" w:hAnsi="Times New Roman" w:cs="Times New Roman"/>
                <w:color w:val="000000" w:themeColor="text1"/>
                <w:sz w:val="20"/>
                <w:szCs w:val="20"/>
              </w:rPr>
              <w:t xml:space="preserve"> described in detail instead</w:t>
            </w:r>
            <w:r>
              <w:rPr>
                <w:rFonts w:ascii="Times New Roman" w:eastAsia="SimSun" w:hAnsi="Times New Roman" w:cs="Times New Roman"/>
                <w:color w:val="000000" w:themeColor="text1"/>
                <w:sz w:val="20"/>
                <w:szCs w:val="20"/>
              </w:rPr>
              <w:t xml:space="preserve">, </w:t>
            </w:r>
            <w:r w:rsidRPr="002A1B0B">
              <w:rPr>
                <w:rFonts w:ascii="Times New Roman" w:eastAsia="SimSun" w:hAnsi="Times New Roman" w:cs="Times New Roman"/>
                <w:color w:val="000000" w:themeColor="text1"/>
                <w:sz w:val="20"/>
                <w:szCs w:val="20"/>
              </w:rPr>
              <w:t xml:space="preserve">specific acupuncture points </w:t>
            </w:r>
            <w:r>
              <w:rPr>
                <w:rFonts w:ascii="Times New Roman" w:eastAsia="SimSun" w:hAnsi="Times New Roman" w:cs="Times New Roman"/>
                <w:color w:val="000000" w:themeColor="text1"/>
                <w:sz w:val="20"/>
                <w:szCs w:val="20"/>
              </w:rPr>
              <w:t xml:space="preserve">and duration are </w:t>
            </w:r>
            <w:proofErr w:type="gramStart"/>
            <w:r>
              <w:rPr>
                <w:rFonts w:ascii="Times New Roman" w:eastAsia="SimSun" w:hAnsi="Times New Roman" w:cs="Times New Roman"/>
                <w:color w:val="000000" w:themeColor="text1"/>
                <w:sz w:val="20"/>
                <w:szCs w:val="20"/>
              </w:rPr>
              <w:t xml:space="preserve">covered, </w:t>
            </w:r>
            <w:r w:rsidRPr="002A1B0B">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color w:val="000000" w:themeColor="text1"/>
                <w:sz w:val="20"/>
                <w:szCs w:val="20"/>
              </w:rPr>
              <w:t>massage</w:t>
            </w:r>
            <w:proofErr w:type="gramEnd"/>
            <w:r w:rsidRPr="001E3E2E">
              <w:rPr>
                <w:rFonts w:ascii="Times New Roman" w:eastAsia="SimSun" w:hAnsi="Times New Roman" w:cs="Times New Roman"/>
                <w:color w:val="000000" w:themeColor="text1"/>
                <w:sz w:val="20"/>
                <w:szCs w:val="20"/>
              </w:rPr>
              <w:t xml:space="preserve"> therapy</w:t>
            </w:r>
            <w:r>
              <w:rPr>
                <w:rFonts w:ascii="Times New Roman" w:eastAsia="SimSun" w:hAnsi="Times New Roman" w:cs="Times New Roman"/>
                <w:color w:val="000000" w:themeColor="text1"/>
                <w:sz w:val="20"/>
                <w:szCs w:val="20"/>
              </w:rPr>
              <w:t xml:space="preserve"> techniques are also included </w:t>
            </w:r>
            <w:r w:rsidRPr="001E3E2E">
              <w:rPr>
                <w:rFonts w:ascii="Times New Roman" w:eastAsia="SimSun" w:hAnsi="Times New Roman" w:cs="Times New Roman"/>
                <w:b/>
                <w:bCs/>
                <w:color w:val="000000" w:themeColor="text1"/>
                <w:sz w:val="20"/>
                <w:szCs w:val="20"/>
              </w:rPr>
              <w:t>(P5)</w:t>
            </w:r>
            <w:r w:rsidRPr="001E3E2E">
              <w:rPr>
                <w:rFonts w:ascii="Times New Roman" w:eastAsia="SimSun" w:hAnsi="Times New Roman" w:cs="Times New Roman"/>
                <w:color w:val="000000" w:themeColor="text1"/>
                <w:sz w:val="20"/>
                <w:szCs w:val="20"/>
              </w:rPr>
              <w:t>”</w:t>
            </w:r>
          </w:p>
        </w:tc>
      </w:tr>
      <w:tr w:rsidR="00A271B6" w:rsidRPr="001E3E2E" w14:paraId="7F128CAC" w14:textId="77777777" w:rsidTr="00D62319">
        <w:trPr>
          <w:cnfStyle w:val="000000100000" w:firstRow="0" w:lastRow="0" w:firstColumn="0" w:lastColumn="0" w:oddVBand="0" w:evenVBand="0" w:oddHBand="1"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1996" w:type="dxa"/>
            <w:vMerge/>
          </w:tcPr>
          <w:p w14:paraId="0A2E8B43" w14:textId="77777777" w:rsidR="00A271B6" w:rsidRPr="001E3E2E" w:rsidRDefault="00A271B6" w:rsidP="00D62319">
            <w:pPr>
              <w:pStyle w:val="ListParagraph"/>
              <w:numPr>
                <w:ilvl w:val="0"/>
                <w:numId w:val="13"/>
              </w:numPr>
              <w:rPr>
                <w:rFonts w:ascii="Times New Roman" w:hAnsi="Times New Roman" w:cs="Times New Roman"/>
                <w:color w:val="000000" w:themeColor="text1"/>
                <w:sz w:val="20"/>
                <w:szCs w:val="20"/>
              </w:rPr>
            </w:pPr>
          </w:p>
        </w:tc>
        <w:tc>
          <w:tcPr>
            <w:tcW w:w="2258" w:type="dxa"/>
          </w:tcPr>
          <w:p w14:paraId="36A14715" w14:textId="77777777" w:rsidR="00A271B6" w:rsidRPr="001E3E2E" w:rsidRDefault="00A271B6" w:rsidP="00D62319">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Pr>
                <w:rFonts w:ascii="Times New Roman" w:eastAsia="SimSun" w:hAnsi="Times New Roman" w:cs="Times New Roman"/>
                <w:color w:val="000000" w:themeColor="text1"/>
                <w:sz w:val="20"/>
                <w:szCs w:val="20"/>
              </w:rPr>
              <w:t>The</w:t>
            </w:r>
            <w:r w:rsidRPr="001E3E2E">
              <w:rPr>
                <w:rFonts w:ascii="Times New Roman" w:eastAsia="SimSun" w:hAnsi="Times New Roman" w:cs="Times New Roman"/>
                <w:color w:val="000000" w:themeColor="text1"/>
                <w:sz w:val="20"/>
                <w:szCs w:val="20"/>
              </w:rPr>
              <w:t xml:space="preserve"> value to patients</w:t>
            </w:r>
          </w:p>
        </w:tc>
        <w:tc>
          <w:tcPr>
            <w:tcW w:w="9704" w:type="dxa"/>
          </w:tcPr>
          <w:p w14:paraId="6430BDE1" w14:textId="77777777" w:rsidR="00A271B6" w:rsidRPr="001E3E2E" w:rsidRDefault="00A271B6" w:rsidP="00D62319">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b/>
                <w:bCs/>
                <w:color w:val="000000" w:themeColor="text1"/>
                <w:sz w:val="20"/>
                <w:szCs w:val="20"/>
              </w:rPr>
              <w:t xml:space="preserve">It </w:t>
            </w:r>
            <w:r>
              <w:rPr>
                <w:rFonts w:ascii="Times New Roman" w:eastAsia="SimSun" w:hAnsi="Times New Roman" w:cs="Times New Roman"/>
                <w:b/>
                <w:bCs/>
                <w:color w:val="000000" w:themeColor="text1"/>
                <w:sz w:val="20"/>
                <w:szCs w:val="20"/>
              </w:rPr>
              <w:t xml:space="preserve">holds </w:t>
            </w:r>
            <w:r w:rsidRPr="001E3E2E">
              <w:rPr>
                <w:rFonts w:ascii="Times New Roman" w:eastAsia="SimSun" w:hAnsi="Times New Roman" w:cs="Times New Roman"/>
                <w:b/>
                <w:bCs/>
                <w:color w:val="000000" w:themeColor="text1"/>
                <w:sz w:val="20"/>
                <w:szCs w:val="20"/>
              </w:rPr>
              <w:t xml:space="preserve">reference value for the application in </w:t>
            </w:r>
            <w:r>
              <w:rPr>
                <w:rFonts w:ascii="Times New Roman" w:eastAsia="SimSun" w:hAnsi="Times New Roman" w:cs="Times New Roman"/>
                <w:b/>
                <w:bCs/>
                <w:color w:val="000000" w:themeColor="text1"/>
                <w:sz w:val="20"/>
                <w:szCs w:val="20"/>
              </w:rPr>
              <w:t xml:space="preserve">the </w:t>
            </w:r>
            <w:r w:rsidRPr="00C10C64">
              <w:rPr>
                <w:rFonts w:ascii="Times New Roman" w:eastAsia="SimSun" w:hAnsi="Times New Roman" w:cs="Times New Roman"/>
                <w:b/>
                <w:bCs/>
                <w:color w:val="000000" w:themeColor="text1"/>
                <w:sz w:val="20"/>
                <w:szCs w:val="20"/>
              </w:rPr>
              <w:t>Asia World-Expo Isolation ward</w:t>
            </w:r>
            <w:r>
              <w:rPr>
                <w:rFonts w:ascii="Times New Roman" w:eastAsia="SimSun" w:hAnsi="Times New Roman" w:cs="Times New Roman"/>
                <w:b/>
                <w:bCs/>
                <w:color w:val="000000" w:themeColor="text1"/>
                <w:sz w:val="20"/>
                <w:szCs w:val="20"/>
              </w:rPr>
              <w:t xml:space="preserve"> (</w:t>
            </w:r>
            <w:r w:rsidRPr="00C10C64">
              <w:rPr>
                <w:rFonts w:ascii="Times New Roman" w:eastAsia="SimSun" w:hAnsi="Times New Roman" w:cs="Times New Roman"/>
                <w:b/>
                <w:bCs/>
                <w:color w:val="000000" w:themeColor="text1"/>
                <w:sz w:val="20"/>
                <w:szCs w:val="20"/>
              </w:rPr>
              <w:t>Asia World-Expo</w:t>
            </w:r>
            <w:r>
              <w:rPr>
                <w:rFonts w:ascii="Times New Roman" w:eastAsia="SimSun" w:hAnsi="Times New Roman" w:cs="Times New Roman"/>
                <w:b/>
                <w:bCs/>
                <w:color w:val="000000" w:themeColor="text1"/>
                <w:sz w:val="20"/>
                <w:szCs w:val="20"/>
              </w:rPr>
              <w:t>)</w:t>
            </w:r>
          </w:p>
          <w:p w14:paraId="3CF144FE" w14:textId="77777777" w:rsidR="00A271B6" w:rsidRPr="007015F9"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7015F9">
              <w:rPr>
                <w:rFonts w:ascii="Times New Roman" w:eastAsia="SimSun" w:hAnsi="Times New Roman" w:cs="Times New Roman"/>
                <w:color w:val="000000" w:themeColor="text1"/>
                <w:sz w:val="20"/>
                <w:szCs w:val="20"/>
              </w:rPr>
              <w:t xml:space="preserve">“It was used </w:t>
            </w:r>
            <w:r>
              <w:rPr>
                <w:rFonts w:ascii="Times New Roman" w:eastAsia="SimSun" w:hAnsi="Times New Roman" w:cs="Times New Roman"/>
                <w:color w:val="000000" w:themeColor="text1"/>
                <w:sz w:val="20"/>
                <w:szCs w:val="20"/>
              </w:rPr>
              <w:t xml:space="preserve">frequently </w:t>
            </w:r>
            <w:r w:rsidRPr="007015F9">
              <w:rPr>
                <w:rFonts w:ascii="Times New Roman" w:eastAsia="SimSun" w:hAnsi="Times New Roman" w:cs="Times New Roman"/>
                <w:color w:val="000000" w:themeColor="text1"/>
                <w:sz w:val="20"/>
                <w:szCs w:val="20"/>
              </w:rPr>
              <w:t xml:space="preserve">in </w:t>
            </w:r>
            <w:proofErr w:type="spellStart"/>
            <w:r w:rsidRPr="009948F6">
              <w:rPr>
                <w:rFonts w:ascii="Times New Roman" w:eastAsia="SimSun" w:hAnsi="Times New Roman" w:cs="Times New Roman"/>
                <w:color w:val="000000" w:themeColor="text1"/>
                <w:sz w:val="20"/>
                <w:szCs w:val="20"/>
              </w:rPr>
              <w:t>AsiaWorld</w:t>
            </w:r>
            <w:proofErr w:type="spellEnd"/>
            <w:r w:rsidRPr="009948F6">
              <w:rPr>
                <w:rFonts w:ascii="Times New Roman" w:eastAsia="SimSun" w:hAnsi="Times New Roman" w:cs="Times New Roman"/>
                <w:color w:val="000000" w:themeColor="text1"/>
                <w:sz w:val="20"/>
                <w:szCs w:val="20"/>
              </w:rPr>
              <w:t>-Expo</w:t>
            </w:r>
            <w:r w:rsidRPr="007015F9">
              <w:rPr>
                <w:rFonts w:ascii="Times New Roman" w:eastAsia="SimSun" w:hAnsi="Times New Roman" w:cs="Times New Roman"/>
                <w:b/>
                <w:bCs/>
                <w:color w:val="000000" w:themeColor="text1"/>
                <w:sz w:val="20"/>
                <w:szCs w:val="20"/>
              </w:rPr>
              <w:t>.</w:t>
            </w:r>
            <w:r w:rsidRPr="007015F9">
              <w:rPr>
                <w:rFonts w:ascii="Times New Roman" w:eastAsia="SimSun" w:hAnsi="Times New Roman" w:cs="Times New Roman"/>
                <w:color w:val="000000" w:themeColor="text1"/>
                <w:sz w:val="20"/>
                <w:szCs w:val="20"/>
              </w:rPr>
              <w:t xml:space="preserve"> (P15)”</w:t>
            </w:r>
          </w:p>
          <w:p w14:paraId="0EF09F77" w14:textId="77777777" w:rsidR="00A271B6" w:rsidRPr="001E3E2E" w:rsidRDefault="00A271B6" w:rsidP="00D62319">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 xml:space="preserve">Effective for inpatients, patients with </w:t>
            </w:r>
            <w:r>
              <w:rPr>
                <w:rFonts w:ascii="Times New Roman" w:eastAsia="SimSun" w:hAnsi="Times New Roman" w:cs="Times New Roman"/>
                <w:b/>
                <w:bCs/>
                <w:color w:val="000000" w:themeColor="text1"/>
                <w:sz w:val="20"/>
                <w:szCs w:val="20"/>
              </w:rPr>
              <w:t xml:space="preserve">comorbid </w:t>
            </w:r>
            <w:r w:rsidRPr="001E3E2E">
              <w:rPr>
                <w:rFonts w:ascii="Times New Roman" w:eastAsia="SimSun" w:hAnsi="Times New Roman" w:cs="Times New Roman"/>
                <w:b/>
                <w:bCs/>
                <w:color w:val="000000" w:themeColor="text1"/>
                <w:sz w:val="20"/>
                <w:szCs w:val="20"/>
              </w:rPr>
              <w:t>chronic diseases, and patients with deficiency syndromes</w:t>
            </w:r>
          </w:p>
          <w:p w14:paraId="40224DE1" w14:textId="77777777" w:rsidR="00A271B6" w:rsidRPr="007015F9"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“They are sent from hospitals to </w:t>
            </w:r>
            <w:proofErr w:type="spellStart"/>
            <w:r w:rsidRPr="009948F6">
              <w:rPr>
                <w:rFonts w:ascii="Times New Roman" w:eastAsia="SimSun" w:hAnsi="Times New Roman" w:cs="Times New Roman"/>
                <w:color w:val="000000" w:themeColor="text1"/>
                <w:sz w:val="20"/>
                <w:szCs w:val="20"/>
              </w:rPr>
              <w:t>AsiaWorld</w:t>
            </w:r>
            <w:proofErr w:type="spellEnd"/>
            <w:r w:rsidRPr="009948F6">
              <w:rPr>
                <w:rFonts w:ascii="Times New Roman" w:eastAsia="SimSun" w:hAnsi="Times New Roman" w:cs="Times New Roman"/>
                <w:color w:val="000000" w:themeColor="text1"/>
                <w:sz w:val="20"/>
                <w:szCs w:val="20"/>
              </w:rPr>
              <w:t>-Expo</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most </w:t>
            </w:r>
            <w:r>
              <w:rPr>
                <w:rFonts w:ascii="Times New Roman" w:eastAsia="SimSun" w:hAnsi="Times New Roman" w:cs="Times New Roman"/>
                <w:color w:val="000000" w:themeColor="text1"/>
                <w:sz w:val="20"/>
                <w:szCs w:val="20"/>
              </w:rPr>
              <w:t xml:space="preserve">patients </w:t>
            </w:r>
            <w:r w:rsidRPr="001E3E2E">
              <w:rPr>
                <w:rFonts w:ascii="Times New Roman" w:eastAsia="SimSun" w:hAnsi="Times New Roman" w:cs="Times New Roman"/>
                <w:color w:val="000000" w:themeColor="text1"/>
                <w:sz w:val="20"/>
                <w:szCs w:val="20"/>
              </w:rPr>
              <w:t>are old, with chronic diseases and deficiency syndromes… I think that the prescription is really useful for th</w:t>
            </w:r>
            <w:r>
              <w:rPr>
                <w:rFonts w:ascii="Times New Roman" w:eastAsia="SimSun" w:hAnsi="Times New Roman" w:cs="Times New Roman"/>
                <w:color w:val="000000" w:themeColor="text1"/>
                <w:sz w:val="20"/>
                <w:szCs w:val="20"/>
              </w:rPr>
              <w:t>ese</w:t>
            </w:r>
            <w:r w:rsidRPr="001E3E2E">
              <w:rPr>
                <w:rFonts w:ascii="Times New Roman" w:eastAsia="SimSun" w:hAnsi="Times New Roman" w:cs="Times New Roman"/>
                <w:color w:val="000000" w:themeColor="text1"/>
                <w:sz w:val="20"/>
                <w:szCs w:val="20"/>
              </w:rPr>
              <w:t xml:space="preserve"> elderly people</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They </w:t>
            </w:r>
            <w:r w:rsidRPr="001E3E2E">
              <w:rPr>
                <w:rFonts w:ascii="Times New Roman" w:eastAsia="SimSun" w:hAnsi="Times New Roman" w:cs="Times New Roman"/>
                <w:color w:val="000000" w:themeColor="text1"/>
                <w:sz w:val="20"/>
                <w:szCs w:val="20"/>
              </w:rPr>
              <w:t>don</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t cough much and </w:t>
            </w:r>
            <w:r>
              <w:rPr>
                <w:rFonts w:ascii="Times New Roman" w:eastAsia="SimSun" w:hAnsi="Times New Roman" w:cs="Times New Roman"/>
                <w:color w:val="000000" w:themeColor="text1"/>
                <w:sz w:val="20"/>
                <w:szCs w:val="20"/>
              </w:rPr>
              <w:t xml:space="preserve">their symptoms </w:t>
            </w:r>
            <w:r w:rsidRPr="001E3E2E">
              <w:rPr>
                <w:rFonts w:ascii="Times New Roman" w:eastAsia="SimSun" w:hAnsi="Times New Roman" w:cs="Times New Roman"/>
                <w:color w:val="000000" w:themeColor="text1"/>
                <w:sz w:val="20"/>
                <w:szCs w:val="20"/>
              </w:rPr>
              <w:t xml:space="preserve">are related to </w:t>
            </w:r>
            <w:r>
              <w:rPr>
                <w:rFonts w:ascii="Times New Roman" w:eastAsia="SimSun" w:hAnsi="Times New Roman" w:cs="Times New Roman"/>
                <w:color w:val="000000" w:themeColor="text1"/>
                <w:sz w:val="20"/>
                <w:szCs w:val="20"/>
              </w:rPr>
              <w:t xml:space="preserve">comorbid </w:t>
            </w:r>
            <w:r w:rsidRPr="001E3E2E">
              <w:rPr>
                <w:rFonts w:ascii="Times New Roman" w:eastAsia="SimSun" w:hAnsi="Times New Roman" w:cs="Times New Roman"/>
                <w:color w:val="000000" w:themeColor="text1"/>
                <w:sz w:val="20"/>
                <w:szCs w:val="20"/>
              </w:rPr>
              <w:t xml:space="preserve">chronic diseases... Most cases have recovered from illness after taking </w:t>
            </w:r>
            <w:r>
              <w:rPr>
                <w:rFonts w:ascii="Times New Roman" w:eastAsia="SimSun" w:hAnsi="Times New Roman" w:cs="Times New Roman"/>
                <w:color w:val="000000" w:themeColor="text1"/>
                <w:sz w:val="20"/>
                <w:szCs w:val="20"/>
              </w:rPr>
              <w:t xml:space="preserve">traditional Chinese medicines. </w:t>
            </w:r>
            <w:r w:rsidRPr="001E3E2E">
              <w:rPr>
                <w:rFonts w:ascii="Times New Roman" w:eastAsia="SimSun" w:hAnsi="Times New Roman" w:cs="Times New Roman"/>
                <w:color w:val="000000" w:themeColor="text1"/>
                <w:sz w:val="20"/>
                <w:szCs w:val="20"/>
              </w:rPr>
              <w:t>(P16)”</w:t>
            </w:r>
          </w:p>
        </w:tc>
      </w:tr>
      <w:tr w:rsidR="00A271B6" w:rsidRPr="001E3E2E" w14:paraId="55AAE1CE" w14:textId="77777777" w:rsidTr="00D62319">
        <w:tc>
          <w:tcPr>
            <w:cnfStyle w:val="001000000000" w:firstRow="0" w:lastRow="0" w:firstColumn="1" w:lastColumn="0" w:oddVBand="0" w:evenVBand="0" w:oddHBand="0" w:evenHBand="0" w:firstRowFirstColumn="0" w:firstRowLastColumn="0" w:lastRowFirstColumn="0" w:lastRowLastColumn="0"/>
            <w:tcW w:w="1996" w:type="dxa"/>
            <w:vMerge/>
          </w:tcPr>
          <w:p w14:paraId="05AB9DD2" w14:textId="77777777" w:rsidR="00A271B6" w:rsidRPr="001E3E2E" w:rsidRDefault="00A271B6" w:rsidP="00D62319">
            <w:pPr>
              <w:pStyle w:val="ListParagraph"/>
              <w:numPr>
                <w:ilvl w:val="0"/>
                <w:numId w:val="13"/>
              </w:numPr>
              <w:rPr>
                <w:rFonts w:ascii="Times New Roman" w:eastAsia="SimSun" w:hAnsi="Times New Roman" w:cs="Times New Roman"/>
                <w:color w:val="000000" w:themeColor="text1"/>
                <w:sz w:val="20"/>
                <w:szCs w:val="20"/>
              </w:rPr>
            </w:pPr>
          </w:p>
        </w:tc>
        <w:tc>
          <w:tcPr>
            <w:tcW w:w="2258" w:type="dxa"/>
            <w:vMerge w:val="restart"/>
          </w:tcPr>
          <w:p w14:paraId="23D2342B" w14:textId="77777777" w:rsidR="00A271B6" w:rsidRPr="001E3E2E" w:rsidRDefault="00A271B6" w:rsidP="00D6231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The value to TCM </w:t>
            </w:r>
            <w:r w:rsidRPr="00B358B7">
              <w:rPr>
                <w:rFonts w:ascii="Times New Roman" w:eastAsia="SimSun" w:hAnsi="Times New Roman" w:cs="Times New Roman"/>
                <w:color w:val="000000" w:themeColor="text1"/>
                <w:sz w:val="20"/>
                <w:szCs w:val="20"/>
              </w:rPr>
              <w:t>practitioner</w:t>
            </w:r>
            <w:r>
              <w:rPr>
                <w:rFonts w:ascii="Times New Roman" w:eastAsia="SimSun" w:hAnsi="Times New Roman" w:cs="Times New Roman"/>
                <w:color w:val="000000" w:themeColor="text1"/>
                <w:sz w:val="20"/>
                <w:szCs w:val="20"/>
              </w:rPr>
              <w:t>s</w:t>
            </w:r>
          </w:p>
        </w:tc>
        <w:tc>
          <w:tcPr>
            <w:tcW w:w="9704" w:type="dxa"/>
          </w:tcPr>
          <w:p w14:paraId="522815E9" w14:textId="77777777" w:rsidR="00A271B6" w:rsidRPr="001E3E2E" w:rsidRDefault="00A271B6" w:rsidP="00D62319">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 xml:space="preserve">The guideline is useful for </w:t>
            </w:r>
            <w:r>
              <w:rPr>
                <w:rFonts w:ascii="Times New Roman" w:eastAsia="SimSun" w:hAnsi="Times New Roman" w:cs="Times New Roman"/>
                <w:b/>
                <w:bCs/>
                <w:color w:val="000000" w:themeColor="text1"/>
                <w:sz w:val="20"/>
                <w:szCs w:val="20"/>
              </w:rPr>
              <w:t xml:space="preserve">TCM </w:t>
            </w:r>
            <w:r w:rsidRPr="00E80E54">
              <w:rPr>
                <w:rFonts w:ascii="Times New Roman" w:eastAsia="SimSun" w:hAnsi="Times New Roman" w:cs="Times New Roman"/>
                <w:b/>
                <w:bCs/>
                <w:color w:val="000000" w:themeColor="text1"/>
                <w:sz w:val="20"/>
                <w:szCs w:val="20"/>
              </w:rPr>
              <w:t xml:space="preserve">practitioner </w:t>
            </w:r>
            <w:r w:rsidRPr="001E3E2E">
              <w:rPr>
                <w:rFonts w:ascii="Times New Roman" w:eastAsia="SimSun" w:hAnsi="Times New Roman" w:cs="Times New Roman"/>
                <w:b/>
                <w:bCs/>
                <w:color w:val="000000" w:themeColor="text1"/>
                <w:sz w:val="20"/>
                <w:szCs w:val="20"/>
              </w:rPr>
              <w:t>with limited clinical experience</w:t>
            </w:r>
          </w:p>
          <w:p w14:paraId="66DD5FA3"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w:t>
            </w:r>
            <w:r>
              <w:rPr>
                <w:rFonts w:ascii="Times New Roman" w:eastAsia="SimSun" w:hAnsi="Times New Roman" w:cs="Times New Roman"/>
                <w:color w:val="000000" w:themeColor="text1"/>
                <w:sz w:val="20"/>
                <w:szCs w:val="20"/>
              </w:rPr>
              <w:t>F</w:t>
            </w:r>
            <w:r w:rsidRPr="001E3E2E">
              <w:rPr>
                <w:rFonts w:ascii="Times New Roman" w:eastAsia="SimSun" w:hAnsi="Times New Roman" w:cs="Times New Roman"/>
                <w:color w:val="000000" w:themeColor="text1"/>
                <w:sz w:val="20"/>
                <w:szCs w:val="20"/>
              </w:rPr>
              <w:t xml:space="preserve">resh graduate </w:t>
            </w:r>
            <w:r>
              <w:rPr>
                <w:rFonts w:ascii="Times New Roman" w:eastAsia="SimSun" w:hAnsi="Times New Roman" w:cs="Times New Roman"/>
                <w:color w:val="000000" w:themeColor="text1"/>
                <w:sz w:val="20"/>
                <w:szCs w:val="20"/>
              </w:rPr>
              <w:t xml:space="preserve">TCM </w:t>
            </w:r>
            <w:r w:rsidRPr="00B358B7">
              <w:rPr>
                <w:rFonts w:ascii="Times New Roman" w:eastAsia="SimSun" w:hAnsi="Times New Roman" w:cs="Times New Roman"/>
                <w:color w:val="000000" w:themeColor="text1"/>
                <w:sz w:val="20"/>
                <w:szCs w:val="20"/>
              </w:rPr>
              <w:t>practitioner</w:t>
            </w:r>
            <w:r>
              <w:rPr>
                <w:rFonts w:ascii="Times New Roman" w:eastAsia="SimSun" w:hAnsi="Times New Roman" w:cs="Times New Roman"/>
                <w:color w:val="000000" w:themeColor="text1"/>
                <w:sz w:val="20"/>
                <w:szCs w:val="20"/>
              </w:rPr>
              <w:t>s believe it has</w:t>
            </w:r>
            <w:r w:rsidRPr="001E3E2E">
              <w:rPr>
                <w:rFonts w:ascii="Times New Roman" w:eastAsia="SimSun" w:hAnsi="Times New Roman" w:cs="Times New Roman"/>
                <w:color w:val="000000" w:themeColor="text1"/>
                <w:sz w:val="20"/>
                <w:szCs w:val="20"/>
              </w:rPr>
              <w:t xml:space="preserve"> reference value, wh</w:t>
            </w:r>
            <w:r>
              <w:rPr>
                <w:rFonts w:ascii="Times New Roman" w:eastAsia="SimSun" w:hAnsi="Times New Roman" w:cs="Times New Roman"/>
                <w:color w:val="000000" w:themeColor="text1"/>
                <w:sz w:val="20"/>
                <w:szCs w:val="20"/>
              </w:rPr>
              <w:t>ile</w:t>
            </w:r>
            <w:r w:rsidRPr="001E3E2E">
              <w:rPr>
                <w:rFonts w:ascii="Times New Roman" w:eastAsia="SimSun" w:hAnsi="Times New Roman" w:cs="Times New Roman"/>
                <w:color w:val="000000" w:themeColor="text1"/>
                <w:sz w:val="20"/>
                <w:szCs w:val="20"/>
              </w:rPr>
              <w:t xml:space="preserve"> highly experienced </w:t>
            </w:r>
            <w:r>
              <w:rPr>
                <w:rFonts w:ascii="Times New Roman" w:eastAsia="SimSun" w:hAnsi="Times New Roman" w:cs="Times New Roman"/>
                <w:color w:val="000000" w:themeColor="text1"/>
                <w:sz w:val="20"/>
                <w:szCs w:val="20"/>
              </w:rPr>
              <w:t>ones think it has none.</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(P21)</w:t>
            </w:r>
            <w:r w:rsidRPr="001E3E2E">
              <w:rPr>
                <w:rFonts w:ascii="Times New Roman" w:eastAsia="SimSun" w:hAnsi="Times New Roman" w:cs="Times New Roman"/>
                <w:color w:val="000000" w:themeColor="text1"/>
                <w:sz w:val="20"/>
                <w:szCs w:val="20"/>
              </w:rPr>
              <w:t>”</w:t>
            </w:r>
          </w:p>
        </w:tc>
      </w:tr>
      <w:tr w:rsidR="00A271B6" w:rsidRPr="001E3E2E" w14:paraId="2300254F" w14:textId="77777777" w:rsidTr="00D6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vMerge/>
          </w:tcPr>
          <w:p w14:paraId="17A583C4"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43BCA735"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37676E27" w14:textId="77777777" w:rsidR="00A271B6" w:rsidRPr="001E3E2E" w:rsidRDefault="00A271B6" w:rsidP="00D62319">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 xml:space="preserve">Prepare more TCM resources for </w:t>
            </w:r>
            <w:r w:rsidRPr="002E7459">
              <w:rPr>
                <w:rFonts w:ascii="Times New Roman" w:eastAsia="SimSun" w:hAnsi="Times New Roman" w:cs="Times New Roman"/>
                <w:b/>
                <w:bCs/>
                <w:color w:val="000000" w:themeColor="text1"/>
                <w:sz w:val="20"/>
                <w:szCs w:val="20"/>
              </w:rPr>
              <w:t xml:space="preserve">practitioners </w:t>
            </w:r>
            <w:r>
              <w:rPr>
                <w:rFonts w:ascii="Times New Roman" w:eastAsia="SimSun" w:hAnsi="Times New Roman" w:cs="Times New Roman"/>
                <w:b/>
                <w:bCs/>
                <w:color w:val="000000" w:themeColor="text1"/>
                <w:sz w:val="20"/>
                <w:szCs w:val="20"/>
              </w:rPr>
              <w:t xml:space="preserve">address </w:t>
            </w:r>
            <w:r w:rsidRPr="001E3E2E">
              <w:rPr>
                <w:rFonts w:ascii="Times New Roman" w:eastAsia="SimSun" w:hAnsi="Times New Roman" w:cs="Times New Roman"/>
                <w:b/>
                <w:bCs/>
                <w:color w:val="000000" w:themeColor="text1"/>
                <w:sz w:val="20"/>
                <w:szCs w:val="20"/>
              </w:rPr>
              <w:t>the</w:t>
            </w:r>
            <w:r>
              <w:rPr>
                <w:rFonts w:ascii="Times New Roman" w:eastAsia="SimSun" w:hAnsi="Times New Roman" w:cs="Times New Roman"/>
                <w:b/>
                <w:bCs/>
                <w:color w:val="000000" w:themeColor="text1"/>
                <w:sz w:val="20"/>
                <w:szCs w:val="20"/>
              </w:rPr>
              <w:t xml:space="preserve"> demand</w:t>
            </w:r>
            <w:r w:rsidRPr="001E3E2E">
              <w:rPr>
                <w:rFonts w:ascii="Times New Roman" w:eastAsia="SimSun" w:hAnsi="Times New Roman" w:cs="Times New Roman"/>
                <w:b/>
                <w:bCs/>
                <w:color w:val="000000" w:themeColor="text1"/>
                <w:sz w:val="20"/>
                <w:szCs w:val="20"/>
              </w:rPr>
              <w:t xml:space="preserve"> and </w:t>
            </w:r>
            <w:r>
              <w:rPr>
                <w:rFonts w:ascii="Times New Roman" w:eastAsia="SimSun" w:hAnsi="Times New Roman" w:cs="Times New Roman"/>
                <w:b/>
                <w:bCs/>
                <w:color w:val="000000" w:themeColor="text1"/>
                <w:sz w:val="20"/>
                <w:szCs w:val="20"/>
              </w:rPr>
              <w:t xml:space="preserve">complement </w:t>
            </w:r>
            <w:r w:rsidRPr="001E3E2E">
              <w:rPr>
                <w:rFonts w:ascii="Times New Roman" w:eastAsia="SimSun" w:hAnsi="Times New Roman" w:cs="Times New Roman"/>
                <w:b/>
                <w:bCs/>
                <w:color w:val="000000" w:themeColor="text1"/>
                <w:sz w:val="20"/>
                <w:szCs w:val="20"/>
              </w:rPr>
              <w:t>Western medicine therapy</w:t>
            </w:r>
          </w:p>
          <w:p w14:paraId="15F9961A" w14:textId="77777777" w:rsidR="00A271B6" w:rsidRPr="004771A0"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w:t>
            </w:r>
            <w:proofErr w:type="gramStart"/>
            <w:r w:rsidRPr="001E3E2E">
              <w:rPr>
                <w:rFonts w:ascii="Times New Roman" w:eastAsia="SimSun" w:hAnsi="Times New Roman" w:cs="Times New Roman"/>
                <w:color w:val="000000" w:themeColor="text1"/>
                <w:sz w:val="20"/>
                <w:szCs w:val="20"/>
              </w:rPr>
              <w:t>…</w:t>
            </w:r>
            <w:r>
              <w:rPr>
                <w:rFonts w:ascii="Times New Roman" w:eastAsia="SimSun" w:hAnsi="Times New Roman" w:cs="Times New Roman" w:hint="eastAsia"/>
                <w:color w:val="000000" w:themeColor="text1"/>
                <w:sz w:val="20"/>
                <w:szCs w:val="20"/>
              </w:rPr>
              <w:t>(</w:t>
            </w:r>
            <w:proofErr w:type="gramEnd"/>
            <w:r>
              <w:rPr>
                <w:rFonts w:ascii="Times New Roman" w:eastAsia="SimSun" w:hAnsi="Times New Roman" w:cs="Times New Roman"/>
                <w:color w:val="000000" w:themeColor="text1"/>
                <w:sz w:val="20"/>
                <w:szCs w:val="20"/>
              </w:rPr>
              <w:t>For some symptoms during COVID-19), w</w:t>
            </w:r>
            <w:r w:rsidRPr="001E3E2E">
              <w:rPr>
                <w:rFonts w:ascii="Times New Roman" w:eastAsia="SimSun" w:hAnsi="Times New Roman" w:cs="Times New Roman"/>
                <w:color w:val="000000" w:themeColor="text1"/>
                <w:sz w:val="20"/>
                <w:szCs w:val="20"/>
              </w:rPr>
              <w:t>estern medicine</w:t>
            </w:r>
            <w:r>
              <w:rPr>
                <w:rFonts w:ascii="Times New Roman" w:eastAsia="SimSun" w:hAnsi="Times New Roman" w:cs="Times New Roman"/>
                <w:color w:val="000000" w:themeColor="text1"/>
                <w:sz w:val="20"/>
                <w:szCs w:val="20"/>
              </w:rPr>
              <w:t xml:space="preserve"> can’t do much, there were no </w:t>
            </w:r>
            <w:r w:rsidRPr="00FD0869">
              <w:rPr>
                <w:rFonts w:ascii="Times New Roman" w:eastAsia="SimSun" w:hAnsi="Times New Roman" w:cs="Times New Roman"/>
                <w:color w:val="000000" w:themeColor="text1"/>
                <w:sz w:val="20"/>
                <w:szCs w:val="20"/>
              </w:rPr>
              <w:t xml:space="preserve">Covid-19 </w:t>
            </w:r>
            <w:r>
              <w:rPr>
                <w:rFonts w:ascii="Times New Roman" w:eastAsia="SimSun" w:hAnsi="Times New Roman" w:cs="Times New Roman"/>
                <w:color w:val="000000" w:themeColor="text1"/>
                <w:sz w:val="20"/>
                <w:szCs w:val="20"/>
              </w:rPr>
              <w:t>a</w:t>
            </w:r>
            <w:r w:rsidRPr="00FD0869">
              <w:rPr>
                <w:rFonts w:ascii="Times New Roman" w:eastAsia="SimSun" w:hAnsi="Times New Roman" w:cs="Times New Roman"/>
                <w:color w:val="000000" w:themeColor="text1"/>
                <w:sz w:val="20"/>
                <w:szCs w:val="20"/>
              </w:rPr>
              <w:t>ntivirals</w:t>
            </w:r>
            <w:r>
              <w:rPr>
                <w:rFonts w:ascii="Times New Roman" w:eastAsia="SimSun" w:hAnsi="Times New Roman" w:cs="Times New Roman"/>
                <w:color w:val="000000" w:themeColor="text1"/>
                <w:sz w:val="20"/>
                <w:szCs w:val="20"/>
              </w:rPr>
              <w:t xml:space="preserve"> at that time…t</w:t>
            </w:r>
            <w:r w:rsidRPr="00C774E1">
              <w:rPr>
                <w:rFonts w:ascii="Times New Roman" w:eastAsia="SimSun" w:hAnsi="Times New Roman" w:cs="Times New Roman"/>
                <w:color w:val="000000" w:themeColor="text1"/>
                <w:sz w:val="20"/>
                <w:szCs w:val="20"/>
              </w:rPr>
              <w:t>here is really no medicine to treat him</w:t>
            </w:r>
            <w:r>
              <w:rPr>
                <w:rFonts w:ascii="Times New Roman" w:eastAsia="SimSun" w:hAnsi="Times New Roman" w:cs="Times New Roman"/>
                <w:color w:val="000000" w:themeColor="text1"/>
                <w:sz w:val="20"/>
                <w:szCs w:val="20"/>
              </w:rPr>
              <w:t>. J</w:t>
            </w:r>
            <w:r w:rsidRPr="001E3E2E">
              <w:rPr>
                <w:rFonts w:ascii="Times New Roman" w:eastAsia="SimSun" w:hAnsi="Times New Roman" w:cs="Times New Roman"/>
                <w:color w:val="000000" w:themeColor="text1"/>
                <w:sz w:val="20"/>
                <w:szCs w:val="20"/>
              </w:rPr>
              <w:t xml:space="preserve">ust take these </w:t>
            </w:r>
            <w:r>
              <w:rPr>
                <w:rFonts w:ascii="Times New Roman" w:eastAsia="SimSun" w:hAnsi="Times New Roman" w:cs="Times New Roman"/>
                <w:color w:val="000000" w:themeColor="text1"/>
                <w:sz w:val="20"/>
                <w:szCs w:val="20"/>
              </w:rPr>
              <w:t>t</w:t>
            </w:r>
            <w:r w:rsidRPr="001E3E2E">
              <w:rPr>
                <w:rFonts w:ascii="Times New Roman" w:eastAsia="SimSun" w:hAnsi="Times New Roman" w:cs="Times New Roman"/>
                <w:color w:val="000000" w:themeColor="text1"/>
                <w:sz w:val="20"/>
                <w:szCs w:val="20"/>
              </w:rPr>
              <w:t xml:space="preserve">raditional Chinese </w:t>
            </w:r>
            <w:r>
              <w:rPr>
                <w:rFonts w:ascii="Times New Roman" w:eastAsia="SimSun" w:hAnsi="Times New Roman" w:cs="Times New Roman"/>
                <w:color w:val="000000" w:themeColor="text1"/>
                <w:sz w:val="20"/>
                <w:szCs w:val="20"/>
              </w:rPr>
              <w:t>m</w:t>
            </w:r>
            <w:r w:rsidRPr="001E3E2E">
              <w:rPr>
                <w:rFonts w:ascii="Times New Roman" w:eastAsia="SimSun" w:hAnsi="Times New Roman" w:cs="Times New Roman"/>
                <w:color w:val="000000" w:themeColor="text1"/>
                <w:sz w:val="20"/>
                <w:szCs w:val="20"/>
              </w:rPr>
              <w:t>edicines</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(P16)”</w:t>
            </w:r>
          </w:p>
        </w:tc>
      </w:tr>
      <w:tr w:rsidR="00A271B6" w:rsidRPr="001E3E2E" w14:paraId="2260AB87" w14:textId="77777777" w:rsidTr="00D62319">
        <w:tc>
          <w:tcPr>
            <w:cnfStyle w:val="001000000000" w:firstRow="0" w:lastRow="0" w:firstColumn="1" w:lastColumn="0" w:oddVBand="0" w:evenVBand="0" w:oddHBand="0" w:evenHBand="0" w:firstRowFirstColumn="0" w:firstRowLastColumn="0" w:lastRowFirstColumn="0" w:lastRowLastColumn="0"/>
            <w:tcW w:w="1996" w:type="dxa"/>
            <w:vMerge/>
          </w:tcPr>
          <w:p w14:paraId="57A41493"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4CB6332D"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04D63525" w14:textId="77777777" w:rsidR="00A271B6" w:rsidRPr="001E3E2E" w:rsidRDefault="00A271B6" w:rsidP="00D62319">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During the epidemic, it can be used diagnosis to guide the reserve of traditional Chinese medicine and prescription ideas</w:t>
            </w:r>
            <w:r>
              <w:rPr>
                <w:rFonts w:ascii="Times New Roman" w:eastAsia="SimSun" w:hAnsi="Times New Roman" w:cs="Times New Roman"/>
                <w:b/>
                <w:bCs/>
                <w:color w:val="000000" w:themeColor="text1"/>
                <w:sz w:val="20"/>
                <w:szCs w:val="20"/>
              </w:rPr>
              <w:t>.</w:t>
            </w:r>
          </w:p>
          <w:p w14:paraId="28C18038"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“After looking through this material, I may remind myself that such </w:t>
            </w:r>
            <w:r>
              <w:rPr>
                <w:rFonts w:ascii="Times New Roman" w:eastAsia="SimSun" w:hAnsi="Times New Roman" w:cs="Times New Roman"/>
                <w:color w:val="000000" w:themeColor="text1"/>
                <w:sz w:val="20"/>
                <w:szCs w:val="20"/>
              </w:rPr>
              <w:t>people (patients) exist</w:t>
            </w:r>
            <w:r w:rsidRPr="001E3E2E">
              <w:rPr>
                <w:rFonts w:ascii="Times New Roman" w:eastAsia="SimSun" w:hAnsi="Times New Roman" w:cs="Times New Roman"/>
                <w:color w:val="000000" w:themeColor="text1"/>
                <w:sz w:val="20"/>
                <w:szCs w:val="20"/>
              </w:rPr>
              <w:t>...</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color w:val="000000" w:themeColor="text1"/>
                <w:sz w:val="20"/>
                <w:szCs w:val="20"/>
              </w:rPr>
              <w:t xml:space="preserve">I may not have made a prescription of </w:t>
            </w:r>
            <w:r>
              <w:rPr>
                <w:rFonts w:ascii="Times New Roman" w:eastAsia="SimSun" w:hAnsi="Times New Roman" w:cs="Times New Roman"/>
                <w:color w:val="000000" w:themeColor="text1"/>
                <w:sz w:val="20"/>
                <w:szCs w:val="20"/>
              </w:rPr>
              <w:t>p</w:t>
            </w:r>
            <w:r w:rsidRPr="001E3E2E">
              <w:rPr>
                <w:rFonts w:ascii="Times New Roman" w:eastAsia="SimSun" w:hAnsi="Times New Roman" w:cs="Times New Roman"/>
                <w:color w:val="000000" w:themeColor="text1"/>
                <w:sz w:val="20"/>
                <w:szCs w:val="20"/>
              </w:rPr>
              <w:t xml:space="preserve">ure </w:t>
            </w:r>
            <w:r>
              <w:rPr>
                <w:rFonts w:ascii="Times New Roman" w:eastAsia="SimSun" w:hAnsi="Times New Roman" w:cs="Times New Roman"/>
                <w:color w:val="000000" w:themeColor="text1"/>
                <w:sz w:val="20"/>
                <w:szCs w:val="20"/>
              </w:rPr>
              <w:t>g</w:t>
            </w:r>
            <w:r w:rsidRPr="001E3E2E">
              <w:rPr>
                <w:rFonts w:ascii="Times New Roman" w:eastAsia="SimSun" w:hAnsi="Times New Roman" w:cs="Times New Roman"/>
                <w:color w:val="000000" w:themeColor="text1"/>
                <w:sz w:val="20"/>
                <w:szCs w:val="20"/>
              </w:rPr>
              <w:t xml:space="preserve">inseng </w:t>
            </w:r>
            <w:r>
              <w:rPr>
                <w:rFonts w:ascii="Times New Roman" w:eastAsia="SimSun" w:hAnsi="Times New Roman" w:cs="Times New Roman"/>
                <w:color w:val="000000" w:themeColor="text1"/>
                <w:sz w:val="20"/>
                <w:szCs w:val="20"/>
              </w:rPr>
              <w:t>d</w:t>
            </w:r>
            <w:r w:rsidRPr="001E3E2E">
              <w:rPr>
                <w:rFonts w:ascii="Times New Roman" w:eastAsia="SimSun" w:hAnsi="Times New Roman" w:cs="Times New Roman"/>
                <w:color w:val="000000" w:themeColor="text1"/>
                <w:sz w:val="20"/>
                <w:szCs w:val="20"/>
              </w:rPr>
              <w:t>ecoction</w:t>
            </w:r>
            <w:r>
              <w:rPr>
                <w:rFonts w:ascii="Times New Roman" w:eastAsia="SimSun" w:hAnsi="Times New Roman" w:cs="Times New Roman"/>
                <w:color w:val="000000" w:themeColor="text1"/>
                <w:sz w:val="20"/>
                <w:szCs w:val="20"/>
              </w:rPr>
              <w:t xml:space="preserve"> before</w:t>
            </w:r>
            <w:r w:rsidRPr="001E3E2E">
              <w:rPr>
                <w:rFonts w:ascii="Times New Roman" w:eastAsia="SimSun" w:hAnsi="Times New Roman" w:cs="Times New Roman"/>
                <w:color w:val="000000" w:themeColor="text1"/>
                <w:sz w:val="20"/>
                <w:szCs w:val="20"/>
              </w:rPr>
              <w:t xml:space="preserve">. Should I </w:t>
            </w:r>
            <w:r>
              <w:rPr>
                <w:rFonts w:ascii="Times New Roman" w:eastAsia="SimSun" w:hAnsi="Times New Roman" w:cs="Times New Roman"/>
                <w:color w:val="000000" w:themeColor="text1"/>
                <w:sz w:val="20"/>
                <w:szCs w:val="20"/>
              </w:rPr>
              <w:t>prepare</w:t>
            </w:r>
            <w:r w:rsidRPr="001E3E2E">
              <w:rPr>
                <w:rFonts w:ascii="Times New Roman" w:eastAsia="SimSun" w:hAnsi="Times New Roman" w:cs="Times New Roman"/>
                <w:color w:val="000000" w:themeColor="text1"/>
                <w:sz w:val="20"/>
                <w:szCs w:val="20"/>
              </w:rPr>
              <w:t xml:space="preserve"> some </w:t>
            </w:r>
            <w:proofErr w:type="spellStart"/>
            <w:r w:rsidRPr="00971347">
              <w:rPr>
                <w:rFonts w:ascii="Times New Roman" w:eastAsia="SimSun" w:hAnsi="Times New Roman" w:cs="Times New Roman"/>
                <w:i/>
                <w:color w:val="000000" w:themeColor="text1"/>
                <w:sz w:val="20"/>
                <w:szCs w:val="20"/>
              </w:rPr>
              <w:t>Codonopsis</w:t>
            </w:r>
            <w:proofErr w:type="spellEnd"/>
            <w:r w:rsidRPr="00971347">
              <w:rPr>
                <w:rFonts w:ascii="Times New Roman" w:eastAsia="SimSun" w:hAnsi="Times New Roman" w:cs="Times New Roman"/>
                <w:i/>
                <w:color w:val="000000" w:themeColor="text1"/>
                <w:sz w:val="20"/>
                <w:szCs w:val="20"/>
              </w:rPr>
              <w:t xml:space="preserve"> </w:t>
            </w:r>
            <w:proofErr w:type="spellStart"/>
            <w:r w:rsidRPr="00971347">
              <w:rPr>
                <w:rFonts w:ascii="Times New Roman" w:eastAsia="SimSun" w:hAnsi="Times New Roman" w:cs="Times New Roman"/>
                <w:i/>
                <w:color w:val="000000" w:themeColor="text1"/>
                <w:sz w:val="20"/>
                <w:szCs w:val="20"/>
              </w:rPr>
              <w:t>pilosula</w:t>
            </w:r>
            <w:proofErr w:type="spellEnd"/>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(similar effect to ginseng) </w:t>
            </w:r>
            <w:r w:rsidRPr="001E3E2E">
              <w:rPr>
                <w:rFonts w:ascii="Times New Roman" w:eastAsia="SimSun" w:hAnsi="Times New Roman" w:cs="Times New Roman"/>
                <w:color w:val="000000" w:themeColor="text1"/>
                <w:sz w:val="20"/>
                <w:szCs w:val="20"/>
              </w:rPr>
              <w:t>in the clinic</w:t>
            </w:r>
            <w:r>
              <w:rPr>
                <w:rFonts w:ascii="Times New Roman" w:eastAsia="SimSun" w:hAnsi="Times New Roman" w:cs="Times New Roman"/>
                <w:color w:val="000000" w:themeColor="text1"/>
                <w:sz w:val="20"/>
                <w:szCs w:val="20"/>
              </w:rPr>
              <w:t xml:space="preserve"> first</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Compared to the one </w:t>
            </w:r>
            <w:r w:rsidRPr="001E3E2E">
              <w:rPr>
                <w:rFonts w:ascii="Times New Roman" w:eastAsia="SimSun" w:hAnsi="Times New Roman" w:cs="Times New Roman"/>
                <w:color w:val="000000" w:themeColor="text1"/>
                <w:sz w:val="20"/>
                <w:szCs w:val="20"/>
              </w:rPr>
              <w:t xml:space="preserve">released by the National Health </w:t>
            </w:r>
            <w:proofErr w:type="gramStart"/>
            <w:r w:rsidRPr="001E3E2E">
              <w:rPr>
                <w:rFonts w:ascii="Times New Roman" w:eastAsia="SimSun" w:hAnsi="Times New Roman" w:cs="Times New Roman"/>
                <w:color w:val="000000" w:themeColor="text1"/>
                <w:sz w:val="20"/>
                <w:szCs w:val="20"/>
              </w:rPr>
              <w:t>Commission</w:t>
            </w:r>
            <w:r>
              <w:rPr>
                <w:rFonts w:ascii="Times New Roman" w:eastAsia="SimSun" w:hAnsi="Times New Roman" w:cs="Times New Roman"/>
                <w:color w:val="000000" w:themeColor="text1"/>
                <w:sz w:val="20"/>
                <w:szCs w:val="20"/>
              </w:rPr>
              <w:t>,</w:t>
            </w:r>
            <w:proofErr w:type="gramEnd"/>
            <w:r>
              <w:rPr>
                <w:rFonts w:ascii="Times New Roman" w:eastAsia="SimSun" w:hAnsi="Times New Roman" w:cs="Times New Roman"/>
                <w:color w:val="000000" w:themeColor="text1"/>
                <w:sz w:val="20"/>
                <w:szCs w:val="20"/>
              </w:rPr>
              <w:t xml:space="preserve"> this (Hong Kong) version may provide more insight in these areas</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(P7)”</w:t>
            </w:r>
          </w:p>
        </w:tc>
      </w:tr>
      <w:tr w:rsidR="00A271B6" w:rsidRPr="001E3E2E" w14:paraId="70C30130" w14:textId="77777777" w:rsidTr="00D6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vMerge/>
          </w:tcPr>
          <w:p w14:paraId="71A122F2"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4DC69400"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5628A807"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271B6" w:rsidRPr="001E3E2E" w14:paraId="510E8773" w14:textId="77777777" w:rsidTr="00D62319">
        <w:tc>
          <w:tcPr>
            <w:cnfStyle w:val="001000000000" w:firstRow="0" w:lastRow="0" w:firstColumn="1" w:lastColumn="0" w:oddVBand="0" w:evenVBand="0" w:oddHBand="0" w:evenHBand="0" w:firstRowFirstColumn="0" w:firstRowLastColumn="0" w:lastRowFirstColumn="0" w:lastRowLastColumn="0"/>
            <w:tcW w:w="1996" w:type="dxa"/>
            <w:vMerge w:val="restart"/>
          </w:tcPr>
          <w:p w14:paraId="041176D1" w14:textId="77777777" w:rsidR="00A271B6" w:rsidRPr="001E3E2E" w:rsidRDefault="00A271B6" w:rsidP="00D62319">
            <w:pPr>
              <w:pStyle w:val="ListParagraph"/>
              <w:numPr>
                <w:ilvl w:val="0"/>
                <w:numId w:val="12"/>
              </w:numPr>
              <w:rPr>
                <w:rFonts w:ascii="Times New Roman" w:eastAsia="SimSun" w:hAnsi="Times New Roman" w:cs="Times New Roman"/>
                <w:color w:val="000000" w:themeColor="text1"/>
                <w:sz w:val="20"/>
                <w:szCs w:val="20"/>
              </w:rPr>
            </w:pPr>
            <w:r>
              <w:rPr>
                <w:rFonts w:ascii="Times New Roman" w:eastAsia="SimSun" w:hAnsi="Times New Roman" w:cs="Times New Roman"/>
                <w:color w:val="000000" w:themeColor="text1"/>
                <w:sz w:val="20"/>
                <w:szCs w:val="20"/>
              </w:rPr>
              <w:t>B</w:t>
            </w:r>
            <w:r w:rsidRPr="00DF67DF">
              <w:rPr>
                <w:rFonts w:ascii="Times New Roman" w:eastAsia="SimSun" w:hAnsi="Times New Roman" w:cs="Times New Roman"/>
                <w:color w:val="000000" w:themeColor="text1"/>
                <w:sz w:val="20"/>
                <w:szCs w:val="20"/>
              </w:rPr>
              <w:t>arriers of the “Chinese Medicine Anti-</w:t>
            </w:r>
            <w:proofErr w:type="gramStart"/>
            <w:r w:rsidRPr="00DF67DF">
              <w:rPr>
                <w:rFonts w:ascii="Times New Roman" w:eastAsia="SimSun" w:hAnsi="Times New Roman" w:cs="Times New Roman"/>
                <w:color w:val="000000" w:themeColor="text1"/>
                <w:sz w:val="20"/>
                <w:szCs w:val="20"/>
              </w:rPr>
              <w:t>epidemic</w:t>
            </w:r>
            <w:proofErr w:type="gramEnd"/>
            <w:r w:rsidRPr="00DF67DF">
              <w:rPr>
                <w:rFonts w:ascii="Times New Roman" w:eastAsia="SimSun" w:hAnsi="Times New Roman" w:cs="Times New Roman"/>
                <w:color w:val="000000" w:themeColor="text1"/>
                <w:sz w:val="20"/>
                <w:szCs w:val="20"/>
              </w:rPr>
              <w:t xml:space="preserve"> Plans”</w:t>
            </w:r>
          </w:p>
        </w:tc>
        <w:tc>
          <w:tcPr>
            <w:tcW w:w="2258" w:type="dxa"/>
            <w:vMerge w:val="restart"/>
          </w:tcPr>
          <w:p w14:paraId="2D07E474" w14:textId="77777777" w:rsidR="00A271B6" w:rsidRPr="001E3E2E" w:rsidRDefault="00A271B6" w:rsidP="00D6231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Issues on plan release</w:t>
            </w:r>
          </w:p>
        </w:tc>
        <w:tc>
          <w:tcPr>
            <w:tcW w:w="9704" w:type="dxa"/>
          </w:tcPr>
          <w:p w14:paraId="22D3F648" w14:textId="77777777" w:rsidR="00A271B6" w:rsidRPr="001E3E2E" w:rsidRDefault="00A271B6" w:rsidP="00D62319">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No official release channel, difficult to</w:t>
            </w:r>
            <w:r>
              <w:rPr>
                <w:rFonts w:ascii="Times New Roman" w:eastAsia="SimSun" w:hAnsi="Times New Roman" w:cs="Times New Roman"/>
                <w:b/>
                <w:bCs/>
                <w:color w:val="000000" w:themeColor="text1"/>
                <w:sz w:val="20"/>
                <w:szCs w:val="20"/>
              </w:rPr>
              <w:t xml:space="preserve"> search</w:t>
            </w:r>
            <w:r w:rsidRPr="001E3E2E">
              <w:rPr>
                <w:rFonts w:ascii="Times New Roman" w:eastAsia="SimSun" w:hAnsi="Times New Roman" w:cs="Times New Roman"/>
                <w:b/>
                <w:bCs/>
                <w:color w:val="000000" w:themeColor="text1"/>
                <w:sz w:val="20"/>
                <w:szCs w:val="20"/>
              </w:rPr>
              <w:t xml:space="preserve">, </w:t>
            </w:r>
            <w:r>
              <w:rPr>
                <w:rFonts w:ascii="Times New Roman" w:eastAsia="SimSun" w:hAnsi="Times New Roman" w:cs="Times New Roman"/>
                <w:b/>
                <w:bCs/>
                <w:color w:val="000000" w:themeColor="text1"/>
                <w:sz w:val="20"/>
                <w:szCs w:val="20"/>
              </w:rPr>
              <w:t xml:space="preserve">and uncertain </w:t>
            </w:r>
            <w:r w:rsidRPr="001E3E2E">
              <w:rPr>
                <w:rFonts w:ascii="Times New Roman" w:eastAsia="SimSun" w:hAnsi="Times New Roman" w:cs="Times New Roman"/>
                <w:b/>
                <w:bCs/>
                <w:color w:val="000000" w:themeColor="text1"/>
                <w:sz w:val="20"/>
                <w:szCs w:val="20"/>
              </w:rPr>
              <w:t>version</w:t>
            </w:r>
            <w:r>
              <w:rPr>
                <w:rFonts w:ascii="Times New Roman" w:eastAsia="SimSun" w:hAnsi="Times New Roman" w:cs="Times New Roman"/>
                <w:b/>
                <w:bCs/>
                <w:color w:val="000000" w:themeColor="text1"/>
                <w:sz w:val="20"/>
                <w:szCs w:val="20"/>
              </w:rPr>
              <w:t xml:space="preserve"> accuracy</w:t>
            </w:r>
          </w:p>
          <w:p w14:paraId="389BEE37" w14:textId="77777777" w:rsidR="00A271B6" w:rsidRPr="00D64D35"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Cs/>
                <w:color w:val="000000" w:themeColor="text1"/>
                <w:sz w:val="20"/>
                <w:szCs w:val="20"/>
              </w:rPr>
            </w:pPr>
            <w:r w:rsidRPr="001E3E2E">
              <w:rPr>
                <w:rFonts w:ascii="Times New Roman" w:eastAsia="SimSun" w:hAnsi="Times New Roman" w:cs="Times New Roman"/>
                <w:color w:val="000000" w:themeColor="text1"/>
                <w:sz w:val="20"/>
                <w:szCs w:val="20"/>
              </w:rPr>
              <w:t xml:space="preserve">“I know from </w:t>
            </w:r>
            <w:r>
              <w:rPr>
                <w:rFonts w:ascii="Times New Roman" w:eastAsia="SimSun" w:hAnsi="Times New Roman" w:cs="Times New Roman"/>
                <w:color w:val="000000" w:themeColor="text1"/>
                <w:sz w:val="20"/>
                <w:szCs w:val="20"/>
              </w:rPr>
              <w:t xml:space="preserve">the </w:t>
            </w:r>
            <w:r w:rsidRPr="001E3E2E">
              <w:rPr>
                <w:rFonts w:ascii="Times New Roman" w:eastAsia="SimSun" w:hAnsi="Times New Roman" w:cs="Times New Roman"/>
                <w:color w:val="000000" w:themeColor="text1"/>
                <w:sz w:val="20"/>
                <w:szCs w:val="20"/>
              </w:rPr>
              <w:t>news that there w</w:t>
            </w:r>
            <w:r>
              <w:rPr>
                <w:rFonts w:ascii="Times New Roman" w:eastAsia="SimSun" w:hAnsi="Times New Roman" w:cs="Times New Roman"/>
                <w:color w:val="000000" w:themeColor="text1"/>
                <w:sz w:val="20"/>
                <w:szCs w:val="20"/>
              </w:rPr>
              <w:t>ould</w:t>
            </w:r>
            <w:r w:rsidRPr="001E3E2E">
              <w:rPr>
                <w:rFonts w:ascii="Times New Roman" w:eastAsia="SimSun" w:hAnsi="Times New Roman" w:cs="Times New Roman"/>
                <w:color w:val="000000" w:themeColor="text1"/>
                <w:sz w:val="20"/>
                <w:szCs w:val="20"/>
              </w:rPr>
              <w:t xml:space="preserve"> be a plan, </w:t>
            </w:r>
            <w:r>
              <w:rPr>
                <w:rFonts w:ascii="Times New Roman" w:eastAsia="SimSun" w:hAnsi="Times New Roman" w:cs="Times New Roman"/>
                <w:color w:val="000000" w:themeColor="text1"/>
                <w:sz w:val="20"/>
                <w:szCs w:val="20"/>
              </w:rPr>
              <w:t xml:space="preserve">but </w:t>
            </w:r>
            <w:r w:rsidRPr="001E3E2E">
              <w:rPr>
                <w:rFonts w:ascii="Times New Roman" w:eastAsia="SimSun" w:hAnsi="Times New Roman" w:cs="Times New Roman"/>
                <w:color w:val="000000" w:themeColor="text1"/>
                <w:sz w:val="20"/>
                <w:szCs w:val="20"/>
              </w:rPr>
              <w:t>it is difficult to search</w:t>
            </w:r>
            <w:r>
              <w:rPr>
                <w:rFonts w:ascii="Times New Roman" w:eastAsia="SimSun" w:hAnsi="Times New Roman" w:cs="Times New Roman"/>
                <w:color w:val="000000" w:themeColor="text1"/>
                <w:sz w:val="20"/>
                <w:szCs w:val="20"/>
              </w:rPr>
              <w:t>, no matter which channel you used</w:t>
            </w:r>
            <w:r w:rsidRPr="001E3E2E">
              <w:rPr>
                <w:rFonts w:ascii="Times New Roman" w:eastAsia="SimSun" w:hAnsi="Times New Roman" w:cs="Times New Roman"/>
                <w:color w:val="000000" w:themeColor="text1"/>
                <w:sz w:val="20"/>
                <w:szCs w:val="20"/>
              </w:rPr>
              <w:t xml:space="preserve">. We </w:t>
            </w:r>
            <w:r w:rsidRPr="00D64D35">
              <w:rPr>
                <w:rFonts w:ascii="Times New Roman" w:eastAsia="SimSun" w:hAnsi="Times New Roman" w:cs="Times New Roman"/>
                <w:color w:val="000000" w:themeColor="text1"/>
                <w:sz w:val="20"/>
                <w:szCs w:val="20"/>
              </w:rPr>
              <w:t xml:space="preserve">currently </w:t>
            </w:r>
            <w:r w:rsidRPr="001E3E2E">
              <w:rPr>
                <w:rFonts w:ascii="Times New Roman" w:eastAsia="SimSun" w:hAnsi="Times New Roman" w:cs="Times New Roman"/>
                <w:color w:val="000000" w:themeColor="text1"/>
                <w:sz w:val="20"/>
                <w:szCs w:val="20"/>
              </w:rPr>
              <w:t xml:space="preserve">do not have an official channel for </w:t>
            </w:r>
            <w:r>
              <w:rPr>
                <w:rFonts w:ascii="Times New Roman" w:eastAsia="SimSun" w:hAnsi="Times New Roman" w:cs="Times New Roman"/>
                <w:color w:val="000000" w:themeColor="text1"/>
                <w:sz w:val="20"/>
                <w:szCs w:val="20"/>
              </w:rPr>
              <w:t>t</w:t>
            </w:r>
            <w:r w:rsidRPr="001E3E2E">
              <w:rPr>
                <w:rFonts w:ascii="Times New Roman" w:eastAsia="SimSun" w:hAnsi="Times New Roman" w:cs="Times New Roman"/>
                <w:color w:val="000000" w:themeColor="text1"/>
                <w:sz w:val="20"/>
                <w:szCs w:val="20"/>
              </w:rPr>
              <w:t xml:space="preserve">raditional Chinese </w:t>
            </w:r>
            <w:r>
              <w:rPr>
                <w:rFonts w:ascii="Times New Roman" w:eastAsia="SimSun" w:hAnsi="Times New Roman" w:cs="Times New Roman"/>
                <w:color w:val="000000" w:themeColor="text1"/>
                <w:sz w:val="20"/>
                <w:szCs w:val="20"/>
              </w:rPr>
              <w:t>m</w:t>
            </w:r>
            <w:r w:rsidRPr="001E3E2E">
              <w:rPr>
                <w:rFonts w:ascii="Times New Roman" w:eastAsia="SimSun" w:hAnsi="Times New Roman" w:cs="Times New Roman"/>
                <w:color w:val="000000" w:themeColor="text1"/>
                <w:sz w:val="20"/>
                <w:szCs w:val="20"/>
              </w:rPr>
              <w:t>edicine</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(P7)</w:t>
            </w:r>
            <w:r w:rsidRPr="00971347">
              <w:rPr>
                <w:rFonts w:ascii="Times New Roman" w:eastAsia="SimSun" w:hAnsi="Times New Roman" w:cs="Times New Roman"/>
                <w:bCs/>
                <w:color w:val="000000" w:themeColor="text1"/>
                <w:sz w:val="20"/>
                <w:szCs w:val="20"/>
              </w:rPr>
              <w:t>”</w:t>
            </w:r>
          </w:p>
        </w:tc>
      </w:tr>
      <w:tr w:rsidR="00A271B6" w:rsidRPr="001E3E2E" w14:paraId="44C34185" w14:textId="77777777" w:rsidTr="00D6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vMerge/>
          </w:tcPr>
          <w:p w14:paraId="356F2DF4"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0542C80E"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6E016F77" w14:textId="77777777" w:rsidR="00A271B6" w:rsidRPr="001E3E2E" w:rsidRDefault="00A271B6" w:rsidP="00D62319">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Pr>
                <w:rFonts w:ascii="Times New Roman" w:eastAsia="SimSun" w:hAnsi="Times New Roman" w:cs="Times New Roman"/>
                <w:b/>
                <w:bCs/>
                <w:color w:val="000000" w:themeColor="text1"/>
                <w:sz w:val="20"/>
                <w:szCs w:val="20"/>
              </w:rPr>
              <w:t xml:space="preserve">Released </w:t>
            </w:r>
            <w:r w:rsidRPr="001E3E2E">
              <w:rPr>
                <w:rFonts w:ascii="Times New Roman" w:eastAsia="SimSun" w:hAnsi="Times New Roman" w:cs="Times New Roman"/>
                <w:b/>
                <w:bCs/>
                <w:color w:val="000000" w:themeColor="text1"/>
                <w:sz w:val="20"/>
                <w:szCs w:val="20"/>
              </w:rPr>
              <w:t>too late</w:t>
            </w:r>
            <w:r>
              <w:rPr>
                <w:rFonts w:ascii="Times New Roman" w:eastAsia="SimSun" w:hAnsi="Times New Roman" w:cs="Times New Roman"/>
                <w:b/>
                <w:bCs/>
                <w:color w:val="000000" w:themeColor="text1"/>
                <w:sz w:val="20"/>
                <w:szCs w:val="20"/>
              </w:rPr>
              <w:t>, pass</w:t>
            </w:r>
            <w:r w:rsidRPr="001E3E2E">
              <w:rPr>
                <w:rFonts w:ascii="Times New Roman" w:eastAsia="SimSun" w:hAnsi="Times New Roman" w:cs="Times New Roman"/>
                <w:b/>
                <w:bCs/>
                <w:color w:val="000000" w:themeColor="text1"/>
                <w:sz w:val="20"/>
                <w:szCs w:val="20"/>
              </w:rPr>
              <w:t xml:space="preserve"> the peak of the epidemic</w:t>
            </w:r>
            <w:r>
              <w:rPr>
                <w:rFonts w:ascii="Times New Roman" w:eastAsia="SimSun" w:hAnsi="Times New Roman" w:cs="Times New Roman"/>
                <w:b/>
                <w:bCs/>
                <w:color w:val="000000" w:themeColor="text1"/>
                <w:sz w:val="20"/>
                <w:szCs w:val="20"/>
              </w:rPr>
              <w:t>.</w:t>
            </w:r>
          </w:p>
          <w:p w14:paraId="481E12C7"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“I </w:t>
            </w:r>
            <w:r>
              <w:rPr>
                <w:rFonts w:ascii="Times New Roman" w:eastAsia="SimSun" w:hAnsi="Times New Roman" w:cs="Times New Roman"/>
                <w:color w:val="000000" w:themeColor="text1"/>
                <w:sz w:val="20"/>
                <w:szCs w:val="20"/>
              </w:rPr>
              <w:t xml:space="preserve">feel that </w:t>
            </w:r>
            <w:r w:rsidRPr="001E3E2E">
              <w:rPr>
                <w:rFonts w:ascii="Times New Roman" w:eastAsia="SimSun" w:hAnsi="Times New Roman" w:cs="Times New Roman"/>
                <w:color w:val="000000" w:themeColor="text1"/>
                <w:sz w:val="20"/>
                <w:szCs w:val="20"/>
              </w:rPr>
              <w:t>if it w</w:t>
            </w:r>
            <w:r>
              <w:rPr>
                <w:rFonts w:ascii="Times New Roman" w:eastAsia="SimSun" w:hAnsi="Times New Roman" w:cs="Times New Roman"/>
                <w:color w:val="000000" w:themeColor="text1"/>
                <w:sz w:val="20"/>
                <w:szCs w:val="20"/>
              </w:rPr>
              <w:t>as</w:t>
            </w:r>
            <w:r w:rsidRPr="001E3E2E">
              <w:rPr>
                <w:rFonts w:ascii="Times New Roman" w:eastAsia="SimSun" w:hAnsi="Times New Roman" w:cs="Times New Roman"/>
                <w:color w:val="000000" w:themeColor="text1"/>
                <w:sz w:val="20"/>
                <w:szCs w:val="20"/>
              </w:rPr>
              <w:t xml:space="preserve"> released earlier</w:t>
            </w:r>
            <w:r>
              <w:rPr>
                <w:rFonts w:ascii="Times New Roman" w:eastAsia="SimSun" w:hAnsi="Times New Roman" w:cs="Times New Roman"/>
                <w:color w:val="000000" w:themeColor="text1"/>
                <w:sz w:val="20"/>
                <w:szCs w:val="20"/>
              </w:rPr>
              <w:t>, with</w:t>
            </w:r>
            <w:r w:rsidRPr="001E3E2E">
              <w:rPr>
                <w:rFonts w:ascii="Times New Roman" w:eastAsia="SimSun" w:hAnsi="Times New Roman" w:cs="Times New Roman"/>
                <w:color w:val="000000" w:themeColor="text1"/>
                <w:sz w:val="20"/>
                <w:szCs w:val="20"/>
              </w:rPr>
              <w:t xml:space="preserve"> this version, I </w:t>
            </w:r>
            <w:r>
              <w:rPr>
                <w:rFonts w:ascii="Times New Roman" w:eastAsia="SimSun" w:hAnsi="Times New Roman" w:cs="Times New Roman"/>
                <w:color w:val="000000" w:themeColor="text1"/>
                <w:sz w:val="20"/>
                <w:szCs w:val="20"/>
              </w:rPr>
              <w:t xml:space="preserve">could </w:t>
            </w:r>
            <w:r w:rsidRPr="001E3E2E">
              <w:rPr>
                <w:rFonts w:ascii="Times New Roman" w:eastAsia="SimSun" w:hAnsi="Times New Roman" w:cs="Times New Roman"/>
                <w:color w:val="000000" w:themeColor="text1"/>
                <w:sz w:val="20"/>
                <w:szCs w:val="20"/>
              </w:rPr>
              <w:t xml:space="preserve">accept it. </w:t>
            </w:r>
            <w:r>
              <w:rPr>
                <w:rFonts w:ascii="Times New Roman" w:eastAsia="SimSun" w:hAnsi="Times New Roman" w:cs="Times New Roman"/>
                <w:color w:val="000000" w:themeColor="text1"/>
                <w:sz w:val="20"/>
                <w:szCs w:val="20"/>
              </w:rPr>
              <w:t>Because at that time, when everyone started their clinical work, we</w:t>
            </w:r>
            <w:r w:rsidRPr="00542B99">
              <w:rPr>
                <w:rFonts w:ascii="Times New Roman" w:eastAsia="SimSun" w:hAnsi="Times New Roman" w:cs="Times New Roman"/>
                <w:color w:val="000000" w:themeColor="text1"/>
                <w:sz w:val="20"/>
                <w:szCs w:val="20"/>
              </w:rPr>
              <w:t xml:space="preserve"> have no chance to see these </w:t>
            </w:r>
            <w:r>
              <w:rPr>
                <w:rFonts w:ascii="Times New Roman" w:eastAsia="SimSun" w:hAnsi="Times New Roman" w:cs="Times New Roman"/>
                <w:color w:val="000000" w:themeColor="text1"/>
                <w:sz w:val="20"/>
                <w:szCs w:val="20"/>
              </w:rPr>
              <w:t>patients</w:t>
            </w:r>
            <w:r w:rsidRPr="00542B99">
              <w:rPr>
                <w:rFonts w:ascii="Times New Roman" w:eastAsia="SimSun" w:hAnsi="Times New Roman" w:cs="Times New Roman"/>
                <w:color w:val="000000" w:themeColor="text1"/>
                <w:sz w:val="20"/>
                <w:szCs w:val="20"/>
              </w:rPr>
              <w:t>. This</w:t>
            </w:r>
            <w:r w:rsidRPr="001E3E2E">
              <w:rPr>
                <w:rFonts w:ascii="Times New Roman" w:eastAsia="SimSun" w:hAnsi="Times New Roman" w:cs="Times New Roman"/>
                <w:color w:val="000000" w:themeColor="text1"/>
                <w:sz w:val="20"/>
                <w:szCs w:val="20"/>
              </w:rPr>
              <w:t xml:space="preserve"> plan tells us what we will encounter, so it is all right. </w:t>
            </w:r>
            <w:r>
              <w:rPr>
                <w:rFonts w:ascii="Times New Roman" w:eastAsia="SimSun" w:hAnsi="Times New Roman" w:cs="Times New Roman"/>
                <w:color w:val="000000" w:themeColor="text1"/>
                <w:sz w:val="20"/>
                <w:szCs w:val="20"/>
              </w:rPr>
              <w:t>However</w:t>
            </w:r>
            <w:r w:rsidRPr="001E3E2E">
              <w:rPr>
                <w:rFonts w:ascii="Times New Roman" w:eastAsia="SimSun" w:hAnsi="Times New Roman" w:cs="Times New Roman"/>
                <w:color w:val="000000" w:themeColor="text1"/>
                <w:sz w:val="20"/>
                <w:szCs w:val="20"/>
              </w:rPr>
              <w:t>, it was released in April</w:t>
            </w:r>
            <w:r>
              <w:rPr>
                <w:rFonts w:ascii="Times New Roman" w:eastAsia="SimSun" w:hAnsi="Times New Roman" w:cs="Times New Roman"/>
                <w:color w:val="000000" w:themeColor="text1"/>
                <w:sz w:val="20"/>
                <w:szCs w:val="20"/>
              </w:rPr>
              <w:t xml:space="preserve">, and </w:t>
            </w:r>
            <w:r w:rsidRPr="001E3E2E">
              <w:rPr>
                <w:rFonts w:ascii="Times New Roman" w:eastAsia="SimSun" w:hAnsi="Times New Roman" w:cs="Times New Roman"/>
                <w:color w:val="000000" w:themeColor="text1"/>
                <w:sz w:val="20"/>
                <w:szCs w:val="20"/>
              </w:rPr>
              <w:t xml:space="preserve">the peak </w:t>
            </w:r>
            <w:r>
              <w:rPr>
                <w:rFonts w:ascii="Times New Roman" w:eastAsia="SimSun" w:hAnsi="Times New Roman" w:cs="Times New Roman"/>
                <w:color w:val="000000" w:themeColor="text1"/>
                <w:sz w:val="20"/>
                <w:szCs w:val="20"/>
              </w:rPr>
              <w:t>was</w:t>
            </w:r>
            <w:r w:rsidRPr="001E3E2E">
              <w:rPr>
                <w:rFonts w:ascii="Times New Roman" w:eastAsia="SimSun" w:hAnsi="Times New Roman" w:cs="Times New Roman"/>
                <w:color w:val="000000" w:themeColor="text1"/>
                <w:sz w:val="20"/>
                <w:szCs w:val="20"/>
              </w:rPr>
              <w:t xml:space="preserve"> over</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color w:val="000000" w:themeColor="text1"/>
                <w:sz w:val="20"/>
                <w:szCs w:val="20"/>
              </w:rPr>
              <w:t>(</w:t>
            </w:r>
            <w:r w:rsidRPr="001E3E2E">
              <w:rPr>
                <w:rFonts w:ascii="Times New Roman" w:eastAsia="SimSun" w:hAnsi="Times New Roman" w:cs="Times New Roman"/>
                <w:b/>
                <w:bCs/>
                <w:color w:val="000000" w:themeColor="text1"/>
                <w:sz w:val="20"/>
                <w:szCs w:val="20"/>
              </w:rPr>
              <w:t>P15)”</w:t>
            </w:r>
          </w:p>
        </w:tc>
      </w:tr>
      <w:tr w:rsidR="00A271B6" w:rsidRPr="001E3E2E" w14:paraId="4BA9C443" w14:textId="77777777" w:rsidTr="00D62319">
        <w:trPr>
          <w:trHeight w:val="262"/>
        </w:trPr>
        <w:tc>
          <w:tcPr>
            <w:cnfStyle w:val="001000000000" w:firstRow="0" w:lastRow="0" w:firstColumn="1" w:lastColumn="0" w:oddVBand="0" w:evenVBand="0" w:oddHBand="0" w:evenHBand="0" w:firstRowFirstColumn="0" w:firstRowLastColumn="0" w:lastRowFirstColumn="0" w:lastRowLastColumn="0"/>
            <w:tcW w:w="1996" w:type="dxa"/>
            <w:vMerge/>
          </w:tcPr>
          <w:p w14:paraId="11B5745E" w14:textId="77777777" w:rsidR="00A271B6" w:rsidRPr="001E3E2E" w:rsidRDefault="00A271B6" w:rsidP="00D62319">
            <w:pPr>
              <w:pStyle w:val="ListParagraph"/>
              <w:numPr>
                <w:ilvl w:val="0"/>
                <w:numId w:val="11"/>
              </w:numPr>
              <w:rPr>
                <w:rFonts w:ascii="Times New Roman" w:eastAsia="SimSun" w:hAnsi="Times New Roman" w:cs="Times New Roman"/>
                <w:color w:val="000000" w:themeColor="text1"/>
                <w:sz w:val="20"/>
                <w:szCs w:val="20"/>
              </w:rPr>
            </w:pPr>
          </w:p>
        </w:tc>
        <w:tc>
          <w:tcPr>
            <w:tcW w:w="2258" w:type="dxa"/>
            <w:vMerge w:val="restart"/>
          </w:tcPr>
          <w:p w14:paraId="793E06F2" w14:textId="77777777" w:rsidR="00A271B6" w:rsidRPr="001E3E2E" w:rsidRDefault="00A271B6" w:rsidP="00D6231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Defects in the content of the plan</w:t>
            </w:r>
            <w:r>
              <w:rPr>
                <w:rFonts w:ascii="Times New Roman" w:eastAsia="SimSun" w:hAnsi="Times New Roman" w:cs="Times New Roman"/>
                <w:color w:val="000000" w:themeColor="text1"/>
                <w:sz w:val="20"/>
                <w:szCs w:val="20"/>
              </w:rPr>
              <w:t>s</w:t>
            </w:r>
          </w:p>
        </w:tc>
        <w:tc>
          <w:tcPr>
            <w:tcW w:w="9704" w:type="dxa"/>
          </w:tcPr>
          <w:p w14:paraId="5B9D7915" w14:textId="77777777" w:rsidR="00A271B6" w:rsidRPr="001E3E2E" w:rsidRDefault="00A271B6" w:rsidP="00D6231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b/>
                <w:bCs/>
                <w:color w:val="000000" w:themeColor="text1"/>
                <w:sz w:val="20"/>
                <w:szCs w:val="20"/>
              </w:rPr>
            </w:pPr>
            <w:r w:rsidRPr="00233C8E">
              <w:rPr>
                <w:rFonts w:ascii="Times New Roman" w:eastAsia="SimSun" w:hAnsi="Times New Roman" w:cs="Times New Roman"/>
                <w:b/>
                <w:bCs/>
                <w:color w:val="000000" w:themeColor="text1"/>
                <w:sz w:val="20"/>
                <w:szCs w:val="20"/>
              </w:rPr>
              <w:t xml:space="preserve">Confusion in the </w:t>
            </w:r>
            <w:r>
              <w:rPr>
                <w:rFonts w:ascii="Times New Roman" w:eastAsia="SimSun" w:hAnsi="Times New Roman" w:cs="Times New Roman"/>
                <w:b/>
                <w:bCs/>
                <w:color w:val="000000" w:themeColor="text1"/>
                <w:sz w:val="20"/>
                <w:szCs w:val="20"/>
              </w:rPr>
              <w:t>m</w:t>
            </w:r>
            <w:r w:rsidRPr="00233C8E">
              <w:rPr>
                <w:rFonts w:ascii="Times New Roman" w:eastAsia="SimSun" w:hAnsi="Times New Roman" w:cs="Times New Roman"/>
                <w:b/>
                <w:bCs/>
                <w:color w:val="000000" w:themeColor="text1"/>
                <w:sz w:val="20"/>
                <w:szCs w:val="20"/>
              </w:rPr>
              <w:t xml:space="preserve">anagement of </w:t>
            </w:r>
            <w:r>
              <w:rPr>
                <w:rFonts w:ascii="Times New Roman" w:eastAsia="SimSun" w:hAnsi="Times New Roman" w:cs="Times New Roman"/>
                <w:b/>
                <w:bCs/>
                <w:color w:val="000000" w:themeColor="text1"/>
                <w:sz w:val="20"/>
                <w:szCs w:val="20"/>
              </w:rPr>
              <w:t>p</w:t>
            </w:r>
            <w:r w:rsidRPr="00233C8E">
              <w:rPr>
                <w:rFonts w:ascii="Times New Roman" w:eastAsia="SimSun" w:hAnsi="Times New Roman" w:cs="Times New Roman"/>
                <w:b/>
                <w:bCs/>
                <w:color w:val="000000" w:themeColor="text1"/>
                <w:sz w:val="20"/>
                <w:szCs w:val="20"/>
              </w:rPr>
              <w:t>revention/</w:t>
            </w:r>
            <w:r>
              <w:rPr>
                <w:rFonts w:ascii="Times New Roman" w:eastAsia="SimSun" w:hAnsi="Times New Roman" w:cs="Times New Roman"/>
                <w:b/>
                <w:bCs/>
                <w:color w:val="000000" w:themeColor="text1"/>
                <w:sz w:val="20"/>
                <w:szCs w:val="20"/>
              </w:rPr>
              <w:t>t</w:t>
            </w:r>
            <w:r w:rsidRPr="00233C8E">
              <w:rPr>
                <w:rFonts w:ascii="Times New Roman" w:eastAsia="SimSun" w:hAnsi="Times New Roman" w:cs="Times New Roman"/>
                <w:b/>
                <w:bCs/>
                <w:color w:val="000000" w:themeColor="text1"/>
                <w:sz w:val="20"/>
                <w:szCs w:val="20"/>
              </w:rPr>
              <w:t>reatment/</w:t>
            </w:r>
            <w:r>
              <w:rPr>
                <w:rFonts w:ascii="Times New Roman" w:eastAsia="SimSun" w:hAnsi="Times New Roman" w:cs="Times New Roman"/>
                <w:b/>
                <w:bCs/>
                <w:color w:val="000000" w:themeColor="text1"/>
                <w:sz w:val="20"/>
                <w:szCs w:val="20"/>
              </w:rPr>
              <w:t>p</w:t>
            </w:r>
            <w:r w:rsidRPr="00233C8E">
              <w:rPr>
                <w:rFonts w:ascii="Times New Roman" w:eastAsia="SimSun" w:hAnsi="Times New Roman" w:cs="Times New Roman"/>
                <w:b/>
                <w:bCs/>
                <w:color w:val="000000" w:themeColor="text1"/>
                <w:sz w:val="20"/>
                <w:szCs w:val="20"/>
              </w:rPr>
              <w:t xml:space="preserve">rognosis, </w:t>
            </w:r>
            <w:r>
              <w:rPr>
                <w:rFonts w:ascii="Times New Roman" w:eastAsia="SimSun" w:hAnsi="Times New Roman" w:cs="Times New Roman"/>
                <w:b/>
                <w:bCs/>
                <w:color w:val="000000" w:themeColor="text1"/>
                <w:sz w:val="20"/>
                <w:szCs w:val="20"/>
              </w:rPr>
              <w:t>i</w:t>
            </w:r>
            <w:r w:rsidRPr="00233C8E">
              <w:rPr>
                <w:rFonts w:ascii="Times New Roman" w:eastAsia="SimSun" w:hAnsi="Times New Roman" w:cs="Times New Roman"/>
                <w:b/>
                <w:bCs/>
                <w:color w:val="000000" w:themeColor="text1"/>
                <w:sz w:val="20"/>
                <w:szCs w:val="20"/>
              </w:rPr>
              <w:t xml:space="preserve">ncomplete </w:t>
            </w:r>
            <w:r>
              <w:rPr>
                <w:rFonts w:ascii="Times New Roman" w:eastAsia="SimSun" w:hAnsi="Times New Roman" w:cs="Times New Roman"/>
                <w:b/>
                <w:bCs/>
                <w:color w:val="000000" w:themeColor="text1"/>
                <w:sz w:val="20"/>
                <w:szCs w:val="20"/>
              </w:rPr>
              <w:t>c</w:t>
            </w:r>
            <w:r w:rsidRPr="00233C8E">
              <w:rPr>
                <w:rFonts w:ascii="Times New Roman" w:eastAsia="SimSun" w:hAnsi="Times New Roman" w:cs="Times New Roman"/>
                <w:b/>
                <w:bCs/>
                <w:color w:val="000000" w:themeColor="text1"/>
                <w:sz w:val="20"/>
                <w:szCs w:val="20"/>
              </w:rPr>
              <w:t>ontent</w:t>
            </w:r>
          </w:p>
          <w:p w14:paraId="433B0E8B"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“I don</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t know why </w:t>
            </w:r>
            <w:r>
              <w:rPr>
                <w:rFonts w:ascii="Times New Roman" w:eastAsia="SimSun" w:hAnsi="Times New Roman" w:cs="Times New Roman"/>
                <w:color w:val="000000" w:themeColor="text1"/>
                <w:sz w:val="20"/>
                <w:szCs w:val="20"/>
              </w:rPr>
              <w:t xml:space="preserve">in </w:t>
            </w:r>
            <w:r w:rsidRPr="001E3E2E">
              <w:rPr>
                <w:rFonts w:ascii="Times New Roman" w:eastAsia="SimSun" w:hAnsi="Times New Roman" w:cs="Times New Roman"/>
                <w:color w:val="000000" w:themeColor="text1"/>
                <w:sz w:val="20"/>
                <w:szCs w:val="20"/>
              </w:rPr>
              <w:t xml:space="preserve">the </w:t>
            </w:r>
            <w:r>
              <w:rPr>
                <w:rFonts w:ascii="Times New Roman" w:eastAsia="SimSun" w:hAnsi="Times New Roman" w:cs="Times New Roman"/>
                <w:color w:val="000000" w:themeColor="text1"/>
                <w:sz w:val="20"/>
                <w:szCs w:val="20"/>
              </w:rPr>
              <w:t xml:space="preserve">industry there is often confusion between prevention, treatment and post-treatment. </w:t>
            </w:r>
            <w:r w:rsidRPr="001E3E2E">
              <w:rPr>
                <w:rFonts w:ascii="Times New Roman" w:eastAsia="SimSun" w:hAnsi="Times New Roman" w:cs="Times New Roman"/>
                <w:color w:val="000000" w:themeColor="text1"/>
                <w:sz w:val="20"/>
                <w:szCs w:val="20"/>
              </w:rPr>
              <w:t xml:space="preserve">Why </w:t>
            </w:r>
            <w:r>
              <w:rPr>
                <w:rFonts w:ascii="Times New Roman" w:eastAsia="SimSun" w:hAnsi="Times New Roman" w:cs="Times New Roman"/>
                <w:color w:val="000000" w:themeColor="text1"/>
                <w:sz w:val="20"/>
                <w:szCs w:val="20"/>
              </w:rPr>
              <w:t>does one</w:t>
            </w:r>
            <w:r w:rsidRPr="001E3E2E">
              <w:rPr>
                <w:rFonts w:ascii="Times New Roman" w:eastAsia="SimSun" w:hAnsi="Times New Roman" w:cs="Times New Roman"/>
                <w:color w:val="000000" w:themeColor="text1"/>
                <w:sz w:val="20"/>
                <w:szCs w:val="20"/>
              </w:rPr>
              <w:t xml:space="preserve"> prescription</w:t>
            </w:r>
            <w:r>
              <w:rPr>
                <w:rFonts w:ascii="Times New Roman" w:eastAsia="SimSun" w:hAnsi="Times New Roman" w:cs="Times New Roman"/>
                <w:color w:val="000000" w:themeColor="text1"/>
                <w:sz w:val="20"/>
                <w:szCs w:val="20"/>
              </w:rPr>
              <w:t xml:space="preserve">, initially meant </w:t>
            </w:r>
            <w:r w:rsidRPr="001E3E2E">
              <w:rPr>
                <w:rFonts w:ascii="Times New Roman" w:eastAsia="SimSun" w:hAnsi="Times New Roman" w:cs="Times New Roman"/>
                <w:color w:val="000000" w:themeColor="text1"/>
                <w:sz w:val="20"/>
                <w:szCs w:val="20"/>
              </w:rPr>
              <w:t>for prevention</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turn to that for </w:t>
            </w:r>
            <w:r>
              <w:rPr>
                <w:rFonts w:ascii="Times New Roman" w:eastAsia="SimSun" w:hAnsi="Times New Roman" w:cs="Times New Roman"/>
                <w:color w:val="000000" w:themeColor="text1"/>
                <w:sz w:val="20"/>
                <w:szCs w:val="20"/>
              </w:rPr>
              <w:t>post-treatment</w:t>
            </w:r>
            <w:r w:rsidRPr="001E3E2E">
              <w:rPr>
                <w:rFonts w:ascii="Times New Roman" w:eastAsia="SimSun" w:hAnsi="Times New Roman" w:cs="Times New Roman"/>
                <w:color w:val="000000" w:themeColor="text1"/>
                <w:sz w:val="20"/>
                <w:szCs w:val="20"/>
              </w:rPr>
              <w:t xml:space="preserve">? I think this </w:t>
            </w:r>
            <w:r>
              <w:rPr>
                <w:rFonts w:ascii="Times New Roman" w:eastAsia="SimSun" w:hAnsi="Times New Roman" w:cs="Times New Roman"/>
                <w:color w:val="000000" w:themeColor="text1"/>
                <w:sz w:val="20"/>
                <w:szCs w:val="20"/>
              </w:rPr>
              <w:t>is a big issue</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(P17)”</w:t>
            </w:r>
          </w:p>
        </w:tc>
      </w:tr>
      <w:tr w:rsidR="00A271B6" w:rsidRPr="001E3E2E" w14:paraId="0C865491" w14:textId="77777777" w:rsidTr="00D62319">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996" w:type="dxa"/>
            <w:vMerge/>
          </w:tcPr>
          <w:p w14:paraId="4ADB090B"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4FF6C882"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4976F114" w14:textId="77777777" w:rsidR="00A271B6" w:rsidRPr="00044825" w:rsidRDefault="00A271B6" w:rsidP="00D62319">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b/>
                <w:bCs/>
                <w:color w:val="000000" w:themeColor="text1"/>
                <w:sz w:val="20"/>
                <w:szCs w:val="20"/>
              </w:rPr>
            </w:pPr>
            <w:r>
              <w:rPr>
                <w:rFonts w:ascii="Times New Roman" w:eastAsia="SimSun" w:hAnsi="Times New Roman" w:cs="Times New Roman"/>
                <w:b/>
                <w:bCs/>
                <w:color w:val="000000" w:themeColor="text1"/>
                <w:sz w:val="20"/>
                <w:szCs w:val="20"/>
              </w:rPr>
              <w:t>The t</w:t>
            </w:r>
            <w:r w:rsidRPr="001E3E2E">
              <w:rPr>
                <w:rFonts w:ascii="Times New Roman" w:eastAsia="SimSun" w:hAnsi="Times New Roman" w:cs="Times New Roman"/>
                <w:b/>
                <w:bCs/>
                <w:color w:val="000000" w:themeColor="text1"/>
                <w:sz w:val="20"/>
                <w:szCs w:val="20"/>
              </w:rPr>
              <w:t>reatment methods</w:t>
            </w:r>
            <w:r>
              <w:rPr>
                <w:rFonts w:ascii="Times New Roman" w:eastAsia="SimSun" w:hAnsi="Times New Roman" w:cs="Times New Roman"/>
                <w:b/>
                <w:bCs/>
                <w:color w:val="000000" w:themeColor="text1"/>
                <w:sz w:val="20"/>
                <w:szCs w:val="20"/>
              </w:rPr>
              <w:t xml:space="preserve"> have limitations</w:t>
            </w:r>
            <w:r w:rsidRPr="001E3E2E">
              <w:rPr>
                <w:rFonts w:ascii="Times New Roman" w:eastAsia="SimSun" w:hAnsi="Times New Roman" w:cs="Times New Roman"/>
                <w:b/>
                <w:bCs/>
                <w:color w:val="000000" w:themeColor="text1"/>
                <w:sz w:val="20"/>
                <w:szCs w:val="20"/>
              </w:rPr>
              <w:t>:</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b/>
                <w:bCs/>
                <w:color w:val="000000" w:themeColor="text1"/>
                <w:sz w:val="20"/>
                <w:szCs w:val="20"/>
              </w:rPr>
              <w:t>C</w:t>
            </w:r>
            <w:r w:rsidRPr="001E3E2E">
              <w:rPr>
                <w:rFonts w:ascii="Times New Roman" w:eastAsia="SimSun" w:hAnsi="Times New Roman" w:cs="Times New Roman"/>
                <w:b/>
                <w:bCs/>
                <w:color w:val="000000" w:themeColor="text1"/>
                <w:sz w:val="20"/>
                <w:szCs w:val="20"/>
              </w:rPr>
              <w:t>ollect</w:t>
            </w:r>
            <w:r>
              <w:rPr>
                <w:rFonts w:ascii="Times New Roman" w:eastAsia="SimSun" w:hAnsi="Times New Roman" w:cs="Times New Roman"/>
                <w:b/>
                <w:bCs/>
                <w:color w:val="000000" w:themeColor="text1"/>
                <w:sz w:val="20"/>
                <w:szCs w:val="20"/>
              </w:rPr>
              <w:t>ing</w:t>
            </w:r>
            <w:r w:rsidRPr="001E3E2E">
              <w:rPr>
                <w:rFonts w:ascii="Times New Roman" w:eastAsia="SimSun" w:hAnsi="Times New Roman" w:cs="Times New Roman"/>
                <w:b/>
                <w:bCs/>
                <w:color w:val="000000" w:themeColor="text1"/>
                <w:sz w:val="20"/>
                <w:szCs w:val="20"/>
              </w:rPr>
              <w:t xml:space="preserve"> the </w:t>
            </w:r>
            <w:r>
              <w:rPr>
                <w:rFonts w:ascii="Times New Roman" w:eastAsia="SimSun" w:hAnsi="Times New Roman" w:cs="Times New Roman"/>
                <w:b/>
                <w:bCs/>
                <w:color w:val="000000" w:themeColor="text1"/>
                <w:sz w:val="20"/>
                <w:szCs w:val="20"/>
              </w:rPr>
              <w:t>ingredients</w:t>
            </w:r>
            <w:r w:rsidRPr="001E3E2E">
              <w:rPr>
                <w:rFonts w:ascii="Times New Roman" w:eastAsia="SimSun" w:hAnsi="Times New Roman" w:cs="Times New Roman"/>
                <w:b/>
                <w:bCs/>
                <w:color w:val="000000" w:themeColor="text1"/>
                <w:sz w:val="20"/>
                <w:szCs w:val="20"/>
              </w:rPr>
              <w:t xml:space="preserve"> for </w:t>
            </w:r>
            <w:r>
              <w:rPr>
                <w:rFonts w:ascii="Times New Roman" w:eastAsia="SimSun" w:hAnsi="Times New Roman" w:cs="Times New Roman"/>
                <w:b/>
                <w:bCs/>
                <w:color w:val="000000" w:themeColor="text1"/>
                <w:sz w:val="20"/>
                <w:szCs w:val="20"/>
              </w:rPr>
              <w:t>TCM medicinal cuisine</w:t>
            </w:r>
            <w:r w:rsidRPr="001E3E2E">
              <w:rPr>
                <w:rFonts w:ascii="Times New Roman" w:eastAsia="SimSun" w:hAnsi="Times New Roman" w:cs="Times New Roman"/>
                <w:b/>
                <w:bCs/>
                <w:color w:val="000000" w:themeColor="text1"/>
                <w:sz w:val="20"/>
                <w:szCs w:val="20"/>
              </w:rPr>
              <w:t xml:space="preserve"> </w:t>
            </w:r>
            <w:r>
              <w:rPr>
                <w:rFonts w:ascii="Times New Roman" w:eastAsia="SimSun" w:hAnsi="Times New Roman" w:cs="Times New Roman"/>
                <w:b/>
                <w:bCs/>
                <w:color w:val="000000" w:themeColor="text1"/>
                <w:sz w:val="20"/>
                <w:szCs w:val="20"/>
              </w:rPr>
              <w:t>is difficult</w:t>
            </w:r>
            <w:r w:rsidRPr="001E3E2E">
              <w:rPr>
                <w:rFonts w:ascii="Times New Roman" w:eastAsia="SimSun" w:hAnsi="Times New Roman" w:cs="Times New Roman"/>
                <w:b/>
                <w:bCs/>
                <w:color w:val="000000" w:themeColor="text1"/>
                <w:sz w:val="20"/>
                <w:szCs w:val="20"/>
              </w:rPr>
              <w:t xml:space="preserve">, and the feasibility of </w:t>
            </w:r>
            <w:r w:rsidRPr="002552D3">
              <w:rPr>
                <w:rFonts w:ascii="Times New Roman" w:eastAsia="SimSun" w:hAnsi="Times New Roman" w:cs="Times New Roman"/>
                <w:b/>
                <w:bCs/>
                <w:color w:val="000000" w:themeColor="text1"/>
                <w:sz w:val="20"/>
                <w:szCs w:val="20"/>
              </w:rPr>
              <w:t xml:space="preserve">non-pharmacological </w:t>
            </w:r>
            <w:r>
              <w:rPr>
                <w:rFonts w:ascii="Times New Roman" w:eastAsia="SimSun" w:hAnsi="Times New Roman" w:cs="Times New Roman"/>
                <w:b/>
                <w:bCs/>
                <w:color w:val="000000" w:themeColor="text1"/>
                <w:sz w:val="20"/>
                <w:szCs w:val="20"/>
              </w:rPr>
              <w:t>interventions</w:t>
            </w:r>
            <w:r w:rsidRPr="002552D3">
              <w:rPr>
                <w:rFonts w:ascii="Times New Roman" w:eastAsia="SimSun" w:hAnsi="Times New Roman" w:cs="Times New Roman"/>
                <w:b/>
                <w:bCs/>
                <w:color w:val="000000" w:themeColor="text1"/>
                <w:sz w:val="20"/>
                <w:szCs w:val="20"/>
              </w:rPr>
              <w:t xml:space="preserve"> </w:t>
            </w:r>
            <w:r w:rsidRPr="001E3E2E">
              <w:rPr>
                <w:rFonts w:ascii="Times New Roman" w:eastAsia="SimSun" w:hAnsi="Times New Roman" w:cs="Times New Roman"/>
                <w:b/>
                <w:bCs/>
                <w:color w:val="000000" w:themeColor="text1"/>
                <w:sz w:val="20"/>
                <w:szCs w:val="20"/>
              </w:rPr>
              <w:t>(</w:t>
            </w:r>
            <w:r>
              <w:rPr>
                <w:rFonts w:ascii="Times New Roman" w:eastAsia="SimSun" w:hAnsi="Times New Roman" w:cs="Times New Roman"/>
                <w:b/>
                <w:bCs/>
                <w:color w:val="000000" w:themeColor="text1"/>
                <w:sz w:val="20"/>
                <w:szCs w:val="20"/>
              </w:rPr>
              <w:t>e.g.,</w:t>
            </w:r>
            <w:r w:rsidRPr="001E3E2E">
              <w:rPr>
                <w:rFonts w:ascii="Times New Roman" w:eastAsia="SimSun" w:hAnsi="Times New Roman" w:cs="Times New Roman"/>
                <w:b/>
                <w:bCs/>
                <w:color w:val="000000" w:themeColor="text1"/>
                <w:sz w:val="20"/>
                <w:szCs w:val="20"/>
              </w:rPr>
              <w:t xml:space="preserve"> acupuncture and moxibustion, massage, </w:t>
            </w:r>
            <w:r>
              <w:rPr>
                <w:rFonts w:ascii="Times New Roman" w:eastAsia="SimSun" w:hAnsi="Times New Roman" w:cs="Times New Roman"/>
                <w:b/>
                <w:bCs/>
                <w:color w:val="000000" w:themeColor="text1"/>
                <w:sz w:val="20"/>
                <w:szCs w:val="20"/>
              </w:rPr>
              <w:t>TCM medicinal cuisine</w:t>
            </w:r>
            <w:r w:rsidRPr="001E3E2E">
              <w:rPr>
                <w:rFonts w:ascii="Times New Roman" w:eastAsia="SimSun" w:hAnsi="Times New Roman" w:cs="Times New Roman"/>
                <w:b/>
                <w:bCs/>
                <w:color w:val="000000" w:themeColor="text1"/>
                <w:sz w:val="20"/>
                <w:szCs w:val="20"/>
              </w:rPr>
              <w:t xml:space="preserve">, emotional </w:t>
            </w:r>
            <w:r w:rsidRPr="00AF77D9">
              <w:rPr>
                <w:rFonts w:ascii="Times New Roman" w:eastAsia="SimSun" w:hAnsi="Times New Roman" w:cs="Times New Roman"/>
                <w:b/>
                <w:bCs/>
                <w:color w:val="000000" w:themeColor="text1"/>
                <w:sz w:val="20"/>
                <w:szCs w:val="20"/>
              </w:rPr>
              <w:t xml:space="preserve">therapy </w:t>
            </w:r>
            <w:r w:rsidRPr="001E3E2E">
              <w:rPr>
                <w:rFonts w:ascii="Times New Roman" w:eastAsia="SimSun" w:hAnsi="Times New Roman" w:cs="Times New Roman"/>
                <w:b/>
                <w:bCs/>
                <w:color w:val="000000" w:themeColor="text1"/>
                <w:sz w:val="20"/>
                <w:szCs w:val="20"/>
              </w:rPr>
              <w:t>and respiratory therapy) is poor</w:t>
            </w:r>
            <w:r>
              <w:rPr>
                <w:rFonts w:ascii="Times New Roman" w:eastAsia="SimSun" w:hAnsi="Times New Roman" w:cs="Times New Roman"/>
                <w:b/>
                <w:bCs/>
                <w:color w:val="000000" w:themeColor="text1"/>
                <w:sz w:val="20"/>
                <w:szCs w:val="20"/>
              </w:rPr>
              <w:t>.</w:t>
            </w:r>
          </w:p>
          <w:p w14:paraId="730B5B89"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“In addition, they </w:t>
            </w:r>
            <w:r>
              <w:rPr>
                <w:rFonts w:ascii="Times New Roman" w:eastAsia="SimSun" w:hAnsi="Times New Roman" w:cs="Times New Roman"/>
                <w:color w:val="000000" w:themeColor="text1"/>
                <w:sz w:val="20"/>
                <w:szCs w:val="20"/>
              </w:rPr>
              <w:t xml:space="preserve">(the suggested plans) </w:t>
            </w:r>
            <w:r w:rsidRPr="001E3E2E">
              <w:rPr>
                <w:rFonts w:ascii="Times New Roman" w:eastAsia="SimSun" w:hAnsi="Times New Roman" w:cs="Times New Roman"/>
                <w:color w:val="000000" w:themeColor="text1"/>
                <w:sz w:val="20"/>
                <w:szCs w:val="20"/>
              </w:rPr>
              <w:t xml:space="preserve">are very complicated. </w:t>
            </w:r>
            <w:proofErr w:type="spellStart"/>
            <w:r w:rsidRPr="00971347">
              <w:rPr>
                <w:rFonts w:ascii="Times New Roman" w:eastAsia="SimSun" w:hAnsi="Times New Roman" w:cs="Times New Roman"/>
                <w:i/>
                <w:color w:val="000000" w:themeColor="text1"/>
                <w:sz w:val="20"/>
                <w:szCs w:val="20"/>
              </w:rPr>
              <w:t>Siraitia</w:t>
            </w:r>
            <w:proofErr w:type="spellEnd"/>
            <w:r w:rsidRPr="00971347">
              <w:rPr>
                <w:rFonts w:ascii="Times New Roman" w:eastAsia="SimSun" w:hAnsi="Times New Roman" w:cs="Times New Roman"/>
                <w:i/>
                <w:color w:val="000000" w:themeColor="text1"/>
                <w:sz w:val="20"/>
                <w:szCs w:val="20"/>
              </w:rPr>
              <w:t xml:space="preserve"> </w:t>
            </w:r>
            <w:proofErr w:type="spellStart"/>
            <w:r w:rsidRPr="00971347">
              <w:rPr>
                <w:rFonts w:ascii="Times New Roman" w:eastAsia="SimSun" w:hAnsi="Times New Roman" w:cs="Times New Roman"/>
                <w:i/>
                <w:color w:val="000000" w:themeColor="text1"/>
                <w:sz w:val="20"/>
                <w:szCs w:val="20"/>
              </w:rPr>
              <w:t>grosvenorii</w:t>
            </w:r>
            <w:proofErr w:type="spellEnd"/>
            <w:r w:rsidRPr="001E3E2E">
              <w:rPr>
                <w:rFonts w:ascii="Times New Roman" w:eastAsia="SimSun" w:hAnsi="Times New Roman" w:cs="Times New Roman"/>
                <w:color w:val="000000" w:themeColor="text1"/>
                <w:sz w:val="20"/>
                <w:szCs w:val="20"/>
              </w:rPr>
              <w:t xml:space="preserve">, </w:t>
            </w:r>
            <w:r w:rsidRPr="00971347">
              <w:rPr>
                <w:rFonts w:ascii="Times New Roman" w:eastAsia="SimSun" w:hAnsi="Times New Roman" w:cs="Times New Roman"/>
                <w:i/>
                <w:color w:val="000000" w:themeColor="text1"/>
                <w:sz w:val="20"/>
                <w:szCs w:val="20"/>
              </w:rPr>
              <w:t xml:space="preserve">Ficus </w:t>
            </w:r>
            <w:proofErr w:type="spellStart"/>
            <w:r w:rsidRPr="00971347">
              <w:rPr>
                <w:rFonts w:ascii="Times New Roman" w:eastAsia="SimSun" w:hAnsi="Times New Roman" w:cs="Times New Roman"/>
                <w:i/>
                <w:color w:val="000000" w:themeColor="text1"/>
                <w:sz w:val="20"/>
                <w:szCs w:val="20"/>
              </w:rPr>
              <w:t>carica</w:t>
            </w:r>
            <w:proofErr w:type="spellEnd"/>
            <w:r w:rsidRPr="001E3E2E">
              <w:rPr>
                <w:rFonts w:ascii="Times New Roman" w:eastAsia="SimSun" w:hAnsi="Times New Roman" w:cs="Times New Roman"/>
                <w:color w:val="000000" w:themeColor="text1"/>
                <w:sz w:val="20"/>
                <w:szCs w:val="20"/>
              </w:rPr>
              <w:t xml:space="preserve">, </w:t>
            </w:r>
            <w:r w:rsidRPr="00385E91">
              <w:rPr>
                <w:rFonts w:ascii="Times New Roman" w:eastAsia="SimSun" w:hAnsi="Times New Roman" w:cs="Times New Roman"/>
                <w:color w:val="000000" w:themeColor="text1"/>
                <w:sz w:val="20"/>
                <w:szCs w:val="20"/>
              </w:rPr>
              <w:t>Asian pear</w:t>
            </w:r>
            <w:r w:rsidRPr="001E3E2E">
              <w:rPr>
                <w:rFonts w:ascii="Times New Roman" w:eastAsia="SimSun" w:hAnsi="Times New Roman" w:cs="Times New Roman"/>
                <w:color w:val="000000" w:themeColor="text1"/>
                <w:sz w:val="20"/>
                <w:szCs w:val="20"/>
              </w:rPr>
              <w:t xml:space="preserve">, orange, radish, </w:t>
            </w:r>
            <w:r>
              <w:rPr>
                <w:rFonts w:ascii="Times New Roman" w:eastAsia="SimSun" w:hAnsi="Times New Roman" w:cs="Times New Roman"/>
                <w:color w:val="000000" w:themeColor="text1"/>
                <w:sz w:val="20"/>
                <w:szCs w:val="20"/>
              </w:rPr>
              <w:t xml:space="preserve">and </w:t>
            </w:r>
            <w:r w:rsidRPr="009F4D14">
              <w:rPr>
                <w:rFonts w:ascii="Times New Roman" w:eastAsia="SimSun" w:hAnsi="Times New Roman" w:cs="Times New Roman"/>
                <w:color w:val="000000" w:themeColor="text1"/>
                <w:sz w:val="20"/>
                <w:szCs w:val="20"/>
              </w:rPr>
              <w:t xml:space="preserve">olives </w:t>
            </w:r>
            <w:r>
              <w:rPr>
                <w:rFonts w:ascii="Times New Roman" w:eastAsia="SimSun" w:hAnsi="Times New Roman" w:cs="Times New Roman"/>
                <w:color w:val="000000" w:themeColor="text1"/>
                <w:sz w:val="20"/>
                <w:szCs w:val="20"/>
              </w:rPr>
              <w:t>should be all included</w:t>
            </w:r>
            <w:r w:rsidRPr="001E3E2E">
              <w:rPr>
                <w:rFonts w:ascii="Times New Roman" w:eastAsia="SimSun" w:hAnsi="Times New Roman" w:cs="Times New Roman"/>
                <w:color w:val="000000" w:themeColor="text1"/>
                <w:sz w:val="20"/>
                <w:szCs w:val="20"/>
              </w:rPr>
              <w:t>...</w:t>
            </w:r>
            <w:r>
              <w:rPr>
                <w:rFonts w:ascii="Times New Roman" w:eastAsia="SimSun" w:hAnsi="Times New Roman" w:cs="Times New Roman"/>
                <w:color w:val="000000" w:themeColor="text1"/>
                <w:sz w:val="20"/>
                <w:szCs w:val="20"/>
              </w:rPr>
              <w:t xml:space="preserve">, which </w:t>
            </w:r>
            <w:r w:rsidRPr="001E3E2E">
              <w:rPr>
                <w:rFonts w:ascii="Times New Roman" w:eastAsia="SimSun" w:hAnsi="Times New Roman" w:cs="Times New Roman"/>
                <w:color w:val="000000" w:themeColor="text1"/>
                <w:sz w:val="20"/>
                <w:szCs w:val="20"/>
              </w:rPr>
              <w:t>is difficult</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(P12)”</w:t>
            </w:r>
          </w:p>
          <w:p w14:paraId="15C39DB8"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w:t>
            </w:r>
            <w:r>
              <w:rPr>
                <w:rFonts w:ascii="Times New Roman" w:eastAsia="SimSun" w:hAnsi="Times New Roman" w:cs="Times New Roman"/>
                <w:color w:val="000000" w:themeColor="text1"/>
                <w:sz w:val="20"/>
                <w:szCs w:val="20"/>
              </w:rPr>
              <w:t>S</w:t>
            </w:r>
            <w:r w:rsidRPr="001E3E2E">
              <w:rPr>
                <w:rFonts w:ascii="Times New Roman" w:eastAsia="SimSun" w:hAnsi="Times New Roman" w:cs="Times New Roman"/>
                <w:color w:val="000000" w:themeColor="text1"/>
                <w:sz w:val="20"/>
                <w:szCs w:val="20"/>
              </w:rPr>
              <w:t xml:space="preserve">ome of them are complicated. I </w:t>
            </w:r>
            <w:r>
              <w:rPr>
                <w:rFonts w:ascii="Times New Roman" w:eastAsia="SimSun" w:hAnsi="Times New Roman" w:cs="Times New Roman"/>
                <w:color w:val="000000" w:themeColor="text1"/>
                <w:sz w:val="20"/>
                <w:szCs w:val="20"/>
              </w:rPr>
              <w:t>won’t</w:t>
            </w:r>
            <w:r w:rsidRPr="001E3E2E">
              <w:rPr>
                <w:rFonts w:ascii="Times New Roman" w:eastAsia="SimSun" w:hAnsi="Times New Roman" w:cs="Times New Roman"/>
                <w:color w:val="000000" w:themeColor="text1"/>
                <w:sz w:val="20"/>
                <w:szCs w:val="20"/>
              </w:rPr>
              <w:t xml:space="preserve"> do</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color w:val="000000" w:themeColor="text1"/>
                <w:sz w:val="20"/>
                <w:szCs w:val="20"/>
              </w:rPr>
              <w:t>moxibustion</w:t>
            </w:r>
            <w:r>
              <w:rPr>
                <w:rFonts w:ascii="Times New Roman" w:eastAsia="SimSun" w:hAnsi="Times New Roman" w:cs="Times New Roman"/>
                <w:color w:val="000000" w:themeColor="text1"/>
                <w:sz w:val="20"/>
                <w:szCs w:val="20"/>
              </w:rPr>
              <w:t xml:space="preserve"> and </w:t>
            </w:r>
            <w:r w:rsidRPr="001E3E2E">
              <w:rPr>
                <w:rFonts w:ascii="Times New Roman" w:eastAsia="SimSun" w:hAnsi="Times New Roman" w:cs="Times New Roman"/>
                <w:color w:val="000000" w:themeColor="text1"/>
                <w:sz w:val="20"/>
                <w:szCs w:val="20"/>
              </w:rPr>
              <w:t xml:space="preserve">massage, so </w:t>
            </w:r>
            <w:r>
              <w:rPr>
                <w:rFonts w:ascii="Times New Roman" w:eastAsia="SimSun" w:hAnsi="Times New Roman" w:cs="Times New Roman"/>
                <w:color w:val="000000" w:themeColor="text1"/>
                <w:sz w:val="20"/>
                <w:szCs w:val="20"/>
              </w:rPr>
              <w:t xml:space="preserve">I won’t refer to the plan. </w:t>
            </w:r>
            <w:r w:rsidRPr="001E3E2E">
              <w:rPr>
                <w:rFonts w:ascii="Times New Roman" w:eastAsia="SimSun" w:hAnsi="Times New Roman" w:cs="Times New Roman"/>
                <w:b/>
                <w:bCs/>
                <w:color w:val="000000" w:themeColor="text1"/>
                <w:sz w:val="20"/>
                <w:szCs w:val="20"/>
              </w:rPr>
              <w:t>(P12)”</w:t>
            </w:r>
          </w:p>
        </w:tc>
      </w:tr>
      <w:tr w:rsidR="00A271B6" w:rsidRPr="001E3E2E" w14:paraId="1FA5E75F" w14:textId="77777777" w:rsidTr="00D62319">
        <w:tc>
          <w:tcPr>
            <w:cnfStyle w:val="001000000000" w:firstRow="0" w:lastRow="0" w:firstColumn="1" w:lastColumn="0" w:oddVBand="0" w:evenVBand="0" w:oddHBand="0" w:evenHBand="0" w:firstRowFirstColumn="0" w:firstRowLastColumn="0" w:lastRowFirstColumn="0" w:lastRowLastColumn="0"/>
            <w:tcW w:w="1996" w:type="dxa"/>
            <w:vMerge/>
          </w:tcPr>
          <w:p w14:paraId="18670569"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4347529A"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2238C666" w14:textId="77777777" w:rsidR="00A271B6" w:rsidRPr="003D014B" w:rsidRDefault="00A271B6" w:rsidP="00D6231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eastAsia="SimSun" w:hAnsi="Times New Roman" w:cs="Times New Roman"/>
                <w:b/>
                <w:bCs/>
                <w:sz w:val="20"/>
                <w:szCs w:val="20"/>
              </w:rPr>
              <w:t>Limited use for outpatient clients and sequelae</w:t>
            </w:r>
          </w:p>
          <w:p w14:paraId="771FF278"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“Many patients who suffered from COVID-19 have different diseases</w:t>
            </w:r>
            <w:r>
              <w:rPr>
                <w:rFonts w:ascii="Times New Roman" w:eastAsia="SimSun" w:hAnsi="Times New Roman" w:cs="Times New Roman"/>
                <w:color w:val="000000" w:themeColor="text1"/>
                <w:sz w:val="20"/>
                <w:szCs w:val="20"/>
              </w:rPr>
              <w:t xml:space="preserve"> (symptoms)</w:t>
            </w:r>
            <w:r w:rsidRPr="001E3E2E">
              <w:rPr>
                <w:rFonts w:ascii="Times New Roman" w:eastAsia="SimSun" w:hAnsi="Times New Roman" w:cs="Times New Roman"/>
                <w:color w:val="000000" w:themeColor="text1"/>
                <w:sz w:val="20"/>
                <w:szCs w:val="20"/>
              </w:rPr>
              <w:t xml:space="preserve">, these Chinese medicine prescriptions are useless, </w:t>
            </w:r>
            <w:r>
              <w:rPr>
                <w:rFonts w:ascii="Times New Roman" w:eastAsia="SimSun" w:hAnsi="Times New Roman" w:cs="Times New Roman"/>
                <w:color w:val="000000" w:themeColor="text1"/>
                <w:sz w:val="20"/>
                <w:szCs w:val="20"/>
              </w:rPr>
              <w:t xml:space="preserve">for those with </w:t>
            </w:r>
            <w:r w:rsidRPr="001E3E2E">
              <w:rPr>
                <w:rFonts w:ascii="Times New Roman" w:eastAsia="SimSun" w:hAnsi="Times New Roman" w:cs="Times New Roman"/>
                <w:color w:val="000000" w:themeColor="text1"/>
                <w:sz w:val="20"/>
                <w:szCs w:val="20"/>
              </w:rPr>
              <w:t>emotional problems</w:t>
            </w:r>
            <w:r>
              <w:rPr>
                <w:rFonts w:ascii="Times New Roman" w:eastAsia="SimSun" w:hAnsi="Times New Roman" w:cs="Times New Roman"/>
                <w:color w:val="000000" w:themeColor="text1"/>
                <w:sz w:val="20"/>
                <w:szCs w:val="20"/>
              </w:rPr>
              <w:t xml:space="preserve">, these prescriptions may not help.  </w:t>
            </w:r>
            <w:r w:rsidRPr="001E3E2E">
              <w:rPr>
                <w:rFonts w:ascii="Times New Roman" w:eastAsia="SimSun" w:hAnsi="Times New Roman" w:cs="Times New Roman"/>
                <w:b/>
                <w:bCs/>
                <w:color w:val="000000" w:themeColor="text1"/>
                <w:sz w:val="20"/>
                <w:szCs w:val="20"/>
              </w:rPr>
              <w:t>(P16)”</w:t>
            </w:r>
          </w:p>
        </w:tc>
      </w:tr>
      <w:tr w:rsidR="00A271B6" w:rsidRPr="001E3E2E" w14:paraId="6BBEFFE6" w14:textId="77777777" w:rsidTr="00D62319">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996" w:type="dxa"/>
            <w:vMerge/>
          </w:tcPr>
          <w:p w14:paraId="3AA9F211" w14:textId="77777777" w:rsidR="00A271B6" w:rsidRDefault="00A271B6" w:rsidP="00D62319">
            <w:pPr>
              <w:pStyle w:val="ListParagraph"/>
              <w:numPr>
                <w:ilvl w:val="0"/>
                <w:numId w:val="10"/>
              </w:numPr>
              <w:rPr>
                <w:rFonts w:ascii="Times New Roman" w:eastAsia="SimSun" w:hAnsi="Times New Roman" w:cs="Times New Roman"/>
                <w:color w:val="000000" w:themeColor="text1"/>
                <w:sz w:val="20"/>
                <w:szCs w:val="20"/>
              </w:rPr>
            </w:pPr>
          </w:p>
        </w:tc>
        <w:tc>
          <w:tcPr>
            <w:tcW w:w="2258" w:type="dxa"/>
          </w:tcPr>
          <w:p w14:paraId="24B845C0" w14:textId="77777777" w:rsidR="00A271B6" w:rsidRPr="001E3E2E" w:rsidRDefault="00A271B6" w:rsidP="00D62319">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Pr>
                <w:rFonts w:ascii="Times New Roman" w:eastAsia="SimSun" w:hAnsi="Times New Roman" w:cs="Times New Roman"/>
                <w:color w:val="000000" w:themeColor="text1"/>
                <w:sz w:val="20"/>
                <w:szCs w:val="20"/>
              </w:rPr>
              <w:t>Low</w:t>
            </w:r>
            <w:r w:rsidRPr="001E3E2E">
              <w:rPr>
                <w:rFonts w:ascii="Times New Roman" w:eastAsia="SimSun" w:hAnsi="Times New Roman" w:cs="Times New Roman"/>
                <w:color w:val="000000" w:themeColor="text1"/>
                <w:sz w:val="20"/>
                <w:szCs w:val="20"/>
              </w:rPr>
              <w:t xml:space="preserve"> reference value to TCM </w:t>
            </w:r>
            <w:r w:rsidRPr="00B358B7">
              <w:rPr>
                <w:rFonts w:ascii="Times New Roman" w:eastAsia="SimSun" w:hAnsi="Times New Roman" w:cs="Times New Roman"/>
                <w:color w:val="000000" w:themeColor="text1"/>
                <w:sz w:val="20"/>
                <w:szCs w:val="20"/>
              </w:rPr>
              <w:t>practitioner</w:t>
            </w:r>
            <w:r>
              <w:rPr>
                <w:rFonts w:ascii="Times New Roman" w:eastAsia="SimSun" w:hAnsi="Times New Roman" w:cs="Times New Roman"/>
                <w:color w:val="000000" w:themeColor="text1"/>
                <w:sz w:val="20"/>
                <w:szCs w:val="20"/>
              </w:rPr>
              <w:t>s</w:t>
            </w:r>
          </w:p>
        </w:tc>
        <w:tc>
          <w:tcPr>
            <w:tcW w:w="9704" w:type="dxa"/>
          </w:tcPr>
          <w:p w14:paraId="4C58ACD8" w14:textId="77777777" w:rsidR="00A271B6" w:rsidRPr="001E3E2E" w:rsidRDefault="00A271B6" w:rsidP="00D62319">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 xml:space="preserve">When it </w:t>
            </w:r>
            <w:r>
              <w:rPr>
                <w:rFonts w:ascii="Times New Roman" w:eastAsia="SimSun" w:hAnsi="Times New Roman" w:cs="Times New Roman"/>
                <w:b/>
                <w:bCs/>
                <w:color w:val="000000" w:themeColor="text1"/>
                <w:sz w:val="20"/>
                <w:szCs w:val="20"/>
              </w:rPr>
              <w:t>wa</w:t>
            </w:r>
            <w:r w:rsidRPr="001E3E2E">
              <w:rPr>
                <w:rFonts w:ascii="Times New Roman" w:eastAsia="SimSun" w:hAnsi="Times New Roman" w:cs="Times New Roman"/>
                <w:b/>
                <w:bCs/>
                <w:color w:val="000000" w:themeColor="text1"/>
                <w:sz w:val="20"/>
                <w:szCs w:val="20"/>
              </w:rPr>
              <w:t xml:space="preserve">s released, </w:t>
            </w:r>
            <w:r>
              <w:rPr>
                <w:rFonts w:ascii="Times New Roman" w:eastAsia="SimSun" w:hAnsi="Times New Roman" w:cs="Times New Roman"/>
                <w:b/>
                <w:bCs/>
                <w:color w:val="000000" w:themeColor="text1"/>
                <w:sz w:val="20"/>
                <w:szCs w:val="20"/>
              </w:rPr>
              <w:t xml:space="preserve">TCM </w:t>
            </w:r>
            <w:r w:rsidRPr="00B17EF4">
              <w:rPr>
                <w:rFonts w:ascii="Times New Roman" w:eastAsia="SimSun" w:hAnsi="Times New Roman" w:cs="Times New Roman"/>
                <w:b/>
                <w:bCs/>
                <w:color w:val="000000" w:themeColor="text1"/>
                <w:sz w:val="20"/>
                <w:szCs w:val="20"/>
              </w:rPr>
              <w:t xml:space="preserve">practitioners </w:t>
            </w:r>
            <w:r w:rsidRPr="001E3E2E">
              <w:rPr>
                <w:rFonts w:ascii="Times New Roman" w:eastAsia="SimSun" w:hAnsi="Times New Roman" w:cs="Times New Roman"/>
                <w:b/>
                <w:bCs/>
                <w:color w:val="000000" w:themeColor="text1"/>
                <w:sz w:val="20"/>
                <w:szCs w:val="20"/>
              </w:rPr>
              <w:t>ha</w:t>
            </w:r>
            <w:r>
              <w:rPr>
                <w:rFonts w:ascii="Times New Roman" w:eastAsia="SimSun" w:hAnsi="Times New Roman" w:cs="Times New Roman"/>
                <w:b/>
                <w:bCs/>
                <w:color w:val="000000" w:themeColor="text1"/>
                <w:sz w:val="20"/>
                <w:szCs w:val="20"/>
              </w:rPr>
              <w:t>d</w:t>
            </w:r>
            <w:r w:rsidRPr="001E3E2E">
              <w:rPr>
                <w:rFonts w:ascii="Times New Roman" w:eastAsia="SimSun" w:hAnsi="Times New Roman" w:cs="Times New Roman"/>
                <w:b/>
                <w:bCs/>
                <w:color w:val="000000" w:themeColor="text1"/>
                <w:sz w:val="20"/>
                <w:szCs w:val="20"/>
              </w:rPr>
              <w:t xml:space="preserve"> accumulated experience and </w:t>
            </w:r>
            <w:r>
              <w:rPr>
                <w:rFonts w:ascii="Times New Roman" w:eastAsia="SimSun" w:hAnsi="Times New Roman" w:cs="Times New Roman"/>
                <w:b/>
                <w:bCs/>
                <w:color w:val="000000" w:themeColor="text1"/>
                <w:sz w:val="20"/>
                <w:szCs w:val="20"/>
              </w:rPr>
              <w:t xml:space="preserve">had </w:t>
            </w:r>
            <w:r w:rsidRPr="001E3E2E">
              <w:rPr>
                <w:rFonts w:ascii="Times New Roman" w:eastAsia="SimSun" w:hAnsi="Times New Roman" w:cs="Times New Roman"/>
                <w:b/>
                <w:bCs/>
                <w:color w:val="000000" w:themeColor="text1"/>
                <w:sz w:val="20"/>
                <w:szCs w:val="20"/>
              </w:rPr>
              <w:t>not fully agree</w:t>
            </w:r>
            <w:r>
              <w:rPr>
                <w:rFonts w:ascii="Times New Roman" w:eastAsia="SimSun" w:hAnsi="Times New Roman" w:cs="Times New Roman"/>
                <w:b/>
                <w:bCs/>
                <w:color w:val="000000" w:themeColor="text1"/>
                <w:sz w:val="20"/>
                <w:szCs w:val="20"/>
              </w:rPr>
              <w:t>d</w:t>
            </w:r>
            <w:r w:rsidRPr="001E3E2E">
              <w:rPr>
                <w:rFonts w:ascii="Times New Roman" w:eastAsia="SimSun" w:hAnsi="Times New Roman" w:cs="Times New Roman"/>
                <w:b/>
                <w:bCs/>
                <w:color w:val="000000" w:themeColor="text1"/>
                <w:sz w:val="20"/>
                <w:szCs w:val="20"/>
              </w:rPr>
              <w:t xml:space="preserve"> with the prescriptions in the plan. </w:t>
            </w:r>
          </w:p>
          <w:p w14:paraId="00EBA8FF" w14:textId="77777777" w:rsidR="00A271B6" w:rsidRPr="00902480"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color w:val="000000" w:themeColor="text1"/>
                <w:sz w:val="20"/>
                <w:szCs w:val="20"/>
              </w:rPr>
            </w:pPr>
            <w:r w:rsidRPr="001E3E2E">
              <w:rPr>
                <w:rFonts w:ascii="Times New Roman" w:eastAsia="SimSun" w:hAnsi="Times New Roman" w:cs="Times New Roman"/>
                <w:color w:val="000000" w:themeColor="text1"/>
                <w:sz w:val="20"/>
                <w:szCs w:val="20"/>
              </w:rPr>
              <w:t>“</w:t>
            </w:r>
            <w:r w:rsidRPr="00902480">
              <w:rPr>
                <w:rFonts w:ascii="Times New Roman" w:eastAsia="SimSun" w:hAnsi="Times New Roman" w:cs="Times New Roman"/>
                <w:color w:val="000000" w:themeColor="text1"/>
                <w:sz w:val="20"/>
                <w:szCs w:val="20"/>
              </w:rPr>
              <w:t>After the clinical guidelines were released, we had already</w:t>
            </w:r>
            <w:r>
              <w:rPr>
                <w:rFonts w:ascii="Times New Roman" w:eastAsia="SimSun" w:hAnsi="Times New Roman" w:cs="Times New Roman"/>
                <w:color w:val="000000" w:themeColor="text1"/>
                <w:sz w:val="20"/>
                <w:szCs w:val="20"/>
              </w:rPr>
              <w:t xml:space="preserve"> conduct </w:t>
            </w:r>
            <w:proofErr w:type="gramStart"/>
            <w:r>
              <w:rPr>
                <w:rFonts w:ascii="Times New Roman" w:eastAsia="SimSun" w:hAnsi="Times New Roman" w:cs="Times New Roman"/>
                <w:color w:val="000000" w:themeColor="text1"/>
                <w:sz w:val="20"/>
                <w:szCs w:val="20"/>
              </w:rPr>
              <w:t xml:space="preserve">consultations </w:t>
            </w:r>
            <w:r w:rsidRPr="00902480">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with</w:t>
            </w:r>
            <w:proofErr w:type="gramEnd"/>
            <w:r>
              <w:rPr>
                <w:rFonts w:ascii="Times New Roman" w:eastAsia="SimSun" w:hAnsi="Times New Roman" w:cs="Times New Roman"/>
                <w:color w:val="000000" w:themeColor="text1"/>
                <w:sz w:val="20"/>
                <w:szCs w:val="20"/>
              </w:rPr>
              <w:t xml:space="preserve"> </w:t>
            </w:r>
            <w:r w:rsidRPr="00902480">
              <w:rPr>
                <w:rFonts w:ascii="Times New Roman" w:eastAsia="SimSun" w:hAnsi="Times New Roman" w:cs="Times New Roman"/>
                <w:color w:val="000000" w:themeColor="text1"/>
                <w:sz w:val="20"/>
                <w:szCs w:val="20"/>
              </w:rPr>
              <w:t xml:space="preserve">a lot of </w:t>
            </w:r>
            <w:r>
              <w:rPr>
                <w:rFonts w:ascii="Times New Roman" w:eastAsia="SimSun" w:hAnsi="Times New Roman" w:cs="Times New Roman"/>
                <w:color w:val="000000" w:themeColor="text1"/>
                <w:sz w:val="20"/>
                <w:szCs w:val="20"/>
              </w:rPr>
              <w:t>patients,</w:t>
            </w:r>
            <w:r w:rsidRPr="00902480">
              <w:rPr>
                <w:rFonts w:ascii="Times New Roman" w:eastAsia="SimSun" w:hAnsi="Times New Roman" w:cs="Times New Roman"/>
                <w:color w:val="000000" w:themeColor="text1"/>
                <w:sz w:val="20"/>
                <w:szCs w:val="20"/>
              </w:rPr>
              <w:t xml:space="preserve"> the variant was Omicron, and we had basically mastered the entire pattern. So, the subsequent information didn't hold much reference value for us.</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w:t>
            </w:r>
          </w:p>
        </w:tc>
      </w:tr>
      <w:tr w:rsidR="00A271B6" w:rsidRPr="001E3E2E" w14:paraId="490DBBDD" w14:textId="77777777" w:rsidTr="00D62319">
        <w:tc>
          <w:tcPr>
            <w:cnfStyle w:val="001000000000" w:firstRow="0" w:lastRow="0" w:firstColumn="1" w:lastColumn="0" w:oddVBand="0" w:evenVBand="0" w:oddHBand="0" w:evenHBand="0" w:firstRowFirstColumn="0" w:firstRowLastColumn="0" w:lastRowFirstColumn="0" w:lastRowLastColumn="0"/>
            <w:tcW w:w="1996" w:type="dxa"/>
            <w:vMerge/>
          </w:tcPr>
          <w:p w14:paraId="196BFC6A" w14:textId="77777777" w:rsidR="00A271B6" w:rsidRDefault="00A271B6" w:rsidP="00D62319">
            <w:pPr>
              <w:pStyle w:val="ListParagraph"/>
              <w:numPr>
                <w:ilvl w:val="0"/>
                <w:numId w:val="9"/>
              </w:numPr>
              <w:rPr>
                <w:rFonts w:ascii="Times New Roman" w:eastAsia="SimSun" w:hAnsi="Times New Roman" w:cs="Times New Roman"/>
                <w:color w:val="000000" w:themeColor="text1"/>
                <w:sz w:val="20"/>
                <w:szCs w:val="20"/>
              </w:rPr>
            </w:pPr>
          </w:p>
        </w:tc>
        <w:tc>
          <w:tcPr>
            <w:tcW w:w="2258" w:type="dxa"/>
            <w:vMerge w:val="restart"/>
          </w:tcPr>
          <w:p w14:paraId="5EBF3610" w14:textId="77777777" w:rsidR="00A271B6" w:rsidRPr="001E3E2E" w:rsidRDefault="00A271B6" w:rsidP="00D6231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Pr>
                <w:rFonts w:ascii="Times New Roman" w:eastAsia="SimSun" w:hAnsi="Times New Roman" w:cs="Times New Roman"/>
                <w:color w:val="000000" w:themeColor="text1"/>
                <w:sz w:val="20"/>
                <w:szCs w:val="20"/>
              </w:rPr>
              <w:t xml:space="preserve">Unsuitable </w:t>
            </w:r>
            <w:r w:rsidRPr="001E3E2E">
              <w:rPr>
                <w:rFonts w:ascii="Times New Roman" w:eastAsia="SimSun" w:hAnsi="Times New Roman" w:cs="Times New Roman"/>
                <w:color w:val="000000" w:themeColor="text1"/>
                <w:sz w:val="20"/>
                <w:szCs w:val="20"/>
              </w:rPr>
              <w:t xml:space="preserve">for local </w:t>
            </w:r>
            <w:r>
              <w:rPr>
                <w:rFonts w:ascii="Times New Roman" w:eastAsia="SimSun" w:hAnsi="Times New Roman" w:cs="Times New Roman"/>
                <w:color w:val="000000" w:themeColor="text1"/>
                <w:sz w:val="20"/>
                <w:szCs w:val="20"/>
              </w:rPr>
              <w:t>application</w:t>
            </w:r>
          </w:p>
        </w:tc>
        <w:tc>
          <w:tcPr>
            <w:tcW w:w="9704" w:type="dxa"/>
          </w:tcPr>
          <w:p w14:paraId="6889EF8F" w14:textId="77777777" w:rsidR="00A271B6" w:rsidRPr="001E3E2E" w:rsidRDefault="00A271B6" w:rsidP="00D6231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Lack of local typical syndrome types in the plan (e.g.</w:t>
            </w:r>
            <w:r>
              <w:rPr>
                <w:rFonts w:ascii="Times New Roman" w:eastAsia="SimSun" w:hAnsi="Times New Roman" w:cs="Times New Roman"/>
                <w:b/>
                <w:bCs/>
                <w:color w:val="000000" w:themeColor="text1"/>
                <w:sz w:val="20"/>
                <w:szCs w:val="20"/>
              </w:rPr>
              <w:t xml:space="preserve">, </w:t>
            </w:r>
            <w:r w:rsidRPr="001E3E2E">
              <w:rPr>
                <w:rFonts w:ascii="Times New Roman" w:eastAsia="SimSun" w:hAnsi="Times New Roman" w:cs="Times New Roman"/>
                <w:b/>
                <w:bCs/>
                <w:color w:val="000000" w:themeColor="text1"/>
                <w:sz w:val="20"/>
                <w:szCs w:val="20"/>
              </w:rPr>
              <w:t>damp-heat syndrome)</w:t>
            </w:r>
          </w:p>
          <w:p w14:paraId="0EB8226F"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“It does not </w:t>
            </w:r>
            <w:r>
              <w:rPr>
                <w:rFonts w:ascii="Times New Roman" w:eastAsia="SimSun" w:hAnsi="Times New Roman" w:cs="Times New Roman"/>
                <w:color w:val="000000" w:themeColor="text1"/>
                <w:sz w:val="20"/>
                <w:szCs w:val="20"/>
              </w:rPr>
              <w:t>cover</w:t>
            </w:r>
            <w:r w:rsidRPr="001E3E2E">
              <w:rPr>
                <w:rFonts w:ascii="Times New Roman" w:eastAsia="SimSun" w:hAnsi="Times New Roman" w:cs="Times New Roman"/>
                <w:color w:val="000000" w:themeColor="text1"/>
                <w:sz w:val="20"/>
                <w:szCs w:val="20"/>
              </w:rPr>
              <w:t xml:space="preserve"> the therapy for the late-stage</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color w:val="000000" w:themeColor="text1"/>
                <w:sz w:val="20"/>
                <w:szCs w:val="20"/>
              </w:rPr>
              <w:t xml:space="preserve">damp-heat </w:t>
            </w:r>
            <w:r>
              <w:rPr>
                <w:rFonts w:ascii="Times New Roman" w:eastAsia="SimSun" w:hAnsi="Times New Roman" w:cs="Times New Roman"/>
                <w:color w:val="000000" w:themeColor="text1"/>
                <w:sz w:val="20"/>
                <w:szCs w:val="20"/>
              </w:rPr>
              <w:t xml:space="preserve">disease </w:t>
            </w:r>
            <w:r w:rsidRPr="001E3E2E">
              <w:rPr>
                <w:rFonts w:ascii="Times New Roman" w:eastAsia="SimSun" w:hAnsi="Times New Roman" w:cs="Times New Roman"/>
                <w:color w:val="000000" w:themeColor="text1"/>
                <w:sz w:val="20"/>
                <w:szCs w:val="20"/>
              </w:rPr>
              <w:t>and warm-heat disease. There is no content related to</w:t>
            </w:r>
            <w:r>
              <w:rPr>
                <w:rFonts w:ascii="Times New Roman" w:eastAsia="SimSun" w:hAnsi="Times New Roman" w:cs="Times New Roman"/>
                <w:color w:val="000000" w:themeColor="text1"/>
                <w:sz w:val="20"/>
                <w:szCs w:val="20"/>
              </w:rPr>
              <w:t xml:space="preserve"> the</w:t>
            </w:r>
            <w:r w:rsidRPr="001E3E2E">
              <w:rPr>
                <w:rFonts w:ascii="Times New Roman" w:eastAsia="SimSun" w:hAnsi="Times New Roman" w:cs="Times New Roman"/>
                <w:color w:val="000000" w:themeColor="text1"/>
                <w:sz w:val="20"/>
                <w:szCs w:val="20"/>
              </w:rPr>
              <w:t xml:space="preserve"> warm-heat disease</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(P12)”</w:t>
            </w:r>
          </w:p>
        </w:tc>
      </w:tr>
      <w:tr w:rsidR="00A271B6" w:rsidRPr="001E3E2E" w14:paraId="1EC855BB" w14:textId="77777777" w:rsidTr="00D6231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996" w:type="dxa"/>
            <w:vMerge/>
          </w:tcPr>
          <w:p w14:paraId="2EECE853"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5199863A"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09BF4341" w14:textId="77777777" w:rsidR="00A271B6" w:rsidRPr="001E3E2E" w:rsidRDefault="00A271B6" w:rsidP="00D62319">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Pr>
                <w:rFonts w:ascii="Times New Roman" w:eastAsia="SimSun" w:hAnsi="Times New Roman" w:cs="Times New Roman"/>
                <w:b/>
                <w:bCs/>
                <w:color w:val="000000" w:themeColor="text1"/>
                <w:sz w:val="20"/>
                <w:szCs w:val="20"/>
              </w:rPr>
              <w:t>Majority of the local cases involve outpatient visits</w:t>
            </w:r>
          </w:p>
          <w:p w14:paraId="0983C279" w14:textId="77777777" w:rsidR="00A271B6" w:rsidRPr="00277ECA"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color w:val="000000" w:themeColor="text1"/>
                <w:sz w:val="20"/>
                <w:szCs w:val="20"/>
              </w:rPr>
            </w:pPr>
            <w:r w:rsidRPr="001E3E2E">
              <w:rPr>
                <w:rFonts w:ascii="Times New Roman" w:eastAsia="SimSun" w:hAnsi="Times New Roman" w:cs="Times New Roman"/>
                <w:color w:val="000000" w:themeColor="text1"/>
                <w:sz w:val="20"/>
                <w:szCs w:val="20"/>
              </w:rPr>
              <w:t xml:space="preserve">“I </w:t>
            </w:r>
            <w:r w:rsidRPr="00516AB7">
              <w:rPr>
                <w:rFonts w:ascii="Times New Roman" w:eastAsia="SimSun" w:hAnsi="Times New Roman" w:cs="Times New Roman"/>
                <w:color w:val="000000" w:themeColor="text1"/>
                <w:sz w:val="20"/>
                <w:szCs w:val="20"/>
              </w:rPr>
              <w:t xml:space="preserve">understand </w:t>
            </w:r>
            <w:r w:rsidRPr="001E3E2E">
              <w:rPr>
                <w:rFonts w:ascii="Times New Roman" w:eastAsia="SimSun" w:hAnsi="Times New Roman" w:cs="Times New Roman"/>
                <w:color w:val="000000" w:themeColor="text1"/>
                <w:sz w:val="20"/>
                <w:szCs w:val="20"/>
              </w:rPr>
              <w:t>all the contents in the COVID</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19 guidelines</w:t>
            </w:r>
            <w:r>
              <w:rPr>
                <w:rFonts w:ascii="Times New Roman" w:eastAsia="SimSun" w:hAnsi="Times New Roman" w:cs="Times New Roman"/>
                <w:color w:val="000000" w:themeColor="text1"/>
                <w:sz w:val="20"/>
                <w:szCs w:val="20"/>
              </w:rPr>
              <w:t>, but i</w:t>
            </w:r>
            <w:r w:rsidRPr="001E3E2E">
              <w:rPr>
                <w:rFonts w:ascii="Times New Roman" w:eastAsia="SimSun" w:hAnsi="Times New Roman" w:cs="Times New Roman"/>
                <w:color w:val="000000" w:themeColor="text1"/>
                <w:sz w:val="20"/>
                <w:szCs w:val="20"/>
              </w:rPr>
              <w:t xml:space="preserve">t is difficult to </w:t>
            </w:r>
            <w:r>
              <w:rPr>
                <w:rFonts w:ascii="Times New Roman" w:eastAsia="SimSun" w:hAnsi="Times New Roman" w:cs="Times New Roman"/>
                <w:color w:val="000000" w:themeColor="text1"/>
                <w:sz w:val="20"/>
                <w:szCs w:val="20"/>
              </w:rPr>
              <w:t>implement in Hong Kong</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due to</w:t>
            </w:r>
            <w:r w:rsidRPr="001E3E2E">
              <w:rPr>
                <w:rFonts w:ascii="Times New Roman" w:eastAsia="SimSun" w:hAnsi="Times New Roman" w:cs="Times New Roman"/>
                <w:color w:val="000000" w:themeColor="text1"/>
                <w:sz w:val="20"/>
                <w:szCs w:val="20"/>
              </w:rPr>
              <w:t xml:space="preserve"> insufficient conditions. </w:t>
            </w:r>
            <w:r>
              <w:rPr>
                <w:rFonts w:ascii="Times New Roman" w:eastAsia="SimSun" w:hAnsi="Times New Roman" w:cs="Times New Roman"/>
                <w:color w:val="000000" w:themeColor="text1"/>
                <w:sz w:val="20"/>
                <w:szCs w:val="20"/>
              </w:rPr>
              <w:t xml:space="preserve">Most of the cases we have are outpatient visits. </w:t>
            </w:r>
            <w:r w:rsidRPr="001E3E2E">
              <w:rPr>
                <w:rFonts w:ascii="Times New Roman" w:eastAsia="SimSun" w:hAnsi="Times New Roman" w:cs="Times New Roman"/>
                <w:b/>
                <w:bCs/>
                <w:color w:val="000000" w:themeColor="text1"/>
                <w:sz w:val="20"/>
                <w:szCs w:val="20"/>
              </w:rPr>
              <w:t xml:space="preserve">(P9)” </w:t>
            </w:r>
            <w:r>
              <w:rPr>
                <w:rFonts w:ascii="Times New Roman" w:eastAsia="SimSun" w:hAnsi="Times New Roman" w:cs="Times New Roman"/>
                <w:b/>
                <w:bCs/>
                <w:color w:val="000000" w:themeColor="text1"/>
                <w:sz w:val="20"/>
                <w:szCs w:val="20"/>
              </w:rPr>
              <w:t xml:space="preserve">(outpatients visits </w:t>
            </w:r>
            <w:r w:rsidRPr="001E3E2E">
              <w:rPr>
                <w:rFonts w:ascii="Times New Roman" w:eastAsia="SimSun" w:hAnsi="Times New Roman" w:cs="Times New Roman"/>
                <w:b/>
                <w:bCs/>
                <w:color w:val="000000" w:themeColor="text1"/>
                <w:sz w:val="20"/>
                <w:szCs w:val="20"/>
              </w:rPr>
              <w:t xml:space="preserve">refer to patients who are not isolated in facilities such as </w:t>
            </w:r>
            <w:r>
              <w:rPr>
                <w:rFonts w:ascii="Times New Roman" w:eastAsia="SimSun" w:hAnsi="Times New Roman" w:cs="Times New Roman"/>
                <w:b/>
                <w:bCs/>
                <w:color w:val="000000" w:themeColor="text1"/>
                <w:sz w:val="20"/>
                <w:szCs w:val="20"/>
              </w:rPr>
              <w:t xml:space="preserve">the </w:t>
            </w:r>
            <w:proofErr w:type="spellStart"/>
            <w:r w:rsidRPr="00F57528">
              <w:rPr>
                <w:rFonts w:ascii="Times New Roman" w:eastAsia="SimSun" w:hAnsi="Times New Roman" w:cs="Times New Roman"/>
                <w:b/>
                <w:bCs/>
                <w:color w:val="000000" w:themeColor="text1"/>
                <w:sz w:val="20"/>
                <w:szCs w:val="20"/>
              </w:rPr>
              <w:t>AsiaWorld</w:t>
            </w:r>
            <w:proofErr w:type="spellEnd"/>
            <w:r w:rsidRPr="00F57528">
              <w:rPr>
                <w:rFonts w:ascii="Times New Roman" w:eastAsia="SimSun" w:hAnsi="Times New Roman" w:cs="Times New Roman"/>
                <w:b/>
                <w:bCs/>
                <w:color w:val="000000" w:themeColor="text1"/>
                <w:sz w:val="20"/>
                <w:szCs w:val="20"/>
              </w:rPr>
              <w:t xml:space="preserve">-Expo </w:t>
            </w:r>
            <w:r w:rsidRPr="001E3E2E">
              <w:rPr>
                <w:rFonts w:ascii="Times New Roman" w:eastAsia="SimSun" w:hAnsi="Times New Roman" w:cs="Times New Roman"/>
                <w:b/>
                <w:bCs/>
                <w:color w:val="000000" w:themeColor="text1"/>
                <w:sz w:val="20"/>
                <w:szCs w:val="20"/>
              </w:rPr>
              <w:t xml:space="preserve">or </w:t>
            </w:r>
            <w:r w:rsidRPr="00E17323">
              <w:rPr>
                <w:rFonts w:ascii="Times New Roman" w:eastAsia="SimSun" w:hAnsi="Times New Roman" w:cs="Times New Roman"/>
                <w:b/>
                <w:bCs/>
                <w:color w:val="000000" w:themeColor="text1"/>
                <w:sz w:val="20"/>
                <w:szCs w:val="20"/>
              </w:rPr>
              <w:t>Mobile Cabin Facilities</w:t>
            </w:r>
            <w:r>
              <w:rPr>
                <w:rFonts w:ascii="Times New Roman" w:eastAsia="SimSun" w:hAnsi="Times New Roman" w:cs="Times New Roman"/>
                <w:b/>
                <w:bCs/>
                <w:color w:val="000000" w:themeColor="text1"/>
                <w:sz w:val="20"/>
                <w:szCs w:val="20"/>
              </w:rPr>
              <w:t>.)</w:t>
            </w:r>
          </w:p>
        </w:tc>
      </w:tr>
      <w:tr w:rsidR="00A271B6" w:rsidRPr="001E3E2E" w14:paraId="13F97C52" w14:textId="77777777" w:rsidTr="00D62319">
        <w:tc>
          <w:tcPr>
            <w:cnfStyle w:val="001000000000" w:firstRow="0" w:lastRow="0" w:firstColumn="1" w:lastColumn="0" w:oddVBand="0" w:evenVBand="0" w:oddHBand="0" w:evenHBand="0" w:firstRowFirstColumn="0" w:firstRowLastColumn="0" w:lastRowFirstColumn="0" w:lastRowLastColumn="0"/>
            <w:tcW w:w="1996" w:type="dxa"/>
            <w:vMerge/>
          </w:tcPr>
          <w:p w14:paraId="068D9C23"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01AB9CD9"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2FACD1CD"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271B6" w:rsidRPr="001E3E2E" w14:paraId="101D6418" w14:textId="77777777" w:rsidTr="00D6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vMerge w:val="restart"/>
          </w:tcPr>
          <w:p w14:paraId="65230DE9" w14:textId="77777777" w:rsidR="00A271B6" w:rsidRPr="001E3E2E" w:rsidRDefault="00A271B6" w:rsidP="00D62319">
            <w:pPr>
              <w:pStyle w:val="ListParagraph"/>
              <w:numPr>
                <w:ilvl w:val="0"/>
                <w:numId w:val="8"/>
              </w:numPr>
              <w:rPr>
                <w:rFonts w:ascii="Times New Roman" w:eastAsia="SimSun" w:hAnsi="Times New Roman" w:cs="Times New Roman"/>
                <w:color w:val="000000" w:themeColor="text1"/>
                <w:sz w:val="20"/>
                <w:szCs w:val="20"/>
              </w:rPr>
            </w:pPr>
            <w:r>
              <w:rPr>
                <w:rFonts w:ascii="Times New Roman" w:eastAsia="SimSun" w:hAnsi="Times New Roman" w:cs="Times New Roman"/>
                <w:color w:val="000000" w:themeColor="text1"/>
                <w:sz w:val="20"/>
                <w:szCs w:val="20"/>
              </w:rPr>
              <w:t>E</w:t>
            </w:r>
            <w:r w:rsidRPr="00BC148F">
              <w:rPr>
                <w:rFonts w:ascii="Times New Roman" w:eastAsia="SimSun" w:hAnsi="Times New Roman" w:cs="Times New Roman"/>
                <w:color w:val="000000" w:themeColor="text1"/>
                <w:sz w:val="20"/>
                <w:szCs w:val="20"/>
              </w:rPr>
              <w:t xml:space="preserve">xpectations on </w:t>
            </w:r>
            <w:r>
              <w:rPr>
                <w:rFonts w:ascii="Times New Roman" w:eastAsia="SimSun" w:hAnsi="Times New Roman" w:cs="Times New Roman"/>
                <w:color w:val="000000" w:themeColor="text1"/>
                <w:sz w:val="20"/>
                <w:szCs w:val="20"/>
              </w:rPr>
              <w:t xml:space="preserve">improving </w:t>
            </w:r>
            <w:r w:rsidRPr="00BC148F">
              <w:rPr>
                <w:rFonts w:ascii="Times New Roman" w:eastAsia="SimSun" w:hAnsi="Times New Roman" w:cs="Times New Roman"/>
                <w:color w:val="000000" w:themeColor="text1"/>
                <w:sz w:val="20"/>
                <w:szCs w:val="20"/>
              </w:rPr>
              <w:t>the “Chinese Medicine Anti-</w:t>
            </w:r>
            <w:proofErr w:type="gramStart"/>
            <w:r w:rsidRPr="00BC148F">
              <w:rPr>
                <w:rFonts w:ascii="Times New Roman" w:eastAsia="SimSun" w:hAnsi="Times New Roman" w:cs="Times New Roman"/>
                <w:color w:val="000000" w:themeColor="text1"/>
                <w:sz w:val="20"/>
                <w:szCs w:val="20"/>
              </w:rPr>
              <w:t>epidemic</w:t>
            </w:r>
            <w:proofErr w:type="gramEnd"/>
            <w:r w:rsidRPr="00BC148F">
              <w:rPr>
                <w:rFonts w:ascii="Times New Roman" w:eastAsia="SimSun" w:hAnsi="Times New Roman" w:cs="Times New Roman"/>
                <w:color w:val="000000" w:themeColor="text1"/>
                <w:sz w:val="20"/>
                <w:szCs w:val="20"/>
              </w:rPr>
              <w:t xml:space="preserve"> Plans”</w:t>
            </w:r>
          </w:p>
        </w:tc>
        <w:tc>
          <w:tcPr>
            <w:tcW w:w="2258" w:type="dxa"/>
            <w:vMerge w:val="restart"/>
          </w:tcPr>
          <w:p w14:paraId="0CD97F5C" w14:textId="77777777" w:rsidR="00A271B6" w:rsidRPr="001E3E2E" w:rsidRDefault="00A271B6" w:rsidP="00D62319">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41633">
              <w:rPr>
                <w:rFonts w:ascii="Times New Roman" w:eastAsia="SimSun" w:hAnsi="Times New Roman" w:cs="Times New Roman"/>
                <w:color w:val="000000" w:themeColor="text1"/>
                <w:sz w:val="20"/>
                <w:szCs w:val="20"/>
              </w:rPr>
              <w:t>Plan release mechanism improvement</w:t>
            </w:r>
          </w:p>
        </w:tc>
        <w:tc>
          <w:tcPr>
            <w:tcW w:w="9704" w:type="dxa"/>
          </w:tcPr>
          <w:p w14:paraId="0EF7AC7D" w14:textId="77777777" w:rsidR="00A271B6" w:rsidRPr="001E3E2E" w:rsidRDefault="00A271B6" w:rsidP="00D62319">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Pr>
                <w:rFonts w:ascii="Times New Roman" w:eastAsia="SimSun" w:hAnsi="Times New Roman" w:cs="Times New Roman"/>
                <w:b/>
                <w:bCs/>
                <w:color w:val="000000" w:themeColor="text1"/>
                <w:sz w:val="20"/>
                <w:szCs w:val="20"/>
              </w:rPr>
              <w:t>S</w:t>
            </w:r>
            <w:r w:rsidRPr="001E3E2E">
              <w:rPr>
                <w:rFonts w:ascii="Times New Roman" w:eastAsia="SimSun" w:hAnsi="Times New Roman" w:cs="Times New Roman"/>
                <w:b/>
                <w:bCs/>
                <w:color w:val="000000" w:themeColor="text1"/>
                <w:sz w:val="20"/>
                <w:szCs w:val="20"/>
              </w:rPr>
              <w:t xml:space="preserve">uggested </w:t>
            </w:r>
            <w:r>
              <w:rPr>
                <w:rFonts w:ascii="Times New Roman" w:eastAsia="SimSun" w:hAnsi="Times New Roman" w:cs="Times New Roman"/>
                <w:b/>
                <w:bCs/>
                <w:color w:val="000000" w:themeColor="text1"/>
                <w:sz w:val="20"/>
                <w:szCs w:val="20"/>
              </w:rPr>
              <w:t>establishing an</w:t>
            </w:r>
            <w:r w:rsidRPr="001E3E2E">
              <w:rPr>
                <w:rFonts w:ascii="Times New Roman" w:eastAsia="SimSun" w:hAnsi="Times New Roman" w:cs="Times New Roman"/>
                <w:b/>
                <w:bCs/>
                <w:color w:val="000000" w:themeColor="text1"/>
                <w:sz w:val="20"/>
                <w:szCs w:val="20"/>
              </w:rPr>
              <w:t xml:space="preserve"> official </w:t>
            </w:r>
            <w:r w:rsidRPr="00406620">
              <w:rPr>
                <w:rFonts w:ascii="Times New Roman" w:eastAsia="SimSun" w:hAnsi="Times New Roman" w:cs="Times New Roman"/>
                <w:b/>
                <w:bCs/>
                <w:color w:val="000000" w:themeColor="text1"/>
                <w:sz w:val="20"/>
                <w:szCs w:val="20"/>
              </w:rPr>
              <w:t xml:space="preserve">organization </w:t>
            </w:r>
            <w:r>
              <w:rPr>
                <w:rFonts w:ascii="Times New Roman" w:eastAsia="SimSun" w:hAnsi="Times New Roman" w:cs="Times New Roman"/>
                <w:b/>
                <w:bCs/>
                <w:color w:val="000000" w:themeColor="text1"/>
                <w:sz w:val="20"/>
                <w:szCs w:val="20"/>
              </w:rPr>
              <w:t xml:space="preserve">for disseminating </w:t>
            </w:r>
            <w:r w:rsidRPr="001E3E2E">
              <w:rPr>
                <w:rFonts w:ascii="Times New Roman" w:eastAsia="SimSun" w:hAnsi="Times New Roman" w:cs="Times New Roman"/>
                <w:b/>
                <w:bCs/>
                <w:color w:val="000000" w:themeColor="text1"/>
                <w:sz w:val="20"/>
                <w:szCs w:val="20"/>
              </w:rPr>
              <w:t>information</w:t>
            </w:r>
            <w:r>
              <w:rPr>
                <w:rFonts w:ascii="Times New Roman" w:eastAsia="SimSun" w:hAnsi="Times New Roman" w:cs="Times New Roman"/>
                <w:b/>
                <w:bCs/>
                <w:color w:val="000000" w:themeColor="text1"/>
                <w:sz w:val="20"/>
                <w:szCs w:val="20"/>
              </w:rPr>
              <w:t>.</w:t>
            </w:r>
          </w:p>
          <w:p w14:paraId="4EA0F680"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“In mainland China, the National Health Commission and State Administration of Traditional Chinese Medicine are responsible for jointly organizing experts to formulate these diagnosis and treatment</w:t>
            </w:r>
            <w:r>
              <w:rPr>
                <w:rFonts w:ascii="Times New Roman" w:eastAsia="SimSun" w:hAnsi="Times New Roman" w:cs="Times New Roman"/>
                <w:color w:val="000000" w:themeColor="text1"/>
                <w:sz w:val="20"/>
                <w:szCs w:val="20"/>
              </w:rPr>
              <w:t xml:space="preserve"> plans</w:t>
            </w:r>
            <w:r w:rsidRPr="001E3E2E">
              <w:rPr>
                <w:rFonts w:ascii="Times New Roman" w:eastAsia="SimSun" w:hAnsi="Times New Roman" w:cs="Times New Roman"/>
                <w:color w:val="000000" w:themeColor="text1"/>
                <w:sz w:val="20"/>
                <w:szCs w:val="20"/>
              </w:rPr>
              <w:t xml:space="preserve">, </w:t>
            </w:r>
            <w:r w:rsidRPr="00E801AA">
              <w:rPr>
                <w:rFonts w:ascii="Times New Roman" w:eastAsia="SimSun" w:hAnsi="Times New Roman" w:cs="Times New Roman"/>
                <w:color w:val="000000" w:themeColor="text1"/>
                <w:sz w:val="20"/>
                <w:szCs w:val="20"/>
              </w:rPr>
              <w:t xml:space="preserve">which are then publicly released. </w:t>
            </w:r>
            <w:r w:rsidRPr="001E3E2E">
              <w:rPr>
                <w:rFonts w:ascii="Times New Roman" w:eastAsia="SimSun" w:hAnsi="Times New Roman" w:cs="Times New Roman"/>
                <w:color w:val="000000" w:themeColor="text1"/>
                <w:sz w:val="20"/>
                <w:szCs w:val="20"/>
              </w:rPr>
              <w:t xml:space="preserve">Therefore, </w:t>
            </w:r>
            <w:r>
              <w:rPr>
                <w:rFonts w:ascii="Times New Roman" w:eastAsia="SimSun" w:hAnsi="Times New Roman" w:cs="Times New Roman"/>
                <w:color w:val="000000" w:themeColor="text1"/>
                <w:sz w:val="20"/>
                <w:szCs w:val="20"/>
              </w:rPr>
              <w:t>a similar</w:t>
            </w:r>
            <w:r w:rsidRPr="001E3E2E">
              <w:rPr>
                <w:rFonts w:ascii="Times New Roman" w:eastAsia="SimSun" w:hAnsi="Times New Roman" w:cs="Times New Roman"/>
                <w:color w:val="000000" w:themeColor="text1"/>
                <w:sz w:val="20"/>
                <w:szCs w:val="20"/>
              </w:rPr>
              <w:t xml:space="preserve"> institution should be established in Hong Kong</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(P22)”</w:t>
            </w:r>
          </w:p>
        </w:tc>
      </w:tr>
      <w:tr w:rsidR="00A271B6" w:rsidRPr="001E3E2E" w14:paraId="09E1C05C" w14:textId="77777777" w:rsidTr="00D62319">
        <w:tc>
          <w:tcPr>
            <w:cnfStyle w:val="001000000000" w:firstRow="0" w:lastRow="0" w:firstColumn="1" w:lastColumn="0" w:oddVBand="0" w:evenVBand="0" w:oddHBand="0" w:evenHBand="0" w:firstRowFirstColumn="0" w:firstRowLastColumn="0" w:lastRowFirstColumn="0" w:lastRowLastColumn="0"/>
            <w:tcW w:w="1996" w:type="dxa"/>
            <w:vMerge/>
          </w:tcPr>
          <w:p w14:paraId="5295AD28"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5320B976"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2977CD38" w14:textId="77777777" w:rsidR="00A271B6" w:rsidRPr="001E3E2E" w:rsidRDefault="00A271B6" w:rsidP="00D62319">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Pr>
                <w:rFonts w:ascii="Times New Roman" w:eastAsia="SimSun" w:hAnsi="Times New Roman" w:cs="Times New Roman"/>
                <w:b/>
                <w:bCs/>
                <w:color w:val="000000" w:themeColor="text1"/>
                <w:sz w:val="20"/>
                <w:szCs w:val="20"/>
              </w:rPr>
              <w:t xml:space="preserve">A </w:t>
            </w:r>
            <w:r w:rsidRPr="001E3E2E">
              <w:rPr>
                <w:rFonts w:ascii="Times New Roman" w:eastAsia="SimSun" w:hAnsi="Times New Roman" w:cs="Times New Roman"/>
                <w:b/>
                <w:bCs/>
                <w:color w:val="000000" w:themeColor="text1"/>
                <w:sz w:val="20"/>
                <w:szCs w:val="20"/>
              </w:rPr>
              <w:t xml:space="preserve">Cantonese version </w:t>
            </w:r>
            <w:r>
              <w:rPr>
                <w:rFonts w:ascii="Times New Roman" w:eastAsia="SimSun" w:hAnsi="Times New Roman" w:cs="Times New Roman"/>
                <w:b/>
                <w:bCs/>
                <w:color w:val="000000" w:themeColor="text1"/>
                <w:sz w:val="20"/>
                <w:szCs w:val="20"/>
              </w:rPr>
              <w:t>is needed.</w:t>
            </w:r>
          </w:p>
          <w:p w14:paraId="74089FA7"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b/>
                <w:color w:val="000000" w:themeColor="text1"/>
                <w:sz w:val="20"/>
                <w:szCs w:val="20"/>
              </w:rPr>
            </w:pPr>
            <w:r w:rsidRPr="001E3E2E">
              <w:rPr>
                <w:rFonts w:ascii="Times New Roman" w:eastAsia="SimSun" w:hAnsi="Times New Roman" w:cs="Times New Roman"/>
                <w:color w:val="000000" w:themeColor="text1"/>
                <w:sz w:val="20"/>
                <w:szCs w:val="20"/>
              </w:rPr>
              <w:t>“</w:t>
            </w:r>
            <w:r w:rsidRPr="002C2499">
              <w:rPr>
                <w:rFonts w:ascii="Times New Roman" w:eastAsia="SimSun" w:hAnsi="Times New Roman" w:cs="Times New Roman"/>
                <w:color w:val="000000" w:themeColor="text1"/>
                <w:sz w:val="20"/>
                <w:szCs w:val="20"/>
              </w:rPr>
              <w:t xml:space="preserve">For respiratory therapy, </w:t>
            </w:r>
            <w:r>
              <w:rPr>
                <w:rFonts w:ascii="Times New Roman" w:eastAsia="SimSun" w:hAnsi="Times New Roman" w:cs="Times New Roman"/>
                <w:color w:val="000000" w:themeColor="text1"/>
                <w:sz w:val="20"/>
                <w:szCs w:val="20"/>
              </w:rPr>
              <w:t>shall it be practice using</w:t>
            </w:r>
            <w:r w:rsidRPr="002C2499">
              <w:rPr>
                <w:rFonts w:ascii="Times New Roman" w:eastAsia="SimSun" w:hAnsi="Times New Roman" w:cs="Times New Roman"/>
                <w:color w:val="000000" w:themeColor="text1"/>
                <w:sz w:val="20"/>
                <w:szCs w:val="20"/>
              </w:rPr>
              <w:t xml:space="preserve"> Mandarin pronunciation? </w:t>
            </w:r>
            <w:r w:rsidRPr="001E3E2E">
              <w:rPr>
                <w:rFonts w:ascii="Times New Roman" w:eastAsia="SimSun" w:hAnsi="Times New Roman" w:cs="Times New Roman"/>
                <w:color w:val="000000" w:themeColor="text1"/>
                <w:sz w:val="20"/>
                <w:szCs w:val="20"/>
              </w:rPr>
              <w:t xml:space="preserve">If it </w:t>
            </w:r>
            <w:r>
              <w:rPr>
                <w:rFonts w:ascii="Times New Roman" w:eastAsia="SimSun" w:hAnsi="Times New Roman" w:cs="Times New Roman"/>
                <w:color w:val="000000" w:themeColor="text1"/>
                <w:sz w:val="20"/>
                <w:szCs w:val="20"/>
              </w:rPr>
              <w:t xml:space="preserve">is </w:t>
            </w:r>
            <w:proofErr w:type="gramStart"/>
            <w:r w:rsidRPr="001E3E2E">
              <w:rPr>
                <w:rFonts w:ascii="Times New Roman" w:eastAsia="SimSun" w:hAnsi="Times New Roman" w:cs="Times New Roman"/>
                <w:color w:val="000000" w:themeColor="text1"/>
                <w:sz w:val="20"/>
                <w:szCs w:val="20"/>
              </w:rPr>
              <w:t>pronounces</w:t>
            </w:r>
            <w:proofErr w:type="gramEnd"/>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in </w:t>
            </w:r>
            <w:r w:rsidRPr="001E3E2E">
              <w:rPr>
                <w:rFonts w:ascii="Times New Roman" w:eastAsia="SimSun" w:hAnsi="Times New Roman" w:cs="Times New Roman"/>
                <w:color w:val="000000" w:themeColor="text1"/>
                <w:sz w:val="20"/>
                <w:szCs w:val="20"/>
              </w:rPr>
              <w:t xml:space="preserve">Mandarin, </w:t>
            </w:r>
            <w:r>
              <w:rPr>
                <w:rFonts w:ascii="Times New Roman" w:eastAsia="SimSun" w:hAnsi="Times New Roman" w:cs="Times New Roman"/>
                <w:color w:val="000000" w:themeColor="text1"/>
                <w:sz w:val="20"/>
                <w:szCs w:val="20"/>
              </w:rPr>
              <w:t xml:space="preserve">then </w:t>
            </w:r>
            <w:r w:rsidRPr="001E3E2E">
              <w:rPr>
                <w:rFonts w:ascii="Times New Roman" w:eastAsia="SimSun" w:hAnsi="Times New Roman" w:cs="Times New Roman"/>
                <w:color w:val="000000" w:themeColor="text1"/>
                <w:sz w:val="20"/>
                <w:szCs w:val="20"/>
              </w:rPr>
              <w:t xml:space="preserve">it is different from </w:t>
            </w:r>
            <w:r>
              <w:rPr>
                <w:rFonts w:ascii="Times New Roman" w:eastAsia="SimSun" w:hAnsi="Times New Roman" w:cs="Times New Roman"/>
                <w:color w:val="000000" w:themeColor="text1"/>
                <w:sz w:val="20"/>
                <w:szCs w:val="20"/>
              </w:rPr>
              <w:t>our</w:t>
            </w:r>
            <w:r w:rsidRPr="001E3E2E">
              <w:rPr>
                <w:rFonts w:ascii="Times New Roman" w:eastAsia="SimSun" w:hAnsi="Times New Roman" w:cs="Times New Roman"/>
                <w:color w:val="000000" w:themeColor="text1"/>
                <w:sz w:val="20"/>
                <w:szCs w:val="20"/>
              </w:rPr>
              <w:t xml:space="preserve"> Cantonese pronunciation. Th</w:t>
            </w:r>
            <w:r>
              <w:rPr>
                <w:rFonts w:ascii="Times New Roman" w:eastAsia="SimSun" w:hAnsi="Times New Roman" w:cs="Times New Roman"/>
                <w:color w:val="000000" w:themeColor="text1"/>
                <w:sz w:val="20"/>
                <w:szCs w:val="20"/>
              </w:rPr>
              <w:t>us</w:t>
            </w:r>
            <w:r w:rsidRPr="001E3E2E">
              <w:rPr>
                <w:rFonts w:ascii="Times New Roman" w:eastAsia="SimSun" w:hAnsi="Times New Roman" w:cs="Times New Roman"/>
                <w:color w:val="000000" w:themeColor="text1"/>
                <w:sz w:val="20"/>
                <w:szCs w:val="20"/>
              </w:rPr>
              <w:t>, do we need to</w:t>
            </w:r>
            <w:r>
              <w:rPr>
                <w:rFonts w:ascii="Times New Roman" w:eastAsia="SimSun" w:hAnsi="Times New Roman" w:cs="Times New Roman"/>
                <w:color w:val="000000" w:themeColor="text1"/>
                <w:sz w:val="20"/>
                <w:szCs w:val="20"/>
              </w:rPr>
              <w:t xml:space="preserve"> make</w:t>
            </w:r>
            <w:r w:rsidRPr="001E3E2E">
              <w:rPr>
                <w:rFonts w:ascii="Times New Roman" w:eastAsia="SimSun" w:hAnsi="Times New Roman" w:cs="Times New Roman"/>
                <w:color w:val="000000" w:themeColor="text1"/>
                <w:sz w:val="20"/>
                <w:szCs w:val="20"/>
              </w:rPr>
              <w:t xml:space="preserve"> a Cantonese version</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(P18)”</w:t>
            </w:r>
          </w:p>
        </w:tc>
      </w:tr>
      <w:tr w:rsidR="00A271B6" w:rsidRPr="001E3E2E" w14:paraId="3D7A6B56" w14:textId="77777777" w:rsidTr="00D6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vMerge/>
          </w:tcPr>
          <w:p w14:paraId="349D321C"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0D9827DA"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213D9B35" w14:textId="77777777" w:rsidR="00A271B6" w:rsidRPr="001E3E2E" w:rsidRDefault="00A271B6" w:rsidP="00D62319">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Provide forward-looking information and continuous</w:t>
            </w:r>
            <w:r>
              <w:rPr>
                <w:rFonts w:ascii="Times New Roman" w:eastAsia="SimSun" w:hAnsi="Times New Roman" w:cs="Times New Roman"/>
                <w:b/>
                <w:bCs/>
                <w:color w:val="000000" w:themeColor="text1"/>
                <w:sz w:val="20"/>
                <w:szCs w:val="20"/>
              </w:rPr>
              <w:t>ly</w:t>
            </w:r>
            <w:r w:rsidRPr="001E3E2E">
              <w:rPr>
                <w:rFonts w:ascii="Times New Roman" w:eastAsia="SimSun" w:hAnsi="Times New Roman" w:cs="Times New Roman"/>
                <w:b/>
                <w:bCs/>
                <w:color w:val="000000" w:themeColor="text1"/>
                <w:sz w:val="20"/>
                <w:szCs w:val="20"/>
              </w:rPr>
              <w:t xml:space="preserve"> update </w:t>
            </w:r>
            <w:r>
              <w:rPr>
                <w:rFonts w:ascii="Times New Roman" w:eastAsia="SimSun" w:hAnsi="Times New Roman" w:cs="Times New Roman"/>
                <w:b/>
                <w:bCs/>
                <w:color w:val="000000" w:themeColor="text1"/>
                <w:sz w:val="20"/>
                <w:szCs w:val="20"/>
              </w:rPr>
              <w:t xml:space="preserve">the </w:t>
            </w:r>
            <w:r w:rsidRPr="001E3E2E">
              <w:rPr>
                <w:rFonts w:ascii="Times New Roman" w:eastAsia="SimSun" w:hAnsi="Times New Roman" w:cs="Times New Roman"/>
                <w:b/>
                <w:bCs/>
                <w:color w:val="000000" w:themeColor="text1"/>
                <w:sz w:val="20"/>
                <w:szCs w:val="20"/>
              </w:rPr>
              <w:t>pl</w:t>
            </w:r>
            <w:r>
              <w:rPr>
                <w:rFonts w:ascii="Times New Roman" w:eastAsia="SimSun" w:hAnsi="Times New Roman" w:cs="Times New Roman"/>
                <w:b/>
                <w:bCs/>
                <w:color w:val="000000" w:themeColor="text1"/>
                <w:sz w:val="20"/>
                <w:szCs w:val="20"/>
              </w:rPr>
              <w:t>ans</w:t>
            </w:r>
          </w:p>
          <w:p w14:paraId="5377FEE5"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“There should be an organization responsible for updating </w:t>
            </w:r>
            <w:r>
              <w:rPr>
                <w:rFonts w:ascii="Times New Roman" w:eastAsia="SimSun" w:hAnsi="Times New Roman" w:cs="Times New Roman"/>
                <w:color w:val="000000" w:themeColor="text1"/>
                <w:sz w:val="20"/>
                <w:szCs w:val="20"/>
              </w:rPr>
              <w:t>the information for doctors regularly</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e.g.,</w:t>
            </w:r>
            <w:r w:rsidRPr="001E3E2E">
              <w:rPr>
                <w:rFonts w:ascii="Times New Roman" w:eastAsia="SimSun" w:hAnsi="Times New Roman" w:cs="Times New Roman"/>
                <w:color w:val="000000" w:themeColor="text1"/>
                <w:sz w:val="20"/>
                <w:szCs w:val="20"/>
              </w:rPr>
              <w:t xml:space="preserve"> quarterly updates)</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(P15)”</w:t>
            </w:r>
          </w:p>
        </w:tc>
      </w:tr>
      <w:tr w:rsidR="00A271B6" w:rsidRPr="001E3E2E" w14:paraId="7310DA1D" w14:textId="77777777" w:rsidTr="00D62319">
        <w:trPr>
          <w:trHeight w:val="3000"/>
        </w:trPr>
        <w:tc>
          <w:tcPr>
            <w:cnfStyle w:val="001000000000" w:firstRow="0" w:lastRow="0" w:firstColumn="1" w:lastColumn="0" w:oddVBand="0" w:evenVBand="0" w:oddHBand="0" w:evenHBand="0" w:firstRowFirstColumn="0" w:firstRowLastColumn="0" w:lastRowFirstColumn="0" w:lastRowLastColumn="0"/>
            <w:tcW w:w="1996" w:type="dxa"/>
            <w:vMerge/>
            <w:tcBorders>
              <w:bottom w:val="nil"/>
            </w:tcBorders>
          </w:tcPr>
          <w:p w14:paraId="1C749B69" w14:textId="77777777" w:rsidR="00A271B6" w:rsidRPr="001E3E2E" w:rsidRDefault="00A271B6" w:rsidP="00D62319">
            <w:pPr>
              <w:pStyle w:val="ListParagraph"/>
              <w:numPr>
                <w:ilvl w:val="0"/>
                <w:numId w:val="7"/>
              </w:numPr>
              <w:rPr>
                <w:rFonts w:ascii="Times New Roman" w:eastAsia="SimSun" w:hAnsi="Times New Roman" w:cs="Times New Roman"/>
                <w:color w:val="000000" w:themeColor="text1"/>
                <w:sz w:val="20"/>
                <w:szCs w:val="20"/>
              </w:rPr>
            </w:pPr>
          </w:p>
        </w:tc>
        <w:tc>
          <w:tcPr>
            <w:tcW w:w="2258" w:type="dxa"/>
            <w:vMerge w:val="restart"/>
            <w:tcBorders>
              <w:bottom w:val="nil"/>
            </w:tcBorders>
          </w:tcPr>
          <w:p w14:paraId="407AC477" w14:textId="77777777" w:rsidR="00A271B6" w:rsidRPr="001E3E2E" w:rsidRDefault="00A271B6" w:rsidP="00D62319">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C0BDA">
              <w:rPr>
                <w:rFonts w:ascii="Times New Roman" w:eastAsia="SimSun" w:hAnsi="Times New Roman" w:cs="Times New Roman"/>
                <w:color w:val="000000" w:themeColor="text1"/>
                <w:sz w:val="20"/>
                <w:szCs w:val="20"/>
              </w:rPr>
              <w:t>Plan content improvement</w:t>
            </w:r>
          </w:p>
        </w:tc>
        <w:tc>
          <w:tcPr>
            <w:tcW w:w="9704" w:type="dxa"/>
            <w:tcBorders>
              <w:bottom w:val="nil"/>
            </w:tcBorders>
          </w:tcPr>
          <w:p w14:paraId="40CFE159" w14:textId="77777777" w:rsidR="00A271B6" w:rsidRPr="00D840B3" w:rsidRDefault="00A271B6" w:rsidP="00D62319">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Supplement diagnosis and treatment contents (etiology and pathogenesis, diagnose and medicat</w:t>
            </w:r>
            <w:r>
              <w:rPr>
                <w:rFonts w:ascii="Times New Roman" w:eastAsia="SimSun" w:hAnsi="Times New Roman" w:cs="Times New Roman"/>
                <w:b/>
                <w:bCs/>
                <w:color w:val="000000" w:themeColor="text1"/>
                <w:sz w:val="20"/>
                <w:szCs w:val="20"/>
              </w:rPr>
              <w:t>ion</w:t>
            </w:r>
            <w:r w:rsidRPr="001E3E2E">
              <w:rPr>
                <w:rFonts w:ascii="Times New Roman" w:eastAsia="SimSun" w:hAnsi="Times New Roman" w:cs="Times New Roman"/>
                <w:b/>
                <w:bCs/>
                <w:color w:val="000000" w:themeColor="text1"/>
                <w:sz w:val="20"/>
                <w:szCs w:val="20"/>
              </w:rPr>
              <w:t xml:space="preserve">, </w:t>
            </w:r>
            <w:r>
              <w:rPr>
                <w:rFonts w:ascii="Times New Roman" w:eastAsia="SimSun" w:hAnsi="Times New Roman" w:cs="Times New Roman"/>
                <w:b/>
                <w:bCs/>
                <w:color w:val="000000" w:themeColor="text1"/>
                <w:sz w:val="20"/>
                <w:szCs w:val="20"/>
              </w:rPr>
              <w:t xml:space="preserve">provide </w:t>
            </w:r>
            <w:r w:rsidRPr="001E3E2E">
              <w:rPr>
                <w:rFonts w:ascii="Times New Roman" w:eastAsia="SimSun" w:hAnsi="Times New Roman" w:cs="Times New Roman"/>
                <w:b/>
                <w:bCs/>
                <w:color w:val="000000" w:themeColor="text1"/>
                <w:sz w:val="20"/>
                <w:szCs w:val="20"/>
              </w:rPr>
              <w:t xml:space="preserve">detailed acupuncture and moxibustion </w:t>
            </w:r>
            <w:r>
              <w:rPr>
                <w:rFonts w:ascii="Times New Roman" w:eastAsia="SimSun" w:hAnsi="Times New Roman" w:cs="Times New Roman"/>
                <w:b/>
                <w:bCs/>
                <w:color w:val="000000" w:themeColor="text1"/>
                <w:sz w:val="20"/>
                <w:szCs w:val="20"/>
              </w:rPr>
              <w:t>protocol</w:t>
            </w:r>
            <w:r w:rsidRPr="001E3E2E">
              <w:rPr>
                <w:rFonts w:ascii="Times New Roman" w:eastAsia="SimSun" w:hAnsi="Times New Roman" w:cs="Times New Roman"/>
                <w:b/>
                <w:bCs/>
                <w:color w:val="000000" w:themeColor="text1"/>
                <w:sz w:val="20"/>
                <w:szCs w:val="20"/>
              </w:rPr>
              <w:t xml:space="preserve">, clear </w:t>
            </w:r>
            <w:r>
              <w:rPr>
                <w:rFonts w:ascii="Times New Roman" w:eastAsia="SimSun" w:hAnsi="Times New Roman" w:cs="Times New Roman"/>
                <w:b/>
                <w:bCs/>
                <w:color w:val="000000" w:themeColor="text1"/>
                <w:sz w:val="20"/>
                <w:szCs w:val="20"/>
              </w:rPr>
              <w:t xml:space="preserve">visual </w:t>
            </w:r>
            <w:r w:rsidRPr="001E3E2E">
              <w:rPr>
                <w:rFonts w:ascii="Times New Roman" w:eastAsia="SimSun" w:hAnsi="Times New Roman" w:cs="Times New Roman"/>
                <w:b/>
                <w:bCs/>
                <w:color w:val="000000" w:themeColor="text1"/>
                <w:sz w:val="20"/>
                <w:szCs w:val="20"/>
              </w:rPr>
              <w:t>teaching of Qigong and other therapies)</w:t>
            </w:r>
          </w:p>
          <w:p w14:paraId="0204DE31"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“I would like to know how those symptoms differ from the symptoms I usually see</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or how they differ from the </w:t>
            </w:r>
            <w:r>
              <w:rPr>
                <w:rFonts w:ascii="Times New Roman" w:eastAsia="SimSun" w:hAnsi="Times New Roman" w:cs="Times New Roman"/>
                <w:color w:val="000000" w:themeColor="text1"/>
                <w:sz w:val="20"/>
                <w:szCs w:val="20"/>
              </w:rPr>
              <w:t xml:space="preserve">common </w:t>
            </w:r>
            <w:r w:rsidRPr="001E3E2E">
              <w:rPr>
                <w:rFonts w:ascii="Times New Roman" w:eastAsia="SimSun" w:hAnsi="Times New Roman" w:cs="Times New Roman"/>
                <w:color w:val="000000" w:themeColor="text1"/>
                <w:sz w:val="20"/>
                <w:szCs w:val="20"/>
              </w:rPr>
              <w:t>cold symptoms I have seen before</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(P3)”</w:t>
            </w:r>
          </w:p>
          <w:p w14:paraId="0FCC9C86"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Pr>
                <w:rFonts w:ascii="Times New Roman" w:eastAsia="SimSun" w:hAnsi="Times New Roman" w:cs="Times New Roman"/>
                <w:color w:val="000000" w:themeColor="text1"/>
                <w:sz w:val="20"/>
                <w:szCs w:val="20"/>
              </w:rPr>
              <w:t>“P</w:t>
            </w:r>
            <w:r w:rsidRPr="00BF2E03">
              <w:rPr>
                <w:rFonts w:ascii="Times New Roman" w:eastAsia="SimSun" w:hAnsi="Times New Roman" w:cs="Times New Roman"/>
                <w:color w:val="000000" w:themeColor="text1"/>
                <w:sz w:val="20"/>
                <w:szCs w:val="20"/>
              </w:rPr>
              <w:t>athogenesis, disease mechanisms, and identifying high-risk groups, so that doctors know which are critical symptoms and how to handle them accordingly."</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(P22)”</w:t>
            </w:r>
          </w:p>
          <w:p w14:paraId="379D864B"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w:t>
            </w:r>
            <w:r w:rsidRPr="003B73AA">
              <w:rPr>
                <w:rFonts w:ascii="Times New Roman" w:eastAsia="SimSun" w:hAnsi="Times New Roman" w:cs="Times New Roman"/>
                <w:color w:val="000000" w:themeColor="text1"/>
                <w:sz w:val="20"/>
                <w:szCs w:val="20"/>
              </w:rPr>
              <w:t>Add more content about Western medicine, including</w:t>
            </w:r>
            <w:r w:rsidRPr="001E3E2E">
              <w:rPr>
                <w:rFonts w:ascii="Times New Roman" w:eastAsia="SimSun" w:hAnsi="Times New Roman" w:cs="Times New Roman"/>
                <w:color w:val="000000" w:themeColor="text1"/>
                <w:sz w:val="20"/>
                <w:szCs w:val="20"/>
              </w:rPr>
              <w:t xml:space="preserve"> the intervention time</w:t>
            </w:r>
            <w:r>
              <w:rPr>
                <w:rFonts w:ascii="Times New Roman" w:eastAsia="SimSun" w:hAnsi="Times New Roman" w:cs="Times New Roman"/>
                <w:color w:val="000000" w:themeColor="text1"/>
                <w:sz w:val="20"/>
                <w:szCs w:val="20"/>
              </w:rPr>
              <w:t>s</w:t>
            </w:r>
            <w:r w:rsidRPr="001E3E2E">
              <w:rPr>
                <w:rFonts w:ascii="Times New Roman" w:eastAsia="SimSun" w:hAnsi="Times New Roman" w:cs="Times New Roman"/>
                <w:color w:val="000000" w:themeColor="text1"/>
                <w:sz w:val="20"/>
                <w:szCs w:val="20"/>
              </w:rPr>
              <w:t xml:space="preserve"> of TCM. At that time, I c</w:t>
            </w:r>
            <w:r>
              <w:rPr>
                <w:rFonts w:ascii="Times New Roman" w:eastAsia="SimSun" w:hAnsi="Times New Roman" w:cs="Times New Roman"/>
                <w:color w:val="000000" w:themeColor="text1"/>
                <w:sz w:val="20"/>
                <w:szCs w:val="20"/>
              </w:rPr>
              <w:t>ould</w:t>
            </w:r>
            <w:r w:rsidRPr="001E3E2E">
              <w:rPr>
                <w:rFonts w:ascii="Times New Roman" w:eastAsia="SimSun" w:hAnsi="Times New Roman" w:cs="Times New Roman"/>
                <w:color w:val="000000" w:themeColor="text1"/>
                <w:sz w:val="20"/>
                <w:szCs w:val="20"/>
              </w:rPr>
              <w:t xml:space="preserve"> imag</w:t>
            </w:r>
            <w:r>
              <w:rPr>
                <w:rFonts w:ascii="Times New Roman" w:eastAsia="SimSun" w:hAnsi="Times New Roman" w:cs="Times New Roman"/>
                <w:color w:val="000000" w:themeColor="text1"/>
                <w:sz w:val="20"/>
                <w:szCs w:val="20"/>
              </w:rPr>
              <w:t>in</w:t>
            </w:r>
            <w:r w:rsidRPr="001E3E2E">
              <w:rPr>
                <w:rFonts w:ascii="Times New Roman" w:eastAsia="SimSun" w:hAnsi="Times New Roman" w:cs="Times New Roman"/>
                <w:color w:val="000000" w:themeColor="text1"/>
                <w:sz w:val="20"/>
                <w:szCs w:val="20"/>
              </w:rPr>
              <w:t>e that the combination of Chinese and Western medicine</w:t>
            </w:r>
            <w:r>
              <w:rPr>
                <w:rFonts w:ascii="Times New Roman" w:eastAsia="SimSun" w:hAnsi="Times New Roman" w:cs="Times New Roman"/>
                <w:color w:val="000000" w:themeColor="text1"/>
                <w:sz w:val="20"/>
                <w:szCs w:val="20"/>
              </w:rPr>
              <w:t>s</w:t>
            </w:r>
            <w:r w:rsidRPr="001E3E2E">
              <w:rPr>
                <w:rFonts w:ascii="Times New Roman" w:eastAsia="SimSun" w:hAnsi="Times New Roman" w:cs="Times New Roman"/>
                <w:color w:val="000000" w:themeColor="text1"/>
                <w:sz w:val="20"/>
                <w:szCs w:val="20"/>
              </w:rPr>
              <w:t xml:space="preserve"> would be even better. </w:t>
            </w:r>
            <w:r>
              <w:rPr>
                <w:rFonts w:ascii="Times New Roman" w:eastAsia="SimSun" w:hAnsi="Times New Roman" w:cs="Times New Roman"/>
                <w:color w:val="000000" w:themeColor="text1"/>
                <w:sz w:val="20"/>
                <w:szCs w:val="20"/>
              </w:rPr>
              <w:t>T</w:t>
            </w:r>
            <w:r w:rsidRPr="001E3E2E">
              <w:rPr>
                <w:rFonts w:ascii="Times New Roman" w:eastAsia="SimSun" w:hAnsi="Times New Roman" w:cs="Times New Roman"/>
                <w:color w:val="000000" w:themeColor="text1"/>
                <w:sz w:val="20"/>
                <w:szCs w:val="20"/>
              </w:rPr>
              <w:t>his plan</w:t>
            </w:r>
            <w:r>
              <w:rPr>
                <w:rFonts w:ascii="Times New Roman" w:eastAsia="SimSun" w:hAnsi="Times New Roman" w:cs="Times New Roman"/>
                <w:color w:val="000000" w:themeColor="text1"/>
                <w:sz w:val="20"/>
                <w:szCs w:val="20"/>
              </w:rPr>
              <w:t xml:space="preserve"> then will</w:t>
            </w:r>
            <w:r w:rsidRPr="001E3E2E">
              <w:rPr>
                <w:rFonts w:ascii="Times New Roman" w:eastAsia="SimSun" w:hAnsi="Times New Roman" w:cs="Times New Roman"/>
                <w:color w:val="000000" w:themeColor="text1"/>
                <w:sz w:val="20"/>
                <w:szCs w:val="20"/>
              </w:rPr>
              <w:t xml:space="preserve"> ha</w:t>
            </w:r>
            <w:r>
              <w:rPr>
                <w:rFonts w:ascii="Times New Roman" w:eastAsia="SimSun" w:hAnsi="Times New Roman" w:cs="Times New Roman"/>
                <w:color w:val="000000" w:themeColor="text1"/>
                <w:sz w:val="20"/>
                <w:szCs w:val="20"/>
              </w:rPr>
              <w:t>ve</w:t>
            </w:r>
            <w:r w:rsidRPr="001E3E2E">
              <w:rPr>
                <w:rFonts w:ascii="Times New Roman" w:eastAsia="SimSun" w:hAnsi="Times New Roman" w:cs="Times New Roman"/>
                <w:color w:val="000000" w:themeColor="text1"/>
                <w:sz w:val="20"/>
                <w:szCs w:val="20"/>
              </w:rPr>
              <w:t xml:space="preserve"> a great reference value, such as what kind of dialectics and what medicine to use</w:t>
            </w:r>
            <w:r>
              <w:rPr>
                <w:rFonts w:ascii="Times New Roman" w:eastAsia="SimSun" w:hAnsi="Times New Roman" w:cs="Times New Roman"/>
                <w:color w:val="000000" w:themeColor="text1"/>
                <w:sz w:val="20"/>
                <w:szCs w:val="20"/>
              </w:rPr>
              <w:t>.</w:t>
            </w:r>
            <w:r w:rsidRPr="001E3E2E" w:rsidDel="00745399">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(P5)”</w:t>
            </w:r>
          </w:p>
          <w:p w14:paraId="3135ABE9" w14:textId="77777777" w:rsidR="00A271B6" w:rsidRPr="005A51DD"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themeColor="text1"/>
                <w:sz w:val="20"/>
                <w:szCs w:val="20"/>
              </w:rPr>
            </w:pPr>
            <w:r>
              <w:rPr>
                <w:rFonts w:ascii="Times New Roman" w:eastAsia="SimSun" w:hAnsi="Times New Roman" w:cs="Times New Roman"/>
                <w:color w:val="000000" w:themeColor="text1"/>
                <w:sz w:val="20"/>
                <w:szCs w:val="20"/>
              </w:rPr>
              <w:t>“</w:t>
            </w:r>
            <w:r w:rsidRPr="00BF2E03">
              <w:rPr>
                <w:rFonts w:ascii="Times New Roman" w:eastAsia="SimSun" w:hAnsi="Times New Roman" w:cs="Times New Roman"/>
                <w:color w:val="000000" w:themeColor="text1"/>
                <w:sz w:val="20"/>
                <w:szCs w:val="20"/>
              </w:rPr>
              <w:t xml:space="preserve">For acupuncture, there is no distinction between main acupoints, and there is no selection of acupoints based on syndrome differentiation. </w:t>
            </w:r>
            <w:r w:rsidRPr="007B6E3A">
              <w:rPr>
                <w:rFonts w:ascii="Times New Roman" w:eastAsia="SimSun" w:hAnsi="Times New Roman" w:cs="Times New Roman"/>
                <w:color w:val="000000" w:themeColor="text1"/>
                <w:sz w:val="20"/>
                <w:szCs w:val="20"/>
              </w:rPr>
              <w:t xml:space="preserve">I believe that it can be </w:t>
            </w:r>
            <w:r>
              <w:rPr>
                <w:rFonts w:ascii="Times New Roman" w:eastAsia="SimSun" w:hAnsi="Times New Roman" w:cs="Times New Roman"/>
                <w:color w:val="000000" w:themeColor="text1"/>
                <w:sz w:val="20"/>
                <w:szCs w:val="20"/>
              </w:rPr>
              <w:t xml:space="preserve">written </w:t>
            </w:r>
            <w:r w:rsidRPr="007B6E3A">
              <w:rPr>
                <w:rFonts w:ascii="Times New Roman" w:eastAsia="SimSun" w:hAnsi="Times New Roman" w:cs="Times New Roman"/>
                <w:color w:val="000000" w:themeColor="text1"/>
                <w:sz w:val="20"/>
                <w:szCs w:val="20"/>
              </w:rPr>
              <w:t>in</w:t>
            </w:r>
            <w:r>
              <w:rPr>
                <w:rFonts w:ascii="Times New Roman" w:eastAsia="SimSun" w:hAnsi="Times New Roman" w:cs="Times New Roman"/>
                <w:color w:val="000000" w:themeColor="text1"/>
                <w:sz w:val="20"/>
                <w:szCs w:val="20"/>
              </w:rPr>
              <w:t xml:space="preserve"> more</w:t>
            </w:r>
            <w:r w:rsidRPr="007B6E3A">
              <w:rPr>
                <w:rFonts w:ascii="Times New Roman" w:eastAsia="SimSun" w:hAnsi="Times New Roman" w:cs="Times New Roman"/>
                <w:color w:val="000000" w:themeColor="text1"/>
                <w:sz w:val="20"/>
                <w:szCs w:val="20"/>
              </w:rPr>
              <w:t xml:space="preserve"> detail</w:t>
            </w:r>
            <w:r>
              <w:rPr>
                <w:rFonts w:ascii="Times New Roman" w:eastAsia="SimSun" w:hAnsi="Times New Roman" w:cs="Times New Roman"/>
                <w:color w:val="000000" w:themeColor="text1"/>
                <w:sz w:val="20"/>
                <w:szCs w:val="20"/>
              </w:rPr>
              <w:t xml:space="preserve">, </w:t>
            </w:r>
            <w:r w:rsidRPr="00BF2E03">
              <w:rPr>
                <w:rFonts w:ascii="Times New Roman" w:eastAsia="SimSun" w:hAnsi="Times New Roman" w:cs="Times New Roman"/>
                <w:color w:val="000000" w:themeColor="text1"/>
                <w:sz w:val="20"/>
                <w:szCs w:val="20"/>
              </w:rPr>
              <w:t>and</w:t>
            </w:r>
            <w:r w:rsidRPr="005E6083">
              <w:rPr>
                <w:rFonts w:ascii="Times New Roman" w:hAnsi="Times New Roman" w:cs="Times New Roman"/>
              </w:rPr>
              <w:t xml:space="preserve"> </w:t>
            </w:r>
            <w:r>
              <w:rPr>
                <w:rFonts w:ascii="Times New Roman" w:hAnsi="Times New Roman" w:cs="Times New Roman"/>
              </w:rPr>
              <w:t>there are some aspects that I don’t know why they do it in this way</w:t>
            </w:r>
            <w:r>
              <w:rPr>
                <w:rFonts w:ascii="Times New Roman" w:eastAsia="SimSun" w:hAnsi="Times New Roman" w:cs="Times New Roman"/>
                <w:color w:val="000000" w:themeColor="text1"/>
                <w:sz w:val="20"/>
                <w:szCs w:val="20"/>
              </w:rPr>
              <w:t>.</w:t>
            </w:r>
            <w:r w:rsidRPr="007B6E3A">
              <w:rPr>
                <w:rFonts w:ascii="Times New Roman" w:eastAsia="SimSun" w:hAnsi="Times New Roman" w:cs="Times New Roman"/>
                <w:color w:val="000000" w:themeColor="text1"/>
                <w:sz w:val="20"/>
                <w:szCs w:val="20"/>
              </w:rPr>
              <w:t xml:space="preserve"> </w:t>
            </w:r>
            <w:r w:rsidRPr="007B6E3A">
              <w:rPr>
                <w:rFonts w:ascii="Times New Roman" w:eastAsia="SimSun" w:hAnsi="Times New Roman" w:cs="Times New Roman"/>
                <w:b/>
                <w:bCs/>
                <w:color w:val="000000" w:themeColor="text1"/>
                <w:sz w:val="20"/>
                <w:szCs w:val="20"/>
              </w:rPr>
              <w:t>(P5)”</w:t>
            </w:r>
          </w:p>
        </w:tc>
      </w:tr>
      <w:tr w:rsidR="00A271B6" w:rsidRPr="001E3E2E" w14:paraId="0E3BE34A" w14:textId="77777777" w:rsidTr="00D62319">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996" w:type="dxa"/>
            <w:vMerge/>
          </w:tcPr>
          <w:p w14:paraId="688C8DE2" w14:textId="77777777" w:rsidR="00A271B6" w:rsidRPr="001E3E2E" w:rsidRDefault="00A271B6" w:rsidP="00D62319">
            <w:pPr>
              <w:pStyle w:val="ListParagraph"/>
              <w:numPr>
                <w:ilvl w:val="0"/>
                <w:numId w:val="7"/>
              </w:numPr>
              <w:rPr>
                <w:rFonts w:ascii="Times New Roman" w:hAnsi="Times New Roman" w:cs="Times New Roman"/>
                <w:color w:val="000000" w:themeColor="text1"/>
                <w:sz w:val="20"/>
                <w:szCs w:val="20"/>
              </w:rPr>
            </w:pPr>
          </w:p>
        </w:tc>
        <w:tc>
          <w:tcPr>
            <w:tcW w:w="2258" w:type="dxa"/>
            <w:vMerge/>
          </w:tcPr>
          <w:p w14:paraId="732C00F9" w14:textId="77777777" w:rsidR="00A271B6" w:rsidRPr="001E3E2E" w:rsidRDefault="00A271B6" w:rsidP="00D62319">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7A2E438B" w14:textId="77777777" w:rsidR="00A271B6" w:rsidRPr="00AA5E5E" w:rsidRDefault="00A271B6" w:rsidP="00D62319">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AA5E5E">
              <w:rPr>
                <w:rFonts w:ascii="Times New Roman" w:eastAsia="SimSun" w:hAnsi="Times New Roman" w:cs="Times New Roman"/>
                <w:b/>
                <w:bCs/>
                <w:color w:val="000000" w:themeColor="text1"/>
                <w:sz w:val="20"/>
                <w:szCs w:val="20"/>
              </w:rPr>
              <w:t>Provide more targeted medication recommendations based on known clinical data</w:t>
            </w:r>
          </w:p>
          <w:p w14:paraId="5BE22BB2" w14:textId="77777777" w:rsidR="00A271B6" w:rsidRPr="00AA5E5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bCs/>
                <w:color w:val="000000" w:themeColor="text1"/>
                <w:sz w:val="20"/>
                <w:szCs w:val="20"/>
              </w:rPr>
            </w:pPr>
            <w:r w:rsidRPr="00AA5E5E">
              <w:rPr>
                <w:rFonts w:ascii="Times New Roman" w:eastAsia="SimSun" w:hAnsi="Times New Roman" w:cs="Times New Roman"/>
                <w:color w:val="000000" w:themeColor="text1"/>
                <w:sz w:val="20"/>
                <w:szCs w:val="20"/>
              </w:rPr>
              <w:t xml:space="preserve">“Write down how to use Western and traditional Chinese medicine in parallel, and then observe the </w:t>
            </w:r>
            <w:proofErr w:type="gramStart"/>
            <w:r w:rsidRPr="00AA5E5E">
              <w:rPr>
                <w:rFonts w:ascii="Times New Roman" w:eastAsia="SimSun" w:hAnsi="Times New Roman" w:cs="Times New Roman"/>
                <w:color w:val="000000" w:themeColor="text1"/>
                <w:sz w:val="20"/>
                <w:szCs w:val="20"/>
              </w:rPr>
              <w:t>clinical  performance</w:t>
            </w:r>
            <w:proofErr w:type="gramEnd"/>
            <w:r w:rsidRPr="00AA5E5E">
              <w:rPr>
                <w:rFonts w:ascii="Times New Roman" w:eastAsia="SimSun" w:hAnsi="Times New Roman" w:cs="Times New Roman"/>
                <w:color w:val="000000" w:themeColor="text1"/>
                <w:sz w:val="20"/>
                <w:szCs w:val="20"/>
              </w:rPr>
              <w:t xml:space="preserve"> of patients… in this way, there is a clinical reference value. Medication treatment should be more clear, precise, and targeted … We cannot always generalize…. </w:t>
            </w:r>
            <w:r w:rsidRPr="00AA5E5E">
              <w:rPr>
                <w:rFonts w:ascii="Times New Roman" w:eastAsia="SimSun" w:hAnsi="Times New Roman" w:cs="Times New Roman"/>
                <w:b/>
                <w:bCs/>
                <w:color w:val="000000" w:themeColor="text1"/>
                <w:sz w:val="20"/>
                <w:szCs w:val="20"/>
              </w:rPr>
              <w:t>(P9)”</w:t>
            </w:r>
          </w:p>
          <w:p w14:paraId="0EB343C7" w14:textId="77777777" w:rsidR="00A271B6" w:rsidRPr="00AA5E5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AA5E5E">
              <w:rPr>
                <w:rFonts w:ascii="Times New Roman" w:eastAsia="SimSun" w:hAnsi="Times New Roman" w:cs="Times New Roman"/>
                <w:color w:val="000000" w:themeColor="text1"/>
                <w:sz w:val="20"/>
                <w:szCs w:val="20"/>
              </w:rPr>
              <w:t xml:space="preserve">“If a plan is issued, it may need to be divided into different directions. One is targeting the community, which can be accessed earlier. The other one is for various centers (isolation facilities). </w:t>
            </w:r>
            <w:r w:rsidRPr="00AA5E5E">
              <w:rPr>
                <w:rFonts w:ascii="Times New Roman" w:eastAsia="SimSun" w:hAnsi="Times New Roman" w:cs="Times New Roman"/>
                <w:b/>
                <w:bCs/>
                <w:color w:val="000000" w:themeColor="text1"/>
                <w:sz w:val="20"/>
                <w:szCs w:val="20"/>
              </w:rPr>
              <w:t>(P22)”</w:t>
            </w:r>
          </w:p>
        </w:tc>
      </w:tr>
      <w:tr w:rsidR="00A271B6" w:rsidRPr="001E3E2E" w14:paraId="2E8EC03F" w14:textId="77777777" w:rsidTr="00D62319">
        <w:trPr>
          <w:trHeight w:val="56"/>
        </w:trPr>
        <w:tc>
          <w:tcPr>
            <w:cnfStyle w:val="001000000000" w:firstRow="0" w:lastRow="0" w:firstColumn="1" w:lastColumn="0" w:oddVBand="0" w:evenVBand="0" w:oddHBand="0" w:evenHBand="0" w:firstRowFirstColumn="0" w:firstRowLastColumn="0" w:lastRowFirstColumn="0" w:lastRowLastColumn="0"/>
            <w:tcW w:w="1996" w:type="dxa"/>
            <w:vMerge/>
          </w:tcPr>
          <w:p w14:paraId="2A8B57FD"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3EBB510A"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3320B517" w14:textId="77777777" w:rsidR="00A271B6" w:rsidRPr="001E3E2E" w:rsidRDefault="00A271B6" w:rsidP="00D62319">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 xml:space="preserve">Supplement </w:t>
            </w:r>
            <w:r>
              <w:rPr>
                <w:rFonts w:ascii="Times New Roman" w:eastAsia="SimSun" w:hAnsi="Times New Roman" w:cs="Times New Roman"/>
                <w:b/>
                <w:bCs/>
                <w:color w:val="000000" w:themeColor="text1"/>
                <w:sz w:val="20"/>
                <w:szCs w:val="20"/>
              </w:rPr>
              <w:t>information</w:t>
            </w:r>
            <w:r w:rsidRPr="001E3E2E">
              <w:rPr>
                <w:rFonts w:ascii="Times New Roman" w:eastAsia="SimSun" w:hAnsi="Times New Roman" w:cs="Times New Roman"/>
                <w:b/>
                <w:bCs/>
                <w:color w:val="000000" w:themeColor="text1"/>
                <w:sz w:val="20"/>
                <w:szCs w:val="20"/>
              </w:rPr>
              <w:t xml:space="preserve"> </w:t>
            </w:r>
            <w:r>
              <w:rPr>
                <w:rFonts w:ascii="Times New Roman" w:eastAsia="SimSun" w:hAnsi="Times New Roman" w:cs="Times New Roman"/>
                <w:b/>
                <w:bCs/>
                <w:color w:val="000000" w:themeColor="text1"/>
                <w:sz w:val="20"/>
                <w:szCs w:val="20"/>
              </w:rPr>
              <w:t>sources</w:t>
            </w:r>
          </w:p>
          <w:p w14:paraId="08CFFFA3"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b/>
                <w:color w:val="000000" w:themeColor="text1"/>
                <w:sz w:val="20"/>
                <w:szCs w:val="20"/>
              </w:rPr>
            </w:pPr>
            <w:r w:rsidRPr="001E3E2E">
              <w:rPr>
                <w:rFonts w:ascii="Times New Roman" w:eastAsia="SimSun" w:hAnsi="Times New Roman" w:cs="Times New Roman"/>
                <w:color w:val="000000" w:themeColor="text1"/>
                <w:sz w:val="20"/>
                <w:szCs w:val="20"/>
              </w:rPr>
              <w:t xml:space="preserve">“The </w:t>
            </w:r>
            <w:r>
              <w:rPr>
                <w:rFonts w:ascii="Times New Roman" w:eastAsia="SimSun" w:hAnsi="Times New Roman" w:cs="Times New Roman"/>
                <w:color w:val="000000" w:themeColor="text1"/>
                <w:sz w:val="20"/>
                <w:szCs w:val="20"/>
              </w:rPr>
              <w:t>clinical protocol should</w:t>
            </w:r>
            <w:r w:rsidRPr="001E3E2E">
              <w:rPr>
                <w:rFonts w:ascii="Times New Roman" w:eastAsia="SimSun" w:hAnsi="Times New Roman" w:cs="Times New Roman"/>
                <w:color w:val="000000" w:themeColor="text1"/>
                <w:sz w:val="20"/>
                <w:szCs w:val="20"/>
              </w:rPr>
              <w:t xml:space="preserve"> have </w:t>
            </w:r>
            <w:r>
              <w:rPr>
                <w:rFonts w:ascii="Times New Roman" w:eastAsia="SimSun" w:hAnsi="Times New Roman" w:cs="Times New Roman"/>
                <w:color w:val="000000" w:themeColor="text1"/>
                <w:sz w:val="20"/>
                <w:szCs w:val="20"/>
              </w:rPr>
              <w:t>a</w:t>
            </w:r>
            <w:r w:rsidRPr="001E3E2E">
              <w:rPr>
                <w:rFonts w:ascii="Times New Roman" w:eastAsia="SimSun" w:hAnsi="Times New Roman" w:cs="Times New Roman"/>
                <w:color w:val="000000" w:themeColor="text1"/>
                <w:sz w:val="20"/>
                <w:szCs w:val="20"/>
              </w:rPr>
              <w:t xml:space="preserve"> </w:t>
            </w:r>
            <w:proofErr w:type="gramStart"/>
            <w:r w:rsidRPr="001E3E2E">
              <w:rPr>
                <w:rFonts w:ascii="Times New Roman" w:eastAsia="SimSun" w:hAnsi="Times New Roman" w:cs="Times New Roman"/>
                <w:color w:val="000000" w:themeColor="text1"/>
                <w:sz w:val="20"/>
                <w:szCs w:val="20"/>
              </w:rPr>
              <w:t>reference</w:t>
            </w:r>
            <w:r>
              <w:rPr>
                <w:rFonts w:ascii="Times New Roman" w:eastAsia="SimSun" w:hAnsi="Times New Roman" w:cs="Times New Roman"/>
                <w:color w:val="000000" w:themeColor="text1"/>
                <w:sz w:val="20"/>
                <w:szCs w:val="20"/>
              </w:rPr>
              <w:t>s</w:t>
            </w:r>
            <w:proofErr w:type="gramEnd"/>
            <w:r w:rsidRPr="001E3E2E">
              <w:rPr>
                <w:rFonts w:ascii="Times New Roman" w:eastAsia="SimSun" w:hAnsi="Times New Roman" w:cs="Times New Roman"/>
                <w:color w:val="000000" w:themeColor="text1"/>
                <w:sz w:val="20"/>
                <w:szCs w:val="20"/>
              </w:rPr>
              <w:t>. I</w:t>
            </w:r>
            <w:r>
              <w:rPr>
                <w:rFonts w:ascii="Times New Roman" w:eastAsia="SimSun" w:hAnsi="Times New Roman" w:cs="Times New Roman"/>
                <w:color w:val="000000" w:themeColor="text1"/>
                <w:sz w:val="20"/>
                <w:szCs w:val="20"/>
              </w:rPr>
              <w:t>f</w:t>
            </w:r>
            <w:r w:rsidRPr="001E3E2E">
              <w:rPr>
                <w:rFonts w:ascii="Times New Roman" w:eastAsia="SimSun" w:hAnsi="Times New Roman" w:cs="Times New Roman"/>
                <w:color w:val="000000" w:themeColor="text1"/>
                <w:sz w:val="20"/>
                <w:szCs w:val="20"/>
              </w:rPr>
              <w:t xml:space="preserve"> there </w:t>
            </w:r>
            <w:r>
              <w:rPr>
                <w:rFonts w:ascii="Times New Roman" w:eastAsia="SimSun" w:hAnsi="Times New Roman" w:cs="Times New Roman"/>
                <w:color w:val="000000" w:themeColor="text1"/>
                <w:sz w:val="20"/>
                <w:szCs w:val="20"/>
              </w:rPr>
              <w:t>are</w:t>
            </w:r>
            <w:r w:rsidRPr="001E3E2E">
              <w:rPr>
                <w:rFonts w:ascii="Times New Roman" w:eastAsia="SimSun" w:hAnsi="Times New Roman" w:cs="Times New Roman"/>
                <w:color w:val="000000" w:themeColor="text1"/>
                <w:sz w:val="20"/>
                <w:szCs w:val="20"/>
              </w:rPr>
              <w:t xml:space="preserve"> reference, </w:t>
            </w:r>
            <w:r>
              <w:rPr>
                <w:rFonts w:ascii="Times New Roman" w:eastAsia="SimSun" w:hAnsi="Times New Roman" w:cs="Times New Roman"/>
                <w:color w:val="000000" w:themeColor="text1"/>
                <w:sz w:val="20"/>
                <w:szCs w:val="20"/>
              </w:rPr>
              <w:t xml:space="preserve">everyone </w:t>
            </w:r>
            <w:r w:rsidRPr="001E3E2E">
              <w:rPr>
                <w:rFonts w:ascii="Times New Roman" w:eastAsia="SimSun" w:hAnsi="Times New Roman" w:cs="Times New Roman"/>
                <w:color w:val="000000" w:themeColor="text1"/>
                <w:sz w:val="20"/>
                <w:szCs w:val="20"/>
              </w:rPr>
              <w:t xml:space="preserve">can </w:t>
            </w:r>
            <w:r>
              <w:rPr>
                <w:rFonts w:ascii="Times New Roman" w:eastAsia="SimSun" w:hAnsi="Times New Roman" w:cs="Times New Roman"/>
                <w:color w:val="000000" w:themeColor="text1"/>
                <w:sz w:val="20"/>
                <w:szCs w:val="20"/>
              </w:rPr>
              <w:t>look them up for further review</w:t>
            </w:r>
            <w:r w:rsidRPr="001E3E2E">
              <w:rPr>
                <w:rFonts w:ascii="Times New Roman" w:eastAsia="SimSun" w:hAnsi="Times New Roman" w:cs="Times New Roman"/>
                <w:color w:val="000000" w:themeColor="text1"/>
                <w:sz w:val="20"/>
                <w:szCs w:val="20"/>
              </w:rPr>
              <w:t xml:space="preserve">. Maybe </w:t>
            </w:r>
            <w:r>
              <w:rPr>
                <w:rFonts w:ascii="Times New Roman" w:eastAsia="SimSun" w:hAnsi="Times New Roman" w:cs="Times New Roman"/>
                <w:color w:val="000000" w:themeColor="text1"/>
                <w:sz w:val="20"/>
                <w:szCs w:val="20"/>
              </w:rPr>
              <w:t>this could be</w:t>
            </w:r>
            <w:r w:rsidRPr="001E3E2E">
              <w:rPr>
                <w:rFonts w:ascii="Times New Roman" w:eastAsia="SimSun" w:hAnsi="Times New Roman" w:cs="Times New Roman"/>
                <w:color w:val="000000" w:themeColor="text1"/>
                <w:sz w:val="20"/>
                <w:szCs w:val="20"/>
              </w:rPr>
              <w:t xml:space="preserve"> much better</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(P8)”</w:t>
            </w:r>
          </w:p>
        </w:tc>
      </w:tr>
      <w:tr w:rsidR="00A271B6" w:rsidRPr="001E3E2E" w14:paraId="4030D5EA" w14:textId="77777777" w:rsidTr="00D6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vMerge/>
          </w:tcPr>
          <w:p w14:paraId="3571F4EC"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6FCDD8E0"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4705ECBB" w14:textId="77777777" w:rsidR="00A271B6" w:rsidRPr="001E3E2E" w:rsidRDefault="00A271B6" w:rsidP="00D6231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Summariz</w:t>
            </w:r>
            <w:r>
              <w:rPr>
                <w:rFonts w:ascii="Times New Roman" w:eastAsia="SimSun" w:hAnsi="Times New Roman" w:cs="Times New Roman"/>
                <w:b/>
                <w:bCs/>
                <w:color w:val="000000" w:themeColor="text1"/>
                <w:sz w:val="20"/>
                <w:szCs w:val="20"/>
              </w:rPr>
              <w:t>ing</w:t>
            </w:r>
            <w:r w:rsidRPr="001E3E2E">
              <w:rPr>
                <w:rFonts w:ascii="Times New Roman" w:eastAsia="SimSun" w:hAnsi="Times New Roman" w:cs="Times New Roman"/>
                <w:b/>
                <w:bCs/>
                <w:color w:val="000000" w:themeColor="text1"/>
                <w:sz w:val="20"/>
                <w:szCs w:val="20"/>
              </w:rPr>
              <w:t xml:space="preserve"> and sha</w:t>
            </w:r>
            <w:r>
              <w:rPr>
                <w:rFonts w:ascii="Times New Roman" w:eastAsia="SimSun" w:hAnsi="Times New Roman" w:cs="Times New Roman"/>
                <w:b/>
                <w:bCs/>
                <w:color w:val="000000" w:themeColor="text1"/>
                <w:sz w:val="20"/>
                <w:szCs w:val="20"/>
              </w:rPr>
              <w:t>ring of clinical cases</w:t>
            </w:r>
          </w:p>
          <w:p w14:paraId="49579661"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“I think </w:t>
            </w:r>
            <w:r>
              <w:rPr>
                <w:rFonts w:ascii="Times New Roman" w:eastAsia="SimSun" w:hAnsi="Times New Roman" w:cs="Times New Roman"/>
                <w:color w:val="000000" w:themeColor="text1"/>
                <w:sz w:val="20"/>
                <w:szCs w:val="20"/>
              </w:rPr>
              <w:t>sharing actual cases</w:t>
            </w:r>
            <w:proofErr w:type="gramStart"/>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color w:val="000000" w:themeColor="text1"/>
                <w:sz w:val="20"/>
                <w:szCs w:val="20"/>
              </w:rPr>
              <w:t>..</w:t>
            </w:r>
            <w:proofErr w:type="gramEnd"/>
            <w:r>
              <w:rPr>
                <w:rFonts w:ascii="Times New Roman" w:eastAsia="SimSun" w:hAnsi="Times New Roman" w:cs="Times New Roman"/>
                <w:color w:val="000000" w:themeColor="text1"/>
                <w:sz w:val="20"/>
                <w:szCs w:val="20"/>
              </w:rPr>
              <w:t xml:space="preserve">has more practical utility </w:t>
            </w:r>
            <w:r w:rsidRPr="001E3E2E">
              <w:rPr>
                <w:rFonts w:ascii="Times New Roman" w:eastAsia="SimSun" w:hAnsi="Times New Roman" w:cs="Times New Roman"/>
                <w:color w:val="000000" w:themeColor="text1"/>
                <w:sz w:val="20"/>
                <w:szCs w:val="20"/>
              </w:rPr>
              <w:t xml:space="preserve">...and, without </w:t>
            </w:r>
            <w:r>
              <w:rPr>
                <w:rFonts w:ascii="Times New Roman" w:eastAsia="SimSun" w:hAnsi="Times New Roman" w:cs="Times New Roman"/>
                <w:color w:val="000000" w:themeColor="text1"/>
                <w:sz w:val="20"/>
                <w:szCs w:val="20"/>
              </w:rPr>
              <w:t>pulse taking and tongue inspection</w:t>
            </w:r>
            <w:r w:rsidRPr="001E3E2E">
              <w:rPr>
                <w:rFonts w:ascii="Times New Roman" w:eastAsia="SimSun" w:hAnsi="Times New Roman" w:cs="Times New Roman"/>
                <w:color w:val="000000" w:themeColor="text1"/>
                <w:sz w:val="20"/>
                <w:szCs w:val="20"/>
              </w:rPr>
              <w:t xml:space="preserve">, how they </w:t>
            </w:r>
            <w:r>
              <w:rPr>
                <w:rFonts w:ascii="Times New Roman" w:eastAsia="SimSun" w:hAnsi="Times New Roman" w:cs="Times New Roman"/>
                <w:color w:val="000000" w:themeColor="text1"/>
                <w:sz w:val="20"/>
                <w:szCs w:val="20"/>
              </w:rPr>
              <w:t xml:space="preserve">prescribe </w:t>
            </w:r>
            <w:r w:rsidRPr="001E3E2E">
              <w:rPr>
                <w:rFonts w:ascii="Times New Roman" w:eastAsia="SimSun" w:hAnsi="Times New Roman" w:cs="Times New Roman"/>
                <w:color w:val="000000" w:themeColor="text1"/>
                <w:sz w:val="20"/>
                <w:szCs w:val="20"/>
              </w:rPr>
              <w:t>medicat</w:t>
            </w:r>
            <w:r>
              <w:rPr>
                <w:rFonts w:ascii="Times New Roman" w:eastAsia="SimSun" w:hAnsi="Times New Roman" w:cs="Times New Roman"/>
                <w:color w:val="000000" w:themeColor="text1"/>
                <w:sz w:val="20"/>
                <w:szCs w:val="20"/>
              </w:rPr>
              <w:t>ion and</w:t>
            </w:r>
            <w:r w:rsidRPr="001E3E2E">
              <w:rPr>
                <w:rFonts w:ascii="Times New Roman" w:eastAsia="SimSun" w:hAnsi="Times New Roman" w:cs="Times New Roman"/>
                <w:color w:val="000000" w:themeColor="text1"/>
                <w:sz w:val="20"/>
                <w:szCs w:val="20"/>
              </w:rPr>
              <w:t xml:space="preserve"> diagnose. I think th</w:t>
            </w:r>
            <w:r>
              <w:rPr>
                <w:rFonts w:ascii="Times New Roman" w:eastAsia="SimSun" w:hAnsi="Times New Roman" w:cs="Times New Roman"/>
                <w:color w:val="000000" w:themeColor="text1"/>
                <w:sz w:val="20"/>
                <w:szCs w:val="20"/>
              </w:rPr>
              <w:t>ese</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experiences </w:t>
            </w:r>
            <w:proofErr w:type="gramStart"/>
            <w:r>
              <w:rPr>
                <w:rFonts w:ascii="Times New Roman" w:eastAsia="SimSun" w:hAnsi="Times New Roman" w:cs="Times New Roman"/>
                <w:color w:val="000000" w:themeColor="text1"/>
                <w:sz w:val="20"/>
                <w:szCs w:val="20"/>
              </w:rPr>
              <w:t>are</w:t>
            </w:r>
            <w:r w:rsidRPr="001E3E2E">
              <w:rPr>
                <w:rFonts w:ascii="Times New Roman" w:eastAsia="SimSun" w:hAnsi="Times New Roman" w:cs="Times New Roman"/>
                <w:color w:val="000000" w:themeColor="text1"/>
                <w:sz w:val="20"/>
                <w:szCs w:val="20"/>
              </w:rPr>
              <w:t xml:space="preserve">  useful</w:t>
            </w:r>
            <w:proofErr w:type="gramEnd"/>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color w:val="000000" w:themeColor="text1"/>
                <w:sz w:val="20"/>
                <w:szCs w:val="20"/>
              </w:rPr>
              <w:t>but i</w:t>
            </w:r>
            <w:r>
              <w:rPr>
                <w:rFonts w:ascii="Times New Roman" w:eastAsia="SimSun" w:hAnsi="Times New Roman" w:cs="Times New Roman"/>
                <w:color w:val="000000" w:themeColor="text1"/>
                <w:sz w:val="20"/>
                <w:szCs w:val="20"/>
              </w:rPr>
              <w:t xml:space="preserve">t may be challenging to incorporate them </w:t>
            </w:r>
            <w:r w:rsidRPr="001E3E2E">
              <w:rPr>
                <w:rFonts w:ascii="Times New Roman" w:eastAsia="SimSun" w:hAnsi="Times New Roman" w:cs="Times New Roman"/>
                <w:color w:val="000000" w:themeColor="text1"/>
                <w:sz w:val="20"/>
                <w:szCs w:val="20"/>
              </w:rPr>
              <w:t>in</w:t>
            </w:r>
            <w:r>
              <w:rPr>
                <w:rFonts w:ascii="Times New Roman" w:eastAsia="SimSun" w:hAnsi="Times New Roman" w:cs="Times New Roman"/>
                <w:color w:val="000000" w:themeColor="text1"/>
                <w:sz w:val="20"/>
                <w:szCs w:val="20"/>
              </w:rPr>
              <w:t xml:space="preserve">to </w:t>
            </w:r>
            <w:r w:rsidRPr="001E3E2E">
              <w:rPr>
                <w:rFonts w:ascii="Times New Roman" w:eastAsia="SimSun" w:hAnsi="Times New Roman" w:cs="Times New Roman"/>
                <w:color w:val="000000" w:themeColor="text1"/>
                <w:sz w:val="20"/>
                <w:szCs w:val="20"/>
              </w:rPr>
              <w:t>the guidelines</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(P2)”</w:t>
            </w:r>
          </w:p>
        </w:tc>
      </w:tr>
      <w:tr w:rsidR="00A271B6" w:rsidRPr="001E3E2E" w14:paraId="1BFCF355" w14:textId="77777777" w:rsidTr="00D62319">
        <w:trPr>
          <w:trHeight w:val="942"/>
        </w:trPr>
        <w:tc>
          <w:tcPr>
            <w:cnfStyle w:val="001000000000" w:firstRow="0" w:lastRow="0" w:firstColumn="1" w:lastColumn="0" w:oddVBand="0" w:evenVBand="0" w:oddHBand="0" w:evenHBand="0" w:firstRowFirstColumn="0" w:firstRowLastColumn="0" w:lastRowFirstColumn="0" w:lastRowLastColumn="0"/>
            <w:tcW w:w="1996" w:type="dxa"/>
            <w:vMerge/>
          </w:tcPr>
          <w:p w14:paraId="2C8B4135" w14:textId="77777777" w:rsidR="00A271B6" w:rsidRPr="001E3E2E" w:rsidRDefault="00A271B6" w:rsidP="00D62319">
            <w:pPr>
              <w:pStyle w:val="ListParagraph"/>
              <w:numPr>
                <w:ilvl w:val="0"/>
                <w:numId w:val="7"/>
              </w:numPr>
              <w:rPr>
                <w:rFonts w:ascii="Times New Roman" w:eastAsia="SimSun" w:hAnsi="Times New Roman" w:cs="Times New Roman"/>
                <w:color w:val="000000" w:themeColor="text1"/>
                <w:sz w:val="20"/>
                <w:szCs w:val="20"/>
              </w:rPr>
            </w:pPr>
          </w:p>
        </w:tc>
        <w:tc>
          <w:tcPr>
            <w:tcW w:w="2258" w:type="dxa"/>
            <w:vMerge w:val="restart"/>
          </w:tcPr>
          <w:p w14:paraId="755167DD" w14:textId="77777777" w:rsidR="00A271B6" w:rsidRPr="001E3E2E" w:rsidRDefault="00A271B6" w:rsidP="00D62319">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Pr>
                <w:rFonts w:ascii="Times New Roman" w:eastAsia="SimSun" w:hAnsi="Times New Roman" w:cs="Times New Roman"/>
                <w:color w:val="000000" w:themeColor="text1"/>
                <w:sz w:val="20"/>
                <w:szCs w:val="20"/>
              </w:rPr>
              <w:t>E</w:t>
            </w:r>
            <w:r w:rsidRPr="00F674AC">
              <w:rPr>
                <w:rFonts w:ascii="Times New Roman" w:eastAsia="SimSun" w:hAnsi="Times New Roman" w:cs="Times New Roman"/>
                <w:color w:val="000000" w:themeColor="text1"/>
                <w:sz w:val="20"/>
                <w:szCs w:val="20"/>
              </w:rPr>
              <w:t xml:space="preserve">nrichment </w:t>
            </w:r>
            <w:r>
              <w:rPr>
                <w:rFonts w:ascii="Times New Roman" w:eastAsia="SimSun" w:hAnsi="Times New Roman" w:cs="Times New Roman"/>
                <w:color w:val="000000" w:themeColor="text1"/>
                <w:sz w:val="20"/>
                <w:szCs w:val="20"/>
              </w:rPr>
              <w:t xml:space="preserve">of information sources </w:t>
            </w:r>
            <w:r w:rsidRPr="00F674AC">
              <w:rPr>
                <w:rFonts w:ascii="Times New Roman" w:eastAsia="SimSun" w:hAnsi="Times New Roman" w:cs="Times New Roman"/>
                <w:color w:val="000000" w:themeColor="text1"/>
                <w:sz w:val="20"/>
                <w:szCs w:val="20"/>
              </w:rPr>
              <w:t xml:space="preserve">for plan </w:t>
            </w:r>
            <w:r>
              <w:rPr>
                <w:rFonts w:ascii="Times New Roman" w:eastAsia="SimSun" w:hAnsi="Times New Roman" w:cs="Times New Roman"/>
                <w:color w:val="000000" w:themeColor="text1"/>
                <w:sz w:val="20"/>
                <w:szCs w:val="20"/>
              </w:rPr>
              <w:t>development</w:t>
            </w:r>
          </w:p>
        </w:tc>
        <w:tc>
          <w:tcPr>
            <w:tcW w:w="9704" w:type="dxa"/>
          </w:tcPr>
          <w:p w14:paraId="4F0A92C7" w14:textId="77777777" w:rsidR="00A271B6" w:rsidRPr="005E6083" w:rsidRDefault="00A271B6" w:rsidP="00D62319">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 xml:space="preserve">Organize local </w:t>
            </w:r>
            <w:r>
              <w:rPr>
                <w:rFonts w:ascii="Times New Roman" w:eastAsia="SimSun" w:hAnsi="Times New Roman" w:cs="Times New Roman"/>
                <w:b/>
                <w:bCs/>
                <w:color w:val="000000" w:themeColor="text1"/>
                <w:sz w:val="20"/>
                <w:szCs w:val="20"/>
              </w:rPr>
              <w:t xml:space="preserve">TCM </w:t>
            </w:r>
            <w:r w:rsidRPr="00720A38">
              <w:rPr>
                <w:rFonts w:ascii="Times New Roman" w:eastAsia="SimSun" w:hAnsi="Times New Roman" w:cs="Times New Roman"/>
                <w:b/>
                <w:bCs/>
                <w:color w:val="000000" w:themeColor="text1"/>
                <w:sz w:val="20"/>
                <w:szCs w:val="20"/>
              </w:rPr>
              <w:t xml:space="preserve">practitioners </w:t>
            </w:r>
            <w:r w:rsidRPr="001E3E2E">
              <w:rPr>
                <w:rFonts w:ascii="Times New Roman" w:eastAsia="SimSun" w:hAnsi="Times New Roman" w:cs="Times New Roman"/>
                <w:b/>
                <w:bCs/>
                <w:color w:val="000000" w:themeColor="text1"/>
                <w:sz w:val="20"/>
                <w:szCs w:val="20"/>
              </w:rPr>
              <w:t xml:space="preserve">to rapidly </w:t>
            </w:r>
            <w:r>
              <w:rPr>
                <w:rFonts w:ascii="Times New Roman" w:eastAsia="SimSun" w:hAnsi="Times New Roman" w:cs="Times New Roman"/>
                <w:b/>
                <w:bCs/>
                <w:color w:val="000000" w:themeColor="text1"/>
                <w:sz w:val="20"/>
                <w:szCs w:val="20"/>
              </w:rPr>
              <w:t>gather</w:t>
            </w:r>
            <w:r w:rsidRPr="001E3E2E">
              <w:rPr>
                <w:rFonts w:ascii="Times New Roman" w:eastAsia="SimSun" w:hAnsi="Times New Roman" w:cs="Times New Roman"/>
                <w:b/>
                <w:bCs/>
                <w:color w:val="000000" w:themeColor="text1"/>
                <w:sz w:val="20"/>
                <w:szCs w:val="20"/>
              </w:rPr>
              <w:t xml:space="preserve"> diagnosis and treatment experience and characteristics of </w:t>
            </w:r>
            <w:r>
              <w:rPr>
                <w:rFonts w:ascii="Times New Roman" w:eastAsia="SimSun" w:hAnsi="Times New Roman" w:cs="Times New Roman"/>
                <w:b/>
                <w:bCs/>
                <w:color w:val="000000" w:themeColor="text1"/>
                <w:sz w:val="20"/>
                <w:szCs w:val="20"/>
              </w:rPr>
              <w:t xml:space="preserve">the </w:t>
            </w:r>
            <w:r w:rsidRPr="001E3E2E">
              <w:rPr>
                <w:rFonts w:ascii="Times New Roman" w:eastAsia="SimSun" w:hAnsi="Times New Roman" w:cs="Times New Roman"/>
                <w:b/>
                <w:bCs/>
                <w:color w:val="000000" w:themeColor="text1"/>
                <w:sz w:val="20"/>
                <w:szCs w:val="20"/>
              </w:rPr>
              <w:t xml:space="preserve">disease during the </w:t>
            </w:r>
            <w:r>
              <w:rPr>
                <w:rFonts w:ascii="Times New Roman" w:eastAsia="SimSun" w:hAnsi="Times New Roman" w:cs="Times New Roman"/>
                <w:b/>
                <w:bCs/>
                <w:color w:val="000000" w:themeColor="text1"/>
                <w:sz w:val="20"/>
                <w:szCs w:val="20"/>
              </w:rPr>
              <w:t>outbreak</w:t>
            </w:r>
          </w:p>
          <w:p w14:paraId="63ADC21E" w14:textId="77777777" w:rsidR="00A271B6" w:rsidRPr="00C54AD3" w:rsidRDefault="00A271B6" w:rsidP="00D62319">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themeColor="text1"/>
                <w:sz w:val="20"/>
                <w:szCs w:val="20"/>
              </w:rPr>
            </w:pPr>
            <w:r w:rsidRPr="005E6083">
              <w:rPr>
                <w:rFonts w:ascii="Times New Roman" w:eastAsia="SimSun" w:hAnsi="Times New Roman" w:cs="Times New Roman"/>
                <w:color w:val="000000" w:themeColor="text1"/>
                <w:sz w:val="20"/>
                <w:szCs w:val="20"/>
              </w:rPr>
              <w:t xml:space="preserve">“Because </w:t>
            </w:r>
            <w:r>
              <w:rPr>
                <w:rFonts w:ascii="Times New Roman" w:eastAsia="SimSun" w:hAnsi="Times New Roman" w:cs="Times New Roman"/>
                <w:color w:val="000000" w:themeColor="text1"/>
                <w:sz w:val="20"/>
                <w:szCs w:val="20"/>
              </w:rPr>
              <w:t xml:space="preserve">nobody knows the characteristics and pattern of the disease in the human body, everyone is exploring. If you have the information, write it down. </w:t>
            </w:r>
            <w:r w:rsidRPr="005E6083">
              <w:rPr>
                <w:rFonts w:ascii="Times New Roman" w:eastAsia="SimSun" w:hAnsi="Times New Roman" w:cs="Times New Roman"/>
                <w:b/>
                <w:bCs/>
                <w:color w:val="000000" w:themeColor="text1"/>
                <w:sz w:val="20"/>
                <w:szCs w:val="20"/>
              </w:rPr>
              <w:t>(P1)</w:t>
            </w:r>
          </w:p>
        </w:tc>
      </w:tr>
      <w:tr w:rsidR="00A271B6" w:rsidRPr="001E3E2E" w14:paraId="30678A48" w14:textId="77777777" w:rsidTr="00D62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vMerge/>
          </w:tcPr>
          <w:p w14:paraId="520FD613"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44947AB5"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0F344980" w14:textId="77777777" w:rsidR="00A271B6" w:rsidRPr="001E3E2E" w:rsidRDefault="00A271B6" w:rsidP="00D6231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 xml:space="preserve">Establish a communication platform to </w:t>
            </w:r>
            <w:r>
              <w:rPr>
                <w:rFonts w:ascii="Times New Roman" w:eastAsia="SimSun" w:hAnsi="Times New Roman" w:cs="Times New Roman"/>
                <w:b/>
                <w:bCs/>
                <w:color w:val="000000" w:themeColor="text1"/>
                <w:sz w:val="20"/>
                <w:szCs w:val="20"/>
              </w:rPr>
              <w:t xml:space="preserve">collect </w:t>
            </w:r>
            <w:r w:rsidRPr="001E3E2E">
              <w:rPr>
                <w:rFonts w:ascii="Times New Roman" w:eastAsia="SimSun" w:hAnsi="Times New Roman" w:cs="Times New Roman"/>
                <w:b/>
                <w:bCs/>
                <w:color w:val="000000" w:themeColor="text1"/>
                <w:sz w:val="20"/>
                <w:szCs w:val="20"/>
              </w:rPr>
              <w:t xml:space="preserve">all </w:t>
            </w:r>
            <w:r>
              <w:rPr>
                <w:rFonts w:ascii="Times New Roman" w:eastAsia="SimSun" w:hAnsi="Times New Roman" w:cs="Times New Roman"/>
                <w:b/>
                <w:bCs/>
                <w:color w:val="000000" w:themeColor="text1"/>
                <w:sz w:val="20"/>
                <w:szCs w:val="20"/>
              </w:rPr>
              <w:t xml:space="preserve">information and </w:t>
            </w:r>
            <w:r w:rsidRPr="001E3E2E">
              <w:rPr>
                <w:rFonts w:ascii="Times New Roman" w:eastAsia="SimSun" w:hAnsi="Times New Roman" w:cs="Times New Roman"/>
                <w:b/>
                <w:bCs/>
                <w:color w:val="000000" w:themeColor="text1"/>
                <w:sz w:val="20"/>
                <w:szCs w:val="20"/>
              </w:rPr>
              <w:t>opinions</w:t>
            </w:r>
          </w:p>
          <w:p w14:paraId="63F45B83"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w:t>
            </w:r>
            <w:r>
              <w:rPr>
                <w:rFonts w:ascii="Times New Roman" w:eastAsia="SimSun" w:hAnsi="Times New Roman" w:cs="Times New Roman"/>
                <w:color w:val="000000" w:themeColor="text1"/>
                <w:sz w:val="20"/>
                <w:szCs w:val="20"/>
              </w:rPr>
              <w:t>E</w:t>
            </w:r>
            <w:r w:rsidRPr="001E3E2E">
              <w:rPr>
                <w:rFonts w:ascii="Times New Roman" w:eastAsia="SimSun" w:hAnsi="Times New Roman" w:cs="Times New Roman"/>
                <w:color w:val="000000" w:themeColor="text1"/>
                <w:sz w:val="20"/>
                <w:szCs w:val="20"/>
              </w:rPr>
              <w:t xml:space="preserve">xperience can be presented </w:t>
            </w:r>
            <w:r>
              <w:rPr>
                <w:rFonts w:ascii="Times New Roman" w:eastAsia="SimSun" w:hAnsi="Times New Roman" w:cs="Times New Roman"/>
                <w:color w:val="000000" w:themeColor="text1"/>
                <w:sz w:val="20"/>
                <w:szCs w:val="20"/>
              </w:rPr>
              <w:t>on</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a</w:t>
            </w:r>
            <w:r w:rsidRPr="001E3E2E">
              <w:rPr>
                <w:rFonts w:ascii="Times New Roman" w:eastAsia="SimSun" w:hAnsi="Times New Roman" w:cs="Times New Roman"/>
                <w:color w:val="000000" w:themeColor="text1"/>
                <w:sz w:val="20"/>
                <w:szCs w:val="20"/>
              </w:rPr>
              <w:t xml:space="preserve"> platform. Those who </w:t>
            </w:r>
            <w:r>
              <w:rPr>
                <w:rFonts w:ascii="Times New Roman" w:eastAsia="SimSun" w:hAnsi="Times New Roman" w:cs="Times New Roman"/>
                <w:color w:val="000000" w:themeColor="text1"/>
                <w:sz w:val="20"/>
                <w:szCs w:val="20"/>
              </w:rPr>
              <w:t xml:space="preserve">have less </w:t>
            </w:r>
            <w:r w:rsidRPr="001E3E2E">
              <w:rPr>
                <w:rFonts w:ascii="Times New Roman" w:eastAsia="SimSun" w:hAnsi="Times New Roman" w:cs="Times New Roman"/>
                <w:color w:val="000000" w:themeColor="text1"/>
                <w:sz w:val="20"/>
                <w:szCs w:val="20"/>
              </w:rPr>
              <w:t xml:space="preserve">experience can </w:t>
            </w:r>
            <w:r>
              <w:rPr>
                <w:rFonts w:ascii="Times New Roman" w:eastAsia="SimSun" w:hAnsi="Times New Roman" w:cs="Times New Roman"/>
                <w:color w:val="000000" w:themeColor="text1"/>
                <w:sz w:val="20"/>
                <w:szCs w:val="20"/>
              </w:rPr>
              <w:t xml:space="preserve">gradually </w:t>
            </w:r>
            <w:r w:rsidRPr="001E3E2E">
              <w:rPr>
                <w:rFonts w:ascii="Times New Roman" w:eastAsia="SimSun" w:hAnsi="Times New Roman" w:cs="Times New Roman"/>
                <w:color w:val="000000" w:themeColor="text1"/>
                <w:sz w:val="20"/>
                <w:szCs w:val="20"/>
              </w:rPr>
              <w:t>learn from</w:t>
            </w:r>
            <w:r>
              <w:rPr>
                <w:rFonts w:ascii="Times New Roman" w:eastAsia="SimSun" w:hAnsi="Times New Roman" w:cs="Times New Roman"/>
                <w:color w:val="000000" w:themeColor="text1"/>
                <w:sz w:val="20"/>
                <w:szCs w:val="20"/>
              </w:rPr>
              <w:t xml:space="preserve"> more experienced </w:t>
            </w:r>
            <w:r w:rsidRPr="00270E44">
              <w:rPr>
                <w:rFonts w:ascii="Times New Roman" w:eastAsia="SimSun" w:hAnsi="Times New Roman" w:cs="Times New Roman"/>
                <w:color w:val="000000" w:themeColor="text1"/>
                <w:sz w:val="20"/>
                <w:szCs w:val="20"/>
              </w:rPr>
              <w:t>TCM practitioner</w:t>
            </w:r>
            <w:r>
              <w:rPr>
                <w:rFonts w:ascii="Times New Roman" w:eastAsia="SimSun" w:hAnsi="Times New Roman" w:cs="Times New Roman"/>
                <w:color w:val="000000" w:themeColor="text1"/>
                <w:sz w:val="20"/>
                <w:szCs w:val="20"/>
              </w:rPr>
              <w:t>s</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In this way</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when others are working, there will be</w:t>
            </w:r>
            <w:r w:rsidRPr="001E3E2E">
              <w:rPr>
                <w:rFonts w:ascii="Times New Roman" w:eastAsia="SimSun" w:hAnsi="Times New Roman" w:cs="Times New Roman"/>
                <w:color w:val="000000" w:themeColor="text1"/>
                <w:sz w:val="20"/>
                <w:szCs w:val="20"/>
              </w:rPr>
              <w:t xml:space="preserve"> new experience</w:t>
            </w:r>
            <w:r>
              <w:rPr>
                <w:rFonts w:ascii="Times New Roman" w:eastAsia="SimSun" w:hAnsi="Times New Roman" w:cs="Times New Roman"/>
                <w:color w:val="000000" w:themeColor="text1"/>
                <w:sz w:val="20"/>
                <w:szCs w:val="20"/>
              </w:rPr>
              <w:t xml:space="preserve">. This will not only help quickly establish a systematic </w:t>
            </w:r>
            <w:r w:rsidRPr="001E3E2E">
              <w:rPr>
                <w:rFonts w:ascii="Times New Roman" w:eastAsia="SimSun" w:hAnsi="Times New Roman" w:cs="Times New Roman"/>
                <w:color w:val="000000" w:themeColor="text1"/>
                <w:sz w:val="20"/>
                <w:szCs w:val="20"/>
              </w:rPr>
              <w:t>framework</w:t>
            </w:r>
            <w:r>
              <w:rPr>
                <w:rFonts w:ascii="Times New Roman" w:eastAsia="SimSun" w:hAnsi="Times New Roman" w:cs="Times New Roman"/>
                <w:color w:val="000000" w:themeColor="text1"/>
                <w:sz w:val="20"/>
                <w:szCs w:val="20"/>
              </w:rPr>
              <w:t>, but it also adds</w:t>
            </w:r>
            <w:r w:rsidRPr="001E3E2E">
              <w:rPr>
                <w:rFonts w:ascii="Times New Roman" w:eastAsia="SimSun" w:hAnsi="Times New Roman" w:cs="Times New Roman"/>
                <w:color w:val="000000" w:themeColor="text1"/>
                <w:sz w:val="20"/>
                <w:szCs w:val="20"/>
              </w:rPr>
              <w:t xml:space="preserve"> </w:t>
            </w:r>
            <w:r>
              <w:rPr>
                <w:rFonts w:ascii="Times New Roman" w:eastAsia="SimSun" w:hAnsi="Times New Roman" w:cs="Times New Roman"/>
                <w:color w:val="000000" w:themeColor="text1"/>
                <w:sz w:val="20"/>
                <w:szCs w:val="20"/>
              </w:rPr>
              <w:t xml:space="preserve">reference value. </w:t>
            </w:r>
            <w:r w:rsidRPr="001E3E2E">
              <w:rPr>
                <w:rFonts w:ascii="Times New Roman" w:eastAsia="SimSun" w:hAnsi="Times New Roman" w:cs="Times New Roman"/>
                <w:b/>
                <w:bCs/>
                <w:color w:val="000000" w:themeColor="text1"/>
                <w:sz w:val="20"/>
                <w:szCs w:val="20"/>
              </w:rPr>
              <w:t>(P5)”</w:t>
            </w:r>
          </w:p>
        </w:tc>
      </w:tr>
      <w:tr w:rsidR="00A271B6" w:rsidRPr="001E3E2E" w14:paraId="2AD75F08" w14:textId="77777777" w:rsidTr="00D62319">
        <w:tc>
          <w:tcPr>
            <w:cnfStyle w:val="001000000000" w:firstRow="0" w:lastRow="0" w:firstColumn="1" w:lastColumn="0" w:oddVBand="0" w:evenVBand="0" w:oddHBand="0" w:evenHBand="0" w:firstRowFirstColumn="0" w:firstRowLastColumn="0" w:lastRowFirstColumn="0" w:lastRowLastColumn="0"/>
            <w:tcW w:w="1996" w:type="dxa"/>
            <w:vMerge/>
          </w:tcPr>
          <w:p w14:paraId="0F30AFE5"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59D89F75"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666A3F57" w14:textId="77777777" w:rsidR="00A271B6" w:rsidRPr="00DE70C1" w:rsidRDefault="00A271B6" w:rsidP="00D62319">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1E3E2E">
              <w:rPr>
                <w:rFonts w:ascii="Times New Roman" w:eastAsia="SimSun" w:hAnsi="Times New Roman" w:cs="Times New Roman"/>
                <w:b/>
                <w:bCs/>
                <w:color w:val="000000" w:themeColor="text1"/>
                <w:sz w:val="20"/>
                <w:szCs w:val="20"/>
              </w:rPr>
              <w:t>The</w:t>
            </w:r>
            <w:r>
              <w:rPr>
                <w:rFonts w:ascii="Times New Roman" w:eastAsia="SimSun" w:hAnsi="Times New Roman" w:cs="Times New Roman"/>
                <w:b/>
                <w:bCs/>
                <w:color w:val="000000" w:themeColor="text1"/>
                <w:sz w:val="20"/>
                <w:szCs w:val="20"/>
              </w:rPr>
              <w:t xml:space="preserve"> </w:t>
            </w:r>
            <w:r w:rsidRPr="001E3E2E">
              <w:rPr>
                <w:rFonts w:ascii="Times New Roman" w:eastAsia="SimSun" w:hAnsi="Times New Roman" w:cs="Times New Roman"/>
                <w:b/>
                <w:bCs/>
                <w:color w:val="000000" w:themeColor="text1"/>
                <w:sz w:val="20"/>
                <w:szCs w:val="20"/>
              </w:rPr>
              <w:t xml:space="preserve">framework </w:t>
            </w:r>
            <w:r>
              <w:rPr>
                <w:rFonts w:ascii="Times New Roman" w:eastAsia="SimSun" w:hAnsi="Times New Roman" w:cs="Times New Roman"/>
                <w:b/>
                <w:bCs/>
                <w:color w:val="000000" w:themeColor="text1"/>
                <w:sz w:val="20"/>
                <w:szCs w:val="20"/>
              </w:rPr>
              <w:t xml:space="preserve">of the plan </w:t>
            </w:r>
            <w:r w:rsidRPr="001E3E2E">
              <w:rPr>
                <w:rFonts w:ascii="Times New Roman" w:eastAsia="SimSun" w:hAnsi="Times New Roman" w:cs="Times New Roman"/>
                <w:b/>
                <w:bCs/>
                <w:color w:val="000000" w:themeColor="text1"/>
                <w:sz w:val="20"/>
                <w:szCs w:val="20"/>
              </w:rPr>
              <w:t xml:space="preserve">should be based on </w:t>
            </w:r>
            <w:r>
              <w:rPr>
                <w:rFonts w:ascii="Times New Roman" w:eastAsia="SimSun" w:hAnsi="Times New Roman" w:cs="Times New Roman"/>
                <w:b/>
                <w:bCs/>
                <w:color w:val="000000" w:themeColor="text1"/>
                <w:sz w:val="20"/>
                <w:szCs w:val="20"/>
              </w:rPr>
              <w:t xml:space="preserve">the </w:t>
            </w:r>
            <w:r w:rsidRPr="001E3E2E">
              <w:rPr>
                <w:rFonts w:ascii="Times New Roman" w:eastAsia="SimSun" w:hAnsi="Times New Roman" w:cs="Times New Roman"/>
                <w:b/>
                <w:bCs/>
                <w:color w:val="000000" w:themeColor="text1"/>
                <w:sz w:val="20"/>
                <w:szCs w:val="20"/>
              </w:rPr>
              <w:t xml:space="preserve">clinical </w:t>
            </w:r>
            <w:r>
              <w:rPr>
                <w:rFonts w:ascii="Times New Roman" w:eastAsia="SimSun" w:hAnsi="Times New Roman" w:cs="Times New Roman"/>
                <w:b/>
                <w:bCs/>
                <w:color w:val="000000" w:themeColor="text1"/>
                <w:sz w:val="20"/>
                <w:szCs w:val="20"/>
              </w:rPr>
              <w:t xml:space="preserve">treatment </w:t>
            </w:r>
            <w:r w:rsidRPr="001E3E2E">
              <w:rPr>
                <w:rFonts w:ascii="Times New Roman" w:eastAsia="SimSun" w:hAnsi="Times New Roman" w:cs="Times New Roman"/>
                <w:b/>
                <w:bCs/>
                <w:color w:val="000000" w:themeColor="text1"/>
                <w:sz w:val="20"/>
                <w:szCs w:val="20"/>
              </w:rPr>
              <w:t>experience</w:t>
            </w:r>
            <w:r>
              <w:rPr>
                <w:rFonts w:ascii="Times New Roman" w:eastAsia="SimSun" w:hAnsi="Times New Roman" w:cs="Times New Roman"/>
                <w:b/>
                <w:bCs/>
                <w:color w:val="000000" w:themeColor="text1"/>
                <w:sz w:val="20"/>
                <w:szCs w:val="20"/>
              </w:rPr>
              <w:t xml:space="preserve">, and reference to </w:t>
            </w:r>
            <w:r w:rsidRPr="001E3E2E">
              <w:rPr>
                <w:rFonts w:ascii="Times New Roman" w:eastAsia="SimSun" w:hAnsi="Times New Roman" w:cs="Times New Roman"/>
                <w:b/>
                <w:bCs/>
                <w:color w:val="000000" w:themeColor="text1"/>
                <w:sz w:val="20"/>
                <w:szCs w:val="20"/>
              </w:rPr>
              <w:t>expert suggestions</w:t>
            </w:r>
            <w:r w:rsidRPr="0044055F">
              <w:rPr>
                <w:rFonts w:ascii="Times New Roman" w:hAnsi="Times New Roman" w:cs="Times New Roman"/>
                <w:b/>
                <w:bCs/>
                <w:color w:val="000000" w:themeColor="text1"/>
                <w:sz w:val="20"/>
                <w:szCs w:val="20"/>
                <w:lang w:eastAsia="zh-TW"/>
              </w:rPr>
              <w:t xml:space="preserve"> </w:t>
            </w:r>
            <w:r w:rsidRPr="001E3E2E">
              <w:rPr>
                <w:rFonts w:ascii="Times New Roman" w:eastAsia="SimSun" w:hAnsi="Times New Roman" w:cs="Times New Roman"/>
                <w:b/>
                <w:bCs/>
                <w:color w:val="000000" w:themeColor="text1"/>
                <w:sz w:val="20"/>
                <w:szCs w:val="20"/>
              </w:rPr>
              <w:t xml:space="preserve">to </w:t>
            </w:r>
            <w:r>
              <w:rPr>
                <w:rFonts w:ascii="Times New Roman" w:eastAsia="SimSun" w:hAnsi="Times New Roman" w:cs="Times New Roman"/>
                <w:b/>
                <w:bCs/>
                <w:color w:val="000000" w:themeColor="text1"/>
                <w:sz w:val="20"/>
                <w:szCs w:val="20"/>
              </w:rPr>
              <w:t xml:space="preserve">enhance the </w:t>
            </w:r>
            <w:r w:rsidRPr="001E3E2E">
              <w:rPr>
                <w:rFonts w:ascii="Times New Roman" w:eastAsia="SimSun" w:hAnsi="Times New Roman" w:cs="Times New Roman"/>
                <w:b/>
                <w:bCs/>
                <w:color w:val="000000" w:themeColor="text1"/>
                <w:sz w:val="20"/>
                <w:szCs w:val="20"/>
              </w:rPr>
              <w:t xml:space="preserve">treatment </w:t>
            </w:r>
            <w:r>
              <w:rPr>
                <w:rFonts w:ascii="Times New Roman" w:eastAsia="SimSun" w:hAnsi="Times New Roman" w:cs="Times New Roman"/>
                <w:b/>
                <w:bCs/>
                <w:color w:val="000000" w:themeColor="text1"/>
                <w:sz w:val="20"/>
                <w:szCs w:val="20"/>
              </w:rPr>
              <w:t>approach</w:t>
            </w:r>
            <w:r w:rsidRPr="001E3E2E">
              <w:rPr>
                <w:rFonts w:ascii="Times New Roman" w:eastAsia="SimSun" w:hAnsi="Times New Roman" w:cs="Times New Roman"/>
                <w:b/>
                <w:bCs/>
                <w:color w:val="000000" w:themeColor="text1"/>
                <w:sz w:val="20"/>
                <w:szCs w:val="20"/>
              </w:rPr>
              <w:t>.</w:t>
            </w:r>
          </w:p>
          <w:p w14:paraId="150CE5C4"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“Different </w:t>
            </w:r>
            <w:r>
              <w:rPr>
                <w:rFonts w:ascii="Times New Roman" w:eastAsia="SimSun" w:hAnsi="Times New Roman" w:cs="Times New Roman"/>
                <w:color w:val="000000" w:themeColor="text1"/>
                <w:sz w:val="20"/>
                <w:szCs w:val="20"/>
              </w:rPr>
              <w:t xml:space="preserve">schools </w:t>
            </w:r>
            <w:r w:rsidRPr="001E3E2E">
              <w:rPr>
                <w:rFonts w:ascii="Times New Roman" w:eastAsia="SimSun" w:hAnsi="Times New Roman" w:cs="Times New Roman"/>
                <w:color w:val="000000" w:themeColor="text1"/>
                <w:sz w:val="20"/>
                <w:szCs w:val="20"/>
              </w:rPr>
              <w:t xml:space="preserve">of thought, for example, </w:t>
            </w:r>
            <w:r w:rsidRPr="002D1AFB">
              <w:rPr>
                <w:rFonts w:ascii="Times New Roman" w:eastAsia="SimSun" w:hAnsi="Times New Roman" w:cs="Times New Roman"/>
                <w:color w:val="000000" w:themeColor="text1"/>
                <w:sz w:val="20"/>
                <w:szCs w:val="20"/>
              </w:rPr>
              <w:t xml:space="preserve">those </w:t>
            </w:r>
            <w:r>
              <w:rPr>
                <w:rFonts w:ascii="Times New Roman" w:eastAsia="SimSun" w:hAnsi="Times New Roman" w:cs="Times New Roman"/>
                <w:color w:val="000000" w:themeColor="text1"/>
                <w:sz w:val="20"/>
                <w:szCs w:val="20"/>
              </w:rPr>
              <w:t xml:space="preserve">who use </w:t>
            </w:r>
            <w:r w:rsidRPr="00DA0744">
              <w:rPr>
                <w:rFonts w:ascii="Times New Roman" w:eastAsia="SimSun" w:hAnsi="Times New Roman" w:cs="Times New Roman"/>
                <w:color w:val="000000" w:themeColor="text1"/>
                <w:sz w:val="20"/>
                <w:szCs w:val="20"/>
              </w:rPr>
              <w:t xml:space="preserve">classical prescriptions, </w:t>
            </w:r>
            <w:r w:rsidRPr="002D1AFB">
              <w:rPr>
                <w:rFonts w:ascii="Times New Roman" w:eastAsia="SimSun" w:hAnsi="Times New Roman" w:cs="Times New Roman"/>
                <w:color w:val="000000" w:themeColor="text1"/>
                <w:sz w:val="20"/>
                <w:szCs w:val="20"/>
              </w:rPr>
              <w:t>may</w:t>
            </w:r>
            <w:r>
              <w:rPr>
                <w:rFonts w:ascii="Times New Roman" w:eastAsia="SimSun" w:hAnsi="Times New Roman" w:cs="Times New Roman"/>
                <w:color w:val="000000" w:themeColor="text1"/>
                <w:sz w:val="20"/>
                <w:szCs w:val="20"/>
              </w:rPr>
              <w:t xml:space="preserve"> have a</w:t>
            </w:r>
            <w:r w:rsidRPr="001E3E2E">
              <w:rPr>
                <w:rFonts w:ascii="Times New Roman" w:eastAsia="SimSun" w:hAnsi="Times New Roman" w:cs="Times New Roman"/>
                <w:color w:val="000000" w:themeColor="text1"/>
                <w:sz w:val="20"/>
                <w:szCs w:val="20"/>
              </w:rPr>
              <w:t xml:space="preserve"> different </w:t>
            </w:r>
            <w:r>
              <w:rPr>
                <w:rFonts w:ascii="Times New Roman" w:eastAsia="SimSun" w:hAnsi="Times New Roman" w:cs="Times New Roman"/>
                <w:color w:val="000000" w:themeColor="text1"/>
                <w:sz w:val="20"/>
                <w:szCs w:val="20"/>
              </w:rPr>
              <w:t xml:space="preserve">perspective </w:t>
            </w:r>
            <w:r w:rsidRPr="001E3E2E">
              <w:rPr>
                <w:rFonts w:ascii="Times New Roman" w:eastAsia="SimSun" w:hAnsi="Times New Roman" w:cs="Times New Roman"/>
                <w:color w:val="000000" w:themeColor="text1"/>
                <w:sz w:val="20"/>
                <w:szCs w:val="20"/>
              </w:rPr>
              <w:t xml:space="preserve">from </w:t>
            </w:r>
            <w:r>
              <w:rPr>
                <w:rFonts w:ascii="Times New Roman" w:eastAsia="SimSun" w:hAnsi="Times New Roman" w:cs="Times New Roman"/>
                <w:color w:val="000000" w:themeColor="text1"/>
                <w:sz w:val="20"/>
                <w:szCs w:val="20"/>
              </w:rPr>
              <w:t xml:space="preserve">other </w:t>
            </w:r>
            <w:r w:rsidRPr="00270E44">
              <w:rPr>
                <w:rFonts w:ascii="Times New Roman" w:eastAsia="SimSun" w:hAnsi="Times New Roman" w:cs="Times New Roman"/>
                <w:color w:val="000000" w:themeColor="text1"/>
                <w:sz w:val="20"/>
                <w:szCs w:val="20"/>
              </w:rPr>
              <w:t>TCM practitioner</w:t>
            </w:r>
            <w:r>
              <w:rPr>
                <w:rFonts w:ascii="Times New Roman" w:eastAsia="SimSun" w:hAnsi="Times New Roman" w:cs="Times New Roman"/>
                <w:color w:val="000000" w:themeColor="text1"/>
                <w:sz w:val="20"/>
                <w:szCs w:val="20"/>
              </w:rPr>
              <w:t>s. There will be</w:t>
            </w:r>
            <w:r w:rsidRPr="001E3E2E">
              <w:rPr>
                <w:rFonts w:ascii="Times New Roman" w:eastAsia="SimSun" w:hAnsi="Times New Roman" w:cs="Times New Roman"/>
                <w:color w:val="000000" w:themeColor="text1"/>
                <w:sz w:val="20"/>
                <w:szCs w:val="20"/>
              </w:rPr>
              <w:t xml:space="preserve"> more </w:t>
            </w:r>
            <w:r>
              <w:rPr>
                <w:rFonts w:ascii="Times New Roman" w:eastAsia="SimSun" w:hAnsi="Times New Roman" w:cs="Times New Roman"/>
                <w:color w:val="000000" w:themeColor="text1"/>
                <w:sz w:val="20"/>
                <w:szCs w:val="20"/>
              </w:rPr>
              <w:t xml:space="preserve">diverse </w:t>
            </w:r>
            <w:r w:rsidRPr="001E3E2E">
              <w:rPr>
                <w:rFonts w:ascii="Times New Roman" w:eastAsia="SimSun" w:hAnsi="Times New Roman" w:cs="Times New Roman"/>
                <w:color w:val="000000" w:themeColor="text1"/>
                <w:sz w:val="20"/>
                <w:szCs w:val="20"/>
              </w:rPr>
              <w:t xml:space="preserve">reference ideas and elements. I think </w:t>
            </w:r>
            <w:r>
              <w:rPr>
                <w:rFonts w:ascii="Times New Roman" w:eastAsia="SimSun" w:hAnsi="Times New Roman" w:cs="Times New Roman"/>
                <w:color w:val="000000" w:themeColor="text1"/>
                <w:sz w:val="20"/>
                <w:szCs w:val="20"/>
              </w:rPr>
              <w:t xml:space="preserve">this is better when compared to the current </w:t>
            </w:r>
            <w:r w:rsidRPr="001E3E2E">
              <w:rPr>
                <w:rFonts w:ascii="Times New Roman" w:eastAsia="SimSun" w:hAnsi="Times New Roman" w:cs="Times New Roman"/>
                <w:color w:val="000000" w:themeColor="text1"/>
                <w:sz w:val="20"/>
                <w:szCs w:val="20"/>
              </w:rPr>
              <w:t>textbook</w:t>
            </w:r>
            <w:r>
              <w:rPr>
                <w:rFonts w:ascii="Times New Roman" w:eastAsia="SimSun" w:hAnsi="Times New Roman" w:cs="Times New Roman"/>
                <w:color w:val="000000" w:themeColor="text1"/>
                <w:sz w:val="20"/>
                <w:szCs w:val="20"/>
              </w:rPr>
              <w:t>-</w:t>
            </w:r>
            <w:r w:rsidRPr="001E3E2E">
              <w:rPr>
                <w:rFonts w:ascii="Times New Roman" w:eastAsia="SimSun" w:hAnsi="Times New Roman" w:cs="Times New Roman"/>
                <w:color w:val="000000" w:themeColor="text1"/>
                <w:sz w:val="20"/>
                <w:szCs w:val="20"/>
              </w:rPr>
              <w:t>style</w:t>
            </w:r>
            <w:r>
              <w:rPr>
                <w:rFonts w:ascii="Times New Roman" w:eastAsia="SimSun" w:hAnsi="Times New Roman" w:cs="Times New Roman"/>
                <w:color w:val="000000" w:themeColor="text1"/>
                <w:sz w:val="20"/>
                <w:szCs w:val="20"/>
              </w:rPr>
              <w:t xml:space="preserve"> or syndrome-based approach.</w:t>
            </w:r>
            <w:r w:rsidRPr="001E3E2E">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P4)”</w:t>
            </w:r>
          </w:p>
        </w:tc>
      </w:tr>
      <w:tr w:rsidR="00A271B6" w:rsidRPr="001E3E2E" w14:paraId="046AC9F2" w14:textId="77777777" w:rsidTr="00D62319">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1996" w:type="dxa"/>
            <w:vMerge/>
          </w:tcPr>
          <w:p w14:paraId="23656CAE" w14:textId="77777777" w:rsidR="00A271B6" w:rsidRPr="001E3E2E" w:rsidRDefault="00A271B6" w:rsidP="00D62319">
            <w:pPr>
              <w:pStyle w:val="ListParagraph"/>
              <w:numPr>
                <w:ilvl w:val="0"/>
                <w:numId w:val="7"/>
              </w:numPr>
              <w:rPr>
                <w:rFonts w:ascii="Times New Roman" w:eastAsia="SimSun" w:hAnsi="Times New Roman" w:cs="Times New Roman"/>
                <w:color w:val="000000" w:themeColor="text1"/>
                <w:sz w:val="20"/>
                <w:szCs w:val="20"/>
              </w:rPr>
            </w:pPr>
          </w:p>
        </w:tc>
        <w:tc>
          <w:tcPr>
            <w:tcW w:w="2258" w:type="dxa"/>
            <w:vMerge w:val="restart"/>
          </w:tcPr>
          <w:p w14:paraId="05072096" w14:textId="77777777" w:rsidR="00A271B6" w:rsidRPr="001E3E2E" w:rsidRDefault="00A271B6" w:rsidP="00D62319">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746C87">
              <w:rPr>
                <w:rFonts w:ascii="Times New Roman" w:eastAsia="SimSun" w:hAnsi="Times New Roman" w:cs="Times New Roman"/>
                <w:color w:val="000000" w:themeColor="text1"/>
                <w:sz w:val="20"/>
                <w:szCs w:val="20"/>
              </w:rPr>
              <w:t>Plan localization</w:t>
            </w:r>
          </w:p>
        </w:tc>
        <w:tc>
          <w:tcPr>
            <w:tcW w:w="9704" w:type="dxa"/>
          </w:tcPr>
          <w:p w14:paraId="7D79D801" w14:textId="77777777" w:rsidR="00A271B6" w:rsidRPr="00193CB8" w:rsidRDefault="00A271B6" w:rsidP="00D6231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Pr>
                <w:rFonts w:ascii="Times New Roman" w:eastAsia="SimSun" w:hAnsi="Times New Roman" w:cs="Times New Roman"/>
                <w:b/>
                <w:bCs/>
                <w:color w:val="000000" w:themeColor="text1"/>
                <w:sz w:val="20"/>
                <w:szCs w:val="20"/>
              </w:rPr>
              <w:t>Tailor treatment</w:t>
            </w:r>
            <w:r w:rsidRPr="00193CB8">
              <w:rPr>
                <w:rFonts w:ascii="Times New Roman" w:eastAsia="SimSun" w:hAnsi="Times New Roman" w:cs="Times New Roman"/>
                <w:b/>
                <w:bCs/>
                <w:color w:val="000000" w:themeColor="text1"/>
                <w:sz w:val="20"/>
                <w:szCs w:val="20"/>
              </w:rPr>
              <w:t xml:space="preserve"> according to three categories of etiological factors</w:t>
            </w:r>
            <w:r>
              <w:rPr>
                <w:rFonts w:ascii="Times New Roman" w:eastAsia="SimSun" w:hAnsi="Times New Roman" w:cs="Times New Roman"/>
                <w:b/>
                <w:bCs/>
                <w:color w:val="000000" w:themeColor="text1"/>
                <w:sz w:val="20"/>
                <w:szCs w:val="20"/>
              </w:rPr>
              <w:t>, refining</w:t>
            </w:r>
            <w:r w:rsidRPr="00193CB8">
              <w:rPr>
                <w:rFonts w:ascii="Times New Roman" w:eastAsia="SimSun" w:hAnsi="Times New Roman" w:cs="Times New Roman"/>
                <w:b/>
                <w:bCs/>
                <w:color w:val="000000" w:themeColor="text1"/>
                <w:sz w:val="20"/>
                <w:szCs w:val="20"/>
              </w:rPr>
              <w:t xml:space="preserve"> the syndrome </w:t>
            </w:r>
            <w:proofErr w:type="gramStart"/>
            <w:r w:rsidRPr="00193CB8">
              <w:rPr>
                <w:rFonts w:ascii="Times New Roman" w:eastAsia="SimSun" w:hAnsi="Times New Roman" w:cs="Times New Roman"/>
                <w:b/>
                <w:bCs/>
                <w:color w:val="000000" w:themeColor="text1"/>
                <w:sz w:val="20"/>
                <w:szCs w:val="20"/>
              </w:rPr>
              <w:t>differentiation</w:t>
            </w:r>
            <w:r>
              <w:rPr>
                <w:rFonts w:ascii="Times New Roman" w:eastAsia="SimSun" w:hAnsi="Times New Roman" w:cs="Times New Roman"/>
                <w:b/>
                <w:bCs/>
                <w:color w:val="000000" w:themeColor="text1"/>
                <w:sz w:val="20"/>
                <w:szCs w:val="20"/>
              </w:rPr>
              <w:t xml:space="preserve">, </w:t>
            </w:r>
            <w:r w:rsidRPr="00193CB8">
              <w:rPr>
                <w:rFonts w:ascii="Times New Roman" w:eastAsia="SimSun" w:hAnsi="Times New Roman" w:cs="Times New Roman"/>
                <w:b/>
                <w:bCs/>
                <w:color w:val="000000" w:themeColor="text1"/>
                <w:sz w:val="20"/>
                <w:szCs w:val="20"/>
              </w:rPr>
              <w:t xml:space="preserve"> diagnosis</w:t>
            </w:r>
            <w:proofErr w:type="gramEnd"/>
            <w:r w:rsidRPr="00193CB8">
              <w:rPr>
                <w:rFonts w:ascii="Times New Roman" w:eastAsia="SimSun" w:hAnsi="Times New Roman" w:cs="Times New Roman"/>
                <w:b/>
                <w:bCs/>
                <w:color w:val="000000" w:themeColor="text1"/>
                <w:sz w:val="20"/>
                <w:szCs w:val="20"/>
              </w:rPr>
              <w:t xml:space="preserve"> and treatment </w:t>
            </w:r>
            <w:r>
              <w:rPr>
                <w:rFonts w:ascii="Times New Roman" w:eastAsia="SimSun" w:hAnsi="Times New Roman" w:cs="Times New Roman"/>
                <w:b/>
                <w:bCs/>
                <w:color w:val="000000" w:themeColor="text1"/>
                <w:sz w:val="20"/>
                <w:szCs w:val="20"/>
              </w:rPr>
              <w:t xml:space="preserve">content to adapt to the local </w:t>
            </w:r>
            <w:r w:rsidRPr="00193CB8">
              <w:rPr>
                <w:rFonts w:ascii="Times New Roman" w:eastAsia="SimSun" w:hAnsi="Times New Roman" w:cs="Times New Roman"/>
                <w:b/>
                <w:bCs/>
                <w:color w:val="000000" w:themeColor="text1"/>
                <w:sz w:val="20"/>
                <w:szCs w:val="20"/>
              </w:rPr>
              <w:t xml:space="preserve">climate </w:t>
            </w:r>
            <w:r>
              <w:rPr>
                <w:rFonts w:ascii="Times New Roman" w:eastAsia="SimSun" w:hAnsi="Times New Roman" w:cs="Times New Roman"/>
                <w:b/>
                <w:bCs/>
                <w:color w:val="000000" w:themeColor="text1"/>
                <w:sz w:val="20"/>
                <w:szCs w:val="20"/>
              </w:rPr>
              <w:t>and seasonal variations</w:t>
            </w:r>
          </w:p>
          <w:p w14:paraId="4660A370" w14:textId="77777777" w:rsidR="00A271B6" w:rsidRPr="001E3E2E" w:rsidRDefault="00A271B6" w:rsidP="00D62319">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 xml:space="preserve">“I </w:t>
            </w:r>
            <w:r>
              <w:rPr>
                <w:rFonts w:ascii="Times New Roman" w:eastAsia="SimSun" w:hAnsi="Times New Roman" w:cs="Times New Roman"/>
                <w:color w:val="000000" w:themeColor="text1"/>
                <w:sz w:val="20"/>
                <w:szCs w:val="20"/>
              </w:rPr>
              <w:t xml:space="preserve">believe </w:t>
            </w:r>
            <w:r w:rsidRPr="001E3E2E">
              <w:rPr>
                <w:rFonts w:ascii="Times New Roman" w:eastAsia="SimSun" w:hAnsi="Times New Roman" w:cs="Times New Roman"/>
                <w:color w:val="000000" w:themeColor="text1"/>
                <w:sz w:val="20"/>
                <w:szCs w:val="20"/>
              </w:rPr>
              <w:t xml:space="preserve">that </w:t>
            </w:r>
            <w:r>
              <w:rPr>
                <w:rFonts w:ascii="Times New Roman" w:eastAsia="SimSun" w:hAnsi="Times New Roman" w:cs="Times New Roman"/>
                <w:color w:val="000000" w:themeColor="text1"/>
                <w:sz w:val="20"/>
                <w:szCs w:val="20"/>
              </w:rPr>
              <w:t xml:space="preserve">for the </w:t>
            </w:r>
            <w:r w:rsidRPr="001E3E2E">
              <w:rPr>
                <w:rFonts w:ascii="Times New Roman" w:eastAsia="SimSun" w:hAnsi="Times New Roman" w:cs="Times New Roman"/>
                <w:color w:val="000000" w:themeColor="text1"/>
                <w:sz w:val="20"/>
                <w:szCs w:val="20"/>
              </w:rPr>
              <w:t>same viral pathogen</w:t>
            </w:r>
            <w:r>
              <w:rPr>
                <w:rFonts w:ascii="Times New Roman" w:eastAsia="SimSun" w:hAnsi="Times New Roman" w:cs="Times New Roman"/>
                <w:color w:val="000000" w:themeColor="text1"/>
                <w:sz w:val="20"/>
                <w:szCs w:val="20"/>
              </w:rPr>
              <w:t xml:space="preserve">, there should be variations bases on </w:t>
            </w:r>
            <w:r w:rsidRPr="001E3E2E">
              <w:rPr>
                <w:rFonts w:ascii="Times New Roman" w:eastAsia="SimSun" w:hAnsi="Times New Roman" w:cs="Times New Roman"/>
                <w:color w:val="000000" w:themeColor="text1"/>
                <w:sz w:val="20"/>
                <w:szCs w:val="20"/>
              </w:rPr>
              <w:t>different s</w:t>
            </w:r>
            <w:r>
              <w:rPr>
                <w:rFonts w:ascii="Times New Roman" w:eastAsia="SimSun" w:hAnsi="Times New Roman" w:cs="Times New Roman"/>
                <w:color w:val="000000" w:themeColor="text1"/>
                <w:sz w:val="20"/>
                <w:szCs w:val="20"/>
              </w:rPr>
              <w:t xml:space="preserve">easons and weather </w:t>
            </w:r>
            <w:proofErr w:type="gramStart"/>
            <w:r>
              <w:rPr>
                <w:rFonts w:ascii="Times New Roman" w:eastAsia="SimSun" w:hAnsi="Times New Roman" w:cs="Times New Roman"/>
                <w:color w:val="000000" w:themeColor="text1"/>
                <w:sz w:val="20"/>
                <w:szCs w:val="20"/>
              </w:rPr>
              <w:t>conditions .</w:t>
            </w:r>
            <w:proofErr w:type="gramEnd"/>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(P17)”</w:t>
            </w:r>
          </w:p>
        </w:tc>
      </w:tr>
      <w:tr w:rsidR="00A271B6" w:rsidRPr="001E3E2E" w14:paraId="39B21E72" w14:textId="77777777" w:rsidTr="00D62319">
        <w:trPr>
          <w:trHeight w:val="230"/>
        </w:trPr>
        <w:tc>
          <w:tcPr>
            <w:cnfStyle w:val="001000000000" w:firstRow="0" w:lastRow="0" w:firstColumn="1" w:lastColumn="0" w:oddVBand="0" w:evenVBand="0" w:oddHBand="0" w:evenHBand="0" w:firstRowFirstColumn="0" w:firstRowLastColumn="0" w:lastRowFirstColumn="0" w:lastRowLastColumn="0"/>
            <w:tcW w:w="1996" w:type="dxa"/>
            <w:vMerge/>
          </w:tcPr>
          <w:p w14:paraId="0FD1FC9E" w14:textId="77777777" w:rsidR="00A271B6" w:rsidRPr="001E3E2E" w:rsidRDefault="00A271B6" w:rsidP="00D62319">
            <w:pPr>
              <w:rPr>
                <w:rFonts w:ascii="Times New Roman" w:hAnsi="Times New Roman" w:cs="Times New Roman"/>
                <w:color w:val="000000" w:themeColor="text1"/>
                <w:sz w:val="20"/>
                <w:szCs w:val="20"/>
              </w:rPr>
            </w:pPr>
          </w:p>
        </w:tc>
        <w:tc>
          <w:tcPr>
            <w:tcW w:w="2258" w:type="dxa"/>
            <w:vMerge/>
          </w:tcPr>
          <w:p w14:paraId="05D4F99E"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704" w:type="dxa"/>
          </w:tcPr>
          <w:p w14:paraId="5678C90F" w14:textId="77777777" w:rsidR="00A271B6" w:rsidRPr="001E3E2E" w:rsidRDefault="00A271B6" w:rsidP="00D62319">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Pr>
                <w:rFonts w:ascii="Times New Roman" w:eastAsia="SimSun" w:hAnsi="Times New Roman" w:cs="Times New Roman"/>
                <w:b/>
                <w:bCs/>
                <w:color w:val="000000" w:themeColor="text1"/>
                <w:sz w:val="20"/>
                <w:szCs w:val="20"/>
              </w:rPr>
              <w:t xml:space="preserve">Involve local </w:t>
            </w:r>
            <w:r w:rsidRPr="001E3E2E">
              <w:rPr>
                <w:rFonts w:ascii="Times New Roman" w:eastAsia="SimSun" w:hAnsi="Times New Roman" w:cs="Times New Roman"/>
                <w:b/>
                <w:bCs/>
                <w:color w:val="000000" w:themeColor="text1"/>
                <w:sz w:val="20"/>
                <w:szCs w:val="20"/>
              </w:rPr>
              <w:t>TCM team</w:t>
            </w:r>
            <w:r>
              <w:rPr>
                <w:rFonts w:ascii="Times New Roman" w:eastAsia="SimSun" w:hAnsi="Times New Roman" w:cs="Times New Roman"/>
                <w:b/>
                <w:bCs/>
                <w:color w:val="000000" w:themeColor="text1"/>
                <w:sz w:val="20"/>
                <w:szCs w:val="20"/>
              </w:rPr>
              <w:t>s</w:t>
            </w:r>
            <w:r w:rsidRPr="001E3E2E">
              <w:rPr>
                <w:rFonts w:ascii="Times New Roman" w:eastAsia="SimSun" w:hAnsi="Times New Roman" w:cs="Times New Roman"/>
                <w:b/>
                <w:bCs/>
                <w:color w:val="000000" w:themeColor="text1"/>
                <w:sz w:val="20"/>
                <w:szCs w:val="20"/>
              </w:rPr>
              <w:t xml:space="preserve"> in </w:t>
            </w:r>
            <w:r>
              <w:rPr>
                <w:rFonts w:ascii="Times New Roman" w:eastAsia="SimSun" w:hAnsi="Times New Roman" w:cs="Times New Roman"/>
                <w:b/>
                <w:bCs/>
                <w:color w:val="000000" w:themeColor="text1"/>
                <w:sz w:val="20"/>
                <w:szCs w:val="20"/>
              </w:rPr>
              <w:t>formulating</w:t>
            </w:r>
            <w:r w:rsidRPr="001E3E2E">
              <w:rPr>
                <w:rFonts w:ascii="Times New Roman" w:eastAsia="SimSun" w:hAnsi="Times New Roman" w:cs="Times New Roman"/>
                <w:b/>
                <w:bCs/>
                <w:color w:val="000000" w:themeColor="text1"/>
                <w:sz w:val="20"/>
                <w:szCs w:val="20"/>
              </w:rPr>
              <w:t xml:space="preserve"> the plan</w:t>
            </w:r>
            <w:r>
              <w:rPr>
                <w:rFonts w:ascii="Times New Roman" w:eastAsia="SimSun" w:hAnsi="Times New Roman" w:cs="Times New Roman"/>
                <w:b/>
                <w:bCs/>
                <w:color w:val="000000" w:themeColor="text1"/>
                <w:sz w:val="20"/>
                <w:szCs w:val="20"/>
              </w:rPr>
              <w:t>.</w:t>
            </w:r>
          </w:p>
          <w:p w14:paraId="72C63A29" w14:textId="77777777" w:rsidR="00A271B6" w:rsidRPr="001E3E2E" w:rsidRDefault="00A271B6" w:rsidP="00D623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E2E">
              <w:rPr>
                <w:rFonts w:ascii="Times New Roman" w:eastAsia="SimSun" w:hAnsi="Times New Roman" w:cs="Times New Roman"/>
                <w:color w:val="000000" w:themeColor="text1"/>
                <w:sz w:val="20"/>
                <w:szCs w:val="20"/>
              </w:rPr>
              <w:t>“You need frontline TCM experts</w:t>
            </w:r>
            <w:r>
              <w:rPr>
                <w:rFonts w:ascii="Times New Roman" w:eastAsia="SimSun" w:hAnsi="Times New Roman" w:cs="Times New Roman"/>
                <w:color w:val="000000" w:themeColor="text1"/>
                <w:sz w:val="20"/>
                <w:szCs w:val="20"/>
              </w:rPr>
              <w:t xml:space="preserve"> from our region</w:t>
            </w:r>
            <w:r w:rsidRPr="001E3E2E">
              <w:rPr>
                <w:rFonts w:ascii="Times New Roman" w:eastAsia="SimSun" w:hAnsi="Times New Roman" w:cs="Times New Roman"/>
                <w:color w:val="000000" w:themeColor="text1"/>
                <w:sz w:val="20"/>
                <w:szCs w:val="20"/>
              </w:rPr>
              <w:t>...</w:t>
            </w:r>
            <w:r>
              <w:t xml:space="preserve"> </w:t>
            </w:r>
            <w:r w:rsidRPr="009458E0">
              <w:rPr>
                <w:rFonts w:ascii="Times New Roman" w:eastAsia="SimSun" w:hAnsi="Times New Roman" w:cs="Times New Roman"/>
                <w:color w:val="000000" w:themeColor="text1"/>
                <w:sz w:val="20"/>
                <w:szCs w:val="20"/>
              </w:rPr>
              <w:t>You definitely won't have enough understanding of our situation</w:t>
            </w:r>
            <w:r>
              <w:rPr>
                <w:rFonts w:ascii="Times New Roman" w:eastAsia="SimSun" w:hAnsi="Times New Roman" w:cs="Times New Roman"/>
                <w:color w:val="000000" w:themeColor="text1"/>
                <w:sz w:val="20"/>
                <w:szCs w:val="20"/>
              </w:rPr>
              <w:t xml:space="preserve"> compared to </w:t>
            </w:r>
            <w:r w:rsidRPr="001E3E2E">
              <w:rPr>
                <w:rFonts w:ascii="Times New Roman" w:eastAsia="SimSun" w:hAnsi="Times New Roman" w:cs="Times New Roman"/>
                <w:color w:val="000000" w:themeColor="text1"/>
                <w:sz w:val="20"/>
                <w:szCs w:val="20"/>
              </w:rPr>
              <w:t xml:space="preserve">local TCM </w:t>
            </w:r>
            <w:r w:rsidRPr="00270E44">
              <w:rPr>
                <w:rFonts w:ascii="Times New Roman" w:eastAsia="SimSun" w:hAnsi="Times New Roman" w:cs="Times New Roman"/>
                <w:color w:val="000000" w:themeColor="text1"/>
                <w:sz w:val="20"/>
                <w:szCs w:val="20"/>
              </w:rPr>
              <w:t>practitioner</w:t>
            </w:r>
            <w:r>
              <w:rPr>
                <w:rFonts w:ascii="Times New Roman" w:eastAsia="SimSun" w:hAnsi="Times New Roman" w:cs="Times New Roman"/>
                <w:color w:val="000000" w:themeColor="text1"/>
                <w:sz w:val="20"/>
                <w:szCs w:val="20"/>
              </w:rPr>
              <w:t xml:space="preserve">s </w:t>
            </w:r>
            <w:r w:rsidRPr="001E3E2E">
              <w:rPr>
                <w:rFonts w:ascii="Times New Roman" w:eastAsia="SimSun" w:hAnsi="Times New Roman" w:cs="Times New Roman"/>
                <w:color w:val="000000" w:themeColor="text1"/>
                <w:sz w:val="20"/>
                <w:szCs w:val="20"/>
              </w:rPr>
              <w:t>who ha</w:t>
            </w:r>
            <w:r>
              <w:rPr>
                <w:rFonts w:ascii="Times New Roman" w:eastAsia="SimSun" w:hAnsi="Times New Roman" w:cs="Times New Roman"/>
                <w:color w:val="000000" w:themeColor="text1"/>
                <w:sz w:val="20"/>
                <w:szCs w:val="20"/>
              </w:rPr>
              <w:t>ve</w:t>
            </w:r>
            <w:r w:rsidRPr="001E3E2E">
              <w:rPr>
                <w:rFonts w:ascii="Times New Roman" w:eastAsia="SimSun" w:hAnsi="Times New Roman" w:cs="Times New Roman"/>
                <w:color w:val="000000" w:themeColor="text1"/>
                <w:sz w:val="20"/>
                <w:szCs w:val="20"/>
              </w:rPr>
              <w:t xml:space="preserve"> been practicing </w:t>
            </w:r>
            <w:r>
              <w:rPr>
                <w:rFonts w:ascii="Times New Roman" w:eastAsia="SimSun" w:hAnsi="Times New Roman" w:cs="Times New Roman"/>
                <w:color w:val="000000" w:themeColor="text1"/>
                <w:sz w:val="20"/>
                <w:szCs w:val="20"/>
              </w:rPr>
              <w:t xml:space="preserve">here </w:t>
            </w:r>
            <w:r w:rsidRPr="001E3E2E">
              <w:rPr>
                <w:rFonts w:ascii="Times New Roman" w:eastAsia="SimSun" w:hAnsi="Times New Roman" w:cs="Times New Roman"/>
                <w:color w:val="000000" w:themeColor="text1"/>
                <w:sz w:val="20"/>
                <w:szCs w:val="20"/>
              </w:rPr>
              <w:t>for over a decade</w:t>
            </w:r>
            <w:r>
              <w:rPr>
                <w:rFonts w:ascii="Times New Roman" w:eastAsia="SimSun" w:hAnsi="Times New Roman" w:cs="Times New Roman"/>
                <w:color w:val="000000" w:themeColor="text1"/>
                <w:sz w:val="20"/>
                <w:szCs w:val="20"/>
              </w:rPr>
              <w:t xml:space="preserve">. </w:t>
            </w:r>
            <w:r w:rsidRPr="001E3E2E">
              <w:rPr>
                <w:rFonts w:ascii="Times New Roman" w:eastAsia="SimSun" w:hAnsi="Times New Roman" w:cs="Times New Roman"/>
                <w:b/>
                <w:bCs/>
                <w:color w:val="000000" w:themeColor="text1"/>
                <w:sz w:val="20"/>
                <w:szCs w:val="20"/>
              </w:rPr>
              <w:t>(P15)”</w:t>
            </w:r>
          </w:p>
        </w:tc>
      </w:tr>
    </w:tbl>
    <w:p w14:paraId="0146D675" w14:textId="77777777" w:rsidR="00A271B6" w:rsidRPr="001E3E2E" w:rsidRDefault="00A271B6" w:rsidP="00A271B6">
      <w:pPr>
        <w:autoSpaceDE w:val="0"/>
        <w:autoSpaceDN w:val="0"/>
        <w:adjustRightInd w:val="0"/>
        <w:spacing w:after="0" w:line="240" w:lineRule="auto"/>
        <w:rPr>
          <w:rFonts w:ascii="Times New Roman" w:hAnsi="Times New Roman" w:cs="Times New Roman"/>
          <w:b/>
          <w:bCs/>
        </w:rPr>
      </w:pPr>
    </w:p>
    <w:p w14:paraId="159DEE38" w14:textId="77777777" w:rsidR="00A271B6" w:rsidRPr="001E3E2E" w:rsidRDefault="00A271B6" w:rsidP="00A271B6">
      <w:pPr>
        <w:autoSpaceDE w:val="0"/>
        <w:autoSpaceDN w:val="0"/>
        <w:adjustRightInd w:val="0"/>
        <w:spacing w:after="0" w:line="240" w:lineRule="auto"/>
        <w:rPr>
          <w:rFonts w:ascii="Times New Roman" w:eastAsia="PMingLiU" w:hAnsi="Times New Roman" w:cs="Times New Roman"/>
        </w:rPr>
      </w:pPr>
    </w:p>
    <w:p w14:paraId="66C89829" w14:textId="77777777" w:rsidR="00A271B6" w:rsidRPr="00AA5E5E" w:rsidRDefault="00A271B6" w:rsidP="00A271B6">
      <w:pPr>
        <w:spacing w:after="0" w:line="240" w:lineRule="auto"/>
        <w:rPr>
          <w:rFonts w:ascii="Times New Roman" w:hAnsi="Times New Roman" w:cs="Times New Roman"/>
          <w:bCs/>
          <w:color w:val="000000" w:themeColor="text1"/>
          <w:sz w:val="20"/>
          <w:szCs w:val="20"/>
        </w:rPr>
      </w:pPr>
    </w:p>
    <w:p w14:paraId="79CE7372" w14:textId="77777777" w:rsidR="00A271B6" w:rsidRPr="00A271B6" w:rsidRDefault="00A271B6" w:rsidP="00A271B6"/>
    <w:sectPr w:rsidR="00A271B6" w:rsidRPr="00A271B6" w:rsidSect="0080145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EE676" w14:textId="77777777" w:rsidR="00C04CCC" w:rsidRDefault="00C04CCC" w:rsidP="005B680C">
      <w:pPr>
        <w:spacing w:after="0" w:line="240" w:lineRule="auto"/>
      </w:pPr>
      <w:r>
        <w:separator/>
      </w:r>
    </w:p>
  </w:endnote>
  <w:endnote w:type="continuationSeparator" w:id="0">
    <w:p w14:paraId="77E2934E" w14:textId="77777777" w:rsidR="00C04CCC" w:rsidRDefault="00C04CCC" w:rsidP="005B6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05A11" w14:textId="77777777" w:rsidR="00C04CCC" w:rsidRDefault="00C04CCC" w:rsidP="005B680C">
      <w:pPr>
        <w:spacing w:after="0" w:line="240" w:lineRule="auto"/>
      </w:pPr>
      <w:r>
        <w:separator/>
      </w:r>
    </w:p>
  </w:footnote>
  <w:footnote w:type="continuationSeparator" w:id="0">
    <w:p w14:paraId="2E902FB6" w14:textId="77777777" w:rsidR="00C04CCC" w:rsidRDefault="00C04CCC" w:rsidP="005B6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545"/>
    <w:multiLevelType w:val="hybridMultilevel"/>
    <w:tmpl w:val="1F683EFC"/>
    <w:lvl w:ilvl="0" w:tplc="F9442DA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253615D"/>
    <w:multiLevelType w:val="hybridMultilevel"/>
    <w:tmpl w:val="FFE69E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F37510E"/>
    <w:multiLevelType w:val="hybridMultilevel"/>
    <w:tmpl w:val="1CE60F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6926788"/>
    <w:multiLevelType w:val="hybridMultilevel"/>
    <w:tmpl w:val="27D0BF6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05C7609"/>
    <w:multiLevelType w:val="hybridMultilevel"/>
    <w:tmpl w:val="1F5447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09E21C5"/>
    <w:multiLevelType w:val="hybridMultilevel"/>
    <w:tmpl w:val="962230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4F9344F"/>
    <w:multiLevelType w:val="hybridMultilevel"/>
    <w:tmpl w:val="16D8CBD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5EB0A5C"/>
    <w:multiLevelType w:val="hybridMultilevel"/>
    <w:tmpl w:val="330A529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A07370D"/>
    <w:multiLevelType w:val="hybridMultilevel"/>
    <w:tmpl w:val="75D84B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DD475E4"/>
    <w:multiLevelType w:val="hybridMultilevel"/>
    <w:tmpl w:val="0F4ACB7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A610FE9"/>
    <w:multiLevelType w:val="hybridMultilevel"/>
    <w:tmpl w:val="F996792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B4646AB"/>
    <w:multiLevelType w:val="hybridMultilevel"/>
    <w:tmpl w:val="A9CC60E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E0D68D8"/>
    <w:multiLevelType w:val="hybridMultilevel"/>
    <w:tmpl w:val="FC5851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7BC758E"/>
    <w:multiLevelType w:val="hybridMultilevel"/>
    <w:tmpl w:val="69A2E8D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69022FC0"/>
    <w:multiLevelType w:val="hybridMultilevel"/>
    <w:tmpl w:val="3F76222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8E2412D"/>
    <w:multiLevelType w:val="hybridMultilevel"/>
    <w:tmpl w:val="377CF012"/>
    <w:lvl w:ilvl="0" w:tplc="FA3A1F50">
      <w:start w:val="1"/>
      <w:numFmt w:val="decimal"/>
      <w:lvlText w:val="%1."/>
      <w:lvlJc w:val="left"/>
      <w:pPr>
        <w:ind w:left="1140" w:hanging="360"/>
      </w:pPr>
      <w:rPr>
        <w:rFonts w:ascii="Times New Roman" w:hAnsi="Times New Roman"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6"/>
  </w:num>
  <w:num w:numId="2">
    <w:abstractNumId w:val="12"/>
  </w:num>
  <w:num w:numId="3">
    <w:abstractNumId w:val="9"/>
  </w:num>
  <w:num w:numId="4">
    <w:abstractNumId w:val="10"/>
  </w:num>
  <w:num w:numId="5">
    <w:abstractNumId w:val="2"/>
  </w:num>
  <w:num w:numId="6">
    <w:abstractNumId w:val="5"/>
  </w:num>
  <w:num w:numId="7">
    <w:abstractNumId w:val="13"/>
  </w:num>
  <w:num w:numId="8">
    <w:abstractNumId w:val="8"/>
  </w:num>
  <w:num w:numId="9">
    <w:abstractNumId w:val="3"/>
  </w:num>
  <w:num w:numId="10">
    <w:abstractNumId w:val="4"/>
  </w:num>
  <w:num w:numId="11">
    <w:abstractNumId w:val="11"/>
  </w:num>
  <w:num w:numId="12">
    <w:abstractNumId w:val="14"/>
  </w:num>
  <w:num w:numId="13">
    <w:abstractNumId w:val="7"/>
  </w:num>
  <w:num w:numId="14">
    <w:abstractNumId w:val="1"/>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SyNDI2NrEwNzKxNDdU0lEKTi0uzszPAykwqgUAHyrP8CwAAAA="/>
  </w:docVars>
  <w:rsids>
    <w:rsidRoot w:val="00E97DA5"/>
    <w:rsid w:val="000224DC"/>
    <w:rsid w:val="00032C43"/>
    <w:rsid w:val="00044825"/>
    <w:rsid w:val="00054268"/>
    <w:rsid w:val="0005440B"/>
    <w:rsid w:val="000572F8"/>
    <w:rsid w:val="00061D10"/>
    <w:rsid w:val="00092152"/>
    <w:rsid w:val="00092A99"/>
    <w:rsid w:val="000A2135"/>
    <w:rsid w:val="000D032E"/>
    <w:rsid w:val="000D3222"/>
    <w:rsid w:val="000D54D7"/>
    <w:rsid w:val="000D6136"/>
    <w:rsid w:val="0011067C"/>
    <w:rsid w:val="00115D85"/>
    <w:rsid w:val="00141633"/>
    <w:rsid w:val="00172404"/>
    <w:rsid w:val="0017757D"/>
    <w:rsid w:val="00185863"/>
    <w:rsid w:val="00193CB8"/>
    <w:rsid w:val="001A5F4B"/>
    <w:rsid w:val="001B2E3B"/>
    <w:rsid w:val="001E0F88"/>
    <w:rsid w:val="001E3E2E"/>
    <w:rsid w:val="001F4675"/>
    <w:rsid w:val="002041F3"/>
    <w:rsid w:val="00206C6F"/>
    <w:rsid w:val="002215E3"/>
    <w:rsid w:val="002232AA"/>
    <w:rsid w:val="00233C8E"/>
    <w:rsid w:val="002366C5"/>
    <w:rsid w:val="00236C2F"/>
    <w:rsid w:val="002552D3"/>
    <w:rsid w:val="002677CE"/>
    <w:rsid w:val="00270E44"/>
    <w:rsid w:val="00277ECA"/>
    <w:rsid w:val="00285DD3"/>
    <w:rsid w:val="002A1B0B"/>
    <w:rsid w:val="002B7BDF"/>
    <w:rsid w:val="002C2499"/>
    <w:rsid w:val="002C7427"/>
    <w:rsid w:val="002D1AFB"/>
    <w:rsid w:val="002D5BF4"/>
    <w:rsid w:val="002E7459"/>
    <w:rsid w:val="00311F47"/>
    <w:rsid w:val="003208FA"/>
    <w:rsid w:val="00326C57"/>
    <w:rsid w:val="00327E72"/>
    <w:rsid w:val="00335190"/>
    <w:rsid w:val="00353882"/>
    <w:rsid w:val="003839A1"/>
    <w:rsid w:val="00385E91"/>
    <w:rsid w:val="00391819"/>
    <w:rsid w:val="003954D3"/>
    <w:rsid w:val="003B3636"/>
    <w:rsid w:val="003B73AA"/>
    <w:rsid w:val="003D014B"/>
    <w:rsid w:val="003D1080"/>
    <w:rsid w:val="003D6586"/>
    <w:rsid w:val="003E1D54"/>
    <w:rsid w:val="003F2AC5"/>
    <w:rsid w:val="003F5E91"/>
    <w:rsid w:val="00406620"/>
    <w:rsid w:val="00411B8B"/>
    <w:rsid w:val="00435733"/>
    <w:rsid w:val="0044055F"/>
    <w:rsid w:val="00460251"/>
    <w:rsid w:val="004771A0"/>
    <w:rsid w:val="004933B1"/>
    <w:rsid w:val="004C13CE"/>
    <w:rsid w:val="004E161C"/>
    <w:rsid w:val="004E2FDB"/>
    <w:rsid w:val="004F553C"/>
    <w:rsid w:val="004F66B4"/>
    <w:rsid w:val="005138E9"/>
    <w:rsid w:val="00516AB7"/>
    <w:rsid w:val="00542B99"/>
    <w:rsid w:val="00545B8F"/>
    <w:rsid w:val="0056163A"/>
    <w:rsid w:val="00564294"/>
    <w:rsid w:val="00565297"/>
    <w:rsid w:val="005722A5"/>
    <w:rsid w:val="00574A65"/>
    <w:rsid w:val="005A1496"/>
    <w:rsid w:val="005A51DD"/>
    <w:rsid w:val="005B0BA4"/>
    <w:rsid w:val="005B242F"/>
    <w:rsid w:val="005B680C"/>
    <w:rsid w:val="005C78DA"/>
    <w:rsid w:val="005E3991"/>
    <w:rsid w:val="005E6083"/>
    <w:rsid w:val="00601CEE"/>
    <w:rsid w:val="0060697B"/>
    <w:rsid w:val="00630FEF"/>
    <w:rsid w:val="00643D1A"/>
    <w:rsid w:val="00644DE1"/>
    <w:rsid w:val="00650B61"/>
    <w:rsid w:val="0066490B"/>
    <w:rsid w:val="00681237"/>
    <w:rsid w:val="00686035"/>
    <w:rsid w:val="0069061E"/>
    <w:rsid w:val="006C047D"/>
    <w:rsid w:val="006E6342"/>
    <w:rsid w:val="006F2F43"/>
    <w:rsid w:val="006F7405"/>
    <w:rsid w:val="007015F9"/>
    <w:rsid w:val="00720A38"/>
    <w:rsid w:val="00726049"/>
    <w:rsid w:val="00745399"/>
    <w:rsid w:val="00746C87"/>
    <w:rsid w:val="00766257"/>
    <w:rsid w:val="00796E6A"/>
    <w:rsid w:val="007B6D24"/>
    <w:rsid w:val="007B6E3A"/>
    <w:rsid w:val="007C4DC8"/>
    <w:rsid w:val="00801450"/>
    <w:rsid w:val="00802C4F"/>
    <w:rsid w:val="00806861"/>
    <w:rsid w:val="008073CD"/>
    <w:rsid w:val="00825EA1"/>
    <w:rsid w:val="00845617"/>
    <w:rsid w:val="00874F1F"/>
    <w:rsid w:val="00884A6A"/>
    <w:rsid w:val="00895C4F"/>
    <w:rsid w:val="008B7C5F"/>
    <w:rsid w:val="008C5883"/>
    <w:rsid w:val="008E3841"/>
    <w:rsid w:val="00902480"/>
    <w:rsid w:val="00904F0C"/>
    <w:rsid w:val="009458E0"/>
    <w:rsid w:val="00960C7C"/>
    <w:rsid w:val="00971347"/>
    <w:rsid w:val="009805D8"/>
    <w:rsid w:val="0098613A"/>
    <w:rsid w:val="009948F6"/>
    <w:rsid w:val="009A1095"/>
    <w:rsid w:val="009A6326"/>
    <w:rsid w:val="009C48A7"/>
    <w:rsid w:val="009F2033"/>
    <w:rsid w:val="009F4D14"/>
    <w:rsid w:val="00A04CB4"/>
    <w:rsid w:val="00A07423"/>
    <w:rsid w:val="00A142EF"/>
    <w:rsid w:val="00A208C7"/>
    <w:rsid w:val="00A271B6"/>
    <w:rsid w:val="00A53F56"/>
    <w:rsid w:val="00A90269"/>
    <w:rsid w:val="00A94ACE"/>
    <w:rsid w:val="00AA5E5E"/>
    <w:rsid w:val="00AB17DB"/>
    <w:rsid w:val="00AC0140"/>
    <w:rsid w:val="00AE50AB"/>
    <w:rsid w:val="00AF4910"/>
    <w:rsid w:val="00AF77D9"/>
    <w:rsid w:val="00B17EF4"/>
    <w:rsid w:val="00B33857"/>
    <w:rsid w:val="00B358B7"/>
    <w:rsid w:val="00B40BA4"/>
    <w:rsid w:val="00B418B8"/>
    <w:rsid w:val="00B540D4"/>
    <w:rsid w:val="00B62B67"/>
    <w:rsid w:val="00B62D98"/>
    <w:rsid w:val="00B728E1"/>
    <w:rsid w:val="00B86D92"/>
    <w:rsid w:val="00B954EE"/>
    <w:rsid w:val="00BA590A"/>
    <w:rsid w:val="00BC148F"/>
    <w:rsid w:val="00BD427C"/>
    <w:rsid w:val="00BF2E03"/>
    <w:rsid w:val="00BF4891"/>
    <w:rsid w:val="00BF5D91"/>
    <w:rsid w:val="00C04CCC"/>
    <w:rsid w:val="00C10C64"/>
    <w:rsid w:val="00C1403B"/>
    <w:rsid w:val="00C25A15"/>
    <w:rsid w:val="00C467A7"/>
    <w:rsid w:val="00C54AD3"/>
    <w:rsid w:val="00C56B26"/>
    <w:rsid w:val="00C662AE"/>
    <w:rsid w:val="00C774E1"/>
    <w:rsid w:val="00CC0BDA"/>
    <w:rsid w:val="00CE4F44"/>
    <w:rsid w:val="00CE5E66"/>
    <w:rsid w:val="00CF4C99"/>
    <w:rsid w:val="00D0213F"/>
    <w:rsid w:val="00D1535C"/>
    <w:rsid w:val="00D17CBA"/>
    <w:rsid w:val="00D43A0E"/>
    <w:rsid w:val="00D47632"/>
    <w:rsid w:val="00D63849"/>
    <w:rsid w:val="00D64D35"/>
    <w:rsid w:val="00D702F8"/>
    <w:rsid w:val="00D840B3"/>
    <w:rsid w:val="00D90FDA"/>
    <w:rsid w:val="00DA0744"/>
    <w:rsid w:val="00DC0F9C"/>
    <w:rsid w:val="00DC6831"/>
    <w:rsid w:val="00DE1DFB"/>
    <w:rsid w:val="00DE70C1"/>
    <w:rsid w:val="00DF67DF"/>
    <w:rsid w:val="00E17323"/>
    <w:rsid w:val="00E248C7"/>
    <w:rsid w:val="00E25F16"/>
    <w:rsid w:val="00E33DEA"/>
    <w:rsid w:val="00E37AD0"/>
    <w:rsid w:val="00E458D3"/>
    <w:rsid w:val="00E545DD"/>
    <w:rsid w:val="00E5493D"/>
    <w:rsid w:val="00E57C82"/>
    <w:rsid w:val="00E61083"/>
    <w:rsid w:val="00E61F3F"/>
    <w:rsid w:val="00E70A42"/>
    <w:rsid w:val="00E801AA"/>
    <w:rsid w:val="00E80E54"/>
    <w:rsid w:val="00E83DA3"/>
    <w:rsid w:val="00E8782B"/>
    <w:rsid w:val="00E97DA5"/>
    <w:rsid w:val="00EC4E1B"/>
    <w:rsid w:val="00ED5468"/>
    <w:rsid w:val="00EF50B6"/>
    <w:rsid w:val="00F16DDB"/>
    <w:rsid w:val="00F25E57"/>
    <w:rsid w:val="00F32A12"/>
    <w:rsid w:val="00F5442D"/>
    <w:rsid w:val="00F55D53"/>
    <w:rsid w:val="00F57528"/>
    <w:rsid w:val="00F65582"/>
    <w:rsid w:val="00F674AC"/>
    <w:rsid w:val="00F96827"/>
    <w:rsid w:val="00FB3AAA"/>
    <w:rsid w:val="00FB7D7A"/>
    <w:rsid w:val="00FD0869"/>
    <w:rsid w:val="00FD42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42BC42"/>
  <w15:docId w15:val="{103B3DDC-0C6F-4007-B470-34D3A5EC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F4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80C"/>
  </w:style>
  <w:style w:type="paragraph" w:styleId="Footer">
    <w:name w:val="footer"/>
    <w:basedOn w:val="Normal"/>
    <w:link w:val="FooterChar"/>
    <w:uiPriority w:val="99"/>
    <w:unhideWhenUsed/>
    <w:rsid w:val="005B6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80C"/>
  </w:style>
  <w:style w:type="paragraph" w:styleId="ListParagraph">
    <w:name w:val="List Paragraph"/>
    <w:basedOn w:val="Normal"/>
    <w:uiPriority w:val="34"/>
    <w:qFormat/>
    <w:rsid w:val="00311F47"/>
    <w:pPr>
      <w:ind w:left="720"/>
      <w:contextualSpacing/>
    </w:pPr>
  </w:style>
  <w:style w:type="table" w:customStyle="1" w:styleId="21">
    <w:name w:val="无格式表格 21"/>
    <w:basedOn w:val="TableNormal"/>
    <w:uiPriority w:val="42"/>
    <w:rsid w:val="00311F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D47632"/>
    <w:pPr>
      <w:spacing w:after="0" w:line="240" w:lineRule="auto"/>
    </w:pPr>
    <w:rPr>
      <w:lang w:val="en-US"/>
    </w:rPr>
  </w:style>
  <w:style w:type="paragraph" w:styleId="BalloonText">
    <w:name w:val="Balloon Text"/>
    <w:basedOn w:val="Normal"/>
    <w:link w:val="BalloonTextChar"/>
    <w:uiPriority w:val="99"/>
    <w:semiHidden/>
    <w:unhideWhenUsed/>
    <w:rsid w:val="00904F0C"/>
    <w:pPr>
      <w:spacing w:after="0" w:line="240" w:lineRule="auto"/>
    </w:pPr>
    <w:rPr>
      <w:sz w:val="18"/>
      <w:szCs w:val="18"/>
    </w:rPr>
  </w:style>
  <w:style w:type="character" w:customStyle="1" w:styleId="BalloonTextChar">
    <w:name w:val="Balloon Text Char"/>
    <w:basedOn w:val="DefaultParagraphFont"/>
    <w:link w:val="BalloonText"/>
    <w:uiPriority w:val="99"/>
    <w:semiHidden/>
    <w:rsid w:val="00904F0C"/>
    <w:rPr>
      <w:sz w:val="18"/>
      <w:szCs w:val="18"/>
      <w:lang w:val="en-US"/>
    </w:rPr>
  </w:style>
  <w:style w:type="paragraph" w:styleId="HTMLPreformatted">
    <w:name w:val="HTML Preformatted"/>
    <w:basedOn w:val="Normal"/>
    <w:link w:val="HTMLPreformattedChar"/>
    <w:uiPriority w:val="99"/>
    <w:unhideWhenUsed/>
    <w:rsid w:val="00493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SimSun"/>
      <w:sz w:val="24"/>
      <w:szCs w:val="24"/>
    </w:rPr>
  </w:style>
  <w:style w:type="character" w:customStyle="1" w:styleId="HTMLPreformattedChar">
    <w:name w:val="HTML Preformatted Char"/>
    <w:basedOn w:val="DefaultParagraphFont"/>
    <w:link w:val="HTMLPreformatted"/>
    <w:uiPriority w:val="99"/>
    <w:rsid w:val="004933B1"/>
    <w:rPr>
      <w:rFonts w:ascii="SimSun" w:eastAsia="SimSun" w:hAnsi="SimSun" w:cs="SimSun"/>
      <w:sz w:val="24"/>
      <w:szCs w:val="24"/>
      <w:lang w:val="en-US"/>
    </w:rPr>
  </w:style>
  <w:style w:type="character" w:styleId="CommentReference">
    <w:name w:val="annotation reference"/>
    <w:basedOn w:val="DefaultParagraphFont"/>
    <w:uiPriority w:val="99"/>
    <w:semiHidden/>
    <w:unhideWhenUsed/>
    <w:rsid w:val="00B540D4"/>
    <w:rPr>
      <w:sz w:val="16"/>
      <w:szCs w:val="16"/>
    </w:rPr>
  </w:style>
  <w:style w:type="paragraph" w:styleId="CommentText">
    <w:name w:val="annotation text"/>
    <w:basedOn w:val="Normal"/>
    <w:link w:val="CommentTextChar"/>
    <w:uiPriority w:val="99"/>
    <w:semiHidden/>
    <w:unhideWhenUsed/>
    <w:rsid w:val="00B540D4"/>
    <w:pPr>
      <w:spacing w:line="240" w:lineRule="auto"/>
    </w:pPr>
    <w:rPr>
      <w:sz w:val="20"/>
      <w:szCs w:val="20"/>
    </w:rPr>
  </w:style>
  <w:style w:type="character" w:customStyle="1" w:styleId="CommentTextChar">
    <w:name w:val="Comment Text Char"/>
    <w:basedOn w:val="DefaultParagraphFont"/>
    <w:link w:val="CommentText"/>
    <w:uiPriority w:val="99"/>
    <w:semiHidden/>
    <w:rsid w:val="00B540D4"/>
    <w:rPr>
      <w:sz w:val="20"/>
      <w:szCs w:val="20"/>
      <w:lang w:val="en-US"/>
    </w:rPr>
  </w:style>
  <w:style w:type="paragraph" w:styleId="CommentSubject">
    <w:name w:val="annotation subject"/>
    <w:basedOn w:val="CommentText"/>
    <w:next w:val="CommentText"/>
    <w:link w:val="CommentSubjectChar"/>
    <w:uiPriority w:val="99"/>
    <w:semiHidden/>
    <w:unhideWhenUsed/>
    <w:rsid w:val="00B540D4"/>
    <w:rPr>
      <w:b/>
      <w:bCs/>
    </w:rPr>
  </w:style>
  <w:style w:type="character" w:customStyle="1" w:styleId="CommentSubjectChar">
    <w:name w:val="Comment Subject Char"/>
    <w:basedOn w:val="CommentTextChar"/>
    <w:link w:val="CommentSubject"/>
    <w:uiPriority w:val="99"/>
    <w:semiHidden/>
    <w:rsid w:val="00B540D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49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1591</Words>
  <Characters>9070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cara sc [SN]</dc:creator>
  <cp:lastModifiedBy>CHEN, cara sc [SN]</cp:lastModifiedBy>
  <cp:revision>15</cp:revision>
  <dcterms:created xsi:type="dcterms:W3CDTF">2024-03-13T05:09:00Z</dcterms:created>
  <dcterms:modified xsi:type="dcterms:W3CDTF">2024-03-13T11:19:00Z</dcterms:modified>
</cp:coreProperties>
</file>