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D66F2" w14:textId="17638EC7" w:rsidR="00D2644D" w:rsidRPr="00E04B16" w:rsidRDefault="00B676E6" w:rsidP="006C419C">
      <w:pPr>
        <w:spacing w:line="480" w:lineRule="auto"/>
        <w:jc w:val="both"/>
        <w:rPr>
          <w:rFonts w:cstheme="minorHAnsi"/>
          <w:b/>
          <w:bCs/>
        </w:rPr>
      </w:pPr>
      <w:r w:rsidRPr="00E04B16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>DDITIONAL</w:t>
      </w:r>
      <w:r w:rsidRPr="00E04B16">
        <w:rPr>
          <w:rFonts w:cstheme="minorHAnsi"/>
          <w:b/>
          <w:bCs/>
        </w:rPr>
        <w:t xml:space="preserve"> </w:t>
      </w:r>
      <w:r w:rsidR="00882A08" w:rsidRPr="00E04B16">
        <w:rPr>
          <w:rFonts w:cstheme="minorHAnsi"/>
          <w:b/>
          <w:bCs/>
        </w:rPr>
        <w:t>FILE ONE</w:t>
      </w:r>
    </w:p>
    <w:p w14:paraId="2EE0F8B9" w14:textId="0B139DCD" w:rsidR="00882A08" w:rsidRPr="00E04B16" w:rsidRDefault="00882A08" w:rsidP="006C419C">
      <w:pPr>
        <w:pStyle w:val="Caption"/>
        <w:keepNext/>
        <w:spacing w:line="480" w:lineRule="auto"/>
        <w:jc w:val="both"/>
        <w:rPr>
          <w:rFonts w:cstheme="minorHAnsi"/>
          <w:b/>
          <w:bCs/>
          <w:color w:val="auto"/>
          <w:sz w:val="22"/>
          <w:szCs w:val="22"/>
        </w:rPr>
      </w:pPr>
      <w:r w:rsidRPr="00E04B16">
        <w:rPr>
          <w:rFonts w:cstheme="minorHAnsi"/>
          <w:b/>
          <w:bCs/>
          <w:color w:val="auto"/>
          <w:sz w:val="22"/>
          <w:szCs w:val="22"/>
        </w:rPr>
        <w:t xml:space="preserve">Table </w:t>
      </w:r>
      <w:r w:rsidRPr="00E04B16">
        <w:rPr>
          <w:rFonts w:cstheme="minorHAnsi"/>
          <w:b/>
          <w:bCs/>
          <w:color w:val="auto"/>
          <w:sz w:val="22"/>
          <w:szCs w:val="22"/>
        </w:rPr>
        <w:fldChar w:fldCharType="begin"/>
      </w:r>
      <w:r w:rsidRPr="00E04B16">
        <w:rPr>
          <w:rFonts w:cstheme="minorHAnsi"/>
          <w:b/>
          <w:bCs/>
          <w:color w:val="auto"/>
          <w:sz w:val="22"/>
          <w:szCs w:val="22"/>
        </w:rPr>
        <w:instrText xml:space="preserve"> SEQ Table \* ARABIC </w:instrText>
      </w:r>
      <w:r w:rsidRPr="00E04B16">
        <w:rPr>
          <w:rFonts w:cstheme="minorHAnsi"/>
          <w:b/>
          <w:bCs/>
          <w:color w:val="auto"/>
          <w:sz w:val="22"/>
          <w:szCs w:val="22"/>
        </w:rPr>
        <w:fldChar w:fldCharType="separate"/>
      </w:r>
      <w:r w:rsidRPr="00E04B16">
        <w:rPr>
          <w:rFonts w:cstheme="minorHAnsi"/>
          <w:b/>
          <w:bCs/>
          <w:noProof/>
          <w:color w:val="auto"/>
          <w:sz w:val="22"/>
          <w:szCs w:val="22"/>
        </w:rPr>
        <w:t>1</w:t>
      </w:r>
      <w:r w:rsidRPr="00E04B16">
        <w:rPr>
          <w:rFonts w:cstheme="minorHAnsi"/>
          <w:b/>
          <w:bCs/>
          <w:color w:val="auto"/>
          <w:sz w:val="22"/>
          <w:szCs w:val="22"/>
        </w:rPr>
        <w:fldChar w:fldCharType="end"/>
      </w:r>
      <w:r w:rsidR="00BD16E1">
        <w:rPr>
          <w:rFonts w:cstheme="minorHAnsi"/>
          <w:b/>
          <w:bCs/>
          <w:color w:val="auto"/>
          <w:sz w:val="22"/>
          <w:szCs w:val="22"/>
        </w:rPr>
        <w:t>a</w:t>
      </w:r>
      <w:r w:rsidRPr="00E04B16">
        <w:rPr>
          <w:rFonts w:cstheme="minorHAnsi"/>
          <w:b/>
          <w:bCs/>
          <w:color w:val="auto"/>
          <w:sz w:val="22"/>
          <w:szCs w:val="22"/>
        </w:rPr>
        <w:t xml:space="preserve">; </w:t>
      </w:r>
      <w:r w:rsidR="00A07F2E" w:rsidRPr="00E04B16">
        <w:rPr>
          <w:rFonts w:cstheme="minorHAnsi"/>
          <w:b/>
          <w:bCs/>
          <w:color w:val="auto"/>
          <w:sz w:val="22"/>
          <w:szCs w:val="22"/>
        </w:rPr>
        <w:t xml:space="preserve">Suspected </w:t>
      </w:r>
      <w:r w:rsidR="006E43C2" w:rsidRPr="00E04B16">
        <w:rPr>
          <w:rFonts w:cstheme="minorHAnsi"/>
          <w:b/>
          <w:bCs/>
          <w:color w:val="auto"/>
          <w:sz w:val="22"/>
          <w:szCs w:val="22"/>
        </w:rPr>
        <w:t>compounds</w:t>
      </w:r>
      <w:r w:rsidR="00A07F2E" w:rsidRPr="00E04B16">
        <w:rPr>
          <w:rFonts w:cstheme="minorHAnsi"/>
          <w:b/>
          <w:bCs/>
          <w:color w:val="auto"/>
          <w:sz w:val="22"/>
          <w:szCs w:val="22"/>
        </w:rPr>
        <w:t xml:space="preserve"> identified by </w:t>
      </w:r>
      <w:r w:rsidRPr="00E04B16">
        <w:rPr>
          <w:rFonts w:cstheme="minorHAnsi"/>
          <w:b/>
          <w:bCs/>
          <w:color w:val="auto"/>
          <w:sz w:val="22"/>
          <w:szCs w:val="22"/>
        </w:rPr>
        <w:t>GC-MS analysis of methano</w:t>
      </w:r>
      <w:r w:rsidR="00CC3C94" w:rsidRPr="00E04B16">
        <w:rPr>
          <w:rFonts w:cstheme="minorHAnsi"/>
          <w:b/>
          <w:bCs/>
          <w:color w:val="auto"/>
          <w:sz w:val="22"/>
          <w:szCs w:val="22"/>
        </w:rPr>
        <w:t>l</w:t>
      </w:r>
      <w:r w:rsidRPr="00E04B16">
        <w:rPr>
          <w:rFonts w:cstheme="minorHAnsi"/>
          <w:b/>
          <w:bCs/>
          <w:color w:val="auto"/>
          <w:sz w:val="22"/>
          <w:szCs w:val="22"/>
        </w:rPr>
        <w:t xml:space="preserve"> extract of Hoslundia opposita Vahl using different diluents. </w:t>
      </w:r>
    </w:p>
    <w:tbl>
      <w:tblPr>
        <w:tblStyle w:val="TableGrid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276"/>
        <w:gridCol w:w="1134"/>
        <w:gridCol w:w="992"/>
        <w:gridCol w:w="851"/>
        <w:gridCol w:w="851"/>
        <w:gridCol w:w="850"/>
        <w:gridCol w:w="851"/>
        <w:gridCol w:w="991"/>
        <w:gridCol w:w="992"/>
        <w:gridCol w:w="3119"/>
      </w:tblGrid>
      <w:tr w:rsidR="00E04B16" w:rsidRPr="00E04B16" w14:paraId="63043CF5" w14:textId="62F8E5A4" w:rsidTr="0073361F">
        <w:tc>
          <w:tcPr>
            <w:tcW w:w="562" w:type="dxa"/>
          </w:tcPr>
          <w:p w14:paraId="07B2AB8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2552" w:type="dxa"/>
          </w:tcPr>
          <w:p w14:paraId="6C69FC41" w14:textId="3508F345" w:rsidR="00914322" w:rsidRPr="00E04B16" w:rsidRDefault="00C52C01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suspected</w:t>
            </w:r>
            <w:r w:rsidR="00914322" w:rsidRPr="00E04B16">
              <w:rPr>
                <w:rFonts w:cstheme="minorHAnsi"/>
                <w:b/>
                <w:bCs/>
                <w:sz w:val="18"/>
                <w:szCs w:val="18"/>
              </w:rPr>
              <w:t xml:space="preserve"> Compound</w:t>
            </w:r>
          </w:p>
        </w:tc>
        <w:tc>
          <w:tcPr>
            <w:tcW w:w="1276" w:type="dxa"/>
          </w:tcPr>
          <w:p w14:paraId="7830F2F2" w14:textId="3235A13D" w:rsidR="00914322" w:rsidRPr="00E04B16" w:rsidRDefault="007D2B86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 xml:space="preserve">Group of </w:t>
            </w:r>
            <w:r w:rsidR="00371EA0" w:rsidRPr="00E04B16">
              <w:rPr>
                <w:rFonts w:cstheme="minorHAnsi"/>
                <w:b/>
                <w:bCs/>
                <w:sz w:val="18"/>
                <w:szCs w:val="18"/>
              </w:rPr>
              <w:t>compounds</w:t>
            </w:r>
          </w:p>
        </w:tc>
        <w:tc>
          <w:tcPr>
            <w:tcW w:w="1134" w:type="dxa"/>
          </w:tcPr>
          <w:p w14:paraId="38FF30A4" w14:textId="2057D8E1" w:rsidR="00914322" w:rsidRPr="00E04B16" w:rsidRDefault="00000129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Molecular</w:t>
            </w:r>
            <w:r w:rsidR="00371EA0" w:rsidRPr="00E04B1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4322" w:rsidRPr="00E04B16">
              <w:rPr>
                <w:rFonts w:cstheme="minorHAnsi"/>
                <w:b/>
                <w:bCs/>
                <w:sz w:val="18"/>
                <w:szCs w:val="18"/>
              </w:rPr>
              <w:t xml:space="preserve">Formula </w:t>
            </w:r>
          </w:p>
        </w:tc>
        <w:tc>
          <w:tcPr>
            <w:tcW w:w="992" w:type="dxa"/>
          </w:tcPr>
          <w:p w14:paraId="699ED155" w14:textId="4E266771" w:rsidR="00914322" w:rsidRPr="00E04B16" w:rsidRDefault="007D2B86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molecular weight</w:t>
            </w:r>
          </w:p>
        </w:tc>
        <w:tc>
          <w:tcPr>
            <w:tcW w:w="851" w:type="dxa"/>
          </w:tcPr>
          <w:p w14:paraId="73FB0588" w14:textId="541C7241" w:rsidR="00914322" w:rsidRPr="00E04B16" w:rsidRDefault="007D2B86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R</w:t>
            </w:r>
            <w:r w:rsidR="00897C5C" w:rsidRPr="00E04B16">
              <w:rPr>
                <w:rFonts w:cstheme="minorHAnsi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851" w:type="dxa"/>
          </w:tcPr>
          <w:p w14:paraId="30F9D421" w14:textId="7DB06AB8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Hexane</w:t>
            </w:r>
          </w:p>
          <w:p w14:paraId="7B4BB39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</w:tcPr>
          <w:p w14:paraId="22351A7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DCM</w:t>
            </w:r>
          </w:p>
          <w:p w14:paraId="6A444D9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14:paraId="5962AE2B" w14:textId="1B3FB6D8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MEOH</w:t>
            </w:r>
          </w:p>
          <w:p w14:paraId="39C0868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1" w:type="dxa"/>
          </w:tcPr>
          <w:p w14:paraId="29F6D4BF" w14:textId="070F58D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MEOH derivatized</w:t>
            </w:r>
          </w:p>
          <w:p w14:paraId="7D4C711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770DAF1F" w14:textId="30B41C24" w:rsidR="00914322" w:rsidRPr="00E04B16" w:rsidRDefault="00914322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E04B16">
              <w:rPr>
                <w:rFonts w:cstheme="minorHAnsi"/>
                <w:b/>
                <w:bCs/>
                <w:sz w:val="18"/>
                <w:szCs w:val="18"/>
              </w:rPr>
              <w:t>Acetonitrile                                 derivatized</w:t>
            </w:r>
          </w:p>
        </w:tc>
        <w:tc>
          <w:tcPr>
            <w:tcW w:w="3119" w:type="dxa"/>
          </w:tcPr>
          <w:p w14:paraId="018EB6A0" w14:textId="296A6D3E" w:rsidR="00914322" w:rsidRPr="00E04B16" w:rsidRDefault="00173715" w:rsidP="006C419C">
            <w:pPr>
              <w:spacing w:line="48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Biological activity</w:t>
            </w:r>
          </w:p>
        </w:tc>
      </w:tr>
      <w:tr w:rsidR="00E04B16" w:rsidRPr="00E04B16" w14:paraId="57692474" w14:textId="00EE16CE" w:rsidTr="0073361F">
        <w:tc>
          <w:tcPr>
            <w:tcW w:w="562" w:type="dxa"/>
          </w:tcPr>
          <w:p w14:paraId="66E5DF5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14:paraId="1BB67FF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Octadecane, 1-chloro-</w:t>
            </w:r>
          </w:p>
        </w:tc>
        <w:tc>
          <w:tcPr>
            <w:tcW w:w="1276" w:type="dxa"/>
          </w:tcPr>
          <w:p w14:paraId="2246987C" w14:textId="28AF1BD6" w:rsidR="00914322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="007D2B86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hloroalkane</w:t>
            </w:r>
          </w:p>
        </w:tc>
        <w:tc>
          <w:tcPr>
            <w:tcW w:w="1134" w:type="dxa"/>
          </w:tcPr>
          <w:p w14:paraId="43584C19" w14:textId="04AAA9F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Cl</w:t>
            </w:r>
          </w:p>
          <w:p w14:paraId="2D6C305A" w14:textId="70ED192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5DF515F7" w14:textId="656049ED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288.939</w:t>
            </w:r>
          </w:p>
        </w:tc>
        <w:tc>
          <w:tcPr>
            <w:tcW w:w="851" w:type="dxa"/>
          </w:tcPr>
          <w:p w14:paraId="2F80A3A9" w14:textId="15677D48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4.851</w:t>
            </w:r>
          </w:p>
        </w:tc>
        <w:tc>
          <w:tcPr>
            <w:tcW w:w="851" w:type="dxa"/>
          </w:tcPr>
          <w:p w14:paraId="2A87BB4C" w14:textId="00B80AB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0.38</w:t>
            </w:r>
          </w:p>
          <w:p w14:paraId="34291AD7" w14:textId="30DA23A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7F787D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2325D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570523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0E29D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8ED9B1A" w14:textId="01CC910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antisepsis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&lt;EndNote&gt;&lt;Cite&gt;&lt;Author&gt;Sowmya&lt;/Author&gt;&lt;Year&gt;2016&lt;/Year&gt;&lt;RecNum&gt;919&lt;/RecNum&gt;&lt;DisplayText&gt;[1]&lt;/DisplayText&gt;&lt;record&gt;&lt;rec-number&gt;919&lt;/rec-number&gt;&lt;foreign-keys&gt;&lt;key app="EN" db-id="sz52az2x4za9dred5azvzv9f0zfdf2eprfwr" timestamp="1674059251"&gt;919&lt;/key&gt;&lt;/foreign-keys&gt;&lt;ref-type name="Journal Article"&gt;17&lt;/ref-type&gt;&lt;contributors&gt;&lt;authors&gt;&lt;author&gt;Sowmya, Sundaram&lt;/author&gt;&lt;author&gt;Perumal, Palanisamy Chella&lt;/author&gt;&lt;author&gt;Gopalakrishnan, Velliyur Kanniappan&lt;/author&gt;&lt;/authors&gt;&lt;/contributors&gt;&lt;titles&gt;&lt;title&gt;Chromatographic and spectrophotometric analysis of bioactive compounds from Cayratia trifolia (L.) stem&lt;/title&gt;&lt;secondary-title&gt;International Journal of Pharmacy and Pharmaceutical Sciences&lt;/secondary-title&gt;&lt;/titles&gt;&lt;periodical&gt;&lt;full-title&gt;International Journal of Pharmacy and Pharmaceutical Sciences&lt;/full-title&gt;&lt;/periodical&gt;&lt;pages&gt;56-64&lt;/pages&gt;&lt;dates&gt;&lt;year&gt;2016&lt;/year&gt;&lt;/dates&gt;&lt;isbn&gt;0975-1491&lt;/isbn&gt;&lt;urls&gt;&lt;/urls&gt;&lt;/record&gt;&lt;/Cite&gt;&lt;/EndNote&gt;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28D43C65" w14:textId="6A247692" w:rsidTr="0073361F">
        <w:tc>
          <w:tcPr>
            <w:tcW w:w="562" w:type="dxa"/>
          </w:tcPr>
          <w:p w14:paraId="77A86B2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14:paraId="132492E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Cyclohexane, 1-ethenyl-1-methyl-2,4-bis(1-methylethenyl)</w:t>
            </w:r>
          </w:p>
        </w:tc>
        <w:tc>
          <w:tcPr>
            <w:tcW w:w="1276" w:type="dxa"/>
          </w:tcPr>
          <w:p w14:paraId="4D54AE46" w14:textId="2DBDF153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sesquiterpene</w:t>
            </w:r>
          </w:p>
        </w:tc>
        <w:tc>
          <w:tcPr>
            <w:tcW w:w="1134" w:type="dxa"/>
          </w:tcPr>
          <w:p w14:paraId="080C7CF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</w:p>
          <w:p w14:paraId="62236473" w14:textId="2ED6AC3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E112A89" w14:textId="30E59CD6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204.3511</w:t>
            </w:r>
          </w:p>
        </w:tc>
        <w:tc>
          <w:tcPr>
            <w:tcW w:w="851" w:type="dxa"/>
          </w:tcPr>
          <w:p w14:paraId="02283BE0" w14:textId="718E26C1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4.891</w:t>
            </w:r>
          </w:p>
        </w:tc>
        <w:tc>
          <w:tcPr>
            <w:tcW w:w="851" w:type="dxa"/>
          </w:tcPr>
          <w:p w14:paraId="02D1839F" w14:textId="7513581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0.45</w:t>
            </w:r>
          </w:p>
          <w:p w14:paraId="3AB31732" w14:textId="2510025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38DA7F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72890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100800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3C715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9CA1D50" w14:textId="593A4184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Anti-tumor, antibacterial, anti-inflammatory, analgesic, fungicidal.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&lt;EndNote&gt;&lt;Cite&gt;&lt;Author&gt;Sankpal&lt;/Author&gt;&lt;Year&gt;2022&lt;/Year&gt;&lt;RecNum&gt;920&lt;/RecNum&gt;&lt;DisplayText&gt;[2]&lt;/DisplayText&gt;&lt;record&gt;&lt;rec-number&gt;920&lt;/rec-number&gt;&lt;foreign-keys&gt;&lt;key app="EN" db-id="sz52az2x4za9dred5azvzv9f0zfdf2eprfwr" timestamp="1674059373"&gt;920&lt;/key&gt;&lt;/foreign-keys&gt;&lt;ref-type name="Journal Article"&gt;17&lt;/ref-type&gt;&lt;contributors&gt;&lt;authors&gt;&lt;author&gt;Sankpal, Mrunali Mohan&lt;/author&gt;&lt;/authors&gt;&lt;/contributors&gt;&lt;titles&gt;&lt;title&gt;DETERMINATION OF PHYTOCONSTITUENTS IN ANNONA RETICULATA LINN. METHANOLIC LEAF EXTRACT USING GCMS&lt;/title&gt;&lt;/titles&gt;&lt;dates&gt;&lt;year&gt;2022&lt;/year&gt;&lt;/dates&gt;&lt;urls&gt;&lt;/urls&gt;&lt;/record&gt;&lt;/Cite&gt;&lt;/EndNote&gt;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  <w:p w14:paraId="13E5BE6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E4249DE" w14:textId="42624013" w:rsidTr="0073361F">
        <w:tc>
          <w:tcPr>
            <w:tcW w:w="562" w:type="dxa"/>
          </w:tcPr>
          <w:p w14:paraId="70DF20A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14:paraId="3AF395F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Precocene I</w:t>
            </w:r>
          </w:p>
          <w:p w14:paraId="2DCDA1C4" w14:textId="2F1FBF17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1DC02FA7" w14:textId="6FF2B244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Chromene</w:t>
            </w:r>
          </w:p>
        </w:tc>
        <w:tc>
          <w:tcPr>
            <w:tcW w:w="1134" w:type="dxa"/>
          </w:tcPr>
          <w:p w14:paraId="44C39F0A" w14:textId="50FD3AA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1FB91D60" w14:textId="0FDC51C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3BDBF8" w14:textId="4958E7E9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190.2384</w:t>
            </w:r>
          </w:p>
        </w:tc>
        <w:tc>
          <w:tcPr>
            <w:tcW w:w="851" w:type="dxa"/>
          </w:tcPr>
          <w:p w14:paraId="41849787" w14:textId="6B1EFE1A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5.262</w:t>
            </w:r>
          </w:p>
        </w:tc>
        <w:tc>
          <w:tcPr>
            <w:tcW w:w="851" w:type="dxa"/>
          </w:tcPr>
          <w:p w14:paraId="1BA89E14" w14:textId="5C8DA87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3.96</w:t>
            </w:r>
          </w:p>
          <w:p w14:paraId="2EC53391" w14:textId="0AADF1E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41354E8" w14:textId="0A3B0FD7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0.88</w:t>
            </w:r>
          </w:p>
        </w:tc>
        <w:tc>
          <w:tcPr>
            <w:tcW w:w="851" w:type="dxa"/>
          </w:tcPr>
          <w:p w14:paraId="27DF2211" w14:textId="342F0699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1.32</w:t>
            </w:r>
          </w:p>
        </w:tc>
        <w:tc>
          <w:tcPr>
            <w:tcW w:w="991" w:type="dxa"/>
          </w:tcPr>
          <w:p w14:paraId="362AB52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745DE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7EE2D2B" w14:textId="6405AD1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inhibits Juvenile Hormone biosynthesis.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&lt;EndNote&gt;&lt;Cite&gt;&lt;Author&gt;Amsalem&lt;/Author&gt;&lt;Year&gt;2014&lt;/Year&gt;&lt;RecNum&gt;922&lt;/RecNum&gt;&lt;DisplayText&gt;[3]&lt;/DisplayText&gt;&lt;record&gt;&lt;rec-number&gt;922&lt;/rec-number&gt;&lt;foreign-keys&gt;&lt;key app="EN" db-id="sz52az2x4za9dred5azvzv9f0zfdf2eprfwr" timestamp="1674059950"&gt;922&lt;/key&gt;&lt;/foreign-keys&gt;&lt;ref-type name="Journal Article"&gt;17&lt;/ref-type&gt;&lt;contributors&gt;&lt;authors&gt;&lt;author&gt;Amsalem, Etya&lt;/author&gt;&lt;author&gt;Teal, Peter&lt;/author&gt;&lt;author&gt;Grozinger, Christina M&lt;/author&gt;&lt;author&gt;Hefetz, Abraham&lt;/author&gt;&lt;/authors&gt;&lt;/contributors&gt;&lt;titles&gt;&lt;title&gt;Precocene-I inhibits juvenile hormone biosynthesis, ovarian activation, aggression and alters sterility signal production in bumble bee (Bombus terrestris) workers&lt;/title&gt;&lt;secondary-title&gt;Journal of Experimental Biology&lt;/secondary-title&gt;&lt;/titles&gt;&lt;periodical&gt;&lt;full-title&gt;Journal of Experimental Biology&lt;/full-title&gt;&lt;/periodical&gt;&lt;pages&gt;3178-3185&lt;/pages&gt;&lt;volume&gt;217&lt;/volume&gt;&lt;number&gt;17&lt;/number&gt;&lt;dates&gt;&lt;year&gt;2014&lt;/year&gt;&lt;/dates&gt;&lt;isbn&gt;1477-9145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41007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ADF5055" w14:textId="713DBE6A" w:rsidTr="0073361F">
        <w:tc>
          <w:tcPr>
            <w:tcW w:w="562" w:type="dxa"/>
          </w:tcPr>
          <w:p w14:paraId="6018AE4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2DE2B176" w14:textId="45B7CE1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Germacrene D </w:t>
            </w:r>
          </w:p>
        </w:tc>
        <w:tc>
          <w:tcPr>
            <w:tcW w:w="1276" w:type="dxa"/>
          </w:tcPr>
          <w:p w14:paraId="068CF5CE" w14:textId="112995BE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iCs/>
                <w:sz w:val="18"/>
                <w:szCs w:val="18"/>
              </w:rPr>
              <w:t>Sesquiterpene</w:t>
            </w:r>
          </w:p>
        </w:tc>
        <w:tc>
          <w:tcPr>
            <w:tcW w:w="1134" w:type="dxa"/>
          </w:tcPr>
          <w:p w14:paraId="6CBEC345" w14:textId="5CC82DA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</w:p>
          <w:p w14:paraId="6D56323D" w14:textId="5EC6F9D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</w:p>
        </w:tc>
        <w:tc>
          <w:tcPr>
            <w:tcW w:w="992" w:type="dxa"/>
          </w:tcPr>
          <w:p w14:paraId="03482587" w14:textId="4F688AAB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204.3511</w:t>
            </w:r>
          </w:p>
        </w:tc>
        <w:tc>
          <w:tcPr>
            <w:tcW w:w="851" w:type="dxa"/>
          </w:tcPr>
          <w:p w14:paraId="5C44E855" w14:textId="3AD089C6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5.432</w:t>
            </w:r>
          </w:p>
        </w:tc>
        <w:tc>
          <w:tcPr>
            <w:tcW w:w="851" w:type="dxa"/>
          </w:tcPr>
          <w:p w14:paraId="1ED237E3" w14:textId="16B5ECA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0.97</w:t>
            </w:r>
          </w:p>
          <w:p w14:paraId="01B6BE55" w14:textId="72A0645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B0859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00D87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87DB82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0DB4D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8BEE257" w14:textId="4188660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3480451" w14:textId="21EE29DA" w:rsidTr="0073361F">
        <w:tc>
          <w:tcPr>
            <w:tcW w:w="562" w:type="dxa"/>
          </w:tcPr>
          <w:p w14:paraId="5419978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2552" w:type="dxa"/>
          </w:tcPr>
          <w:p w14:paraId="74D62CC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1-Isopropyl-4,7-dimethyl-1,2,3,5,6,8a-hexahydronaphthalen</w:t>
            </w:r>
          </w:p>
        </w:tc>
        <w:tc>
          <w:tcPr>
            <w:tcW w:w="1276" w:type="dxa"/>
          </w:tcPr>
          <w:p w14:paraId="1614B632" w14:textId="57498746" w:rsidR="00914322" w:rsidRPr="00E04B16" w:rsidRDefault="004038FC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</w:t>
            </w:r>
            <w:r w:rsidR="00374D5D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esquiterpenoids</w:t>
            </w:r>
          </w:p>
        </w:tc>
        <w:tc>
          <w:tcPr>
            <w:tcW w:w="1134" w:type="dxa"/>
          </w:tcPr>
          <w:p w14:paraId="57805389" w14:textId="621D38B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</w:p>
          <w:p w14:paraId="4CD46AC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9338AC0" w14:textId="128BF729" w:rsidR="007D2B86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204.3511</w:t>
            </w:r>
          </w:p>
          <w:p w14:paraId="3632D2C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C98024C" w14:textId="21B3039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C103347" w14:textId="5A91F60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0.67</w:t>
            </w:r>
          </w:p>
          <w:p w14:paraId="648BD10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(5.607)</w:t>
            </w:r>
          </w:p>
        </w:tc>
        <w:tc>
          <w:tcPr>
            <w:tcW w:w="850" w:type="dxa"/>
          </w:tcPr>
          <w:p w14:paraId="62DE05A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8ACB6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9AA070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ADD9FC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8C8631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88081C2" w14:textId="3874A93A" w:rsidTr="0073361F">
        <w:tc>
          <w:tcPr>
            <w:tcW w:w="562" w:type="dxa"/>
          </w:tcPr>
          <w:p w14:paraId="4F07813E" w14:textId="4CB946B3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7</w:t>
            </w:r>
          </w:p>
        </w:tc>
        <w:tc>
          <w:tcPr>
            <w:tcW w:w="2552" w:type="dxa"/>
          </w:tcPr>
          <w:p w14:paraId="6DF5FF1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Heptadecane, 2,6,10,15-tetramethyl-</w:t>
            </w:r>
          </w:p>
        </w:tc>
        <w:tc>
          <w:tcPr>
            <w:tcW w:w="1276" w:type="dxa"/>
          </w:tcPr>
          <w:p w14:paraId="33887C31" w14:textId="7371A7C7" w:rsidR="00914322" w:rsidRPr="00E04B16" w:rsidRDefault="004038FC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</w:t>
            </w:r>
            <w:r w:rsidR="00374D5D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lkanes</w:t>
            </w:r>
          </w:p>
        </w:tc>
        <w:tc>
          <w:tcPr>
            <w:tcW w:w="1134" w:type="dxa"/>
          </w:tcPr>
          <w:p w14:paraId="1148F958" w14:textId="44DED46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44</w:t>
            </w:r>
          </w:p>
          <w:p w14:paraId="3792578C" w14:textId="530CFCC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</w:p>
        </w:tc>
        <w:tc>
          <w:tcPr>
            <w:tcW w:w="992" w:type="dxa"/>
          </w:tcPr>
          <w:p w14:paraId="2154D604" w14:textId="6C72BE85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296.5741</w:t>
            </w:r>
          </w:p>
        </w:tc>
        <w:tc>
          <w:tcPr>
            <w:tcW w:w="851" w:type="dxa"/>
          </w:tcPr>
          <w:p w14:paraId="4463C441" w14:textId="4699897A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6.013</w:t>
            </w:r>
          </w:p>
        </w:tc>
        <w:tc>
          <w:tcPr>
            <w:tcW w:w="851" w:type="dxa"/>
          </w:tcPr>
          <w:p w14:paraId="043560A4" w14:textId="5E9CE75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0.43</w:t>
            </w:r>
          </w:p>
          <w:p w14:paraId="0EC931B2" w14:textId="40D11BE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784436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1A495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37C6BA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3B498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E8CF108" w14:textId="66DC417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Ant-HIV and anticancer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&lt;EndNote&gt;&lt;Cite&gt;&lt;Author&gt;Patil&lt;/Author&gt;&lt;Year&gt;2022&lt;/Year&gt;&lt;RecNum&gt;924&lt;/RecNum&gt;&lt;DisplayText&gt;[4]&lt;/DisplayText&gt;&lt;record&gt;&lt;rec-number&gt;924&lt;/rec-number&gt;&lt;foreign-keys&gt;&lt;key app="EN" db-id="sz52az2x4za9dred5azvzv9f0zfdf2eprfwr" timestamp="1674060310"&gt;924&lt;/key&gt;&lt;/foreign-keys&gt;&lt;ref-type name="Journal Article"&gt;17&lt;/ref-type&gt;&lt;contributors&gt;&lt;authors&gt;&lt;author&gt;Patil, Keerthi&lt;/author&gt;&lt;author&gt;Singh, Doris M&lt;/author&gt;&lt;/authors&gt;&lt;/contributors&gt;&lt;titles&gt;&lt;title&gt;GC-MS Analysis of fresh water Cylindrospermum sp. PCC518, Cylindrospermum sp. PCC 567 ethanol and hexane extracts&lt;/title&gt;&lt;secondary-title&gt;Int. J. Herb. Med&lt;/secondary-title&gt;&lt;/titles&gt;&lt;periodical&gt;&lt;full-title&gt;Int. J. Herb. Med&lt;/full-title&gt;&lt;/periodical&gt;&lt;pages&gt;15-25&lt;/pages&gt;&lt;volume&gt;10&lt;/volume&gt;&lt;dates&gt;&lt;year&gt;2022&lt;/year&gt;&lt;/dates&gt;&lt;urls&gt;&lt;/urls&gt;&lt;/record&gt;&lt;/Cite&gt;&lt;/EndNote&gt;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[4]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72ABD2A5" w14:textId="4BA0912A" w:rsidTr="0073361F">
        <w:tc>
          <w:tcPr>
            <w:tcW w:w="562" w:type="dxa"/>
          </w:tcPr>
          <w:p w14:paraId="72580F2B" w14:textId="2C98A4C6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552" w:type="dxa"/>
          </w:tcPr>
          <w:p w14:paraId="374AE77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Neointermedeol</w:t>
            </w:r>
          </w:p>
          <w:p w14:paraId="4F9DDFF2" w14:textId="202255A6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1C653B8E" w14:textId="52C0FE50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Sesquiterpenoid</w:t>
            </w:r>
          </w:p>
        </w:tc>
        <w:tc>
          <w:tcPr>
            <w:tcW w:w="1134" w:type="dxa"/>
          </w:tcPr>
          <w:p w14:paraId="76A53774" w14:textId="7870D9E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3B4D569A" w14:textId="171868A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E30429" w14:textId="7C84B0B8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222.3663</w:t>
            </w:r>
          </w:p>
        </w:tc>
        <w:tc>
          <w:tcPr>
            <w:tcW w:w="851" w:type="dxa"/>
          </w:tcPr>
          <w:p w14:paraId="63418D40" w14:textId="070CBB7C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6.596</w:t>
            </w:r>
          </w:p>
        </w:tc>
        <w:tc>
          <w:tcPr>
            <w:tcW w:w="851" w:type="dxa"/>
          </w:tcPr>
          <w:p w14:paraId="2100165B" w14:textId="426CCEA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0.40</w:t>
            </w:r>
          </w:p>
          <w:p w14:paraId="1B6674AE" w14:textId="465B8CC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9705F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CC848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105514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0B5AE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9EDC548" w14:textId="1EF476F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Antimicrobial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&lt;EndNote&gt;&lt;Cite&gt;&lt;Author&gt;Guan&lt;/Author&gt;&lt;Year&gt;2019&lt;/Year&gt;&lt;RecNum&gt;911&lt;/RecNum&gt;&lt;DisplayText&gt;[5]&lt;/DisplayText&gt;&lt;record&gt;&lt;rec-number&gt;911&lt;/rec-number&gt;&lt;foreign-keys&gt;&lt;key app="EN" db-id="sz52az2x4za9dred5azvzv9f0zfdf2eprfwr" timestamp="1672808988"&gt;911&lt;/key&gt;&lt;/foreign-keys&gt;&lt;ref-type name="Journal Article"&gt;17&lt;/ref-type&gt;&lt;contributors&gt;&lt;authors&gt;&lt;author&gt;Guan, Xiao&lt;/author&gt;&lt;author&gt;Ge, Depeng&lt;/author&gt;&lt;author&gt;Li, Sen&lt;/author&gt;&lt;author&gt;Huang, Kai&lt;/author&gt;&lt;author&gt;Liu, Jing&lt;/author&gt;&lt;author&gt;Li, Fan&lt;/author&gt;&lt;/authors&gt;&lt;/contributors&gt;&lt;titles&gt;&lt;title&gt;Chemical composition and antimicrobial activities of Artemisia argyi Lévl. et Vant essential oils extracted by simultaneous distillation-extraction, subcritical extraction and hydrodistillation&lt;/title&gt;&lt;secondary-title&gt;Molecules&lt;/secondary-title&gt;&lt;/titles&gt;&lt;periodical&gt;&lt;full-title&gt;Molecules&lt;/full-title&gt;&lt;/periodical&gt;&lt;pages&gt;483&lt;/pages&gt;&lt;volume&gt;24&lt;/volume&gt;&lt;number&gt;3&lt;/number&gt;&lt;dates&gt;&lt;year&gt;2019&lt;/year&gt;&lt;/dates&gt;&lt;isbn&gt;1420-3049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[5]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31BECA11" w14:textId="56974B6A" w:rsidTr="0073361F">
        <w:trPr>
          <w:trHeight w:val="748"/>
        </w:trPr>
        <w:tc>
          <w:tcPr>
            <w:tcW w:w="562" w:type="dxa"/>
          </w:tcPr>
          <w:p w14:paraId="44BCE5B9" w14:textId="1EAF9C8C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2552" w:type="dxa"/>
          </w:tcPr>
          <w:p w14:paraId="1DC5C5B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Cyclohexane, 1,3,5-triphenyl-</w:t>
            </w:r>
          </w:p>
        </w:tc>
        <w:tc>
          <w:tcPr>
            <w:tcW w:w="1276" w:type="dxa"/>
          </w:tcPr>
          <w:p w14:paraId="5D509437" w14:textId="33353B67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Aromatic hydrocarbon</w:t>
            </w:r>
          </w:p>
        </w:tc>
        <w:tc>
          <w:tcPr>
            <w:tcW w:w="1134" w:type="dxa"/>
          </w:tcPr>
          <w:p w14:paraId="473E0F30" w14:textId="0797958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</w:p>
          <w:p w14:paraId="32D96FE4" w14:textId="637EFF7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06622D" w14:textId="59C4DA78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126.2392</w:t>
            </w:r>
          </w:p>
        </w:tc>
        <w:tc>
          <w:tcPr>
            <w:tcW w:w="851" w:type="dxa"/>
          </w:tcPr>
          <w:p w14:paraId="4FAD4D96" w14:textId="5F7AD156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6.992</w:t>
            </w:r>
          </w:p>
        </w:tc>
        <w:tc>
          <w:tcPr>
            <w:tcW w:w="851" w:type="dxa"/>
          </w:tcPr>
          <w:p w14:paraId="5AA6544B" w14:textId="64D4B84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0.37</w:t>
            </w:r>
          </w:p>
          <w:p w14:paraId="39FCB29D" w14:textId="697AA5E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5D040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7170D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  <w:p w14:paraId="3801D2B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8FCEF8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A7DC0F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  <w:p w14:paraId="2561BDE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535080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AFF114F" w14:textId="584F9E9B" w:rsidTr="0073361F">
        <w:tc>
          <w:tcPr>
            <w:tcW w:w="562" w:type="dxa"/>
          </w:tcPr>
          <w:p w14:paraId="7F5AB9C6" w14:textId="1ABE29D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552" w:type="dxa"/>
          </w:tcPr>
          <w:p w14:paraId="5695EBB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Tetrapentacontane, 1,54-dibromo-</w:t>
            </w:r>
          </w:p>
        </w:tc>
        <w:tc>
          <w:tcPr>
            <w:tcW w:w="1276" w:type="dxa"/>
          </w:tcPr>
          <w:p w14:paraId="0AC167C6" w14:textId="7B66D730" w:rsidR="00914322" w:rsidRPr="00E04B16" w:rsidRDefault="004038F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</w:t>
            </w:r>
            <w:r w:rsidR="00374D5D" w:rsidRPr="00E04B16">
              <w:rPr>
                <w:rFonts w:cstheme="minorHAnsi"/>
                <w:sz w:val="18"/>
                <w:szCs w:val="18"/>
              </w:rPr>
              <w:t>lkanes</w:t>
            </w:r>
          </w:p>
        </w:tc>
        <w:tc>
          <w:tcPr>
            <w:tcW w:w="1134" w:type="dxa"/>
          </w:tcPr>
          <w:p w14:paraId="507FF4CA" w14:textId="0C6B484D" w:rsidR="00914322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5" w:anchor="query=C54H108Br2" w:tooltip="Find all compounds that have this formula" w:history="1"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54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108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Br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57DEBD27" w14:textId="4BFE3ED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1BF685" w14:textId="2781CE95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917.2</w:t>
            </w:r>
          </w:p>
        </w:tc>
        <w:tc>
          <w:tcPr>
            <w:tcW w:w="851" w:type="dxa"/>
          </w:tcPr>
          <w:p w14:paraId="2782BC60" w14:textId="166B9E86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7.063</w:t>
            </w:r>
          </w:p>
        </w:tc>
        <w:tc>
          <w:tcPr>
            <w:tcW w:w="851" w:type="dxa"/>
          </w:tcPr>
          <w:p w14:paraId="170B5DDB" w14:textId="4686414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0.40</w:t>
            </w:r>
          </w:p>
          <w:p w14:paraId="2A1C687C" w14:textId="4AD7CE1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EE1334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4.17</w:t>
            </w:r>
          </w:p>
        </w:tc>
        <w:tc>
          <w:tcPr>
            <w:tcW w:w="851" w:type="dxa"/>
          </w:tcPr>
          <w:p w14:paraId="40797A5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F57615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3E9C4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1847EB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E73F189" w14:textId="1BB2762D" w:rsidTr="0073361F">
        <w:tc>
          <w:tcPr>
            <w:tcW w:w="562" w:type="dxa"/>
          </w:tcPr>
          <w:p w14:paraId="3647EDA6" w14:textId="021FACE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14:paraId="0074CD0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1,2-Diphenylcyclopropane</w:t>
            </w:r>
          </w:p>
          <w:p w14:paraId="1BE94EB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5637B06" w14:textId="78E98D98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cyclopropane</w:t>
            </w:r>
          </w:p>
        </w:tc>
        <w:tc>
          <w:tcPr>
            <w:tcW w:w="1134" w:type="dxa"/>
          </w:tcPr>
          <w:p w14:paraId="607DBAE4" w14:textId="0B3CC52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14</w:t>
            </w:r>
          </w:p>
          <w:p w14:paraId="52779E32" w14:textId="2997589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5FBE6C" w14:textId="21510996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194.2717</w:t>
            </w:r>
          </w:p>
        </w:tc>
        <w:tc>
          <w:tcPr>
            <w:tcW w:w="851" w:type="dxa"/>
          </w:tcPr>
          <w:p w14:paraId="4947B59D" w14:textId="198C5AC9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7.118</w:t>
            </w:r>
          </w:p>
        </w:tc>
        <w:tc>
          <w:tcPr>
            <w:tcW w:w="851" w:type="dxa"/>
          </w:tcPr>
          <w:p w14:paraId="51FCD2C2" w14:textId="5D816D3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0.33</w:t>
            </w:r>
          </w:p>
          <w:p w14:paraId="6B2E3A36" w14:textId="2ED16A0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77C0C5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F381F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4CC9D7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C1D0C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86C6F9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99895DC" w14:textId="7DC0845D" w:rsidTr="0073361F">
        <w:tc>
          <w:tcPr>
            <w:tcW w:w="562" w:type="dxa"/>
          </w:tcPr>
          <w:p w14:paraId="558DE0FD" w14:textId="67CC8C9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14:paraId="3EFD294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2-Pentadecanone, 6,10,14-trimethyl-</w:t>
            </w:r>
          </w:p>
          <w:p w14:paraId="112604DB" w14:textId="06C9DBB4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583D94" w14:textId="20203EA6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Sesquiterpene </w:t>
            </w:r>
          </w:p>
        </w:tc>
        <w:tc>
          <w:tcPr>
            <w:tcW w:w="1134" w:type="dxa"/>
          </w:tcPr>
          <w:p w14:paraId="7A94FA88" w14:textId="71AE50A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28DEFFE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5506AAA" w14:textId="193A1B15" w:rsidR="007D2B86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268.4778</w:t>
            </w:r>
          </w:p>
          <w:p w14:paraId="4FD9A09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F1E4C2" w14:textId="46B7E648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7.825</w:t>
            </w:r>
          </w:p>
        </w:tc>
        <w:tc>
          <w:tcPr>
            <w:tcW w:w="851" w:type="dxa"/>
          </w:tcPr>
          <w:p w14:paraId="0E0C2493" w14:textId="5F0F31A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0.49</w:t>
            </w:r>
          </w:p>
          <w:p w14:paraId="02E3E536" w14:textId="7B24534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BDCF8D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7445BF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488816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D9E7A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DA2F17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F1EA3D7" w14:textId="71EF25ED" w:rsidTr="0073361F">
        <w:trPr>
          <w:trHeight w:val="753"/>
        </w:trPr>
        <w:tc>
          <w:tcPr>
            <w:tcW w:w="562" w:type="dxa"/>
          </w:tcPr>
          <w:p w14:paraId="0DB9E880" w14:textId="19CA947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14:paraId="4FDC73F5" w14:textId="1525C4A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Hexadecanoic acid, methyl ester</w:t>
            </w:r>
          </w:p>
        </w:tc>
        <w:tc>
          <w:tcPr>
            <w:tcW w:w="1276" w:type="dxa"/>
          </w:tcPr>
          <w:p w14:paraId="58E849DF" w14:textId="7C85AEE5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 xml:space="preserve">Fatty </w:t>
            </w:r>
            <w:r w:rsidRPr="00E04B16">
              <w:rPr>
                <w:rFonts w:cstheme="minorHAnsi"/>
                <w:sz w:val="18"/>
                <w:szCs w:val="18"/>
              </w:rPr>
              <w:t>a</w:t>
            </w: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cid</w:t>
            </w:r>
          </w:p>
        </w:tc>
        <w:tc>
          <w:tcPr>
            <w:tcW w:w="1134" w:type="dxa"/>
          </w:tcPr>
          <w:p w14:paraId="575965A1" w14:textId="345FC3D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1B9CB359" w14:textId="13FBC9C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5DF62F87" w14:textId="13480690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270.4507</w:t>
            </w:r>
          </w:p>
        </w:tc>
        <w:tc>
          <w:tcPr>
            <w:tcW w:w="851" w:type="dxa"/>
          </w:tcPr>
          <w:p w14:paraId="2775FFC3" w14:textId="0481B584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8.506</w:t>
            </w:r>
          </w:p>
        </w:tc>
        <w:tc>
          <w:tcPr>
            <w:tcW w:w="851" w:type="dxa"/>
          </w:tcPr>
          <w:p w14:paraId="65991959" w14:textId="2EE1CCA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0.91</w:t>
            </w:r>
          </w:p>
          <w:p w14:paraId="3D6E5821" w14:textId="353D290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D37B9F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0.50</w:t>
            </w:r>
          </w:p>
          <w:p w14:paraId="6DE4FEC2" w14:textId="7F1D2C1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0E38C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0.58</w:t>
            </w:r>
          </w:p>
          <w:p w14:paraId="0DA4540E" w14:textId="1D3175D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4394DF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56FDA8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E8EF9DE" w14:textId="43398DA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inhibitor of phospholipase and an anti-inflammatory compound 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&lt;EndNote&gt;&lt;Cite&gt;&lt;Author&gt;Sowmya&lt;/Author&gt;&lt;Year&gt;2016&lt;/Year&gt;&lt;RecNum&gt;919&lt;/RecNum&gt;&lt;DisplayText&gt;[1]&lt;/DisplayText&gt;&lt;record&gt;&lt;rec-number&gt;919&lt;/rec-number&gt;&lt;foreign-keys&gt;&lt;key app="EN" db-id="sz52az2x4za9dred5azvzv9f0zfdf2eprfwr" timestamp="1674059251"&gt;919&lt;/key&gt;&lt;/foreign-keys&gt;&lt;ref-type name="Journal Article"&gt;17&lt;/ref-type&gt;&lt;contributors&gt;&lt;authors&gt;&lt;author&gt;Sowmya, Sundaram&lt;/author&gt;&lt;author&gt;Perumal, Palanisamy Chella&lt;/author&gt;&lt;author&gt;Gopalakrishnan, Velliyur Kanniappan&lt;/author&gt;&lt;/authors&gt;&lt;/contributors&gt;&lt;titles&gt;&lt;title&gt;Chromatographic and spectrophotometric analysis of bioactive compounds from Cayratia trifolia (L.) stem&lt;/title&gt;&lt;secondary-title&gt;International Journal of Pharmacy and Pharmaceutical Sciences&lt;/secondary-title&gt;&lt;/titles&gt;&lt;periodical&gt;&lt;full-title&gt;International Journal of Pharmacy and Pharmaceutical Sciences&lt;/full-title&gt;&lt;/periodical&gt;&lt;pages&gt;56-64&lt;/pages&gt;&lt;dates&gt;&lt;year&gt;2016&lt;/year&gt;&lt;/dates&gt;&lt;isbn&gt;0975-1491&lt;/isbn&gt;&lt;urls&gt;&lt;/urls&gt;&lt;/record&gt;&lt;/Cite&gt;&lt;/EndNote&gt;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060E8A06" w14:textId="12452A59" w:rsidTr="0073361F">
        <w:tc>
          <w:tcPr>
            <w:tcW w:w="562" w:type="dxa"/>
          </w:tcPr>
          <w:p w14:paraId="15803730" w14:textId="311365E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14:paraId="72D1FC3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Hexadecanoic acid, ethyl ester</w:t>
            </w:r>
          </w:p>
        </w:tc>
        <w:tc>
          <w:tcPr>
            <w:tcW w:w="1276" w:type="dxa"/>
          </w:tcPr>
          <w:p w14:paraId="3B99CDE4" w14:textId="48BA478C" w:rsidR="00914322" w:rsidRPr="00E04B16" w:rsidRDefault="000C080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7CC674CB" w14:textId="064FB9D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647B7845" w14:textId="5B9A870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3E414C9" w14:textId="1B6962B3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284.4772</w:t>
            </w:r>
          </w:p>
        </w:tc>
        <w:tc>
          <w:tcPr>
            <w:tcW w:w="851" w:type="dxa"/>
          </w:tcPr>
          <w:p w14:paraId="0DC7F6A4" w14:textId="536B8AEB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9.082</w:t>
            </w:r>
          </w:p>
        </w:tc>
        <w:tc>
          <w:tcPr>
            <w:tcW w:w="851" w:type="dxa"/>
          </w:tcPr>
          <w:p w14:paraId="6FC1D7E3" w14:textId="74E1996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0.91</w:t>
            </w:r>
          </w:p>
          <w:p w14:paraId="7A842416" w14:textId="7BD5BE5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A694D5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4C7D08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DC0A386" w14:textId="1265EF0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992" w:type="dxa"/>
          </w:tcPr>
          <w:p w14:paraId="024E047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27648F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F803F26" w14:textId="7FFF9DF0" w:rsidTr="0073361F">
        <w:tc>
          <w:tcPr>
            <w:tcW w:w="562" w:type="dxa"/>
          </w:tcPr>
          <w:p w14:paraId="76D1C984" w14:textId="54D9209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534EAC" w:rsidRPr="00E04B1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692CCCC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9,12,15-Octadecatrienoic acid, 2,3-dihydroxypropyl ester, (Z,Z,Z)</w:t>
            </w:r>
          </w:p>
        </w:tc>
        <w:tc>
          <w:tcPr>
            <w:tcW w:w="1276" w:type="dxa"/>
          </w:tcPr>
          <w:p w14:paraId="1CCDBFD5" w14:textId="5A9D9F87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76B88DFC" w14:textId="44EEEB8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212BF662" w14:textId="626706B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0EC346" w14:textId="03B89618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292.4562</w:t>
            </w:r>
          </w:p>
        </w:tc>
        <w:tc>
          <w:tcPr>
            <w:tcW w:w="851" w:type="dxa"/>
          </w:tcPr>
          <w:p w14:paraId="7F907B6C" w14:textId="2E2D5E25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10.005</w:t>
            </w:r>
          </w:p>
        </w:tc>
        <w:tc>
          <w:tcPr>
            <w:tcW w:w="851" w:type="dxa"/>
          </w:tcPr>
          <w:p w14:paraId="2E97CE91" w14:textId="4B4DB7C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0.70</w:t>
            </w:r>
          </w:p>
          <w:p w14:paraId="10DC56A9" w14:textId="4B1A16D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FF55DE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20057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6E7F6A7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236FA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C5AFBF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722E927D" w14:textId="5BEC1704" w:rsidTr="0073361F">
        <w:tc>
          <w:tcPr>
            <w:tcW w:w="562" w:type="dxa"/>
          </w:tcPr>
          <w:p w14:paraId="5D0D37D9" w14:textId="379E8C48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16</w:t>
            </w:r>
          </w:p>
        </w:tc>
        <w:tc>
          <w:tcPr>
            <w:tcW w:w="2552" w:type="dxa"/>
          </w:tcPr>
          <w:p w14:paraId="5F246EE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Methyl stearate</w:t>
            </w:r>
          </w:p>
          <w:p w14:paraId="13BE688F" w14:textId="32C12EBA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35394960" w14:textId="4AFF0C91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fatty acid </w:t>
            </w:r>
          </w:p>
        </w:tc>
        <w:tc>
          <w:tcPr>
            <w:tcW w:w="1134" w:type="dxa"/>
          </w:tcPr>
          <w:p w14:paraId="0ABDFFFB" w14:textId="7B7E3EB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36120558" w14:textId="5A05F77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B72802" w14:textId="66ED3CD9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298.5038</w:t>
            </w:r>
          </w:p>
        </w:tc>
        <w:tc>
          <w:tcPr>
            <w:tcW w:w="851" w:type="dxa"/>
          </w:tcPr>
          <w:p w14:paraId="62B4B7A3" w14:textId="14BDD214" w:rsidR="00914322" w:rsidRPr="00E04B16" w:rsidRDefault="007D2B8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</w:t>
            </w:r>
            <w:r w:rsidRPr="00E04B16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 w:rsidRPr="00E04B16">
              <w:rPr>
                <w:rFonts w:cstheme="minorHAnsi"/>
                <w:sz w:val="18"/>
                <w:szCs w:val="18"/>
              </w:rPr>
              <w:t>223</w:t>
            </w:r>
          </w:p>
        </w:tc>
        <w:tc>
          <w:tcPr>
            <w:tcW w:w="851" w:type="dxa"/>
          </w:tcPr>
          <w:p w14:paraId="6C63CD8B" w14:textId="64DBE38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0.48</w:t>
            </w:r>
          </w:p>
          <w:p w14:paraId="4BD13FC3" w14:textId="59DE3F9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587F5D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BEEA5A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D54BC4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C7986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B3BD72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BB04724" w14:textId="5880D2FE" w:rsidTr="0073361F">
        <w:tc>
          <w:tcPr>
            <w:tcW w:w="562" w:type="dxa"/>
          </w:tcPr>
          <w:p w14:paraId="7FB6B4E6" w14:textId="648F15C8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2552" w:type="dxa"/>
          </w:tcPr>
          <w:p w14:paraId="1F46E68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Hexadecanamide</w:t>
            </w:r>
          </w:p>
          <w:p w14:paraId="7E076099" w14:textId="08D44F95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07C9F63E" w14:textId="1E30B890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fatty amide</w:t>
            </w:r>
          </w:p>
        </w:tc>
        <w:tc>
          <w:tcPr>
            <w:tcW w:w="1134" w:type="dxa"/>
          </w:tcPr>
          <w:p w14:paraId="7C11C251" w14:textId="00062BC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NO</w:t>
            </w:r>
          </w:p>
          <w:p w14:paraId="50589DA1" w14:textId="050FEB7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CE90E9" w14:textId="6EE53E0E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255.4393</w:t>
            </w:r>
          </w:p>
        </w:tc>
        <w:tc>
          <w:tcPr>
            <w:tcW w:w="851" w:type="dxa"/>
          </w:tcPr>
          <w:p w14:paraId="791BCB77" w14:textId="5DEF2197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10.655</w:t>
            </w:r>
          </w:p>
        </w:tc>
        <w:tc>
          <w:tcPr>
            <w:tcW w:w="851" w:type="dxa"/>
          </w:tcPr>
          <w:p w14:paraId="72A3FB3B" w14:textId="49F5E33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0.36</w:t>
            </w:r>
          </w:p>
          <w:p w14:paraId="17EA0D28" w14:textId="59D1DB6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90781C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AD61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0.25</w:t>
            </w:r>
          </w:p>
        </w:tc>
        <w:tc>
          <w:tcPr>
            <w:tcW w:w="991" w:type="dxa"/>
          </w:tcPr>
          <w:p w14:paraId="3AC3CA3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31204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0.71</w:t>
            </w:r>
          </w:p>
        </w:tc>
        <w:tc>
          <w:tcPr>
            <w:tcW w:w="3119" w:type="dxa"/>
          </w:tcPr>
          <w:p w14:paraId="612B2C7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B4ACB7A" w14:textId="7C3AF37B" w:rsidTr="0073361F">
        <w:tc>
          <w:tcPr>
            <w:tcW w:w="562" w:type="dxa"/>
          </w:tcPr>
          <w:p w14:paraId="64A619E0" w14:textId="33F7EDE5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2552" w:type="dxa"/>
          </w:tcPr>
          <w:p w14:paraId="533B927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Octadecanoic acid, ethyl ester</w:t>
            </w:r>
          </w:p>
          <w:p w14:paraId="2F6FF019" w14:textId="4D3DED43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31BD50FE" w14:textId="0D6560F6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745AC060" w14:textId="76262DF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202B62A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8E4935" w14:textId="0008C720" w:rsidR="00780E63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312.5304</w:t>
            </w:r>
          </w:p>
          <w:p w14:paraId="608A778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2DBFB4" w14:textId="4D32F0F8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10.794</w:t>
            </w:r>
          </w:p>
        </w:tc>
        <w:tc>
          <w:tcPr>
            <w:tcW w:w="851" w:type="dxa"/>
          </w:tcPr>
          <w:p w14:paraId="3B73D118" w14:textId="3A597D6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0.67</w:t>
            </w:r>
          </w:p>
          <w:p w14:paraId="6529634D" w14:textId="231A017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FD37C2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4ED5A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E687B9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95ACBD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C9BB5BC" w14:textId="28C495C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Anti-inflammatory, hypocholesterolemic, cancer preventive, antieczemic ,hepatoprotective, nematicide, antihistaminic, insectifuge, antiacne , 5-Alpha reductase inhibitor, antiandrogenic, antiarthritic, anticoronary, and antipsychotic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&lt;EndNote&gt;&lt;Cite&gt;&lt;Author&gt;Phillips&lt;/Author&gt;&lt;Year&gt;2015&lt;/Year&gt;&lt;RecNum&gt;926&lt;/RecNum&gt;&lt;DisplayText&gt;[6]&lt;/DisplayText&gt;&lt;record&gt;&lt;rec-number&gt;926&lt;/rec-number&gt;&lt;foreign-keys&gt;&lt;key app="EN" db-id="sz52az2x4za9dred5azvzv9f0zfdf2eprfwr" timestamp="1674061040"&gt;926&lt;/key&gt;&lt;/foreign-keys&gt;&lt;ref-type name="Journal Article"&gt;17&lt;/ref-type&gt;&lt;contributors&gt;&lt;authors&gt;&lt;author&gt;Phillips, Sanitha&lt;/author&gt;&lt;author&gt;Rao, Mudiganti Ram Krishna&lt;/author&gt;&lt;author&gt;Prabhu, K&lt;/author&gt;&lt;author&gt;Priya, Minu&lt;/author&gt;&lt;author&gt;Kalaivani, S&lt;/author&gt;&lt;author&gt;Ravi, Aparna&lt;/author&gt;&lt;author&gt;Dinakar, Shruti&lt;/author&gt;&lt;/authors&gt;&lt;/contributors&gt;&lt;titles&gt;&lt;title&gt;Preliminary GC-MS analysis of an Ayurvedic medicine “Kulathadi Kashayam”&lt;/title&gt;&lt;secondary-title&gt;J. Chem. Pharm. Res&lt;/secondary-title&gt;&lt;/titles&gt;&lt;periodical&gt;&lt;full-title&gt;J. Chem. Pharm. Res&lt;/full-title&gt;&lt;/periodical&gt;&lt;pages&gt;393-400&lt;/pages&gt;&lt;volume&gt;7&lt;/volume&gt;&lt;dates&gt;&lt;year&gt;2015&lt;/year&gt;&lt;/dates&gt;&lt;urls&gt;&lt;/urls&gt;&lt;/record&gt;&lt;/Cite&gt;&lt;/EndNote&gt;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[6]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0E8AD547" w14:textId="611ACA76" w:rsidTr="0073361F">
        <w:tc>
          <w:tcPr>
            <w:tcW w:w="562" w:type="dxa"/>
          </w:tcPr>
          <w:p w14:paraId="3F6CCF07" w14:textId="136EB425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2552" w:type="dxa"/>
          </w:tcPr>
          <w:p w14:paraId="4C4F12D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Cyclohexane, 1,3,5-triphenyl-</w:t>
            </w:r>
          </w:p>
          <w:p w14:paraId="1093818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E0E377E" w14:textId="7E09078F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Aromatic hydrocarbon</w:t>
            </w:r>
          </w:p>
        </w:tc>
        <w:tc>
          <w:tcPr>
            <w:tcW w:w="1134" w:type="dxa"/>
          </w:tcPr>
          <w:p w14:paraId="05DCD856" w14:textId="30C2D91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</w:p>
          <w:p w14:paraId="046408E1" w14:textId="6D247FB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E3A165A" w14:textId="09E67772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126.2392</w:t>
            </w:r>
          </w:p>
        </w:tc>
        <w:tc>
          <w:tcPr>
            <w:tcW w:w="851" w:type="dxa"/>
          </w:tcPr>
          <w:p w14:paraId="0CDCAB86" w14:textId="1C0A95FD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12.919</w:t>
            </w:r>
          </w:p>
        </w:tc>
        <w:tc>
          <w:tcPr>
            <w:tcW w:w="851" w:type="dxa"/>
          </w:tcPr>
          <w:p w14:paraId="0CB5449B" w14:textId="74200E9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6.26</w:t>
            </w:r>
          </w:p>
          <w:p w14:paraId="2115AFE0" w14:textId="2AB516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08D56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0.62</w:t>
            </w:r>
          </w:p>
          <w:p w14:paraId="65EEBC22" w14:textId="63DAA17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B452A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0.73</w:t>
            </w:r>
          </w:p>
          <w:p w14:paraId="2AD36C2B" w14:textId="6F59E90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70D41EA" w14:textId="3259106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1.05 </w:t>
            </w:r>
          </w:p>
        </w:tc>
        <w:tc>
          <w:tcPr>
            <w:tcW w:w="992" w:type="dxa"/>
          </w:tcPr>
          <w:p w14:paraId="7740DDD3" w14:textId="628CCBB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2.65</w:t>
            </w:r>
          </w:p>
        </w:tc>
        <w:tc>
          <w:tcPr>
            <w:tcW w:w="3119" w:type="dxa"/>
          </w:tcPr>
          <w:p w14:paraId="5BD60D3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BA1E77B" w14:textId="2053A69D" w:rsidTr="0073361F">
        <w:tc>
          <w:tcPr>
            <w:tcW w:w="562" w:type="dxa"/>
          </w:tcPr>
          <w:p w14:paraId="7F24AE60" w14:textId="7EF9A2BE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2552" w:type="dxa"/>
          </w:tcPr>
          <w:p w14:paraId="3D4291C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9-Octadecenamide, (Z)-</w:t>
            </w:r>
          </w:p>
          <w:p w14:paraId="3DE092A2" w14:textId="0A254D75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A98EB3" w14:textId="4C681333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Fatty acid</w:t>
            </w:r>
          </w:p>
        </w:tc>
        <w:tc>
          <w:tcPr>
            <w:tcW w:w="1134" w:type="dxa"/>
          </w:tcPr>
          <w:p w14:paraId="6B6621EC" w14:textId="63D8C92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NO</w:t>
            </w:r>
          </w:p>
          <w:p w14:paraId="4830491B" w14:textId="1199DC9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5340F8" w14:textId="40CA0DC3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281.4766</w:t>
            </w:r>
          </w:p>
        </w:tc>
        <w:tc>
          <w:tcPr>
            <w:tcW w:w="851" w:type="dxa"/>
          </w:tcPr>
          <w:p w14:paraId="6B1E875B" w14:textId="4FF7877A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12.183</w:t>
            </w:r>
          </w:p>
        </w:tc>
        <w:tc>
          <w:tcPr>
            <w:tcW w:w="851" w:type="dxa"/>
          </w:tcPr>
          <w:p w14:paraId="7F7159B6" w14:textId="08ACE01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3.72</w:t>
            </w:r>
          </w:p>
          <w:p w14:paraId="3A8B9134" w14:textId="39CF2E5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74E5BE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2.42</w:t>
            </w:r>
          </w:p>
          <w:p w14:paraId="34293305" w14:textId="6981099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9708D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4.81</w:t>
            </w:r>
          </w:p>
          <w:p w14:paraId="5C3A87D4" w14:textId="31DBA33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C79AF8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0.49</w:t>
            </w:r>
          </w:p>
          <w:p w14:paraId="73507E66" w14:textId="6952AAE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20E088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12.50</w:t>
            </w:r>
          </w:p>
          <w:p w14:paraId="1F69745D" w14:textId="7BE08E6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AB8C249" w14:textId="77777777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antimicrobial and anti-inflammatory. </w:t>
            </w:r>
          </w:p>
          <w:p w14:paraId="442B9493" w14:textId="2B00126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Anticancer.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&lt;EndNote&gt;&lt;Cite&gt;&lt;Author&gt;Olaoluwa&lt;/Author&gt;&lt;Year&gt;2018&lt;/Year&gt;&lt;RecNum&gt;927&lt;/RecNum&gt;&lt;DisplayText&gt;[7]&lt;/DisplayText&gt;&lt;record&gt;&lt;rec-number&gt;927&lt;/rec-number&gt;&lt;foreign-keys&gt;&lt;key app="EN" db-id="sz52az2x4za9dred5azvzv9f0zfdf2eprfwr" timestamp="1674061159"&gt;927&lt;/key&gt;&lt;/foreign-keys&gt;&lt;ref-type name="Journal Article"&gt;17&lt;/ref-type&gt;&lt;contributors&gt;&lt;authors&gt;&lt;author&gt;Olaoluwa, Omosalewa&lt;/author&gt;&lt;author&gt;Moronkola, Dorcas&lt;/author&gt;&lt;author&gt;Taiwo, Olayombo&lt;/author&gt;&lt;author&gt;Iganboh, Peremobowei&lt;/author&gt;&lt;/authors&gt;&lt;/contributors&gt;&lt;titles&gt;&lt;title&gt;Volatile oil composition, antioxidant and antimicrobial properties of Boerhavia erecta L. and Euphorbia hirta L&lt;/title&gt;&lt;secondary-title&gt;Trends in Phytochemical Research&lt;/secondary-title&gt;&lt;/titles&gt;&lt;periodical&gt;&lt;full-title&gt;Trends in Phytochemical Research&lt;/full-title&gt;&lt;/periodical&gt;&lt;pages&gt;171-178&lt;/pages&gt;&lt;volume&gt;2&lt;/volume&gt;&lt;number&gt;3&lt;/number&gt;&lt;dates&gt;&lt;year&gt;2018&lt;/year&gt;&lt;/dates&gt;&lt;isbn&gt;2588-3623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[7]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177C342E" w14:textId="68A4AECD" w:rsidTr="0073361F">
        <w:tc>
          <w:tcPr>
            <w:tcW w:w="562" w:type="dxa"/>
          </w:tcPr>
          <w:p w14:paraId="7D3A2F66" w14:textId="7B8BE2D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</w:t>
            </w:r>
            <w:r w:rsidR="00534EAC" w:rsidRPr="00E04B1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14:paraId="3C39547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1,4-Benzenedicarboxylic acid, bis(2-ethylhexyl)ester</w:t>
            </w:r>
          </w:p>
        </w:tc>
        <w:tc>
          <w:tcPr>
            <w:tcW w:w="1276" w:type="dxa"/>
          </w:tcPr>
          <w:p w14:paraId="04BFE8F7" w14:textId="2A8DF4A4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Phthalate esters</w:t>
            </w:r>
          </w:p>
        </w:tc>
        <w:tc>
          <w:tcPr>
            <w:tcW w:w="1134" w:type="dxa"/>
          </w:tcPr>
          <w:p w14:paraId="7E6A2F2B" w14:textId="36BCD18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</w:t>
            </w:r>
          </w:p>
          <w:p w14:paraId="4AA091EF" w14:textId="715B63E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16AAE41" w14:textId="3315399A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390.5561</w:t>
            </w:r>
          </w:p>
        </w:tc>
        <w:tc>
          <w:tcPr>
            <w:tcW w:w="851" w:type="dxa"/>
          </w:tcPr>
          <w:p w14:paraId="46178C65" w14:textId="303DC6ED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15.135</w:t>
            </w:r>
          </w:p>
        </w:tc>
        <w:tc>
          <w:tcPr>
            <w:tcW w:w="851" w:type="dxa"/>
          </w:tcPr>
          <w:p w14:paraId="0D0B6DD8" w14:textId="0D3BB19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10.29</w:t>
            </w:r>
          </w:p>
          <w:p w14:paraId="0A81C027" w14:textId="79324CE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D3D7DF0" w14:textId="7B98B71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0.61</w:t>
            </w:r>
          </w:p>
        </w:tc>
        <w:tc>
          <w:tcPr>
            <w:tcW w:w="851" w:type="dxa"/>
          </w:tcPr>
          <w:p w14:paraId="3B0651C5" w14:textId="2F27F0E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1.70</w:t>
            </w:r>
          </w:p>
        </w:tc>
        <w:tc>
          <w:tcPr>
            <w:tcW w:w="991" w:type="dxa"/>
          </w:tcPr>
          <w:p w14:paraId="33522F7B" w14:textId="757E4F3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0.24</w:t>
            </w:r>
          </w:p>
        </w:tc>
        <w:tc>
          <w:tcPr>
            <w:tcW w:w="992" w:type="dxa"/>
          </w:tcPr>
          <w:p w14:paraId="72F45AC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1.99</w:t>
            </w:r>
          </w:p>
          <w:p w14:paraId="234B36A6" w14:textId="09B0D3E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0D2E90F" w14:textId="325CD02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Anticancer biomarker.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&lt;EndNote&gt;&lt;Cite&gt;&lt;Author&gt;Save&lt;/Author&gt;&lt;Year&gt;2015&lt;/Year&gt;&lt;RecNum&gt;928&lt;/RecNum&gt;&lt;DisplayText&gt;[8]&lt;/DisplayText&gt;&lt;record&gt;&lt;rec-number&gt;928&lt;/rec-number&gt;&lt;foreign-keys&gt;&lt;key app="EN" db-id="sz52az2x4za9dred5azvzv9f0zfdf2eprfwr" timestamp="1674061289"&gt;928&lt;/key&gt;&lt;/foreign-keys&gt;&lt;ref-type name="Journal Article"&gt;17&lt;/ref-type&gt;&lt;contributors&gt;&lt;authors&gt;&lt;author&gt;Save, SA&lt;/author&gt;&lt;author&gt;Lokhande, RS&lt;/author&gt;&lt;author&gt;Chowdhary, AS&lt;/author&gt;&lt;/authors&gt;&lt;/contributors&gt;&lt;titles&gt;&lt;title&gt;Determination of 1, 2-Benzenedicarboxylic acid, bis (2-ethylhexyl) ester from the twigs of Thevetia peruviana as a Colwell Biomarker&lt;/title&gt;&lt;secondary-title&gt;J Innov Pharm Biol Sci&lt;/secondary-title&gt;&lt;/titles&gt;&lt;periodical&gt;&lt;full-title&gt;J Innov Pharm Biol Sci&lt;/full-title&gt;&lt;/periodical&gt;&lt;pages&gt;349-362&lt;/pages&gt;&lt;volume&gt;2&lt;/volume&gt;&lt;number&gt;3&lt;/number&gt;&lt;dates&gt;&lt;year&gt;2015&lt;/year&gt;&lt;/dates&gt;&lt;urls&gt;&lt;/urls&gt;&lt;/record&gt;&lt;/Cite&gt;&lt;/EndNote&gt;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[8]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73A6090D" w14:textId="51FE8DC5" w:rsidTr="0073361F">
        <w:tc>
          <w:tcPr>
            <w:tcW w:w="562" w:type="dxa"/>
          </w:tcPr>
          <w:p w14:paraId="12EA9331" w14:textId="217F888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</w:t>
            </w:r>
            <w:r w:rsidR="00534EAC" w:rsidRPr="00E04B1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14:paraId="4C1D876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 13-Docosenamide, (Z)- </w:t>
            </w:r>
          </w:p>
          <w:p w14:paraId="23E07AF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E94C31" w14:textId="63091867" w:rsidR="00914322" w:rsidRPr="00E04B16" w:rsidRDefault="0032104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</w:t>
            </w:r>
            <w:r w:rsidR="00374D5D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mide</w:t>
            </w:r>
          </w:p>
        </w:tc>
        <w:tc>
          <w:tcPr>
            <w:tcW w:w="1134" w:type="dxa"/>
          </w:tcPr>
          <w:p w14:paraId="75DB56C9" w14:textId="07FD065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NO</w:t>
            </w:r>
          </w:p>
          <w:p w14:paraId="7A9D482A" w14:textId="0400933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7CE44B" w14:textId="19E10650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337.5829</w:t>
            </w:r>
          </w:p>
        </w:tc>
        <w:tc>
          <w:tcPr>
            <w:tcW w:w="851" w:type="dxa"/>
          </w:tcPr>
          <w:p w14:paraId="7D192DB8" w14:textId="754A84F5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15.390</w:t>
            </w:r>
          </w:p>
        </w:tc>
        <w:tc>
          <w:tcPr>
            <w:tcW w:w="851" w:type="dxa"/>
          </w:tcPr>
          <w:p w14:paraId="7EE669DE" w14:textId="1071E98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0.39</w:t>
            </w:r>
          </w:p>
          <w:p w14:paraId="6878582A" w14:textId="037E82C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BDB407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44DCB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DD4170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C84F48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D91AC5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DBA106D" w14:textId="65CC13E3" w:rsidTr="0073361F">
        <w:tc>
          <w:tcPr>
            <w:tcW w:w="562" w:type="dxa"/>
          </w:tcPr>
          <w:p w14:paraId="46DEC3DA" w14:textId="4FEAAB4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2</w:t>
            </w:r>
            <w:r w:rsidR="00534EAC" w:rsidRPr="00E04B1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14:paraId="6B0C5DE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Tetrapentacontane</w:t>
            </w:r>
          </w:p>
          <w:p w14:paraId="547B73B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278AE9E" w14:textId="318E22EE" w:rsidR="00914322" w:rsidRPr="00E04B16" w:rsidRDefault="0032104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</w:t>
            </w:r>
            <w:r w:rsidR="00374D5D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lkane</w:t>
            </w:r>
          </w:p>
        </w:tc>
        <w:tc>
          <w:tcPr>
            <w:tcW w:w="1134" w:type="dxa"/>
          </w:tcPr>
          <w:p w14:paraId="1F12CC49" w14:textId="04725D7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110</w:t>
            </w:r>
          </w:p>
          <w:p w14:paraId="2F33C4B8" w14:textId="6191D31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0EB835" w14:textId="3A530354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759.4512</w:t>
            </w:r>
          </w:p>
        </w:tc>
        <w:tc>
          <w:tcPr>
            <w:tcW w:w="851" w:type="dxa"/>
          </w:tcPr>
          <w:p w14:paraId="5E53D448" w14:textId="32F26514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16.252</w:t>
            </w:r>
          </w:p>
        </w:tc>
        <w:tc>
          <w:tcPr>
            <w:tcW w:w="851" w:type="dxa"/>
          </w:tcPr>
          <w:p w14:paraId="700E8329" w14:textId="49FBDCD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0.57</w:t>
            </w:r>
          </w:p>
          <w:p w14:paraId="77CA9E33" w14:textId="049D4AD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C8A735" w14:textId="41DE442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0.21</w:t>
            </w:r>
          </w:p>
        </w:tc>
        <w:tc>
          <w:tcPr>
            <w:tcW w:w="851" w:type="dxa"/>
          </w:tcPr>
          <w:p w14:paraId="20C34F0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FBCABC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167CB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123D2C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41BD1B2" w14:textId="46F76A9F" w:rsidTr="0073361F">
        <w:tc>
          <w:tcPr>
            <w:tcW w:w="562" w:type="dxa"/>
          </w:tcPr>
          <w:p w14:paraId="1615110C" w14:textId="73B16C04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2552" w:type="dxa"/>
          </w:tcPr>
          <w:p w14:paraId="413BBF1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1,6,10,14-Hexadecatetraen-3-ol, 3,7,11, ,15-tetramethyl-,(E, E)-</w:t>
            </w:r>
          </w:p>
          <w:p w14:paraId="2C1FBFDC" w14:textId="2D6C2975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A20805" w14:textId="297F34B0" w:rsidR="00914322" w:rsidRPr="00E04B16" w:rsidRDefault="00374D5D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Sesquiterpene</w:t>
            </w:r>
          </w:p>
        </w:tc>
        <w:tc>
          <w:tcPr>
            <w:tcW w:w="1134" w:type="dxa"/>
          </w:tcPr>
          <w:p w14:paraId="59102C38" w14:textId="202FB79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4BA3C97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C8007B" w14:textId="782F7535" w:rsidR="00780E63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290.4834</w:t>
            </w:r>
          </w:p>
          <w:p w14:paraId="17A6936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E29EAD" w14:textId="05E451DB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16.386</w:t>
            </w:r>
          </w:p>
        </w:tc>
        <w:tc>
          <w:tcPr>
            <w:tcW w:w="851" w:type="dxa"/>
          </w:tcPr>
          <w:p w14:paraId="6573E44B" w14:textId="5103C67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0.40</w:t>
            </w:r>
          </w:p>
          <w:p w14:paraId="2A09EED5" w14:textId="63A4212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1C363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580DA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811AD2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92D261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CC233CD" w14:textId="145D631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Antitumor, analgesic, antibacterial.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&lt;EndNote&gt;&lt;Cite&gt;&lt;Author&gt;Devi&lt;/Author&gt;&lt;Year&gt;2015&lt;/Year&gt;&lt;RecNum&gt;932&lt;/RecNum&gt;&lt;DisplayText&gt;[9]&lt;/DisplayText&gt;&lt;record&gt;&lt;rec-number&gt;932&lt;/rec-number&gt;&lt;foreign-keys&gt;&lt;key app="EN" db-id="sz52az2x4za9dred5azvzv9f0zfdf2eprfwr" timestamp="1674062183"&gt;932&lt;/key&gt;&lt;/foreign-keys&gt;&lt;ref-type name="Journal Article"&gt;17&lt;/ref-type&gt;&lt;contributors&gt;&lt;authors&gt;&lt;author&gt;Devi, Jeyaraman Amutha Iswarya&lt;/author&gt;&lt;author&gt;Muthu, Arumugam Kottai&lt;/author&gt;&lt;/authors&gt;&lt;/contributors&gt;&lt;titles&gt;&lt;title&gt;GAS CHROMATOGRAPHY-MASS SPECTROMETRY ANALYSIS OF PHYTOCOMPONENTS IN THE ETHANOLIC EXTRACT FROM WHOLE PLANT OF LACTUCA RUNCINATA DC&lt;/title&gt;&lt;secondary-title&gt;GAS&lt;/secondary-title&gt;&lt;/titles&gt;&lt;periodical&gt;&lt;full-title&gt;GAS&lt;/full-title&gt;&lt;/periodical&gt;&lt;volume&gt;8&lt;/volume&gt;&lt;number&gt;1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[9]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759F90E4" w14:textId="47C804F6" w:rsidTr="0073361F">
        <w:tc>
          <w:tcPr>
            <w:tcW w:w="562" w:type="dxa"/>
          </w:tcPr>
          <w:p w14:paraId="0A48651F" w14:textId="422E5655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2552" w:type="dxa"/>
          </w:tcPr>
          <w:p w14:paraId="165C065E" w14:textId="14C4B6B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Oxirane ,2,2-dimethyl-3- (3,7,12,16,20-pentamethyl3,7,11,15,19,-he</w:t>
            </w:r>
            <w:r w:rsidR="0058656E"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nicosapentaenyl</w:t>
            </w:r>
          </w:p>
        </w:tc>
        <w:tc>
          <w:tcPr>
            <w:tcW w:w="1276" w:type="dxa"/>
          </w:tcPr>
          <w:p w14:paraId="058CF491" w14:textId="25519038" w:rsidR="00914322" w:rsidRPr="00E04B16" w:rsidRDefault="0058656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Unsaturated fatty acid</w:t>
            </w:r>
          </w:p>
        </w:tc>
        <w:tc>
          <w:tcPr>
            <w:tcW w:w="1134" w:type="dxa"/>
          </w:tcPr>
          <w:p w14:paraId="636D0F26" w14:textId="0A7354E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7BF1FB2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51EB46" w14:textId="0F127262" w:rsidR="00780E63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290.4834</w:t>
            </w:r>
          </w:p>
          <w:p w14:paraId="52DEF0C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FF3E1B" w14:textId="594263BB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16.471</w:t>
            </w:r>
          </w:p>
        </w:tc>
        <w:tc>
          <w:tcPr>
            <w:tcW w:w="851" w:type="dxa"/>
          </w:tcPr>
          <w:p w14:paraId="0D3D7166" w14:textId="48EE109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0.58</w:t>
            </w:r>
          </w:p>
          <w:p w14:paraId="09340257" w14:textId="2853EB8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B4A847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C9BB2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A1D97C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550B4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F733E1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69404DC" w14:textId="3796BCF7" w:rsidTr="0073361F">
        <w:tc>
          <w:tcPr>
            <w:tcW w:w="562" w:type="dxa"/>
          </w:tcPr>
          <w:p w14:paraId="1633F257" w14:textId="3D2614A2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2552" w:type="dxa"/>
          </w:tcPr>
          <w:p w14:paraId="61E4AE5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Campesterol</w:t>
            </w:r>
          </w:p>
          <w:p w14:paraId="1D0175C2" w14:textId="57B3554B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43CF9F98" w14:textId="4FE7A0DD" w:rsidR="00914322" w:rsidRPr="00E04B16" w:rsidRDefault="00252E85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iCs/>
                <w:sz w:val="18"/>
                <w:szCs w:val="18"/>
                <w:shd w:val="clear" w:color="auto" w:fill="FFFFFF"/>
              </w:rPr>
              <w:t>Phytosterol</w:t>
            </w:r>
          </w:p>
        </w:tc>
        <w:tc>
          <w:tcPr>
            <w:tcW w:w="1134" w:type="dxa"/>
          </w:tcPr>
          <w:p w14:paraId="5C0F5CC1" w14:textId="43AFA16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54664AAD" w14:textId="0818272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BF6DDD" w14:textId="20582DE0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400.6801</w:t>
            </w:r>
          </w:p>
        </w:tc>
        <w:tc>
          <w:tcPr>
            <w:tcW w:w="851" w:type="dxa"/>
          </w:tcPr>
          <w:p w14:paraId="16041F27" w14:textId="5A20278F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18.561</w:t>
            </w:r>
          </w:p>
        </w:tc>
        <w:tc>
          <w:tcPr>
            <w:tcW w:w="851" w:type="dxa"/>
          </w:tcPr>
          <w:p w14:paraId="734BC4A2" w14:textId="2DFE761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0.69</w:t>
            </w:r>
          </w:p>
          <w:p w14:paraId="3CC3695F" w14:textId="401AA48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AE385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0.29</w:t>
            </w:r>
          </w:p>
          <w:p w14:paraId="49B4C28A" w14:textId="1E9A8DE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980CE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0.34</w:t>
            </w:r>
          </w:p>
          <w:p w14:paraId="02342C40" w14:textId="2A43123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692526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708B1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CDC1232" w14:textId="49C059C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Antiangiogenic, anticarcinogenic effects, cholesterol lowering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&lt;EndNote&gt;&lt;Cite&gt;&lt;Author&gt;Choi&lt;/Author&gt;&lt;Year&gt;2007&lt;/Year&gt;&lt;RecNum&gt;934&lt;/RecNum&gt;&lt;DisplayText&gt;[10]&lt;/DisplayText&gt;&lt;record&gt;&lt;rec-number&gt;934&lt;/rec-number&gt;&lt;foreign-keys&gt;&lt;key app="EN" db-id="sz52az2x4za9dred5azvzv9f0zfdf2eprfwr" timestamp="1674062445"&gt;934&lt;/key&gt;&lt;/foreign-keys&gt;&lt;ref-type name="Journal Article"&gt;17&lt;/ref-type&gt;&lt;contributors&gt;&lt;authors&gt;&lt;author&gt;Choi, Jung‐Min&lt;/author&gt;&lt;author&gt;Lee, Eun‐Ok&lt;/author&gt;&lt;author&gt;Lee, Hyo‐Jung&lt;/author&gt;&lt;author&gt;Kim, Kwan‐Hyun&lt;/author&gt;&lt;author&gt;Ahn, Kyoo‐Seok&lt;/author&gt;&lt;author&gt;Shim, Bum‐Sang&lt;/author&gt;&lt;author&gt;Kim, Nam‐Il&lt;/author&gt;&lt;author&gt;Song, Myoung‐Chong&lt;/author&gt;&lt;author&gt;Baek, Nam‐In&lt;/author&gt;&lt;author&gt;Kim, Sung‐Hoon&lt;/author&gt;&lt;/authors&gt;&lt;/contributors&gt;&lt;titles&gt;&lt;title&gt;Identification of campesterol from Chrysanthemum coronarium L. and its antiangiogenic activities&lt;/title&gt;&lt;secondary-title&gt;Phytotherapy Research&lt;/secondary-title&gt;&lt;/titles&gt;&lt;periodical&gt;&lt;full-title&gt;Phytotherapy Research&lt;/full-title&gt;&lt;/periodical&gt;&lt;pages&gt;954-959&lt;/pages&gt;&lt;volume&gt;21&lt;/volume&gt;&lt;number&gt;10&lt;/number&gt;&lt;dates&gt;&lt;year&gt;2007&lt;/year&gt;&lt;/dates&gt;&lt;isbn&gt;0951-418X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[10]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55247037" w14:textId="76EBF6FA" w:rsidTr="0073361F">
        <w:tc>
          <w:tcPr>
            <w:tcW w:w="562" w:type="dxa"/>
          </w:tcPr>
          <w:p w14:paraId="57F77680" w14:textId="04923D0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</w:t>
            </w:r>
            <w:r w:rsidR="00534EAC" w:rsidRPr="00E04B1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552" w:type="dxa"/>
          </w:tcPr>
          <w:p w14:paraId="4B89E39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24-Noroleana-3,12-diene</w:t>
            </w:r>
          </w:p>
          <w:p w14:paraId="03EC0E11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DEB5" w14:textId="15A1E72F" w:rsidR="00914322" w:rsidRPr="00E04B16" w:rsidRDefault="000C080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58656E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riterpene</w:t>
            </w:r>
          </w:p>
        </w:tc>
        <w:tc>
          <w:tcPr>
            <w:tcW w:w="1134" w:type="dxa"/>
          </w:tcPr>
          <w:p w14:paraId="11E4543B" w14:textId="49E4B65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46</w:t>
            </w:r>
          </w:p>
          <w:p w14:paraId="7F801BCB" w14:textId="41D5D9A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C0561C1" w14:textId="52002007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394.6755</w:t>
            </w:r>
          </w:p>
        </w:tc>
        <w:tc>
          <w:tcPr>
            <w:tcW w:w="851" w:type="dxa"/>
          </w:tcPr>
          <w:p w14:paraId="290D65CF" w14:textId="2B2CEC10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19.40</w:t>
            </w:r>
          </w:p>
        </w:tc>
        <w:tc>
          <w:tcPr>
            <w:tcW w:w="851" w:type="dxa"/>
          </w:tcPr>
          <w:p w14:paraId="70B73C12" w14:textId="372BDEC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5.00</w:t>
            </w:r>
          </w:p>
          <w:p w14:paraId="40886C29" w14:textId="6D49EB7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AA30D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1.29</w:t>
            </w:r>
          </w:p>
          <w:p w14:paraId="3820A10A" w14:textId="3D990F1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CEDCE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2.05</w:t>
            </w:r>
          </w:p>
          <w:p w14:paraId="58FDE681" w14:textId="7EC7446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F80D97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D23E56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56ED82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28B16E5" w14:textId="6C81A71F" w:rsidTr="0073361F">
        <w:tc>
          <w:tcPr>
            <w:tcW w:w="562" w:type="dxa"/>
          </w:tcPr>
          <w:p w14:paraId="71F1D8FA" w14:textId="2822E00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</w:t>
            </w:r>
            <w:r w:rsidR="00534EAC" w:rsidRPr="00E04B16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2552" w:type="dxa"/>
          </w:tcPr>
          <w:p w14:paraId="661DD75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1H-3a,7-Methanoazulen-6-ol, octahydro-3,6,8,8-tetramethyl-, acetate</w:t>
            </w:r>
          </w:p>
        </w:tc>
        <w:tc>
          <w:tcPr>
            <w:tcW w:w="1276" w:type="dxa"/>
          </w:tcPr>
          <w:p w14:paraId="09F2AB6A" w14:textId="3F6172E8" w:rsidR="00914322" w:rsidRPr="00E04B16" w:rsidRDefault="000C080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</w:t>
            </w:r>
            <w:r w:rsidR="007E146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esi</w:t>
            </w:r>
            <w:r w:rsidR="00B34DE4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queterpene</w:t>
            </w:r>
          </w:p>
        </w:tc>
        <w:tc>
          <w:tcPr>
            <w:tcW w:w="1134" w:type="dxa"/>
          </w:tcPr>
          <w:p w14:paraId="21DB33CC" w14:textId="0A917999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5D850088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9932705" w14:textId="660CE819" w:rsidR="00780E63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264.4030</w:t>
            </w:r>
          </w:p>
          <w:p w14:paraId="7E95516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68F886A" w14:textId="0E5698B4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19.56</w:t>
            </w:r>
          </w:p>
        </w:tc>
        <w:tc>
          <w:tcPr>
            <w:tcW w:w="851" w:type="dxa"/>
          </w:tcPr>
          <w:p w14:paraId="52725445" w14:textId="3A632797" w:rsidR="00914322" w:rsidRPr="00E04B16" w:rsidRDefault="00B34DE4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</w:t>
            </w:r>
            <w:r w:rsidR="00914322" w:rsidRPr="00E04B16">
              <w:rPr>
                <w:rFonts w:cstheme="minorHAnsi"/>
                <w:sz w:val="18"/>
                <w:szCs w:val="18"/>
              </w:rPr>
              <w:t>.</w:t>
            </w:r>
            <w:r w:rsidRPr="00E04B16">
              <w:rPr>
                <w:rFonts w:cstheme="minorHAnsi"/>
                <w:sz w:val="18"/>
                <w:szCs w:val="18"/>
              </w:rPr>
              <w:t>54</w:t>
            </w:r>
          </w:p>
          <w:p w14:paraId="0717C65E" w14:textId="080FDC6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21BBD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0.19</w:t>
            </w:r>
          </w:p>
          <w:p w14:paraId="472F3F8E" w14:textId="638E013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A6035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DDC5D1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9EBB4F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4F5484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3B61F9C" w14:textId="30F8739B" w:rsidTr="0073361F">
        <w:tc>
          <w:tcPr>
            <w:tcW w:w="562" w:type="dxa"/>
          </w:tcPr>
          <w:p w14:paraId="2CF9FF86" w14:textId="27B50B5F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2552" w:type="dxa"/>
          </w:tcPr>
          <w:p w14:paraId="0DCC713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24-Noroleana-3,12-diene</w:t>
            </w:r>
          </w:p>
        </w:tc>
        <w:tc>
          <w:tcPr>
            <w:tcW w:w="1276" w:type="dxa"/>
          </w:tcPr>
          <w:p w14:paraId="6C309E1B" w14:textId="51054D58" w:rsidR="00914322" w:rsidRPr="00E04B16" w:rsidRDefault="000C080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58656E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riterpene</w:t>
            </w:r>
          </w:p>
        </w:tc>
        <w:tc>
          <w:tcPr>
            <w:tcW w:w="1134" w:type="dxa"/>
          </w:tcPr>
          <w:p w14:paraId="77209BBA" w14:textId="1B782BA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46</w:t>
            </w:r>
          </w:p>
          <w:p w14:paraId="390330B9" w14:textId="349F922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A99DD00" w14:textId="45C3AF33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394.6755</w:t>
            </w:r>
          </w:p>
        </w:tc>
        <w:tc>
          <w:tcPr>
            <w:tcW w:w="851" w:type="dxa"/>
          </w:tcPr>
          <w:p w14:paraId="43B3B7B9" w14:textId="62005602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19.67</w:t>
            </w:r>
            <w:r w:rsidR="001944E5" w:rsidRPr="00E04B16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14:paraId="4A70F050" w14:textId="7B7146B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5.00</w:t>
            </w:r>
          </w:p>
          <w:p w14:paraId="69C0155C" w14:textId="629883E0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F215824" w14:textId="434926C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2.39</w:t>
            </w:r>
          </w:p>
        </w:tc>
        <w:tc>
          <w:tcPr>
            <w:tcW w:w="851" w:type="dxa"/>
          </w:tcPr>
          <w:p w14:paraId="30834094" w14:textId="2940B91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2.10</w:t>
            </w:r>
          </w:p>
        </w:tc>
        <w:tc>
          <w:tcPr>
            <w:tcW w:w="991" w:type="dxa"/>
          </w:tcPr>
          <w:p w14:paraId="36514DC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208C6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677CE1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2238440" w14:textId="042DB024" w:rsidTr="0073361F">
        <w:tc>
          <w:tcPr>
            <w:tcW w:w="562" w:type="dxa"/>
          </w:tcPr>
          <w:p w14:paraId="3CE76A41" w14:textId="14B3D585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2552" w:type="dxa"/>
          </w:tcPr>
          <w:p w14:paraId="14E41D8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24-Noroleana-3,12-diene</w:t>
            </w:r>
          </w:p>
          <w:p w14:paraId="0E4C81D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8210A21" w14:textId="4D2737C8" w:rsidR="00914322" w:rsidRPr="00E04B16" w:rsidRDefault="000C080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</w:t>
            </w:r>
            <w:r w:rsidR="0058656E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riterpene</w:t>
            </w:r>
          </w:p>
        </w:tc>
        <w:tc>
          <w:tcPr>
            <w:tcW w:w="1134" w:type="dxa"/>
          </w:tcPr>
          <w:p w14:paraId="281D830D" w14:textId="061B809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46</w:t>
            </w:r>
          </w:p>
          <w:p w14:paraId="0F3945D2" w14:textId="0C45822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1852031" w14:textId="74A56780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394.6755</w:t>
            </w:r>
          </w:p>
        </w:tc>
        <w:tc>
          <w:tcPr>
            <w:tcW w:w="851" w:type="dxa"/>
          </w:tcPr>
          <w:p w14:paraId="5BB18C9A" w14:textId="08807DE8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19.829</w:t>
            </w:r>
          </w:p>
        </w:tc>
        <w:tc>
          <w:tcPr>
            <w:tcW w:w="851" w:type="dxa"/>
          </w:tcPr>
          <w:p w14:paraId="23383054" w14:textId="609BFFC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5.02</w:t>
            </w:r>
          </w:p>
          <w:p w14:paraId="3DA2D258" w14:textId="6A7137A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A6C4CE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2.39</w:t>
            </w:r>
          </w:p>
          <w:p w14:paraId="17CF89C6" w14:textId="5587A9C4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E51F7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63F4C3F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00F9DB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7CB007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A94FB04" w14:textId="663F96BA" w:rsidTr="0073361F">
        <w:tc>
          <w:tcPr>
            <w:tcW w:w="562" w:type="dxa"/>
          </w:tcPr>
          <w:p w14:paraId="619F5E64" w14:textId="3163C0E2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2552" w:type="dxa"/>
          </w:tcPr>
          <w:p w14:paraId="39F5108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Lanosterol</w:t>
            </w:r>
          </w:p>
          <w:p w14:paraId="0988AC1F" w14:textId="3F6CB1B8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0EF188BA" w14:textId="41B61264" w:rsidR="00914322" w:rsidRPr="00E04B16" w:rsidRDefault="0032104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Triterpenoid</w:t>
            </w:r>
          </w:p>
        </w:tc>
        <w:tc>
          <w:tcPr>
            <w:tcW w:w="1134" w:type="dxa"/>
          </w:tcPr>
          <w:p w14:paraId="5B3FCBE5" w14:textId="539ED22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397DF798" w14:textId="143F4BA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729CC9B" w14:textId="5CAE6544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426.7174</w:t>
            </w:r>
          </w:p>
        </w:tc>
        <w:tc>
          <w:tcPr>
            <w:tcW w:w="851" w:type="dxa"/>
          </w:tcPr>
          <w:p w14:paraId="44681DE4" w14:textId="31FE4C50" w:rsidR="00914322" w:rsidRPr="00E04B16" w:rsidRDefault="00780E6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20.050</w:t>
            </w:r>
          </w:p>
        </w:tc>
        <w:tc>
          <w:tcPr>
            <w:tcW w:w="851" w:type="dxa"/>
          </w:tcPr>
          <w:p w14:paraId="30904F2C" w14:textId="4582C26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1.19</w:t>
            </w:r>
          </w:p>
          <w:p w14:paraId="2B3A135E" w14:textId="0E78C06C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E05C27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01DD0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888CC7A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3193F1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900F8D0" w14:textId="77777777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cataract prevention and treatment</w:t>
            </w:r>
          </w:p>
          <w:p w14:paraId="3086468C" w14:textId="4E9C6A9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instrText xml:space="preserve"> ADDIN EN.CITE &lt;EndNote&gt;&lt;Cite&gt;&lt;Author&gt;Zhao&lt;/Author&gt;&lt;Year&gt;2015&lt;/Year&gt;&lt;RecNum&gt;884&lt;/RecNum&gt;&lt;DisplayText&gt;[11]&lt;/DisplayText&gt;&lt;record&gt;&lt;rec-number&gt;884&lt;/rec-number&gt;&lt;foreign-keys&gt;&lt;key app="EN" db-id="sz52az2x4za9dred5azvzv9f0zfdf2eprfwr" timestamp="1669905987"&gt;884&lt;/key&gt;&lt;/foreign-keys&gt;&lt;ref-type name="Journal Article"&gt;17&lt;/ref-type&gt;&lt;contributors&gt;&lt;authors&gt;&lt;author&gt;Zhao, Ling&lt;/author&gt;&lt;author&gt;Chen, Xiang-Jun&lt;/author&gt;&lt;author&gt;Zhu, Jie&lt;/author&gt;&lt;author&gt;Xi, Yi-Bo&lt;/author&gt;&lt;author&gt;Yang, Xu&lt;/author&gt;&lt;author&gt;Hu, Li-Dan&lt;/author&gt;&lt;author&gt;Ouyang, Hong&lt;/author&gt;&lt;author&gt;Patel, Sherrina H&lt;/author&gt;&lt;author&gt;Jin, Xin&lt;/author&gt;&lt;author&gt;Lin, Danni&lt;/author&gt;&lt;/authors&gt;&lt;/contributors&gt;&lt;titles&gt;&lt;title&gt;Lanosterol reverses protein aggregation in cataracts&lt;/title&gt;&lt;secondary-title&gt;Nature&lt;/secondary-title&gt;&lt;/titles&gt;&lt;periodical&gt;&lt;full-title&gt;Nature&lt;/full-title&gt;&lt;/periodical&gt;&lt;pages&gt;607-611&lt;/pages&gt;&lt;volume&gt;523&lt;/volume&gt;&lt;number&gt;7562&lt;/number&gt;&lt;dates&gt;&lt;year&gt;2015&lt;/year&gt;&lt;/dates&gt;&lt;isbn&gt;1476-4687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  <w:shd w:val="clear" w:color="auto" w:fill="FFFFFF"/>
              </w:rPr>
              <w:t>[11]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fldChar w:fldCharType="end"/>
            </w:r>
          </w:p>
        </w:tc>
      </w:tr>
      <w:tr w:rsidR="00E04B16" w:rsidRPr="00E04B16" w14:paraId="51BCCE72" w14:textId="55D8A19C" w:rsidTr="0073361F">
        <w:tc>
          <w:tcPr>
            <w:tcW w:w="562" w:type="dxa"/>
          </w:tcPr>
          <w:p w14:paraId="506E96C1" w14:textId="78279740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2552" w:type="dxa"/>
          </w:tcPr>
          <w:p w14:paraId="3D9A3CD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alpha.-Amyrin</w:t>
            </w:r>
          </w:p>
          <w:p w14:paraId="611CA599" w14:textId="11583CF9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19A2C94F" w14:textId="01ED0160" w:rsidR="00914322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T</w:t>
            </w:r>
            <w:r w:rsidR="0032104E"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riterpenoid</w:t>
            </w:r>
          </w:p>
        </w:tc>
        <w:tc>
          <w:tcPr>
            <w:tcW w:w="1134" w:type="dxa"/>
          </w:tcPr>
          <w:p w14:paraId="2309BFD7" w14:textId="653E146F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48116C1A" w14:textId="197CCB3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64EA7A4" w14:textId="169586C8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426.7</w:t>
            </w:r>
          </w:p>
        </w:tc>
        <w:tc>
          <w:tcPr>
            <w:tcW w:w="851" w:type="dxa"/>
          </w:tcPr>
          <w:p w14:paraId="2B70B101" w14:textId="1674A0BC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20.111</w:t>
            </w:r>
          </w:p>
        </w:tc>
        <w:tc>
          <w:tcPr>
            <w:tcW w:w="851" w:type="dxa"/>
          </w:tcPr>
          <w:p w14:paraId="5F6D08D8" w14:textId="694F8A1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1.95</w:t>
            </w:r>
          </w:p>
          <w:p w14:paraId="74F939C8" w14:textId="60B45EAA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2A9C6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11.27</w:t>
            </w:r>
          </w:p>
          <w:p w14:paraId="35BEE0E1" w14:textId="1347099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F425570" w14:textId="76A1F50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0.64</w:t>
            </w:r>
          </w:p>
        </w:tc>
        <w:tc>
          <w:tcPr>
            <w:tcW w:w="991" w:type="dxa"/>
          </w:tcPr>
          <w:p w14:paraId="4ED45ED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46231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742C5CD" w14:textId="72EE925E" w:rsidR="00914322" w:rsidRPr="00E04B16" w:rsidRDefault="00914322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Analgesic and anti-inflammatory</w:t>
            </w:r>
          </w:p>
          <w:p w14:paraId="72BCBB1B" w14:textId="6C154C4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&lt;EndNote&gt;&lt;Cite&gt;&lt;Author&gt;Aragao&lt;/Author&gt;&lt;Year&gt;2008&lt;/Year&gt;&lt;RecNum&gt;885&lt;/RecNum&gt;&lt;DisplayText&gt;[12]&lt;/DisplayText&gt;&lt;record&gt;&lt;rec-number&gt;885&lt;/rec-number&gt;&lt;foreign-keys&gt;&lt;key app="EN" db-id="sz52az2x4za9dred5azvzv9f0zfdf2eprfwr" timestamp="1669906920"&gt;885&lt;/key&gt;&lt;/foreign-keys&gt;&lt;ref-type name="Journal Article"&gt;17&lt;/ref-type&gt;&lt;contributors&gt;&lt;authors&gt;&lt;author&gt;Aragao, Gislei Frota&lt;/author&gt;&lt;author&gt;Pinheiro, Marta Cristhiany Cunha&lt;/author&gt;&lt;author&gt;Bandeira, Paulo Nogueira&lt;/author&gt;&lt;author&gt;Lemos, Telma Leda Gomes&lt;/author&gt;&lt;author&gt;Viana, Glauce S de Barros&lt;/author&gt;&lt;/authors&gt;&lt;/contributors&gt;&lt;titles&gt;&lt;title&gt;Analgesic and anti-inflammatory activities of the isomeric mixture of alpha-and beta-amyrin from Protium heptaphyllum (Aubl.) march&lt;/title&gt;&lt;secondary-title&gt;Journal of herbal pharmacotherapy&lt;/secondary-title&gt;&lt;/titles&gt;&lt;periodical&gt;&lt;full-title&gt;Journal of herbal pharmacotherapy&lt;/full-title&gt;&lt;/periodical&gt;&lt;pages&gt;31-47&lt;/pages&gt;&lt;volume&gt;7&lt;/volume&gt;&lt;number&gt;2&lt;/number&gt;&lt;dates&gt;&lt;year&gt;2008&lt;/year&gt;&lt;/dates&gt;&lt;isbn&gt;1522-8940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[12]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04A267C3" w14:textId="0688F2A3" w:rsidTr="0073361F">
        <w:tc>
          <w:tcPr>
            <w:tcW w:w="562" w:type="dxa"/>
          </w:tcPr>
          <w:p w14:paraId="5348C1E1" w14:textId="1BD14A9B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2552" w:type="dxa"/>
          </w:tcPr>
          <w:p w14:paraId="2942C61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Cholest-4-en-3-one</w:t>
            </w:r>
          </w:p>
          <w:p w14:paraId="01B6CCD5" w14:textId="429AF5BD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30EEE841" w14:textId="532F74F6" w:rsidR="00914322" w:rsidRPr="00E04B16" w:rsidRDefault="00BD29CE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Cholestanoid</w:t>
            </w:r>
          </w:p>
        </w:tc>
        <w:tc>
          <w:tcPr>
            <w:tcW w:w="1134" w:type="dxa"/>
          </w:tcPr>
          <w:p w14:paraId="5CDCC4BE" w14:textId="27E9019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1C74A42A" w14:textId="6E406A02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EE810CF" w14:textId="701D9120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384.6377</w:t>
            </w:r>
          </w:p>
        </w:tc>
        <w:tc>
          <w:tcPr>
            <w:tcW w:w="851" w:type="dxa"/>
          </w:tcPr>
          <w:p w14:paraId="350A8E35" w14:textId="19502BDD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20.441</w:t>
            </w:r>
          </w:p>
        </w:tc>
        <w:tc>
          <w:tcPr>
            <w:tcW w:w="851" w:type="dxa"/>
          </w:tcPr>
          <w:p w14:paraId="41CAA265" w14:textId="1D432C6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2.05</w:t>
            </w:r>
          </w:p>
          <w:p w14:paraId="15C4CCF1" w14:textId="20382E1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9F701A2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0673A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1.50</w:t>
            </w:r>
          </w:p>
          <w:p w14:paraId="168F924E" w14:textId="446AF00B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CEC7C8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770FCE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ED10B2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2A627F4" w14:textId="60499A46" w:rsidTr="0073361F">
        <w:tc>
          <w:tcPr>
            <w:tcW w:w="562" w:type="dxa"/>
          </w:tcPr>
          <w:p w14:paraId="65734867" w14:textId="0B4261FF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2552" w:type="dxa"/>
          </w:tcPr>
          <w:p w14:paraId="12AD89D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Urs-12-en-28-oic acid, 3-hydroxy-, methyl ester</w:t>
            </w:r>
          </w:p>
          <w:p w14:paraId="268D983B" w14:textId="1BDB7AE0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6434F190" w14:textId="435E230F" w:rsidR="00914322" w:rsidRPr="00E04B16" w:rsidRDefault="00BD29CE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Triterpene</w:t>
            </w:r>
          </w:p>
        </w:tc>
        <w:tc>
          <w:tcPr>
            <w:tcW w:w="1134" w:type="dxa"/>
          </w:tcPr>
          <w:p w14:paraId="2115DFD5" w14:textId="5BF1BEE3" w:rsidR="00914322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6" w:anchor="query=C30H48O3" w:tooltip="Find all compounds that have this formula" w:history="1"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30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48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</w:t>
              </w:r>
            </w:hyperlink>
          </w:p>
          <w:p w14:paraId="1FD3449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D59D7A5" w14:textId="167762D8" w:rsidR="00114C9A" w:rsidRPr="00E04B16" w:rsidRDefault="00114C9A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456.7</w:t>
            </w:r>
          </w:p>
          <w:p w14:paraId="78C3777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A1924CD" w14:textId="03502500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21.698</w:t>
            </w:r>
          </w:p>
        </w:tc>
        <w:tc>
          <w:tcPr>
            <w:tcW w:w="851" w:type="dxa"/>
          </w:tcPr>
          <w:p w14:paraId="06FC006C" w14:textId="70FE629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0.74</w:t>
            </w:r>
          </w:p>
          <w:p w14:paraId="0CA8EA5B" w14:textId="08DF853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336499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A71C9F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B01CDD6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426EE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2B04C6B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803A964" w14:textId="4740D178" w:rsidTr="0073361F">
        <w:tc>
          <w:tcPr>
            <w:tcW w:w="562" w:type="dxa"/>
          </w:tcPr>
          <w:p w14:paraId="7B579BC5" w14:textId="54FDACD3" w:rsidR="00914322" w:rsidRPr="00E04B16" w:rsidRDefault="00534EAC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2552" w:type="dxa"/>
          </w:tcPr>
          <w:p w14:paraId="6AFFD67D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Urs-12-en-28-oic acid, 3-hydroxy-, methyl ester</w:t>
            </w:r>
          </w:p>
          <w:p w14:paraId="73D47869" w14:textId="096D57C8" w:rsidR="00914322" w:rsidRPr="00E04B16" w:rsidRDefault="00914322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4D52FCB0" w14:textId="2C57C40B" w:rsidR="00914322" w:rsidRPr="00E04B16" w:rsidRDefault="00A13E7E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Triterpene</w:t>
            </w:r>
          </w:p>
        </w:tc>
        <w:tc>
          <w:tcPr>
            <w:tcW w:w="1134" w:type="dxa"/>
          </w:tcPr>
          <w:p w14:paraId="6A418A2E" w14:textId="5015851F" w:rsidR="00914322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7" w:anchor="query=C30H48O3" w:tooltip="Find all compounds that have this formula" w:history="1"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30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48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914322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</w:t>
              </w:r>
            </w:hyperlink>
          </w:p>
        </w:tc>
        <w:tc>
          <w:tcPr>
            <w:tcW w:w="992" w:type="dxa"/>
          </w:tcPr>
          <w:p w14:paraId="6EC17C2B" w14:textId="4F42C89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456.7</w:t>
            </w:r>
          </w:p>
        </w:tc>
        <w:tc>
          <w:tcPr>
            <w:tcW w:w="851" w:type="dxa"/>
          </w:tcPr>
          <w:p w14:paraId="2FC3E4DE" w14:textId="5BF1D83E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22.445</w:t>
            </w:r>
          </w:p>
        </w:tc>
        <w:tc>
          <w:tcPr>
            <w:tcW w:w="851" w:type="dxa"/>
          </w:tcPr>
          <w:p w14:paraId="6F5F070F" w14:textId="61A5C6AE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0.70</w:t>
            </w:r>
          </w:p>
          <w:p w14:paraId="2B9ED06C" w14:textId="5FC9CBA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1E5CE93" w14:textId="74657303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2.88</w:t>
            </w:r>
          </w:p>
        </w:tc>
        <w:tc>
          <w:tcPr>
            <w:tcW w:w="851" w:type="dxa"/>
          </w:tcPr>
          <w:p w14:paraId="6F41B986" w14:textId="2B905EF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6.34</w:t>
            </w:r>
          </w:p>
        </w:tc>
        <w:tc>
          <w:tcPr>
            <w:tcW w:w="991" w:type="dxa"/>
          </w:tcPr>
          <w:p w14:paraId="4777354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43B857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CB0B0D4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4663482" w14:textId="6BF7201E" w:rsidTr="0073361F">
        <w:tc>
          <w:tcPr>
            <w:tcW w:w="562" w:type="dxa"/>
          </w:tcPr>
          <w:p w14:paraId="5F861540" w14:textId="7C8635F8" w:rsidR="00914322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2552" w:type="dxa"/>
          </w:tcPr>
          <w:p w14:paraId="35EA33BC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Tetracontane-1,40-diol</w:t>
            </w:r>
          </w:p>
          <w:p w14:paraId="74CF73F5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490BB2" w14:textId="5CF16F71" w:rsidR="00914322" w:rsidRPr="00E04B16" w:rsidRDefault="004536A9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Alkane</w:t>
            </w:r>
          </w:p>
        </w:tc>
        <w:tc>
          <w:tcPr>
            <w:tcW w:w="1134" w:type="dxa"/>
          </w:tcPr>
          <w:p w14:paraId="55A074D7" w14:textId="62560216" w:rsidR="00914322" w:rsidRPr="00E04B16" w:rsidRDefault="00914322" w:rsidP="006C419C">
            <w:pPr>
              <w:spacing w:line="480" w:lineRule="auto"/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C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40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H8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2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O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2</w:t>
            </w:r>
          </w:p>
          <w:p w14:paraId="07AF393F" w14:textId="7546823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6AB19B86" w14:textId="3860348C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FFFFF"/>
              </w:rPr>
              <w:t>595.1</w:t>
            </w:r>
          </w:p>
        </w:tc>
        <w:tc>
          <w:tcPr>
            <w:tcW w:w="851" w:type="dxa"/>
          </w:tcPr>
          <w:p w14:paraId="0D0F52C3" w14:textId="1715194B" w:rsidR="00914322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22.495</w:t>
            </w:r>
          </w:p>
        </w:tc>
        <w:tc>
          <w:tcPr>
            <w:tcW w:w="851" w:type="dxa"/>
          </w:tcPr>
          <w:p w14:paraId="6833D0E5" w14:textId="092FE275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2.51</w:t>
            </w:r>
          </w:p>
          <w:p w14:paraId="26E1C513" w14:textId="676044E1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E522240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22.33</w:t>
            </w:r>
          </w:p>
          <w:p w14:paraId="6FF8BB80" w14:textId="136EB298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20.311</w:t>
            </w:r>
          </w:p>
        </w:tc>
        <w:tc>
          <w:tcPr>
            <w:tcW w:w="851" w:type="dxa"/>
          </w:tcPr>
          <w:p w14:paraId="343E1DE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E0EF3D3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EACC09E" w14:textId="77777777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298009C" w14:textId="367B31E6" w:rsidR="00914322" w:rsidRPr="00E04B16" w:rsidRDefault="00914322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activity.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&lt;EndNote&gt;&lt;Cite&gt;&lt;Author&gt;Elangovan&lt;/Author&gt;&lt;Year&gt;2015&lt;/Year&gt;&lt;RecNum&gt;886&lt;/RecNum&gt;&lt;DisplayText&gt;[13]&lt;/DisplayText&gt;&lt;record&gt;&lt;rec-number&gt;886&lt;/rec-number&gt;&lt;foreign-keys&gt;&lt;key app="EN" db-id="sz52az2x4za9dred5azvzv9f0zfdf2eprfwr" timestamp="1669909543"&gt;886&lt;/key&gt;&lt;/foreign-keys&gt;&lt;ref-type name="Journal Article"&gt;17&lt;/ref-type&gt;&lt;contributors&gt;&lt;authors&gt;&lt;author&gt;Elangovan, Malliga&lt;/author&gt;&lt;author&gt;Dhanarajan, MS&lt;/author&gt;&lt;author&gt;Elangovan, I&lt;/author&gt;&lt;author&gt;Elangovan, M&lt;/author&gt;&lt;/authors&gt;&lt;/contributors&gt;&lt;titles&gt;&lt;title&gt;Determination of bioactive compounds from the Petroleum ether leaf extract of Moringa oleifera and Phyllanthus emblica using GC-MS analysis&lt;/title&gt;&lt;secondary-title&gt;World Journal of Pharmaceutical Research&lt;/secondary-title&gt;&lt;/titles&gt;&lt;periodical&gt;&lt;full-title&gt;World Journal of Pharmaceutical Research&lt;/full-title&gt;&lt;/periodical&gt;&lt;pages&gt;1284-1298&lt;/pages&gt;&lt;volume&gt;4&lt;/volume&gt;&lt;number&gt;3&lt;/number&gt;&lt;dates&gt;&lt;year&gt;2015&lt;/year&gt;&lt;/dates&gt;&lt;urls&gt;&lt;/urls&gt;&lt;/record&gt;&lt;/Cite&gt;&lt;/EndNote&gt;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34ACA2A9" w14:textId="578CBB95" w:rsidTr="0073361F">
        <w:tc>
          <w:tcPr>
            <w:tcW w:w="562" w:type="dxa"/>
          </w:tcPr>
          <w:p w14:paraId="4FF9212A" w14:textId="512E357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</w:t>
            </w:r>
            <w:r w:rsidR="003D53E7" w:rsidRPr="00E04B16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2552" w:type="dxa"/>
          </w:tcPr>
          <w:p w14:paraId="237A1C1B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Phenol, 2,5-bis(1,1-dimethylethyl)-</w:t>
            </w:r>
          </w:p>
          <w:p w14:paraId="1E94F51A" w14:textId="5AB82AC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512E0D47" w14:textId="3248748D" w:rsidR="00114C9A" w:rsidRPr="00E04B16" w:rsidRDefault="005B61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Phenol</w:t>
            </w:r>
          </w:p>
        </w:tc>
        <w:tc>
          <w:tcPr>
            <w:tcW w:w="1134" w:type="dxa"/>
          </w:tcPr>
          <w:p w14:paraId="538BB040" w14:textId="213A35C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30F55DDE" w14:textId="20A6E37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D0ADCE5" w14:textId="19A5219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206.3239</w:t>
            </w:r>
          </w:p>
        </w:tc>
        <w:tc>
          <w:tcPr>
            <w:tcW w:w="851" w:type="dxa"/>
          </w:tcPr>
          <w:p w14:paraId="70CA94A6" w14:textId="2109B6A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5.446</w:t>
            </w:r>
          </w:p>
        </w:tc>
        <w:tc>
          <w:tcPr>
            <w:tcW w:w="851" w:type="dxa"/>
          </w:tcPr>
          <w:p w14:paraId="501EE696" w14:textId="319E728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80F9A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0.48</w:t>
            </w:r>
          </w:p>
          <w:p w14:paraId="0AF5A055" w14:textId="3CE0B439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487E53" w14:textId="1A842AA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1.00</w:t>
            </w:r>
          </w:p>
        </w:tc>
        <w:tc>
          <w:tcPr>
            <w:tcW w:w="991" w:type="dxa"/>
          </w:tcPr>
          <w:p w14:paraId="6B22ECD9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5E5319A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C25F488" w14:textId="77777777" w:rsidR="00114C9A" w:rsidRPr="00E04B16" w:rsidRDefault="00114C9A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antibacterial and anti-inflammatory</w:t>
            </w:r>
          </w:p>
          <w:p w14:paraId="4D053A0A" w14:textId="100D4784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&lt;EndNote&gt;&lt;Cite&gt;&lt;Author&gt;Prakash&lt;/Author&gt;&lt;Year&gt;2014&lt;/Year&gt;&lt;RecNum&gt;938&lt;/RecNum&gt;&lt;DisplayText&gt;[14]&lt;/DisplayText&gt;&lt;record&gt;&lt;rec-number&gt;938&lt;/rec-number&gt;&lt;foreign-keys&gt;&lt;key app="EN" db-id="sz52az2x4za9dred5azvzv9f0zfdf2eprfwr" timestamp="1674063481"&gt;938&lt;/key&gt;&lt;/foreign-keys&gt;&lt;ref-type name="Journal Article"&gt;17&lt;/ref-type&gt;&lt;contributors&gt;&lt;authors&gt;&lt;author&gt;Prakash, P&lt;/author&gt;&lt;author&gt;Namasivayam, S Karthick Raja&lt;/author&gt;&lt;/authors&gt;&lt;/contributors&gt;&lt;titles&gt;&lt;title&gt;Screenig of bioactive compounds by GC-Ms from Fusarium venenatum&lt;/title&gt;&lt;secondary-title&gt;International Journal of PharmTech Research&lt;/secondary-title&gt;&lt;/titles&gt;&lt;periodical&gt;&lt;full-title&gt;International Journal of PharmTech Research&lt;/full-title&gt;&lt;/periodical&gt;&lt;pages&gt;1833-1837&lt;/pages&gt;&lt;volume&gt;6&lt;/volume&gt;&lt;number&gt;6&lt;/number&gt;&lt;dates&gt;&lt;year&gt;2014&lt;/year&gt;&lt;/dates&gt;&lt;isbn&gt;0974-4304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[14]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6439F5DB" w14:textId="55FA1B1E" w:rsidTr="0073361F">
        <w:trPr>
          <w:trHeight w:val="701"/>
        </w:trPr>
        <w:tc>
          <w:tcPr>
            <w:tcW w:w="562" w:type="dxa"/>
          </w:tcPr>
          <w:p w14:paraId="5DE8EC55" w14:textId="4B10E98E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2552" w:type="dxa"/>
          </w:tcPr>
          <w:p w14:paraId="0928083D" w14:textId="0570C0B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9-Tricosene, (Z)-</w:t>
            </w:r>
          </w:p>
        </w:tc>
        <w:tc>
          <w:tcPr>
            <w:tcW w:w="1276" w:type="dxa"/>
          </w:tcPr>
          <w:p w14:paraId="620A3E7F" w14:textId="087D4492" w:rsidR="00114C9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</w:t>
            </w:r>
            <w:r w:rsidR="009B2FB0" w:rsidRPr="00E04B16">
              <w:rPr>
                <w:rFonts w:cstheme="minorHAnsi"/>
                <w:sz w:val="18"/>
                <w:szCs w:val="18"/>
              </w:rPr>
              <w:t>lkene</w:t>
            </w:r>
          </w:p>
        </w:tc>
        <w:tc>
          <w:tcPr>
            <w:tcW w:w="1134" w:type="dxa"/>
          </w:tcPr>
          <w:p w14:paraId="676E5536" w14:textId="26D807B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23</w:t>
            </w:r>
            <w:r w:rsidRPr="00E04B16">
              <w:rPr>
                <w:rFonts w:cstheme="minorHAnsi"/>
                <w:sz w:val="18"/>
                <w:szCs w:val="18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46</w:t>
            </w:r>
          </w:p>
        </w:tc>
        <w:tc>
          <w:tcPr>
            <w:tcW w:w="992" w:type="dxa"/>
          </w:tcPr>
          <w:p w14:paraId="03C68B18" w14:textId="7AFDCB1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322.6</w:t>
            </w:r>
          </w:p>
        </w:tc>
        <w:tc>
          <w:tcPr>
            <w:tcW w:w="851" w:type="dxa"/>
          </w:tcPr>
          <w:p w14:paraId="1D4D50D4" w14:textId="0CB0F2AC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7.433</w:t>
            </w:r>
          </w:p>
        </w:tc>
        <w:tc>
          <w:tcPr>
            <w:tcW w:w="851" w:type="dxa"/>
          </w:tcPr>
          <w:p w14:paraId="0EC7E425" w14:textId="269D927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E4DC9EE" w14:textId="43279A9D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0.21</w:t>
            </w:r>
          </w:p>
        </w:tc>
        <w:tc>
          <w:tcPr>
            <w:tcW w:w="851" w:type="dxa"/>
          </w:tcPr>
          <w:p w14:paraId="348ABE4D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9B3653E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3FCA21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6EF2855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B37317B" w14:textId="3713EBA8" w:rsidTr="0073361F">
        <w:tc>
          <w:tcPr>
            <w:tcW w:w="562" w:type="dxa"/>
          </w:tcPr>
          <w:p w14:paraId="1E99B04C" w14:textId="294F87C9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39</w:t>
            </w:r>
          </w:p>
        </w:tc>
        <w:tc>
          <w:tcPr>
            <w:tcW w:w="2552" w:type="dxa"/>
          </w:tcPr>
          <w:p w14:paraId="090D270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Clonitazene </w:t>
            </w:r>
          </w:p>
        </w:tc>
        <w:tc>
          <w:tcPr>
            <w:tcW w:w="1276" w:type="dxa"/>
          </w:tcPr>
          <w:p w14:paraId="2F4D33F7" w14:textId="77DF6C96" w:rsidR="00114C9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O</w:t>
            </w:r>
            <w:r w:rsidR="00832255" w:rsidRPr="00E04B16">
              <w:rPr>
                <w:rFonts w:cstheme="minorHAnsi"/>
                <w:sz w:val="18"/>
                <w:szCs w:val="18"/>
              </w:rPr>
              <w:t>poid</w:t>
            </w:r>
          </w:p>
        </w:tc>
        <w:tc>
          <w:tcPr>
            <w:tcW w:w="1134" w:type="dxa"/>
          </w:tcPr>
          <w:p w14:paraId="47E09092" w14:textId="25E5B5F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20</w:t>
            </w:r>
            <w:r w:rsidRPr="00E04B16">
              <w:rPr>
                <w:rFonts w:cstheme="minorHAnsi"/>
                <w:sz w:val="18"/>
                <w:szCs w:val="18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23</w:t>
            </w:r>
            <w:r w:rsidRPr="00E04B16">
              <w:rPr>
                <w:rFonts w:cstheme="minorHAnsi"/>
                <w:sz w:val="18"/>
                <w:szCs w:val="18"/>
              </w:rPr>
              <w:t>CIN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 xml:space="preserve">42 </w:t>
            </w:r>
          </w:p>
        </w:tc>
        <w:tc>
          <w:tcPr>
            <w:tcW w:w="992" w:type="dxa"/>
          </w:tcPr>
          <w:p w14:paraId="0AEC1378" w14:textId="172EF2AD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386.9</w:t>
            </w:r>
          </w:p>
        </w:tc>
        <w:tc>
          <w:tcPr>
            <w:tcW w:w="851" w:type="dxa"/>
          </w:tcPr>
          <w:p w14:paraId="595F8101" w14:textId="7B5A6754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7.790</w:t>
            </w:r>
          </w:p>
        </w:tc>
        <w:tc>
          <w:tcPr>
            <w:tcW w:w="851" w:type="dxa"/>
          </w:tcPr>
          <w:p w14:paraId="0D170569" w14:textId="0608DA1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3754DA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0.42</w:t>
            </w:r>
          </w:p>
          <w:p w14:paraId="30BF0284" w14:textId="29CD50A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AD05B3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0.64</w:t>
            </w:r>
          </w:p>
          <w:p w14:paraId="16474D75" w14:textId="2C1D2E8C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8732F23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5E41CF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24459BC" w14:textId="54C15512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Analgesia activity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&lt;EndNote&gt;&lt;Cite&gt;&lt;Author&gt;Ujvary&lt;/Author&gt;&lt;Year&gt;2021&lt;/Year&gt;&lt;RecNum&gt;918&lt;/RecNum&gt;&lt;DisplayText&gt;[15]&lt;/DisplayText&gt;&lt;record&gt;&lt;rec-number&gt;918&lt;/rec-number&gt;&lt;foreign-keys&gt;&lt;key app="EN" db-id="sz52az2x4za9dred5azvzv9f0zfdf2eprfwr" timestamp="1674032429"&gt;918&lt;/key&gt;&lt;/foreign-keys&gt;&lt;ref-type name="Journal Article"&gt;17&lt;/ref-type&gt;&lt;contributors&gt;&lt;authors&gt;&lt;author&gt;Ujvary, Istvan&lt;/author&gt;&lt;author&gt;Christie, Rachel&lt;/author&gt;&lt;author&gt;Evans-Brown, Michael&lt;/author&gt;&lt;author&gt;Gallegos, Ana&lt;/author&gt;&lt;author&gt;Jorge, Rita&lt;/author&gt;&lt;author&gt;de Morais, Joanna&lt;/author&gt;&lt;author&gt;Sedefov, Roumen&lt;/author&gt;&lt;/authors&gt;&lt;/contributors&gt;&lt;titles&gt;&lt;title&gt;DARK classics in chemical neuroscience: etonitazene and related benzimidazoles&lt;/title&gt;&lt;secondary-title&gt;ACS Chemical Neuroscience&lt;/secondary-title&gt;&lt;/titles&gt;&lt;periodical&gt;&lt;full-title&gt;ACS Chemical Neuroscience&lt;/full-title&gt;&lt;/periodical&gt;&lt;pages&gt;1072-1092&lt;/pages&gt;&lt;volume&gt;12&lt;/volume&gt;&lt;number&gt;7&lt;/number&gt;&lt;dates&gt;&lt;year&gt;2021&lt;/year&gt;&lt;/dates&gt;&lt;isbn&gt;1948-7193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[15]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562C0F35" w14:textId="09DA35EC" w:rsidTr="0073361F">
        <w:tc>
          <w:tcPr>
            <w:tcW w:w="562" w:type="dxa"/>
          </w:tcPr>
          <w:p w14:paraId="554BE1CC" w14:textId="2007598E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2552" w:type="dxa"/>
          </w:tcPr>
          <w:p w14:paraId="5B22255A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Behenic alcohol</w:t>
            </w:r>
          </w:p>
          <w:p w14:paraId="47FFCA28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669D0EA" w14:textId="70F68546" w:rsidR="00114C9A" w:rsidRPr="00E04B16" w:rsidRDefault="00832255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alcohol</w:t>
            </w:r>
          </w:p>
        </w:tc>
        <w:tc>
          <w:tcPr>
            <w:tcW w:w="1134" w:type="dxa"/>
          </w:tcPr>
          <w:p w14:paraId="3AFB3FEA" w14:textId="22529D50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53CFD69D" w14:textId="78F9EBFC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08D69A6" w14:textId="00ACAFC4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326.60</w:t>
            </w:r>
          </w:p>
        </w:tc>
        <w:tc>
          <w:tcPr>
            <w:tcW w:w="851" w:type="dxa"/>
          </w:tcPr>
          <w:p w14:paraId="4D84DD57" w14:textId="563B003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9.883</w:t>
            </w:r>
          </w:p>
        </w:tc>
        <w:tc>
          <w:tcPr>
            <w:tcW w:w="851" w:type="dxa"/>
          </w:tcPr>
          <w:p w14:paraId="6769205F" w14:textId="1CA4602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0BC676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0.18</w:t>
            </w:r>
          </w:p>
          <w:p w14:paraId="29C97090" w14:textId="5F3A071C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FF01A08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92376F4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097448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3534C85" w14:textId="0C82BE2B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Antiviral, antibacterial, antiacne, anti-inflammatory.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&lt;EndNote&gt;&lt;Cite&gt;&lt;Author&gt;Dar&lt;/Author&gt;&lt;Year&gt;2023&lt;/Year&gt;&lt;RecNum&gt;889&lt;/RecNum&gt;&lt;DisplayText&gt;[16]&lt;/DisplayText&gt;&lt;record&gt;&lt;rec-number&gt;889&lt;/rec-number&gt;&lt;foreign-keys&gt;&lt;key app="EN" db-id="sz52az2x4za9dred5azvzv9f0zfdf2eprfwr" timestamp="1669913186"&gt;889&lt;/key&gt;&lt;/foreign-keys&gt;&lt;ref-type name="Journal Article"&gt;17&lt;/ref-type&gt;&lt;contributors&gt;&lt;authors&gt;&lt;author&gt;Dar, Khalid Bashir&lt;/author&gt;&lt;author&gt;Parry, Ruhban Ansar&lt;/author&gt;&lt;author&gt;Bhat, Aashiq Hussain&lt;/author&gt;&lt;author&gt;Beigh, Afaq Hameed&lt;/author&gt;&lt;author&gt;Ahmed, Maroof&lt;/author&gt;&lt;author&gt;Khaja, Umer Majeed&lt;/author&gt;&lt;author&gt;Ganie, Aijaz Hassan&lt;/author&gt;&lt;author&gt;Mir, Manzoor Ahmad&lt;/author&gt;&lt;author&gt;Reshi, Bilal Ahmad&lt;/author&gt;&lt;author&gt;Khan, Ishfaq Shafi&lt;/author&gt;&lt;/authors&gt;&lt;/contributors&gt;&lt;titles&gt;&lt;title&gt;Immunomodulatory efficacy of Cousinia thomsonii CB Clarke in ameliorating inflammatory cascade expressions&lt;/title&gt;&lt;secondary-title&gt;Journal of Ethnopharmacology&lt;/secondary-title&gt;&lt;/titles&gt;&lt;periodical&gt;&lt;full-title&gt;Journal of ethnopharmacology&lt;/full-title&gt;&lt;/periodical&gt;&lt;pages&gt;115727&lt;/pages&gt;&lt;volume&gt;300&lt;/volume&gt;&lt;dates&gt;&lt;year&gt;2023&lt;/year&gt;&lt;/dates&gt;&lt;isbn&gt;0378-8741&lt;/isbn&gt;&lt;urls&gt;&lt;/urls&gt;&lt;/record&gt;&lt;/Cite&gt;&lt;/EndNote&gt;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[16]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2E2A748C" w14:textId="1EE23752" w:rsidTr="0073361F">
        <w:tc>
          <w:tcPr>
            <w:tcW w:w="562" w:type="dxa"/>
          </w:tcPr>
          <w:p w14:paraId="7350583D" w14:textId="179CA857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2552" w:type="dxa"/>
          </w:tcPr>
          <w:p w14:paraId="6C562341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 12 15-octadecatrienoic acid 2 3-dihydroxypropyl ester</w:t>
            </w:r>
          </w:p>
        </w:tc>
        <w:tc>
          <w:tcPr>
            <w:tcW w:w="1276" w:type="dxa"/>
          </w:tcPr>
          <w:p w14:paraId="3091C97D" w14:textId="42CEEC75" w:rsidR="00114C9A" w:rsidRPr="00E04B16" w:rsidRDefault="00EC563F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 ester</w:t>
            </w:r>
          </w:p>
        </w:tc>
        <w:tc>
          <w:tcPr>
            <w:tcW w:w="1134" w:type="dxa"/>
          </w:tcPr>
          <w:p w14:paraId="3F9361A2" w14:textId="08F16A90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</w:t>
            </w:r>
          </w:p>
          <w:p w14:paraId="141568C8" w14:textId="7C356EB5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F17B72" w14:textId="7565C30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356.5399</w:t>
            </w:r>
          </w:p>
        </w:tc>
        <w:tc>
          <w:tcPr>
            <w:tcW w:w="851" w:type="dxa"/>
          </w:tcPr>
          <w:p w14:paraId="26079CAE" w14:textId="3084442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10.007</w:t>
            </w:r>
          </w:p>
        </w:tc>
        <w:tc>
          <w:tcPr>
            <w:tcW w:w="851" w:type="dxa"/>
          </w:tcPr>
          <w:p w14:paraId="14618DD6" w14:textId="690A8FC9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D8B01A9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0.22</w:t>
            </w:r>
          </w:p>
          <w:p w14:paraId="58CBB611" w14:textId="0C9ABDED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1485D1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05E5C06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EFD1564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771169C" w14:textId="5BDC7635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Antibacterial activity.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&lt;EndNote&gt;&lt;Cite&gt;&lt;Author&gt;Malathi&lt;/Author&gt;&lt;Year&gt;2017&lt;/Year&gt;&lt;RecNum&gt;890&lt;/RecNum&gt;&lt;DisplayText&gt;[17]&lt;/DisplayText&gt;&lt;record&gt;&lt;rec-number&gt;890&lt;/rec-number&gt;&lt;foreign-keys&gt;&lt;key app="EN" db-id="sz52az2x4za9dred5azvzv9f0zfdf2eprfwr" timestamp="1669913785"&gt;890&lt;/key&gt;&lt;/foreign-keys&gt;&lt;ref-type name="Journal Article"&gt;17&lt;/ref-type&gt;&lt;contributors&gt;&lt;authors&gt;&lt;author&gt;Malathi, K&lt;/author&gt;&lt;author&gt;Ramaiah, Sudha&lt;/author&gt;&lt;/authors&gt;&lt;/contributors&gt;&lt;titles&gt;&lt;title&gt;Ethyl iso-allocholate from a medicinal rice Karungkavuni inhibits dihydropteroate synthase in Escherichia coli: A molecular docking and dynamics study&lt;/title&gt;&lt;secondary-title&gt;Indian Journal of Pharmaceutical Sciences&lt;/secondary-title&gt;&lt;/titles&gt;&lt;periodical&gt;&lt;full-title&gt;Indian Journal of Pharmaceutical Sciences&lt;/full-title&gt;&lt;/periodical&gt;&lt;pages&gt;780-788&lt;/pages&gt;&lt;volume&gt;78&lt;/volume&gt;&lt;number&gt;6&lt;/number&gt;&lt;dates&gt;&lt;year&gt;2017&lt;/year&gt;&lt;/dates&gt;&lt;isbn&gt;2278-8875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[17]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16ACAA10" w14:textId="251E1733" w:rsidTr="0073361F">
        <w:tc>
          <w:tcPr>
            <w:tcW w:w="562" w:type="dxa"/>
          </w:tcPr>
          <w:p w14:paraId="2DC5E2D2" w14:textId="691B335A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</w:t>
            </w:r>
            <w:r w:rsidR="00E36E0A" w:rsidRPr="00E04B1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14:paraId="1B9B6277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Ethanol, 2,2'-(dodecylimino)bis-</w:t>
            </w:r>
          </w:p>
        </w:tc>
        <w:tc>
          <w:tcPr>
            <w:tcW w:w="1276" w:type="dxa"/>
          </w:tcPr>
          <w:p w14:paraId="6346F522" w14:textId="3EF5B6DE" w:rsidR="00114C9A" w:rsidRPr="00E04B16" w:rsidRDefault="000953F8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ehtanolamine</w:t>
            </w:r>
          </w:p>
        </w:tc>
        <w:tc>
          <w:tcPr>
            <w:tcW w:w="1134" w:type="dxa"/>
          </w:tcPr>
          <w:p w14:paraId="331D3058" w14:textId="6AF8BBBB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NO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01D473E4" w14:textId="764A2E0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484E221" w14:textId="0EB2BA34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273.4546</w:t>
            </w:r>
          </w:p>
        </w:tc>
        <w:tc>
          <w:tcPr>
            <w:tcW w:w="851" w:type="dxa"/>
          </w:tcPr>
          <w:p w14:paraId="184515EC" w14:textId="5D38586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10.355</w:t>
            </w:r>
          </w:p>
        </w:tc>
        <w:tc>
          <w:tcPr>
            <w:tcW w:w="851" w:type="dxa"/>
          </w:tcPr>
          <w:p w14:paraId="4E6EB616" w14:textId="553B125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4C560B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0.22</w:t>
            </w:r>
          </w:p>
          <w:p w14:paraId="738DABA0" w14:textId="70C24A81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FE0BD8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1.09</w:t>
            </w:r>
          </w:p>
          <w:p w14:paraId="5919148A" w14:textId="0234AFC5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235DF61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C75FA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E6CD27A" w14:textId="49E615D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and antibacterial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&lt;EndNote&gt;&lt;Cite&gt;&lt;Author&gt;Idan&lt;/Author&gt;&lt;Year&gt;2015&lt;/Year&gt;&lt;RecNum&gt;982&lt;/RecNum&gt;&lt;DisplayText&gt;[18]&lt;/DisplayText&gt;&lt;record&gt;&lt;rec-number&gt;982&lt;/rec-number&gt;&lt;foreign-keys&gt;&lt;key app="EN" db-id="sz52az2x4za9dred5azvzv9f0zfdf2eprfwr" timestamp="1677072488"&gt;982&lt;/key&gt;&lt;/foreign-keys&gt;&lt;ref-type name="Journal Article"&gt;17&lt;/ref-type&gt;&lt;contributors&gt;&lt;authors&gt;&lt;author&gt;Idan, Salah Ali&lt;/author&gt;&lt;author&gt;Al-Marzoqi, Ali Hussein&lt;/author&gt;&lt;author&gt;Hameed, Imad Hadi&lt;/author&gt;&lt;/authors&gt;&lt;/contributors&gt;&lt;titles&gt;&lt;title&gt;Spectral analysis and anti-bacterial activity of methanolic fruit extract of Citrullus colocynthis using gas chromatography-mass spectrometry&lt;/title&gt;&lt;secondary-title&gt;African Journal of Biotechnology&lt;/secondary-title&gt;&lt;/titles&gt;&lt;periodical&gt;&lt;full-title&gt;African Journal of Biotechnology&lt;/full-title&gt;&lt;/periodical&gt;&lt;pages&gt;3131-3158&lt;/pages&gt;&lt;volume&gt;14&lt;/volume&gt;&lt;number&gt;46&lt;/number&gt;&lt;dates&gt;&lt;year&gt;2015&lt;/year&gt;&lt;/dates&gt;&lt;isbn&gt;1684-5315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[18]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10C0872D" w14:textId="74414773" w:rsidTr="0073361F">
        <w:tc>
          <w:tcPr>
            <w:tcW w:w="562" w:type="dxa"/>
          </w:tcPr>
          <w:p w14:paraId="633ED3D9" w14:textId="3D303AE2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</w:t>
            </w:r>
            <w:r w:rsidR="003D53E7" w:rsidRPr="00E04B16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14:paraId="7C520B36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Cyclohexane, 1,3,5-triphenyl-</w:t>
            </w:r>
          </w:p>
          <w:p w14:paraId="72851F95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474A80" w14:textId="30F60AE2" w:rsidR="00114C9A" w:rsidRPr="00E04B16" w:rsidRDefault="00CD0DE4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Aromatic hydrocarbon</w:t>
            </w:r>
          </w:p>
        </w:tc>
        <w:tc>
          <w:tcPr>
            <w:tcW w:w="1134" w:type="dxa"/>
          </w:tcPr>
          <w:p w14:paraId="781998D4" w14:textId="3927E349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18</w:t>
            </w:r>
          </w:p>
          <w:p w14:paraId="0908E70B" w14:textId="7F82425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64CC1508" w14:textId="73287D9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126.2392</w:t>
            </w:r>
          </w:p>
        </w:tc>
        <w:tc>
          <w:tcPr>
            <w:tcW w:w="851" w:type="dxa"/>
          </w:tcPr>
          <w:p w14:paraId="18DCE1D4" w14:textId="15ED3AB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12.75</w:t>
            </w:r>
          </w:p>
        </w:tc>
        <w:tc>
          <w:tcPr>
            <w:tcW w:w="851" w:type="dxa"/>
          </w:tcPr>
          <w:p w14:paraId="3594455F" w14:textId="6FBDC46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362614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0.62</w:t>
            </w:r>
          </w:p>
          <w:p w14:paraId="7C5F9B90" w14:textId="0970801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DFDC65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0.64</w:t>
            </w:r>
          </w:p>
          <w:p w14:paraId="7916FCE8" w14:textId="2541853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1F157FB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2C8E9DD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75EFDD8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6B697DC" w14:textId="1945A7A9" w:rsidTr="0073361F">
        <w:tc>
          <w:tcPr>
            <w:tcW w:w="562" w:type="dxa"/>
          </w:tcPr>
          <w:p w14:paraId="450E8331" w14:textId="0F80D08E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2552" w:type="dxa"/>
          </w:tcPr>
          <w:p w14:paraId="58CBD155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2,6,10,15,19,23-Pentamethyl-2,6,18,22</w:t>
            </w:r>
          </w:p>
          <w:p w14:paraId="1E2A7E40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(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10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15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19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23-Pentamethyl-2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18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,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-tetracosatetraen-10,15-diol </w:t>
            </w:r>
            <w:r w:rsidRPr="00E04B16">
              <w:rPr>
                <w:rFonts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276" w:type="dxa"/>
          </w:tcPr>
          <w:p w14:paraId="11F351D4" w14:textId="5FA503F7" w:rsidR="00114C9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P</w:t>
            </w:r>
            <w:r w:rsidR="006460F0" w:rsidRPr="00E04B16">
              <w:rPr>
                <w:rFonts w:cstheme="minorHAnsi"/>
                <w:sz w:val="18"/>
                <w:szCs w:val="18"/>
              </w:rPr>
              <w:t>olyene</w:t>
            </w:r>
          </w:p>
        </w:tc>
        <w:tc>
          <w:tcPr>
            <w:tcW w:w="1134" w:type="dxa"/>
          </w:tcPr>
          <w:p w14:paraId="54A89E53" w14:textId="2188E063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54</w:t>
            </w:r>
            <w:r w:rsidRPr="00E04B16">
              <w:rPr>
                <w:rFonts w:cstheme="minorHAnsi"/>
                <w:sz w:val="18"/>
                <w:szCs w:val="18"/>
              </w:rPr>
              <w:t>0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3CEAF64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EE9A02" w14:textId="30748456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446.7</w:t>
            </w:r>
          </w:p>
        </w:tc>
        <w:tc>
          <w:tcPr>
            <w:tcW w:w="851" w:type="dxa"/>
          </w:tcPr>
          <w:p w14:paraId="0C899E77" w14:textId="48F3499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15.656</w:t>
            </w:r>
          </w:p>
        </w:tc>
        <w:tc>
          <w:tcPr>
            <w:tcW w:w="851" w:type="dxa"/>
          </w:tcPr>
          <w:p w14:paraId="0B2B75FC" w14:textId="5E24BF1E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D59F22E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1.83</w:t>
            </w:r>
          </w:p>
          <w:p w14:paraId="1EAC99F1" w14:textId="34622A11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9A741D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666553E6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5096D0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03DABCE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D566F16" w14:textId="2DFF8C88" w:rsidTr="0073361F">
        <w:tc>
          <w:tcPr>
            <w:tcW w:w="562" w:type="dxa"/>
          </w:tcPr>
          <w:p w14:paraId="45EC94C9" w14:textId="31140CE8" w:rsidR="00114C9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2552" w:type="dxa"/>
          </w:tcPr>
          <w:p w14:paraId="2014AFE6" w14:textId="12FAE96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Eicosyl nonyl ether </w:t>
            </w:r>
          </w:p>
          <w:p w14:paraId="54ACCBF7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D42029F" w14:textId="007EBA88" w:rsidR="00114C9A" w:rsidRPr="00E04B16" w:rsidRDefault="008C7D2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Nonyl ether</w:t>
            </w:r>
          </w:p>
        </w:tc>
        <w:tc>
          <w:tcPr>
            <w:tcW w:w="1134" w:type="dxa"/>
          </w:tcPr>
          <w:p w14:paraId="0419B287" w14:textId="1E6C5693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</w:p>
          <w:p w14:paraId="68E298D1" w14:textId="1919E72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</w:p>
        </w:tc>
        <w:tc>
          <w:tcPr>
            <w:tcW w:w="992" w:type="dxa"/>
          </w:tcPr>
          <w:p w14:paraId="7A62755F" w14:textId="60978409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424.7861</w:t>
            </w:r>
          </w:p>
        </w:tc>
        <w:tc>
          <w:tcPr>
            <w:tcW w:w="851" w:type="dxa"/>
          </w:tcPr>
          <w:p w14:paraId="4F8FF988" w14:textId="385AF308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16.254</w:t>
            </w:r>
          </w:p>
        </w:tc>
        <w:tc>
          <w:tcPr>
            <w:tcW w:w="851" w:type="dxa"/>
          </w:tcPr>
          <w:p w14:paraId="580D7778" w14:textId="42C4CD1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7AD25DD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0.67</w:t>
            </w:r>
          </w:p>
          <w:p w14:paraId="68925F02" w14:textId="34ED5C3F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253B3C1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023DFC2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B4BFDDA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FBF19DE" w14:textId="77777777" w:rsidR="00114C9A" w:rsidRPr="00E04B16" w:rsidRDefault="00114C9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AC70792" w14:textId="5FA14ADE" w:rsidTr="0073361F">
        <w:tc>
          <w:tcPr>
            <w:tcW w:w="562" w:type="dxa"/>
          </w:tcPr>
          <w:p w14:paraId="240A46DF" w14:textId="22811965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2552" w:type="dxa"/>
          </w:tcPr>
          <w:p w14:paraId="394DA18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Tetracontane-1,40-diol</w:t>
            </w:r>
          </w:p>
          <w:p w14:paraId="723B24B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A60321" w14:textId="7C2F03DB" w:rsidR="00DB64CA" w:rsidRPr="00E04B16" w:rsidRDefault="006D4F8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Aliphatic diol</w:t>
            </w:r>
          </w:p>
        </w:tc>
        <w:tc>
          <w:tcPr>
            <w:tcW w:w="1134" w:type="dxa"/>
          </w:tcPr>
          <w:p w14:paraId="61FD5F4B" w14:textId="75F8FA44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8" w:anchor="query=C40H82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82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503DAB2B" w14:textId="44F9329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C6991C7" w14:textId="7BD1CB8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595.1</w:t>
            </w:r>
          </w:p>
        </w:tc>
        <w:tc>
          <w:tcPr>
            <w:tcW w:w="851" w:type="dxa"/>
          </w:tcPr>
          <w:p w14:paraId="6EF270BF" w14:textId="142A573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20.065</w:t>
            </w:r>
          </w:p>
        </w:tc>
        <w:tc>
          <w:tcPr>
            <w:tcW w:w="851" w:type="dxa"/>
          </w:tcPr>
          <w:p w14:paraId="68DC722D" w14:textId="12FDF55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C15153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9.34</w:t>
            </w:r>
          </w:p>
          <w:p w14:paraId="7FDBDC42" w14:textId="1FEBA07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9DC4C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F935A1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F4F77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9C216BE" w14:textId="6113B72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activity.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&lt;EndNote&gt;&lt;Cite&gt;&lt;Author&gt;Elangovan&lt;/Author&gt;&lt;Year&gt;2015&lt;/Year&gt;&lt;RecNum&gt;886&lt;/RecNum&gt;&lt;DisplayText&gt;[13]&lt;/DisplayText&gt;&lt;record&gt;&lt;rec-number&gt;886&lt;/rec-number&gt;&lt;foreign-keys&gt;&lt;key app="EN" db-id="sz52az2x4za9dred5azvzv9f0zfdf2eprfwr" timestamp="1669909543"&gt;886&lt;/key&gt;&lt;/foreign-keys&gt;&lt;ref-type name="Journal Article"&gt;17&lt;/ref-type&gt;&lt;contributors&gt;&lt;authors&gt;&lt;author&gt;Elangovan, Malliga&lt;/author&gt;&lt;author&gt;Dhanarajan, MS&lt;/author&gt;&lt;author&gt;Elangovan, I&lt;/author&gt;&lt;author&gt;Elangovan, M&lt;/author&gt;&lt;/authors&gt;&lt;/contributors&gt;&lt;titles&gt;&lt;title&gt;Determination of bioactive compounds from the Petroleum ether leaf extract of Moringa oleifera and Phyllanthus emblica using GC-MS analysis&lt;/title&gt;&lt;secondary-title&gt;World Journal of Pharmaceutical Research&lt;/secondary-title&gt;&lt;/titles&gt;&lt;periodical&gt;&lt;full-title&gt;World Journal of Pharmaceutical Research&lt;/full-title&gt;&lt;/periodical&gt;&lt;pages&gt;1284-1298&lt;/pages&gt;&lt;volume&gt;4&lt;/volume&gt;&lt;number&gt;3&lt;/number&gt;&lt;dates&gt;&lt;year&gt;2015&lt;/year&gt;&lt;/dates&gt;&lt;urls&gt;&lt;/urls&gt;&lt;/record&gt;&lt;/Cite&gt;&lt;/EndNote&gt;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2DF1C011" w14:textId="6DE8F243" w:rsidTr="0073361F">
        <w:tc>
          <w:tcPr>
            <w:tcW w:w="562" w:type="dxa"/>
          </w:tcPr>
          <w:p w14:paraId="507A365E" w14:textId="7456FAF1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2552" w:type="dxa"/>
          </w:tcPr>
          <w:p w14:paraId="7B84952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Tetracontane-1,40-diol</w:t>
            </w:r>
          </w:p>
        </w:tc>
        <w:tc>
          <w:tcPr>
            <w:tcW w:w="1276" w:type="dxa"/>
          </w:tcPr>
          <w:p w14:paraId="67C99681" w14:textId="68F10409" w:rsidR="00DB64CA" w:rsidRPr="00E04B16" w:rsidRDefault="006D4F8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Aliphatic diol</w:t>
            </w:r>
          </w:p>
        </w:tc>
        <w:tc>
          <w:tcPr>
            <w:tcW w:w="1134" w:type="dxa"/>
          </w:tcPr>
          <w:p w14:paraId="285BE82B" w14:textId="4E5D2E64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9" w:anchor="query=C40H82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82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68E6872B" w14:textId="19BE361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19B28A" w14:textId="5CAC415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595.1</w:t>
            </w:r>
          </w:p>
        </w:tc>
        <w:tc>
          <w:tcPr>
            <w:tcW w:w="851" w:type="dxa"/>
          </w:tcPr>
          <w:p w14:paraId="4CEF47BE" w14:textId="375FD21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20.311</w:t>
            </w:r>
          </w:p>
        </w:tc>
        <w:tc>
          <w:tcPr>
            <w:tcW w:w="851" w:type="dxa"/>
          </w:tcPr>
          <w:p w14:paraId="6EDC7CBF" w14:textId="33B973E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AA9C7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22.33</w:t>
            </w:r>
          </w:p>
          <w:p w14:paraId="7B40EBB9" w14:textId="04975AC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A0136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C14AE7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07685A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CA2DC58" w14:textId="1E57F0D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activity.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&lt;EndNote&gt;&lt;Cite&gt;&lt;Author&gt;Elangovan&lt;/Author&gt;&lt;Year&gt;2015&lt;/Year&gt;&lt;RecNum&gt;886&lt;/RecNum&gt;&lt;DisplayText&gt;[13]&lt;/DisplayText&gt;&lt;record&gt;&lt;rec-number&gt;886&lt;/rec-number&gt;&lt;foreign-keys&gt;&lt;key app="EN" db-id="sz52az2x4za9dred5azvzv9f0zfdf2eprfwr" timestamp="1669909543"&gt;886&lt;/key&gt;&lt;/foreign-keys&gt;&lt;ref-type name="Journal Article"&gt;17&lt;/ref-type&gt;&lt;contributors&gt;&lt;authors&gt;&lt;author&gt;Elangovan, Malliga&lt;/author&gt;&lt;author&gt;Dhanarajan, MS&lt;/author&gt;&lt;author&gt;Elangovan, I&lt;/author&gt;&lt;author&gt;Elangovan, M&lt;/author&gt;&lt;/authors&gt;&lt;/contributors&gt;&lt;titles&gt;&lt;title&gt;Determination of bioactive compounds from the Petroleum ether leaf extract of Moringa oleifera and Phyllanthus emblica using GC-MS analysis&lt;/title&gt;&lt;secondary-title&gt;World Journal of Pharmaceutical Research&lt;/secondary-title&gt;&lt;/titles&gt;&lt;periodical&gt;&lt;full-title&gt;World Journal of Pharmaceutical Research&lt;/full-title&gt;&lt;/periodical&gt;&lt;pages&gt;1284-1298&lt;/pages&gt;&lt;volume&gt;4&lt;/volume&gt;&lt;number&gt;3&lt;/number&gt;&lt;dates&gt;&lt;year&gt;2015&lt;/year&gt;&lt;/dates&gt;&lt;urls&gt;&lt;/urls&gt;&lt;/record&gt;&lt;/Cite&gt;&lt;/EndNote&gt;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6F7497FD" w14:textId="1DB068D3" w:rsidTr="0073361F">
        <w:tc>
          <w:tcPr>
            <w:tcW w:w="562" w:type="dxa"/>
          </w:tcPr>
          <w:p w14:paraId="2E621DB3" w14:textId="6A7CB77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2552" w:type="dxa"/>
          </w:tcPr>
          <w:p w14:paraId="051A277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Epilupeol</w:t>
            </w:r>
          </w:p>
          <w:p w14:paraId="57697026" w14:textId="20E89BE5" w:rsidR="00DB64CA" w:rsidRPr="00E04B16" w:rsidRDefault="00DB64CA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28D923E0" w14:textId="16B157DE" w:rsidR="00DB64CA" w:rsidRPr="00E04B16" w:rsidRDefault="00C66F0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Triterpenoid</w:t>
            </w:r>
          </w:p>
        </w:tc>
        <w:tc>
          <w:tcPr>
            <w:tcW w:w="1134" w:type="dxa"/>
          </w:tcPr>
          <w:p w14:paraId="0300532D" w14:textId="2532CC6C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0" w:anchor="query=C40H82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82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3E839201" w14:textId="1F6B5A4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0B6F2E" w14:textId="0CB4BAD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426.729</w:t>
            </w:r>
          </w:p>
        </w:tc>
        <w:tc>
          <w:tcPr>
            <w:tcW w:w="851" w:type="dxa"/>
          </w:tcPr>
          <w:p w14:paraId="26B175E9" w14:textId="720C57C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20.980</w:t>
            </w:r>
          </w:p>
        </w:tc>
        <w:tc>
          <w:tcPr>
            <w:tcW w:w="851" w:type="dxa"/>
          </w:tcPr>
          <w:p w14:paraId="58851418" w14:textId="6CA03D5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60C48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0.30</w:t>
            </w:r>
          </w:p>
          <w:p w14:paraId="0F5F0592" w14:textId="2BE1593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6565D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BFFCA1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EF95D1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3B224FF" w14:textId="2EC5DC1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Antiviral activity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&lt;EndNote&gt;&lt;Cite&gt;&lt;Author&gt;Chowdhury&lt;/Author&gt;&lt;Year&gt;1990&lt;/Year&gt;&lt;RecNum&gt;955&lt;/RecNum&gt;&lt;DisplayText&gt;[19]&lt;/DisplayText&gt;&lt;record&gt;&lt;rec-number&gt;955&lt;/rec-number&gt;&lt;foreign-keys&gt;&lt;key app="EN" db-id="sz52az2x4za9dred5azvzv9f0zfdf2eprfwr" timestamp="1675142066"&gt;955&lt;/key&gt;&lt;/foreign-keys&gt;&lt;ref-type name="Journal Article"&gt;17&lt;/ref-type&gt;&lt;contributors&gt;&lt;authors&gt;&lt;author&gt;Chowdhury, BL&lt;/author&gt;&lt;author&gt;Hussaini, FA&lt;/author&gt;&lt;author&gt;Shoeb, A&lt;/author&gt;&lt;/authors&gt;&lt;/contributors&gt;&lt;titles&gt;&lt;title&gt;Antiviral constituents from Vicoa indica&lt;/title&gt;&lt;secondary-title&gt;International Journal of Crude Drug Research&lt;/secondary-title&gt;&lt;/titles&gt;&lt;periodical&gt;&lt;full-title&gt;International Journal of Crude Drug Research&lt;/full-title&gt;&lt;/periodical&gt;&lt;pages&gt;121-124&lt;/pages&gt;&lt;volume&gt;28&lt;/volume&gt;&lt;number&gt;2&lt;/number&gt;&lt;dates&gt;&lt;year&gt;1990&lt;/year&gt;&lt;/dates&gt;&lt;isbn&gt;0167-7314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[19]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1D06BCE6" w14:textId="507DF3A5" w:rsidTr="0073361F">
        <w:tc>
          <w:tcPr>
            <w:tcW w:w="562" w:type="dxa"/>
          </w:tcPr>
          <w:p w14:paraId="66F7A8F0" w14:textId="5A872E4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2552" w:type="dxa"/>
          </w:tcPr>
          <w:p w14:paraId="4618EBE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Tetracontane-1,40-diol</w:t>
            </w:r>
          </w:p>
        </w:tc>
        <w:tc>
          <w:tcPr>
            <w:tcW w:w="1276" w:type="dxa"/>
          </w:tcPr>
          <w:p w14:paraId="6158C24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F12A0" w14:textId="0545C9BB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1" w:anchor="query=C40H82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82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541A5AD1" w14:textId="169A98C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B7F25F" w14:textId="263BBFD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595.1</w:t>
            </w:r>
          </w:p>
        </w:tc>
        <w:tc>
          <w:tcPr>
            <w:tcW w:w="851" w:type="dxa"/>
          </w:tcPr>
          <w:p w14:paraId="41925FDE" w14:textId="5E917FA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21.290</w:t>
            </w:r>
          </w:p>
        </w:tc>
        <w:tc>
          <w:tcPr>
            <w:tcW w:w="851" w:type="dxa"/>
          </w:tcPr>
          <w:p w14:paraId="121AE3D6" w14:textId="5A5DCC9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A34F6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12.09</w:t>
            </w:r>
          </w:p>
          <w:p w14:paraId="1029E0E9" w14:textId="0D87445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1A610D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AE15C9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AA5EE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AF8E726" w14:textId="544CE9C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activity.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&lt;EndNote&gt;&lt;Cite&gt;&lt;Author&gt;Elangovan&lt;/Author&gt;&lt;Year&gt;2015&lt;/Year&gt;&lt;RecNum&gt;886&lt;/RecNum&gt;&lt;DisplayText&gt;[13]&lt;/DisplayText&gt;&lt;record&gt;&lt;rec-number&gt;886&lt;/rec-number&gt;&lt;foreign-keys&gt;&lt;key app="EN" db-id="sz52az2x4za9dred5azvzv9f0zfdf2eprfwr" timestamp="1669909543"&gt;886&lt;/key&gt;&lt;/foreign-keys&gt;&lt;ref-type name="Journal Article"&gt;17&lt;/ref-type&gt;&lt;contributors&gt;&lt;authors&gt;&lt;author&gt;Elangovan, Malliga&lt;/author&gt;&lt;author&gt;Dhanarajan, MS&lt;/author&gt;&lt;author&gt;Elangovan, I&lt;/author&gt;&lt;author&gt;Elangovan, M&lt;/author&gt;&lt;/authors&gt;&lt;/contributors&gt;&lt;titles&gt;&lt;title&gt;Determination of bioactive compounds from the Petroleum ether leaf extract of Moringa oleifera and Phyllanthus emblica using GC-MS analysis&lt;/title&gt;&lt;secondary-title&gt;World Journal of Pharmaceutical Research&lt;/secondary-title&gt;&lt;/titles&gt;&lt;periodical&gt;&lt;full-title&gt;World Journal of Pharmaceutical Research&lt;/full-title&gt;&lt;/periodical&gt;&lt;pages&gt;1284-1298&lt;/pages&gt;&lt;volume&gt;4&lt;/volume&gt;&lt;number&gt;3&lt;/number&gt;&lt;dates&gt;&lt;year&gt;2015&lt;/year&gt;&lt;/dates&gt;&lt;urls&gt;&lt;/urls&gt;&lt;/record&gt;&lt;/Cite&gt;&lt;/EndNote&gt;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[13]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6C5BA82C" w14:textId="4AFD72F6" w:rsidTr="0073361F">
        <w:tc>
          <w:tcPr>
            <w:tcW w:w="562" w:type="dxa"/>
          </w:tcPr>
          <w:p w14:paraId="26899142" w14:textId="66AE0838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2552" w:type="dxa"/>
          </w:tcPr>
          <w:p w14:paraId="0696525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Methyl 2.alpha.,3.beta.-dihydroxyolean-12-en-28-oate</w:t>
            </w:r>
          </w:p>
        </w:tc>
        <w:tc>
          <w:tcPr>
            <w:tcW w:w="1276" w:type="dxa"/>
          </w:tcPr>
          <w:p w14:paraId="00AFC09D" w14:textId="34AC1982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</w:t>
            </w:r>
          </w:p>
        </w:tc>
        <w:tc>
          <w:tcPr>
            <w:tcW w:w="1134" w:type="dxa"/>
          </w:tcPr>
          <w:p w14:paraId="4FE0AFE3" w14:textId="19B6463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</w:t>
            </w:r>
          </w:p>
          <w:p w14:paraId="79C875B9" w14:textId="5869B40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7EB763" w14:textId="652540B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486.726</w:t>
            </w:r>
          </w:p>
        </w:tc>
        <w:tc>
          <w:tcPr>
            <w:tcW w:w="851" w:type="dxa"/>
          </w:tcPr>
          <w:p w14:paraId="3EFCC5B6" w14:textId="0EDB39C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21.705</w:t>
            </w:r>
          </w:p>
        </w:tc>
        <w:tc>
          <w:tcPr>
            <w:tcW w:w="851" w:type="dxa"/>
          </w:tcPr>
          <w:p w14:paraId="1A592761" w14:textId="5B7F315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4880B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3.78</w:t>
            </w:r>
          </w:p>
          <w:p w14:paraId="1D7FBDF6" w14:textId="311EC0D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A73E0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303DDE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64995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83033D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1231867" w14:textId="58FB2C12" w:rsidTr="0073361F">
        <w:tc>
          <w:tcPr>
            <w:tcW w:w="562" w:type="dxa"/>
          </w:tcPr>
          <w:p w14:paraId="134F8CB5" w14:textId="05354D58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2552" w:type="dxa"/>
          </w:tcPr>
          <w:p w14:paraId="6DD5C4C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Ursolic aldehyde</w:t>
            </w:r>
          </w:p>
          <w:p w14:paraId="3CEC16D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5A055E6" w14:textId="53291E09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</w:t>
            </w:r>
          </w:p>
        </w:tc>
        <w:tc>
          <w:tcPr>
            <w:tcW w:w="1134" w:type="dxa"/>
          </w:tcPr>
          <w:p w14:paraId="4835D1DC" w14:textId="7DA95EA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53C0B9E4" w14:textId="499A0C7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AF79365" w14:textId="35DD464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440.7009</w:t>
            </w:r>
          </w:p>
        </w:tc>
        <w:tc>
          <w:tcPr>
            <w:tcW w:w="851" w:type="dxa"/>
          </w:tcPr>
          <w:p w14:paraId="7B772AF7" w14:textId="0B43864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22.037</w:t>
            </w:r>
          </w:p>
        </w:tc>
        <w:tc>
          <w:tcPr>
            <w:tcW w:w="851" w:type="dxa"/>
          </w:tcPr>
          <w:p w14:paraId="23A838EB" w14:textId="3994F16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79C681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0.27</w:t>
            </w:r>
          </w:p>
          <w:p w14:paraId="1651F03B" w14:textId="0765C46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79D1E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C76C69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3AE4F4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6D6829C" w14:textId="59A83E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Anticancer.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&lt;EndNote&gt;&lt;Cite&gt;&lt;Author&gt;Wang&lt;/Author&gt;&lt;Year&gt;2013&lt;/Year&gt;&lt;RecNum&gt;893&lt;/RecNum&gt;&lt;DisplayText&gt;[20]&lt;/DisplayText&gt;&lt;record&gt;&lt;rec-number&gt;893&lt;/rec-number&gt;&lt;foreign-keys&gt;&lt;key app="EN" db-id="sz52az2x4za9dred5azvzv9f0zfdf2eprfwr" timestamp="1669925038"&gt;893&lt;/key&gt;&lt;/foreign-keys&gt;&lt;ref-type name="Journal Article"&gt;17&lt;/ref-type&gt;&lt;contributors&gt;&lt;authors&gt;&lt;author&gt;Wang, Wenlong&lt;/author&gt;&lt;author&gt;Zhao, Chongqiang&lt;/author&gt;&lt;author&gt;Jou, David&lt;/author&gt;&lt;author&gt;Lü, Jiagao&lt;/author&gt;&lt;author&gt;Zhang, Cuntai&lt;/author&gt;&lt;author&gt;Lin, LI&lt;/author&gt;&lt;author&gt;Lin, Jiayuh&lt;/author&gt;&lt;/authors&gt;&lt;/contributors&gt;&lt;titles&gt;&lt;title&gt;Ursolic acid inhibits the growth of colon cancer-initiating cells by targeting STAT3&lt;/title&gt;&lt;secondary-title&gt;Anticancer research&lt;/secondary-title&gt;&lt;/titles&gt;&lt;periodical&gt;&lt;full-title&gt;Anticancer research&lt;/full-title&gt;&lt;/periodical&gt;&lt;pages&gt;4279-4284&lt;/pages&gt;&lt;volume&gt;33&lt;/volume&gt;&lt;number&gt;10&lt;/number&gt;&lt;dates&gt;&lt;year&gt;2013&lt;/year&gt;&lt;/dates&gt;&lt;isbn&gt;0250-7005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[20]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55A61236" w14:textId="78E88DE1" w:rsidTr="0073361F">
        <w:tc>
          <w:tcPr>
            <w:tcW w:w="562" w:type="dxa"/>
          </w:tcPr>
          <w:p w14:paraId="7A6BEC33" w14:textId="232A10E3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2552" w:type="dxa"/>
          </w:tcPr>
          <w:p w14:paraId="195156F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Urs-12-en-28-oic acid, 3-hydroxy-, methyl ester (3beta)</w:t>
            </w:r>
          </w:p>
        </w:tc>
        <w:tc>
          <w:tcPr>
            <w:tcW w:w="1276" w:type="dxa"/>
          </w:tcPr>
          <w:p w14:paraId="2362A484" w14:textId="1602F8C6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</w:rPr>
              <w:t>riterpenoid</w:t>
            </w:r>
          </w:p>
        </w:tc>
        <w:tc>
          <w:tcPr>
            <w:tcW w:w="1134" w:type="dxa"/>
          </w:tcPr>
          <w:p w14:paraId="6083087E" w14:textId="137C5201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2" w:anchor="query=C30H48O3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48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</w:t>
              </w:r>
            </w:hyperlink>
          </w:p>
          <w:p w14:paraId="1DE9A8C9" w14:textId="4D8424C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0A3C45" w14:textId="6184962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FFFFF"/>
              </w:rPr>
              <w:t>470.3756</w:t>
            </w:r>
          </w:p>
        </w:tc>
        <w:tc>
          <w:tcPr>
            <w:tcW w:w="851" w:type="dxa"/>
          </w:tcPr>
          <w:p w14:paraId="271564E2" w14:textId="3882C0C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22.446</w:t>
            </w:r>
          </w:p>
        </w:tc>
        <w:tc>
          <w:tcPr>
            <w:tcW w:w="851" w:type="dxa"/>
          </w:tcPr>
          <w:p w14:paraId="27FCE6C9" w14:textId="21FE06F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2E769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2.88</w:t>
            </w:r>
          </w:p>
          <w:p w14:paraId="0D88B3A9" w14:textId="11C2337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15C1E6" w14:textId="1EF22C5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6.34</w:t>
            </w:r>
          </w:p>
        </w:tc>
        <w:tc>
          <w:tcPr>
            <w:tcW w:w="991" w:type="dxa"/>
          </w:tcPr>
          <w:p w14:paraId="35BC5D3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51A7F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C97E57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518C05D" w14:textId="0FF51D12" w:rsidTr="0073361F">
        <w:tc>
          <w:tcPr>
            <w:tcW w:w="562" w:type="dxa"/>
          </w:tcPr>
          <w:p w14:paraId="5F158D23" w14:textId="7F355B36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2552" w:type="dxa"/>
          </w:tcPr>
          <w:p w14:paraId="58D46AA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Ursolic aldehyde</w:t>
            </w:r>
          </w:p>
          <w:p w14:paraId="680C7AE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CF248B" w14:textId="470D0B2D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</w:t>
            </w:r>
          </w:p>
        </w:tc>
        <w:tc>
          <w:tcPr>
            <w:tcW w:w="1134" w:type="dxa"/>
          </w:tcPr>
          <w:p w14:paraId="41D4FCBD" w14:textId="52FE38A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22F0B74D" w14:textId="79CB172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107035" w14:textId="7F44DC8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440.7009</w:t>
            </w:r>
          </w:p>
        </w:tc>
        <w:tc>
          <w:tcPr>
            <w:tcW w:w="851" w:type="dxa"/>
          </w:tcPr>
          <w:p w14:paraId="7F076455" w14:textId="0B2AAFF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22.755</w:t>
            </w:r>
          </w:p>
        </w:tc>
        <w:tc>
          <w:tcPr>
            <w:tcW w:w="851" w:type="dxa"/>
          </w:tcPr>
          <w:p w14:paraId="07B4DA3F" w14:textId="295DDF9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254B2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0.99</w:t>
            </w:r>
          </w:p>
          <w:p w14:paraId="71BFD2DA" w14:textId="086B2C0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509513" w14:textId="0364696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1.07</w:t>
            </w:r>
          </w:p>
        </w:tc>
        <w:tc>
          <w:tcPr>
            <w:tcW w:w="991" w:type="dxa"/>
          </w:tcPr>
          <w:p w14:paraId="5473EA2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DEA6B0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968E37A" w14:textId="53E7736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Anticancer.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&lt;EndNote&gt;&lt;Cite&gt;&lt;Author&gt;Wang&lt;/Author&gt;&lt;Year&gt;2013&lt;/Year&gt;&lt;RecNum&gt;893&lt;/RecNum&gt;&lt;DisplayText&gt;[20]&lt;/DisplayText&gt;&lt;record&gt;&lt;rec-number&gt;893&lt;/rec-number&gt;&lt;foreign-keys&gt;&lt;key app="EN" db-id="sz52az2x4za9dred5azvzv9f0zfdf2eprfwr" timestamp="1669925038"&gt;893&lt;/key&gt;&lt;/foreign-keys&gt;&lt;ref-type name="Journal Article"&gt;17&lt;/ref-type&gt;&lt;contributors&gt;&lt;authors&gt;&lt;author&gt;Wang, Wenlong&lt;/author&gt;&lt;author&gt;Zhao, Chongqiang&lt;/author&gt;&lt;author&gt;Jou, David&lt;/author&gt;&lt;author&gt;Lü, Jiagao&lt;/author&gt;&lt;author&gt;Zhang, Cuntai&lt;/author&gt;&lt;author&gt;Lin, LI&lt;/author&gt;&lt;author&gt;Lin, Jiayuh&lt;/author&gt;&lt;/authors&gt;&lt;/contributors&gt;&lt;titles&gt;&lt;title&gt;Ursolic acid inhibits the growth of colon cancer-initiating cells by targeting STAT3&lt;/title&gt;&lt;secondary-title&gt;Anticancer research&lt;/secondary-title&gt;&lt;/titles&gt;&lt;periodical&gt;&lt;full-title&gt;Anticancer research&lt;/full-title&gt;&lt;/periodical&gt;&lt;pages&gt;4279-4284&lt;/pages&gt;&lt;volume&gt;33&lt;/volume&gt;&lt;number&gt;10&lt;/number&gt;&lt;dates&gt;&lt;year&gt;2013&lt;/year&gt;&lt;/dates&gt;&lt;isbn&gt;0250-7005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[20]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32BE65D0" w14:textId="7458C773" w:rsidTr="0073361F">
        <w:tc>
          <w:tcPr>
            <w:tcW w:w="562" w:type="dxa"/>
          </w:tcPr>
          <w:p w14:paraId="41987AF0" w14:textId="6BF333CD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2552" w:type="dxa"/>
          </w:tcPr>
          <w:p w14:paraId="11B12A2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Uvaol</w:t>
            </w:r>
          </w:p>
          <w:p w14:paraId="54AAA8E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19AB4B6" w14:textId="06D81CC3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riterpene</w:t>
            </w:r>
          </w:p>
        </w:tc>
        <w:tc>
          <w:tcPr>
            <w:tcW w:w="1134" w:type="dxa"/>
          </w:tcPr>
          <w:p w14:paraId="321F83FC" w14:textId="2FA6EB3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7E1725FF" w14:textId="7080A7A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5AB408" w14:textId="12AD318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442.7168</w:t>
            </w:r>
          </w:p>
        </w:tc>
        <w:tc>
          <w:tcPr>
            <w:tcW w:w="851" w:type="dxa"/>
          </w:tcPr>
          <w:p w14:paraId="152A0C95" w14:textId="7FAC90F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23.950</w:t>
            </w:r>
          </w:p>
        </w:tc>
        <w:tc>
          <w:tcPr>
            <w:tcW w:w="851" w:type="dxa"/>
          </w:tcPr>
          <w:p w14:paraId="5919A477" w14:textId="11575DA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C75AB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0.58</w:t>
            </w:r>
          </w:p>
          <w:p w14:paraId="45F13258" w14:textId="25CB6D3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809B07" w14:textId="0E0BA89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1.03</w:t>
            </w:r>
          </w:p>
        </w:tc>
        <w:tc>
          <w:tcPr>
            <w:tcW w:w="991" w:type="dxa"/>
          </w:tcPr>
          <w:p w14:paraId="2FC826F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8CDB1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CE87E25" w14:textId="271FFDA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antibacterial activity.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&lt;EndNote&gt;&lt;Cite&gt;&lt;Author&gt;Martins&lt;/Author&gt;&lt;Year&gt;2011&lt;/Year&gt;&lt;RecNum&gt;908&lt;/RecNum&gt;&lt;DisplayText&gt;[21]&lt;/DisplayText&gt;&lt;record&gt;&lt;rec-number&gt;908&lt;/rec-number&gt;&lt;foreign-keys&gt;&lt;key app="EN" db-id="sz52az2x4za9dred5azvzv9f0zfdf2eprfwr" timestamp="1672656270"&gt;908&lt;/key&gt;&lt;/foreign-keys&gt;&lt;ref-type name="Journal Article"&gt;17&lt;/ref-type&gt;&lt;contributors&gt;&lt;authors&gt;&lt;author&gt;Martins, Ana&lt;/author&gt;&lt;author&gt;Vasas, Andrea&lt;/author&gt;&lt;author&gt;Viveiros, M&lt;/author&gt;&lt;author&gt;Molnár, József&lt;/author&gt;&lt;author&gt;Hohmann, Judit&lt;/author&gt;&lt;author&gt;Amaral, Leonard&lt;/author&gt;&lt;/authors&gt;&lt;/contributors&gt;&lt;titles&gt;&lt;title&gt;Antibacterial properties of compounds isolated from Carpobrotus edulis&lt;/title&gt;&lt;secondary-title&gt;International journal of antimicrobial agents&lt;/secondary-title&gt;&lt;/titles&gt;&lt;periodical&gt;&lt;full-title&gt;International journal of antimicrobial agents&lt;/full-title&gt;&lt;/periodical&gt;&lt;pages&gt;438-444&lt;/pages&gt;&lt;volume&gt;37&lt;/volume&gt;&lt;number&gt;5&lt;/number&gt;&lt;dates&gt;&lt;year&gt;2011&lt;/year&gt;&lt;/dates&gt;&lt;isbn&gt;0924-8579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[21]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0D457306" w14:textId="7E50FB02" w:rsidTr="0073361F">
        <w:tc>
          <w:tcPr>
            <w:tcW w:w="562" w:type="dxa"/>
          </w:tcPr>
          <w:p w14:paraId="4D54AF95" w14:textId="3E0AAB1F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2552" w:type="dxa"/>
          </w:tcPr>
          <w:p w14:paraId="44E0CAD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4-Vinylbenzene-1,2-diol</w:t>
            </w:r>
          </w:p>
          <w:p w14:paraId="7ED32AB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B74B4F0" w14:textId="0DB4611E" w:rsidR="00DB64C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P</w:t>
            </w:r>
            <w:r w:rsidR="00DB64CA" w:rsidRPr="00E04B16">
              <w:rPr>
                <w:rFonts w:cstheme="minorHAnsi"/>
                <w:sz w:val="18"/>
                <w:szCs w:val="18"/>
              </w:rPr>
              <w:t>henol</w:t>
            </w:r>
          </w:p>
        </w:tc>
        <w:tc>
          <w:tcPr>
            <w:tcW w:w="1134" w:type="dxa"/>
          </w:tcPr>
          <w:p w14:paraId="0619C12A" w14:textId="6656652F" w:rsidR="00DB64CA" w:rsidRPr="00E04B16" w:rsidRDefault="00BD16E1" w:rsidP="006C419C">
            <w:pPr>
              <w:spacing w:line="480" w:lineRule="auto"/>
              <w:rPr>
                <w:rStyle w:val="Hyperlink"/>
                <w:rFonts w:cstheme="minorHAnsi"/>
                <w:color w:val="auto"/>
                <w:sz w:val="18"/>
                <w:szCs w:val="18"/>
                <w:vertAlign w:val="subscript"/>
              </w:rPr>
            </w:pPr>
            <w:hyperlink r:id="rId13" w:anchor="query=C8H8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8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8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2</w:t>
              </w:r>
            </w:hyperlink>
          </w:p>
          <w:p w14:paraId="0F678DB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D40A3DF" w14:textId="6AC5B6D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136.15</w:t>
            </w:r>
          </w:p>
          <w:p w14:paraId="58AC346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1A0836" w14:textId="1A42E49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5.055</w:t>
            </w:r>
          </w:p>
        </w:tc>
        <w:tc>
          <w:tcPr>
            <w:tcW w:w="851" w:type="dxa"/>
          </w:tcPr>
          <w:p w14:paraId="12B5A424" w14:textId="5FAF9E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66C50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A28AF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0.39</w:t>
            </w:r>
          </w:p>
          <w:p w14:paraId="58BA209D" w14:textId="7C7DBE8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781FCA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0C76A4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3BA676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8F4D85C" w14:textId="4D662995" w:rsidTr="0073361F">
        <w:tc>
          <w:tcPr>
            <w:tcW w:w="562" w:type="dxa"/>
          </w:tcPr>
          <w:p w14:paraId="3C5A745D" w14:textId="3E4BA899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2552" w:type="dxa"/>
          </w:tcPr>
          <w:p w14:paraId="752EDCB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Methyl 8,11,14-heptadecatrienoate</w:t>
            </w:r>
          </w:p>
        </w:tc>
        <w:tc>
          <w:tcPr>
            <w:tcW w:w="1276" w:type="dxa"/>
          </w:tcPr>
          <w:p w14:paraId="4D302380" w14:textId="1521708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Fatty acid methyl ester</w:t>
            </w:r>
          </w:p>
        </w:tc>
        <w:tc>
          <w:tcPr>
            <w:tcW w:w="1134" w:type="dxa"/>
          </w:tcPr>
          <w:p w14:paraId="21D54207" w14:textId="51DAAD1D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4" w:anchor="query=C18H30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18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0D52C436" w14:textId="145F4FD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384BE0A" w14:textId="146B763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278.4</w:t>
            </w:r>
          </w:p>
        </w:tc>
        <w:tc>
          <w:tcPr>
            <w:tcW w:w="851" w:type="dxa"/>
          </w:tcPr>
          <w:p w14:paraId="216B1F9A" w14:textId="13496FE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10.001</w:t>
            </w:r>
          </w:p>
        </w:tc>
        <w:tc>
          <w:tcPr>
            <w:tcW w:w="851" w:type="dxa"/>
          </w:tcPr>
          <w:p w14:paraId="3B3E11E7" w14:textId="6F679E6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7418CE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C8614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0.28</w:t>
            </w:r>
          </w:p>
          <w:p w14:paraId="0A4899F8" w14:textId="74BD472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E4762E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3AA57B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3560B1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5146272" w14:textId="6DC87527" w:rsidTr="0073361F">
        <w:tc>
          <w:tcPr>
            <w:tcW w:w="562" w:type="dxa"/>
          </w:tcPr>
          <w:p w14:paraId="541D0E13" w14:textId="099188D3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58</w:t>
            </w:r>
          </w:p>
        </w:tc>
        <w:tc>
          <w:tcPr>
            <w:tcW w:w="2552" w:type="dxa"/>
          </w:tcPr>
          <w:p w14:paraId="79B1C1C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Tridecanoic acid, 4,8,12-trimethyl-, meth</w:t>
            </w:r>
          </w:p>
          <w:p w14:paraId="33639EB9" w14:textId="287AB436" w:rsidR="00DB64CA" w:rsidRPr="00E04B16" w:rsidRDefault="00DB64CA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6B701D09" w14:textId="2D2F7CA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Sesquiterpenoid</w:t>
            </w:r>
          </w:p>
        </w:tc>
        <w:tc>
          <w:tcPr>
            <w:tcW w:w="1134" w:type="dxa"/>
          </w:tcPr>
          <w:p w14:paraId="0FCCF84D" w14:textId="671D55C4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5" w:anchor="query=C16H32O2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16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32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</w:t>
              </w:r>
            </w:hyperlink>
          </w:p>
          <w:p w14:paraId="4ED5D06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EF6395" w14:textId="6577098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256.42</w:t>
            </w:r>
          </w:p>
          <w:p w14:paraId="7296D7F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451922" w14:textId="0357612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10.220</w:t>
            </w:r>
          </w:p>
        </w:tc>
        <w:tc>
          <w:tcPr>
            <w:tcW w:w="851" w:type="dxa"/>
          </w:tcPr>
          <w:p w14:paraId="7BA856CE" w14:textId="7535A94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170BC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32CB82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0.60</w:t>
            </w:r>
          </w:p>
          <w:p w14:paraId="65A078BE" w14:textId="6B71068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844F80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ECF23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E433D6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7FF40F8" w14:textId="56F92A9B" w:rsidTr="0073361F">
        <w:tc>
          <w:tcPr>
            <w:tcW w:w="562" w:type="dxa"/>
          </w:tcPr>
          <w:p w14:paraId="5A119A09" w14:textId="5EFDAB26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2552" w:type="dxa"/>
          </w:tcPr>
          <w:p w14:paraId="5B18DF5D" w14:textId="13F2CC5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l-Norvaline, N-(2-methoxyethoxycarbonyl)-, isohexyl ester</w:t>
            </w:r>
          </w:p>
        </w:tc>
        <w:tc>
          <w:tcPr>
            <w:tcW w:w="1276" w:type="dxa"/>
          </w:tcPr>
          <w:p w14:paraId="25E27939" w14:textId="4B4B6450" w:rsidR="00DB64C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E</w:t>
            </w:r>
            <w:r w:rsidR="00DB64CA" w:rsidRPr="00E04B16">
              <w:rPr>
                <w:rFonts w:cstheme="minorHAnsi"/>
                <w:sz w:val="18"/>
                <w:szCs w:val="18"/>
              </w:rPr>
              <w:t>ster</w:t>
            </w:r>
          </w:p>
        </w:tc>
        <w:tc>
          <w:tcPr>
            <w:tcW w:w="1134" w:type="dxa"/>
          </w:tcPr>
          <w:p w14:paraId="3352B71D" w14:textId="6F023A2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35</w:t>
            </w:r>
            <w:r w:rsidRPr="00E04B16">
              <w:rPr>
                <w:rFonts w:cstheme="minorHAnsi"/>
                <w:sz w:val="18"/>
                <w:szCs w:val="18"/>
              </w:rPr>
              <w:t>NO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992" w:type="dxa"/>
          </w:tcPr>
          <w:p w14:paraId="524096E7" w14:textId="301FC8C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345.47</w:t>
            </w:r>
          </w:p>
        </w:tc>
        <w:tc>
          <w:tcPr>
            <w:tcW w:w="851" w:type="dxa"/>
          </w:tcPr>
          <w:p w14:paraId="2AE70134" w14:textId="2243C0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10.294</w:t>
            </w:r>
          </w:p>
        </w:tc>
        <w:tc>
          <w:tcPr>
            <w:tcW w:w="851" w:type="dxa"/>
          </w:tcPr>
          <w:p w14:paraId="0747B266" w14:textId="26AC791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493A4E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2943E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0.37</w:t>
            </w:r>
          </w:p>
          <w:p w14:paraId="3D1F9C10" w14:textId="6642C10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0B2D7C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0D799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FE4520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7DAE9AA4" w14:textId="3CDD5F31" w:rsidTr="0073361F">
        <w:tc>
          <w:tcPr>
            <w:tcW w:w="562" w:type="dxa"/>
          </w:tcPr>
          <w:p w14:paraId="466C5398" w14:textId="6F1DF4C9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2552" w:type="dxa"/>
          </w:tcPr>
          <w:p w14:paraId="44CFBE78" w14:textId="44F9471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Pent-4-enoylamide, 2-methyl-N-(2-butyl)-N-pentyl-</w:t>
            </w:r>
          </w:p>
        </w:tc>
        <w:tc>
          <w:tcPr>
            <w:tcW w:w="1276" w:type="dxa"/>
          </w:tcPr>
          <w:p w14:paraId="7B7B91BC" w14:textId="07BC3D8C" w:rsidR="00DB64CA" w:rsidRPr="00E04B16" w:rsidRDefault="00D00190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</w:t>
            </w:r>
            <w:r w:rsidR="00DB64CA" w:rsidRPr="00E04B16">
              <w:rPr>
                <w:rFonts w:cstheme="minorHAnsi"/>
                <w:sz w:val="18"/>
                <w:szCs w:val="18"/>
              </w:rPr>
              <w:t>mide</w:t>
            </w:r>
          </w:p>
        </w:tc>
        <w:tc>
          <w:tcPr>
            <w:tcW w:w="1134" w:type="dxa"/>
          </w:tcPr>
          <w:p w14:paraId="70CAC9AC" w14:textId="64357D0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C1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8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35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NO</w:t>
            </w:r>
          </w:p>
        </w:tc>
        <w:tc>
          <w:tcPr>
            <w:tcW w:w="992" w:type="dxa"/>
          </w:tcPr>
          <w:p w14:paraId="3D1070C7" w14:textId="2143F60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281.47</w:t>
            </w:r>
          </w:p>
        </w:tc>
        <w:tc>
          <w:tcPr>
            <w:tcW w:w="851" w:type="dxa"/>
          </w:tcPr>
          <w:p w14:paraId="7C0635A3" w14:textId="237123C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11.062</w:t>
            </w:r>
          </w:p>
        </w:tc>
        <w:tc>
          <w:tcPr>
            <w:tcW w:w="851" w:type="dxa"/>
          </w:tcPr>
          <w:p w14:paraId="2EA7C1A6" w14:textId="41AE2EE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4BCC20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6BDC9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0.28</w:t>
            </w:r>
          </w:p>
          <w:p w14:paraId="2CFA24C2" w14:textId="3C6A93E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360FE2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0298D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399A86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ECD8080" w14:textId="46E2D1C1" w:rsidTr="0073361F">
        <w:tc>
          <w:tcPr>
            <w:tcW w:w="562" w:type="dxa"/>
          </w:tcPr>
          <w:p w14:paraId="2E6F6F4E" w14:textId="7D7FBE4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2552" w:type="dxa"/>
          </w:tcPr>
          <w:p w14:paraId="040DC23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6,9-Octadecadienoic acid, methyl ester</w:t>
            </w:r>
          </w:p>
        </w:tc>
        <w:tc>
          <w:tcPr>
            <w:tcW w:w="1276" w:type="dxa"/>
          </w:tcPr>
          <w:p w14:paraId="6B4D5E89" w14:textId="3180113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 methyl ester</w:t>
            </w:r>
          </w:p>
        </w:tc>
        <w:tc>
          <w:tcPr>
            <w:tcW w:w="1134" w:type="dxa"/>
          </w:tcPr>
          <w:p w14:paraId="1EE00794" w14:textId="7EDFD0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138F8592" w14:textId="5D4DFAD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9D45A05" w14:textId="17A157C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294.5</w:t>
            </w:r>
          </w:p>
        </w:tc>
        <w:tc>
          <w:tcPr>
            <w:tcW w:w="851" w:type="dxa"/>
          </w:tcPr>
          <w:p w14:paraId="06099A73" w14:textId="4675885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12.130</w:t>
            </w:r>
          </w:p>
        </w:tc>
        <w:tc>
          <w:tcPr>
            <w:tcW w:w="851" w:type="dxa"/>
          </w:tcPr>
          <w:p w14:paraId="0403EC7D" w14:textId="524A8C6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5941E9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66AD5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0.30</w:t>
            </w:r>
          </w:p>
          <w:p w14:paraId="0414FA0A" w14:textId="5A5425B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3C908C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62AE8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0.78</w:t>
            </w:r>
          </w:p>
        </w:tc>
        <w:tc>
          <w:tcPr>
            <w:tcW w:w="3119" w:type="dxa"/>
          </w:tcPr>
          <w:p w14:paraId="0695A38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F2FB009" w14:textId="329BD099" w:rsidTr="0073361F">
        <w:tc>
          <w:tcPr>
            <w:tcW w:w="562" w:type="dxa"/>
          </w:tcPr>
          <w:p w14:paraId="0CC78F16" w14:textId="38ED84C2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2552" w:type="dxa"/>
          </w:tcPr>
          <w:p w14:paraId="5EC8F7A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Octadecanamide</w:t>
            </w:r>
            <w:hyperlink r:id="rId16" w:anchor="query=C18H37NO" w:tooltip="Find all compounds that have this formula" w:history="1">
              <w:r w:rsidRPr="00E04B16">
                <w:rPr>
                  <w:rFonts w:cstheme="minorHAnsi"/>
                  <w:sz w:val="18"/>
                  <w:szCs w:val="18"/>
                </w:rPr>
                <w:br/>
              </w:r>
            </w:hyperlink>
          </w:p>
        </w:tc>
        <w:tc>
          <w:tcPr>
            <w:tcW w:w="1276" w:type="dxa"/>
          </w:tcPr>
          <w:p w14:paraId="3B791B9D" w14:textId="35510ED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Fatty acid amide</w:t>
            </w:r>
          </w:p>
        </w:tc>
        <w:tc>
          <w:tcPr>
            <w:tcW w:w="1134" w:type="dxa"/>
          </w:tcPr>
          <w:p w14:paraId="5ED10E57" w14:textId="734865D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18</w:t>
            </w:r>
            <w:r w:rsidRPr="00E04B16">
              <w:rPr>
                <w:rFonts w:cstheme="minorHAnsi"/>
                <w:sz w:val="18"/>
                <w:szCs w:val="18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37</w:t>
            </w:r>
            <w:r w:rsidRPr="00E04B16">
              <w:rPr>
                <w:rFonts w:cstheme="minorHAnsi"/>
                <w:sz w:val="18"/>
                <w:szCs w:val="18"/>
              </w:rPr>
              <w:t>NO</w:t>
            </w:r>
          </w:p>
          <w:p w14:paraId="15200F8D" w14:textId="0611CC5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44DF365" w14:textId="6A3C860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283.5</w:t>
            </w:r>
          </w:p>
        </w:tc>
        <w:tc>
          <w:tcPr>
            <w:tcW w:w="851" w:type="dxa"/>
          </w:tcPr>
          <w:p w14:paraId="2297D62C" w14:textId="25FC5AA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12.390</w:t>
            </w:r>
          </w:p>
        </w:tc>
        <w:tc>
          <w:tcPr>
            <w:tcW w:w="851" w:type="dxa"/>
          </w:tcPr>
          <w:p w14:paraId="0A0155F0" w14:textId="10F8B9D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4A972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9496A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0.25</w:t>
            </w:r>
          </w:p>
          <w:p w14:paraId="776400B2" w14:textId="320BDAE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27B94E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0BBBC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E9E45E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730ECAD7" w14:textId="1F939D43" w:rsidTr="0073361F">
        <w:tc>
          <w:tcPr>
            <w:tcW w:w="562" w:type="dxa"/>
          </w:tcPr>
          <w:p w14:paraId="59901666" w14:textId="272704B9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2552" w:type="dxa"/>
          </w:tcPr>
          <w:p w14:paraId="07B82BB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1,4-Benzenedicarboxylic acid, bis(2-ethy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ethylhexyl) ester</w:t>
            </w:r>
          </w:p>
        </w:tc>
        <w:tc>
          <w:tcPr>
            <w:tcW w:w="1276" w:type="dxa"/>
          </w:tcPr>
          <w:p w14:paraId="070335C6" w14:textId="58F025E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Pthalate ester</w:t>
            </w:r>
          </w:p>
        </w:tc>
        <w:tc>
          <w:tcPr>
            <w:tcW w:w="1134" w:type="dxa"/>
          </w:tcPr>
          <w:p w14:paraId="3F70B03E" w14:textId="27ABDB2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</w:t>
            </w:r>
          </w:p>
          <w:p w14:paraId="612601EE" w14:textId="191CADE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B4C0F8F" w14:textId="3533996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390.56</w:t>
            </w:r>
          </w:p>
        </w:tc>
        <w:tc>
          <w:tcPr>
            <w:tcW w:w="851" w:type="dxa"/>
          </w:tcPr>
          <w:p w14:paraId="3E06FC8B" w14:textId="5D2EABD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15.136</w:t>
            </w:r>
          </w:p>
        </w:tc>
        <w:tc>
          <w:tcPr>
            <w:tcW w:w="851" w:type="dxa"/>
          </w:tcPr>
          <w:p w14:paraId="0A24E546" w14:textId="30FD201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7C71C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263788" w14:textId="77777777" w:rsidR="00DB64CA" w:rsidRPr="00E04B16" w:rsidRDefault="00DB64CA" w:rsidP="006C419C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1.70</w:t>
            </w:r>
          </w:p>
          <w:p w14:paraId="562D64DA" w14:textId="26D5DCD5" w:rsidR="00DB64CA" w:rsidRPr="00E04B16" w:rsidRDefault="00DB64CA" w:rsidP="006C419C">
            <w:pPr>
              <w:spacing w:line="48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682D03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79CF3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D04D2A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C96502B" w14:textId="35F4E5B8" w:rsidTr="0073361F">
        <w:tc>
          <w:tcPr>
            <w:tcW w:w="562" w:type="dxa"/>
          </w:tcPr>
          <w:p w14:paraId="198888DA" w14:textId="2AEB226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2552" w:type="dxa"/>
          </w:tcPr>
          <w:p w14:paraId="09E2671F" w14:textId="4410AC7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2,6,10,14-Hexadecatetraen-1-ol, 3,7,11,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15-tetramethyl-, acetate</w:t>
            </w:r>
          </w:p>
        </w:tc>
        <w:tc>
          <w:tcPr>
            <w:tcW w:w="1276" w:type="dxa"/>
          </w:tcPr>
          <w:p w14:paraId="1825FDFC" w14:textId="03622558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i/>
                <w:sz w:val="18"/>
                <w:szCs w:val="18"/>
                <w:shd w:val="clear" w:color="auto" w:fill="FFFFFF"/>
              </w:rPr>
              <w:t>erpenoid</w:t>
            </w:r>
          </w:p>
        </w:tc>
        <w:tc>
          <w:tcPr>
            <w:tcW w:w="1134" w:type="dxa"/>
          </w:tcPr>
          <w:p w14:paraId="4D9ACBAE" w14:textId="41F6123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 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6B059DA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C982799" w14:textId="5ABC57F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332.52</w:t>
            </w:r>
          </w:p>
          <w:p w14:paraId="6432978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52EB2E" w14:textId="6282EB2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16.388</w:t>
            </w:r>
          </w:p>
        </w:tc>
        <w:tc>
          <w:tcPr>
            <w:tcW w:w="851" w:type="dxa"/>
          </w:tcPr>
          <w:p w14:paraId="517EEBC9" w14:textId="79C5607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D28544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356AC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0.27</w:t>
            </w:r>
          </w:p>
          <w:p w14:paraId="1F4F19DC" w14:textId="6E4FB76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89FC92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F52B9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F1DA2C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2518078" w14:textId="507455E1" w:rsidTr="0073361F">
        <w:tc>
          <w:tcPr>
            <w:tcW w:w="562" w:type="dxa"/>
          </w:tcPr>
          <w:p w14:paraId="1D8E5552" w14:textId="44258761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2552" w:type="dxa"/>
          </w:tcPr>
          <w:p w14:paraId="786BDA2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Hexadecanoic acid, eicosyl ester</w:t>
            </w:r>
          </w:p>
        </w:tc>
        <w:tc>
          <w:tcPr>
            <w:tcW w:w="1276" w:type="dxa"/>
          </w:tcPr>
          <w:p w14:paraId="2733B102" w14:textId="1212877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 ester</w:t>
            </w:r>
          </w:p>
        </w:tc>
        <w:tc>
          <w:tcPr>
            <w:tcW w:w="1134" w:type="dxa"/>
          </w:tcPr>
          <w:p w14:paraId="5C9C8F7D" w14:textId="4614CE1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72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7D398459" w14:textId="3BF824E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34EC31" w14:textId="52948D5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536.9557</w:t>
            </w:r>
          </w:p>
        </w:tc>
        <w:tc>
          <w:tcPr>
            <w:tcW w:w="851" w:type="dxa"/>
          </w:tcPr>
          <w:p w14:paraId="6D2C3896" w14:textId="53855DF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18.756</w:t>
            </w:r>
          </w:p>
        </w:tc>
        <w:tc>
          <w:tcPr>
            <w:tcW w:w="851" w:type="dxa"/>
          </w:tcPr>
          <w:p w14:paraId="229757A6" w14:textId="2413432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30A44F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045A0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1.45</w:t>
            </w:r>
          </w:p>
          <w:p w14:paraId="2DFF5F8B" w14:textId="4923FD3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901218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6FFD3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A0F889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17ED3C5" w14:textId="139E341B" w:rsidTr="0073361F">
        <w:tc>
          <w:tcPr>
            <w:tcW w:w="562" w:type="dxa"/>
          </w:tcPr>
          <w:p w14:paraId="5BBA47A5" w14:textId="08E33A4A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66</w:t>
            </w:r>
          </w:p>
        </w:tc>
        <w:tc>
          <w:tcPr>
            <w:tcW w:w="2552" w:type="dxa"/>
          </w:tcPr>
          <w:p w14:paraId="145B6CC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Hexadecanoic acid, tetradecyl ester</w:t>
            </w:r>
          </w:p>
        </w:tc>
        <w:tc>
          <w:tcPr>
            <w:tcW w:w="1276" w:type="dxa"/>
          </w:tcPr>
          <w:p w14:paraId="1C98D4D4" w14:textId="522317E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 ester</w:t>
            </w:r>
          </w:p>
        </w:tc>
        <w:tc>
          <w:tcPr>
            <w:tcW w:w="1134" w:type="dxa"/>
          </w:tcPr>
          <w:p w14:paraId="12697826" w14:textId="0E720B7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6E704F40" w14:textId="2DB26B8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452.7962</w:t>
            </w:r>
          </w:p>
        </w:tc>
        <w:tc>
          <w:tcPr>
            <w:tcW w:w="851" w:type="dxa"/>
          </w:tcPr>
          <w:p w14:paraId="5E457EDC" w14:textId="3E738CA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19.015</w:t>
            </w:r>
          </w:p>
        </w:tc>
        <w:tc>
          <w:tcPr>
            <w:tcW w:w="851" w:type="dxa"/>
          </w:tcPr>
          <w:p w14:paraId="7332F975" w14:textId="1202E09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598EB6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8C7A0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0.83</w:t>
            </w:r>
          </w:p>
          <w:p w14:paraId="66335389" w14:textId="24698AF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A18908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6E4CA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741BC0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8C0D9B5" w14:textId="1E98AD52" w:rsidTr="0073361F">
        <w:tc>
          <w:tcPr>
            <w:tcW w:w="562" w:type="dxa"/>
          </w:tcPr>
          <w:p w14:paraId="56F8A138" w14:textId="617AE72B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2552" w:type="dxa"/>
          </w:tcPr>
          <w:p w14:paraId="1B4DC05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9-Hexadecenoic acid, 9-octadecenyl ester (Z,Z)</w:t>
            </w:r>
          </w:p>
        </w:tc>
        <w:tc>
          <w:tcPr>
            <w:tcW w:w="1276" w:type="dxa"/>
          </w:tcPr>
          <w:p w14:paraId="15E1865C" w14:textId="3E89FBF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10D922D3" w14:textId="5FAD494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 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7519C23B" w14:textId="3C0500B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52AC73" w14:textId="6907004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504.87</w:t>
            </w:r>
          </w:p>
        </w:tc>
        <w:tc>
          <w:tcPr>
            <w:tcW w:w="851" w:type="dxa"/>
          </w:tcPr>
          <w:p w14:paraId="1C0C09C8" w14:textId="71E8938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21.411</w:t>
            </w:r>
          </w:p>
        </w:tc>
        <w:tc>
          <w:tcPr>
            <w:tcW w:w="851" w:type="dxa"/>
          </w:tcPr>
          <w:p w14:paraId="783D3982" w14:textId="136EE30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FD4159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64DAC01" w14:textId="4B7FC7D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1.77</w:t>
            </w:r>
          </w:p>
          <w:p w14:paraId="4CCC9441" w14:textId="6552751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F605F0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2B3C9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23DE9A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4245E1F" w14:textId="74FDB011" w:rsidTr="0073361F">
        <w:tc>
          <w:tcPr>
            <w:tcW w:w="562" w:type="dxa"/>
          </w:tcPr>
          <w:p w14:paraId="29B17111" w14:textId="54364F63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2552" w:type="dxa"/>
          </w:tcPr>
          <w:p w14:paraId="174B660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alpha.-D-Galactopyranose, 2,3,4,6-tetrakis-O-(trimethylsilyl)</w:t>
            </w:r>
          </w:p>
        </w:tc>
        <w:tc>
          <w:tcPr>
            <w:tcW w:w="1276" w:type="dxa"/>
          </w:tcPr>
          <w:p w14:paraId="64567D17" w14:textId="79BE00D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Galactose sugar</w:t>
            </w:r>
          </w:p>
        </w:tc>
        <w:tc>
          <w:tcPr>
            <w:tcW w:w="1134" w:type="dxa"/>
          </w:tcPr>
          <w:p w14:paraId="4296E880" w14:textId="1AA6F86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26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58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4</w:t>
            </w:r>
          </w:p>
        </w:tc>
        <w:tc>
          <w:tcPr>
            <w:tcW w:w="992" w:type="dxa"/>
          </w:tcPr>
          <w:p w14:paraId="5C4EF4F6" w14:textId="0584EC1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570.20</w:t>
            </w:r>
          </w:p>
        </w:tc>
        <w:tc>
          <w:tcPr>
            <w:tcW w:w="851" w:type="dxa"/>
          </w:tcPr>
          <w:p w14:paraId="027165B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4.195</w:t>
            </w:r>
          </w:p>
          <w:p w14:paraId="714333B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623FEE" w14:textId="4832B4C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E3B679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02462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A49290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1.26</w:t>
            </w:r>
          </w:p>
          <w:p w14:paraId="5493D0D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BECF5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35862D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E3DFF58" w14:textId="4FEC7022" w:rsidTr="0073361F">
        <w:tc>
          <w:tcPr>
            <w:tcW w:w="562" w:type="dxa"/>
          </w:tcPr>
          <w:p w14:paraId="423BA33A" w14:textId="47B944A1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2552" w:type="dxa"/>
          </w:tcPr>
          <w:p w14:paraId="04F1CB5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2-Furancarboxaldehyde, 5[[(trimethylsilyl)oxy]methyl]</w:t>
            </w:r>
          </w:p>
        </w:tc>
        <w:tc>
          <w:tcPr>
            <w:tcW w:w="1276" w:type="dxa"/>
          </w:tcPr>
          <w:p w14:paraId="596EC099" w14:textId="62D03F9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furan carboxaldehydes</w:t>
            </w:r>
          </w:p>
        </w:tc>
        <w:tc>
          <w:tcPr>
            <w:tcW w:w="1134" w:type="dxa"/>
          </w:tcPr>
          <w:p w14:paraId="4B130905" w14:textId="614CC6A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9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O3Si </w:t>
            </w:r>
          </w:p>
          <w:p w14:paraId="344DF00A" w14:textId="15BB906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C96715E" w14:textId="579FBB8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110.1106</w:t>
            </w:r>
          </w:p>
        </w:tc>
        <w:tc>
          <w:tcPr>
            <w:tcW w:w="851" w:type="dxa"/>
          </w:tcPr>
          <w:p w14:paraId="0E5708C6" w14:textId="5358AB2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4.421</w:t>
            </w:r>
          </w:p>
        </w:tc>
        <w:tc>
          <w:tcPr>
            <w:tcW w:w="851" w:type="dxa"/>
          </w:tcPr>
          <w:p w14:paraId="2CFE86B3" w14:textId="2007C1F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B825D6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4683E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33FDB7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0.20</w:t>
            </w:r>
          </w:p>
          <w:p w14:paraId="13D318D5" w14:textId="651D209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46C6A7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C96A07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18D90ED" w14:textId="625C7A0B" w:rsidTr="0073361F">
        <w:tc>
          <w:tcPr>
            <w:tcW w:w="562" w:type="dxa"/>
          </w:tcPr>
          <w:p w14:paraId="5B79CD2D" w14:textId="16176AE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2552" w:type="dxa"/>
          </w:tcPr>
          <w:p w14:paraId="6AC11B1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2,3-Dimercapto-1-propanol, O,S-bis(trimethylsilyl)- (isomer)</w:t>
            </w:r>
          </w:p>
        </w:tc>
        <w:tc>
          <w:tcPr>
            <w:tcW w:w="1276" w:type="dxa"/>
          </w:tcPr>
          <w:p w14:paraId="3A4E660E" w14:textId="00F6C95A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</w:rPr>
              <w:t>hiol</w:t>
            </w:r>
          </w:p>
        </w:tc>
        <w:tc>
          <w:tcPr>
            <w:tcW w:w="1134" w:type="dxa"/>
          </w:tcPr>
          <w:p w14:paraId="0D389F0B" w14:textId="599E2A4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9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22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SSi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.</w:t>
            </w:r>
          </w:p>
        </w:tc>
        <w:tc>
          <w:tcPr>
            <w:tcW w:w="992" w:type="dxa"/>
          </w:tcPr>
          <w:p w14:paraId="36D1E43F" w14:textId="79C371B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250.55</w:t>
            </w:r>
          </w:p>
        </w:tc>
        <w:tc>
          <w:tcPr>
            <w:tcW w:w="851" w:type="dxa"/>
          </w:tcPr>
          <w:p w14:paraId="3E7956B9" w14:textId="0BAAA01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5.774</w:t>
            </w:r>
          </w:p>
        </w:tc>
        <w:tc>
          <w:tcPr>
            <w:tcW w:w="851" w:type="dxa"/>
          </w:tcPr>
          <w:p w14:paraId="503A1521" w14:textId="64A9967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F496C4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ECCB39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E129E1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0.39</w:t>
            </w:r>
          </w:p>
          <w:p w14:paraId="1B47CA53" w14:textId="71D03FA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29903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0C2D5F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E110884" w14:textId="0EB1BFEF" w:rsidTr="0073361F">
        <w:tc>
          <w:tcPr>
            <w:tcW w:w="562" w:type="dxa"/>
          </w:tcPr>
          <w:p w14:paraId="3EFDA7DE" w14:textId="2699B473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71</w:t>
            </w:r>
          </w:p>
        </w:tc>
        <w:tc>
          <w:tcPr>
            <w:tcW w:w="2552" w:type="dxa"/>
          </w:tcPr>
          <w:p w14:paraId="241DCC5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.beta.-D-Fructofuranose, 1,2,3,4,6-pen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kis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-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-(</w:t>
            </w:r>
            <w:r w:rsidRPr="00E04B16">
              <w:rPr>
                <w:rStyle w:val="Emphasis"/>
                <w:rFonts w:cstheme="minorHAnsi"/>
                <w:sz w:val="18"/>
                <w:szCs w:val="18"/>
                <w:shd w:val="clear" w:color="auto" w:fill="FFFFFF"/>
              </w:rPr>
              <w:t>trimethylsilyl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)- </w:t>
            </w:r>
          </w:p>
        </w:tc>
        <w:tc>
          <w:tcPr>
            <w:tcW w:w="1276" w:type="dxa"/>
          </w:tcPr>
          <w:p w14:paraId="5801A10A" w14:textId="2C8B194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Furanose</w:t>
            </w:r>
          </w:p>
        </w:tc>
        <w:tc>
          <w:tcPr>
            <w:tcW w:w="1134" w:type="dxa"/>
          </w:tcPr>
          <w:p w14:paraId="2634CD2B" w14:textId="0083B69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C21H52O6Si5</w:t>
            </w:r>
          </w:p>
          <w:p w14:paraId="52AFC0DD" w14:textId="14A95CE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145F167" w14:textId="3DB5F33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541.1</w:t>
            </w:r>
          </w:p>
        </w:tc>
        <w:tc>
          <w:tcPr>
            <w:tcW w:w="851" w:type="dxa"/>
          </w:tcPr>
          <w:p w14:paraId="47B189F1" w14:textId="2BCC16D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5.878</w:t>
            </w:r>
          </w:p>
        </w:tc>
        <w:tc>
          <w:tcPr>
            <w:tcW w:w="851" w:type="dxa"/>
          </w:tcPr>
          <w:p w14:paraId="3B86BABF" w14:textId="58FF579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AB710C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0B382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576CB5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0.17</w:t>
            </w:r>
          </w:p>
          <w:p w14:paraId="6962F2BC" w14:textId="7081D3A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07108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41CFDB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866BD4D" w14:textId="2A0A94BC" w:rsidTr="0073361F">
        <w:tc>
          <w:tcPr>
            <w:tcW w:w="562" w:type="dxa"/>
          </w:tcPr>
          <w:p w14:paraId="1E80A020" w14:textId="6F7F9B5A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2552" w:type="dxa"/>
          </w:tcPr>
          <w:p w14:paraId="478B9BF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D-(-)-Tagatofuranose, pentakis(trimethylsilyl) ether (isomer)</w:t>
            </w:r>
          </w:p>
        </w:tc>
        <w:tc>
          <w:tcPr>
            <w:tcW w:w="1276" w:type="dxa"/>
          </w:tcPr>
          <w:p w14:paraId="162DED1C" w14:textId="4297A261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uranose</w:t>
            </w:r>
          </w:p>
        </w:tc>
        <w:tc>
          <w:tcPr>
            <w:tcW w:w="1134" w:type="dxa"/>
          </w:tcPr>
          <w:p w14:paraId="51EABF8C" w14:textId="2D9A5EA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</w:t>
            </w:r>
          </w:p>
          <w:p w14:paraId="35C34AE2" w14:textId="0BAD7E1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8E0A00E" w14:textId="3FB764A6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541.0615</w:t>
            </w:r>
          </w:p>
        </w:tc>
        <w:tc>
          <w:tcPr>
            <w:tcW w:w="851" w:type="dxa"/>
          </w:tcPr>
          <w:p w14:paraId="5227D05F" w14:textId="45F34FA8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6.046</w:t>
            </w:r>
          </w:p>
        </w:tc>
        <w:tc>
          <w:tcPr>
            <w:tcW w:w="851" w:type="dxa"/>
          </w:tcPr>
          <w:p w14:paraId="201C7E98" w14:textId="0105AF6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31536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F5A5E0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8D52B4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0.83</w:t>
            </w:r>
          </w:p>
          <w:p w14:paraId="34EAF03B" w14:textId="0D423B4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40ED74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2F8AAE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703B0203" w14:textId="5281C19A" w:rsidTr="0073361F">
        <w:tc>
          <w:tcPr>
            <w:tcW w:w="562" w:type="dxa"/>
          </w:tcPr>
          <w:p w14:paraId="58791760" w14:textId="79906E5F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2552" w:type="dxa"/>
          </w:tcPr>
          <w:p w14:paraId="3882A70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D-(+)-Ribono-1,4-lactone (R,R,R)-, 3TMS Derivative</w:t>
            </w:r>
          </w:p>
        </w:tc>
        <w:tc>
          <w:tcPr>
            <w:tcW w:w="1276" w:type="dxa"/>
          </w:tcPr>
          <w:p w14:paraId="340AA16A" w14:textId="20BCEEA0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L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actone</w:t>
            </w:r>
          </w:p>
        </w:tc>
        <w:tc>
          <w:tcPr>
            <w:tcW w:w="1134" w:type="dxa"/>
          </w:tcPr>
          <w:p w14:paraId="074D7EC6" w14:textId="0610229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</w:t>
            </w:r>
          </w:p>
          <w:p w14:paraId="43052841" w14:textId="18BA801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4EC38145" w14:textId="7D609DE9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364.6574</w:t>
            </w:r>
          </w:p>
        </w:tc>
        <w:tc>
          <w:tcPr>
            <w:tcW w:w="851" w:type="dxa"/>
          </w:tcPr>
          <w:p w14:paraId="1251E1F1" w14:textId="0D688108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6.191</w:t>
            </w:r>
          </w:p>
        </w:tc>
        <w:tc>
          <w:tcPr>
            <w:tcW w:w="851" w:type="dxa"/>
          </w:tcPr>
          <w:p w14:paraId="37E6138A" w14:textId="5C71BC4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0886B6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8C1E5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674A8A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0.18</w:t>
            </w:r>
          </w:p>
          <w:p w14:paraId="4475E4BB" w14:textId="0F56C34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D4B54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6ED034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D6B1456" w14:textId="3F172540" w:rsidTr="0073361F">
        <w:tc>
          <w:tcPr>
            <w:tcW w:w="562" w:type="dxa"/>
          </w:tcPr>
          <w:p w14:paraId="22C9274D" w14:textId="0BA08FAD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74</w:t>
            </w:r>
          </w:p>
        </w:tc>
        <w:tc>
          <w:tcPr>
            <w:tcW w:w="2552" w:type="dxa"/>
          </w:tcPr>
          <w:p w14:paraId="19F5725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4-Hydroxy-4,11b-dimethyltetradecahydro-6a,9-methanocyclo.</w:t>
            </w:r>
          </w:p>
        </w:tc>
        <w:tc>
          <w:tcPr>
            <w:tcW w:w="1276" w:type="dxa"/>
          </w:tcPr>
          <w:p w14:paraId="513675C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8304460" w14:textId="5298019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14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3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0O.</w:t>
            </w:r>
          </w:p>
        </w:tc>
        <w:tc>
          <w:tcPr>
            <w:tcW w:w="992" w:type="dxa"/>
          </w:tcPr>
          <w:p w14:paraId="5BF442C1" w14:textId="0976795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202.46</w:t>
            </w:r>
          </w:p>
        </w:tc>
        <w:tc>
          <w:tcPr>
            <w:tcW w:w="851" w:type="dxa"/>
          </w:tcPr>
          <w:p w14:paraId="70F6E00A" w14:textId="48F79AD2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6.695</w:t>
            </w:r>
          </w:p>
        </w:tc>
        <w:tc>
          <w:tcPr>
            <w:tcW w:w="851" w:type="dxa"/>
          </w:tcPr>
          <w:p w14:paraId="6EBC0FBB" w14:textId="6A5599B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B478B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986C63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26FE4E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0.41</w:t>
            </w:r>
          </w:p>
          <w:p w14:paraId="69AC79F5" w14:textId="17C1931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CF8D4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5FCDAE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BF55F96" w14:textId="7A72E7E6" w:rsidTr="0073361F">
        <w:tc>
          <w:tcPr>
            <w:tcW w:w="562" w:type="dxa"/>
          </w:tcPr>
          <w:p w14:paraId="3FF80EA5" w14:textId="70080206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2552" w:type="dxa"/>
          </w:tcPr>
          <w:p w14:paraId="2A569CE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Lignoceric acid, (TMS derivative)</w:t>
            </w:r>
          </w:p>
          <w:p w14:paraId="57CDC592" w14:textId="6D236CF0" w:rsidR="00DB64CA" w:rsidRPr="00E04B16" w:rsidRDefault="00DB64CA" w:rsidP="006C419C">
            <w:pPr>
              <w:spacing w:line="480" w:lineRule="auto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6" w:type="dxa"/>
          </w:tcPr>
          <w:p w14:paraId="5CA6777A" w14:textId="3791A1F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i/>
                <w:sz w:val="18"/>
                <w:szCs w:val="18"/>
              </w:rPr>
              <w:t>Fatty acid</w:t>
            </w:r>
          </w:p>
        </w:tc>
        <w:tc>
          <w:tcPr>
            <w:tcW w:w="1134" w:type="dxa"/>
          </w:tcPr>
          <w:p w14:paraId="0C215DB7" w14:textId="2E6E685D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7" w:anchor="query=C19H46O6Si4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19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46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6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Si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</w:t>
              </w:r>
            </w:hyperlink>
          </w:p>
          <w:p w14:paraId="7853AF8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79589BE" w14:textId="662783E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482.9</w:t>
            </w:r>
          </w:p>
          <w:p w14:paraId="063850E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145972" w14:textId="4F957F2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6.863</w:t>
            </w:r>
          </w:p>
        </w:tc>
        <w:tc>
          <w:tcPr>
            <w:tcW w:w="851" w:type="dxa"/>
          </w:tcPr>
          <w:p w14:paraId="3D810F54" w14:textId="56CFD9F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B35E22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31EDC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F7CA01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0.80</w:t>
            </w:r>
          </w:p>
          <w:p w14:paraId="6B15C135" w14:textId="15884A9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A1F30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53768E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9687AF9" w14:textId="5007D3E8" w:rsidTr="0073361F">
        <w:tc>
          <w:tcPr>
            <w:tcW w:w="562" w:type="dxa"/>
          </w:tcPr>
          <w:p w14:paraId="7F60C39F" w14:textId="6A46DF8F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2552" w:type="dxa"/>
          </w:tcPr>
          <w:p w14:paraId="3E3DAB9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Methyl .alpha.-D-glucofuranoside (TMS derivative)</w:t>
            </w:r>
          </w:p>
        </w:tc>
        <w:tc>
          <w:tcPr>
            <w:tcW w:w="1276" w:type="dxa"/>
          </w:tcPr>
          <w:p w14:paraId="382A04AB" w14:textId="304CE2EB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Glycoside</w:t>
            </w:r>
          </w:p>
        </w:tc>
        <w:tc>
          <w:tcPr>
            <w:tcW w:w="1134" w:type="dxa"/>
          </w:tcPr>
          <w:p w14:paraId="5EEB9671" w14:textId="0D7AB97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0EF752CF" w14:textId="35C7CAA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C32EFCA" w14:textId="2F5D831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440.8178</w:t>
            </w:r>
          </w:p>
        </w:tc>
        <w:tc>
          <w:tcPr>
            <w:tcW w:w="851" w:type="dxa"/>
          </w:tcPr>
          <w:p w14:paraId="7F36C4C7" w14:textId="353B48A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6.863</w:t>
            </w:r>
          </w:p>
        </w:tc>
        <w:tc>
          <w:tcPr>
            <w:tcW w:w="851" w:type="dxa"/>
          </w:tcPr>
          <w:p w14:paraId="413075F0" w14:textId="7EEA266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B294E8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B58E4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220AE9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1.38</w:t>
            </w:r>
          </w:p>
          <w:p w14:paraId="5AD67427" w14:textId="2DDC661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032D6D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759498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BB4AFAF" w14:textId="780F492A" w:rsidTr="0073361F">
        <w:tc>
          <w:tcPr>
            <w:tcW w:w="562" w:type="dxa"/>
          </w:tcPr>
          <w:p w14:paraId="68429B50" w14:textId="37CE4C34" w:rsidR="00DB64CA" w:rsidRPr="00E04B16" w:rsidRDefault="003D53E7" w:rsidP="006C419C">
            <w:pPr>
              <w:spacing w:line="480" w:lineRule="auto"/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77</w:t>
            </w:r>
          </w:p>
        </w:tc>
        <w:tc>
          <w:tcPr>
            <w:tcW w:w="2552" w:type="dxa"/>
          </w:tcPr>
          <w:p w14:paraId="5E4D4BB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5-Ethyl-2,2,8,8-tetramethyl-4-propyl-3,7-dioxa-2,8-disilanonane</w:t>
            </w:r>
          </w:p>
        </w:tc>
        <w:tc>
          <w:tcPr>
            <w:tcW w:w="1276" w:type="dxa"/>
          </w:tcPr>
          <w:p w14:paraId="485CE32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</w:pPr>
          </w:p>
        </w:tc>
        <w:tc>
          <w:tcPr>
            <w:tcW w:w="1134" w:type="dxa"/>
          </w:tcPr>
          <w:p w14:paraId="28A2BD0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C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11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H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28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</w:rPr>
              <w:t>O2Si</w:t>
            </w: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9F9F9"/>
                <w:vertAlign w:val="subscript"/>
              </w:rPr>
              <w:t>2</w:t>
            </w:r>
          </w:p>
          <w:p w14:paraId="063AA783" w14:textId="5CC5C26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0BB1F31" w14:textId="3222FF4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pacing w:val="2"/>
                <w:sz w:val="18"/>
                <w:szCs w:val="18"/>
                <w:shd w:val="clear" w:color="auto" w:fill="FFFFFF"/>
              </w:rPr>
              <w:t>248.51</w:t>
            </w:r>
          </w:p>
        </w:tc>
        <w:tc>
          <w:tcPr>
            <w:tcW w:w="851" w:type="dxa"/>
          </w:tcPr>
          <w:p w14:paraId="60773480" w14:textId="3E5F91A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6.976</w:t>
            </w:r>
          </w:p>
        </w:tc>
        <w:tc>
          <w:tcPr>
            <w:tcW w:w="851" w:type="dxa"/>
          </w:tcPr>
          <w:p w14:paraId="13390AA2" w14:textId="77D054C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E59AB9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11979C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6962B08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3.24</w:t>
            </w:r>
          </w:p>
          <w:p w14:paraId="0A1AD29C" w14:textId="60152E7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0E5A8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D76D8C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C336514" w14:textId="4043F810" w:rsidTr="0073361F">
        <w:tc>
          <w:tcPr>
            <w:tcW w:w="562" w:type="dxa"/>
          </w:tcPr>
          <w:p w14:paraId="1DC4ABF6" w14:textId="4AD701EA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2552" w:type="dxa"/>
          </w:tcPr>
          <w:p w14:paraId="1D05B89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(Z)-3-Hexenyl .beta.-glucopyranoside  </w:t>
            </w:r>
          </w:p>
        </w:tc>
        <w:tc>
          <w:tcPr>
            <w:tcW w:w="1276" w:type="dxa"/>
          </w:tcPr>
          <w:p w14:paraId="7ABB3D57" w14:textId="69CD195C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G</w:t>
            </w:r>
            <w:r w:rsidR="00DB64CA" w:rsidRPr="00E04B16">
              <w:rPr>
                <w:rFonts w:cstheme="minorHAnsi"/>
                <w:sz w:val="18"/>
                <w:szCs w:val="18"/>
              </w:rPr>
              <w:t>lycoside</w:t>
            </w:r>
          </w:p>
        </w:tc>
        <w:tc>
          <w:tcPr>
            <w:tcW w:w="1134" w:type="dxa"/>
          </w:tcPr>
          <w:p w14:paraId="7F881402" w14:textId="7346B5D9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8" w:anchor="query=C12H22O6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22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6</w:t>
              </w:r>
            </w:hyperlink>
          </w:p>
          <w:p w14:paraId="22747AAD" w14:textId="6A6EF1E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699A813" w14:textId="51354A6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262.30</w:t>
            </w:r>
          </w:p>
        </w:tc>
        <w:tc>
          <w:tcPr>
            <w:tcW w:w="851" w:type="dxa"/>
          </w:tcPr>
          <w:p w14:paraId="465AE410" w14:textId="7362883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7.396</w:t>
            </w:r>
          </w:p>
        </w:tc>
        <w:tc>
          <w:tcPr>
            <w:tcW w:w="851" w:type="dxa"/>
          </w:tcPr>
          <w:p w14:paraId="699312B1" w14:textId="0E51067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A40F3F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DBC7C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628D26D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1.48</w:t>
            </w:r>
          </w:p>
          <w:p w14:paraId="5C16F8DD" w14:textId="5E2EE2C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56276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A90654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C3C79CC" w14:textId="3A5F6EC4" w:rsidTr="0073361F">
        <w:tc>
          <w:tcPr>
            <w:tcW w:w="562" w:type="dxa"/>
          </w:tcPr>
          <w:p w14:paraId="7AB97A11" w14:textId="679BBCA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2552" w:type="dxa"/>
          </w:tcPr>
          <w:p w14:paraId="388CDB2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Methyl .alpha.-D-glucofuranoside, 4TMS</w:t>
            </w:r>
          </w:p>
        </w:tc>
        <w:tc>
          <w:tcPr>
            <w:tcW w:w="1276" w:type="dxa"/>
          </w:tcPr>
          <w:p w14:paraId="3ABA1E48" w14:textId="0D6AE8E5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G</w:t>
            </w:r>
            <w:r w:rsidR="00DB64CA" w:rsidRPr="00E04B16">
              <w:rPr>
                <w:rFonts w:cstheme="minorHAnsi"/>
                <w:sz w:val="18"/>
                <w:szCs w:val="18"/>
              </w:rPr>
              <w:t>lycoside</w:t>
            </w:r>
          </w:p>
        </w:tc>
        <w:tc>
          <w:tcPr>
            <w:tcW w:w="1134" w:type="dxa"/>
          </w:tcPr>
          <w:p w14:paraId="0EC06679" w14:textId="1FAC9418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19" w:anchor="query=C19H46O6Si4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19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46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6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</w:rPr>
                <w:t>Si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shd w:val="clear" w:color="auto" w:fill="FFFFFF"/>
                  <w:vertAlign w:val="subscript"/>
                </w:rPr>
                <w:t>4</w:t>
              </w:r>
            </w:hyperlink>
          </w:p>
          <w:p w14:paraId="0627FABD" w14:textId="42F49A3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B3E934" w14:textId="40B34F8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482.9</w:t>
            </w:r>
          </w:p>
        </w:tc>
        <w:tc>
          <w:tcPr>
            <w:tcW w:w="851" w:type="dxa"/>
          </w:tcPr>
          <w:p w14:paraId="294FE199" w14:textId="261128D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7.560</w:t>
            </w:r>
          </w:p>
        </w:tc>
        <w:tc>
          <w:tcPr>
            <w:tcW w:w="851" w:type="dxa"/>
          </w:tcPr>
          <w:p w14:paraId="46CAE2C7" w14:textId="5572220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6AB60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D5D3D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E2C492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3.88</w:t>
            </w:r>
          </w:p>
          <w:p w14:paraId="13FF2E8B" w14:textId="31AA669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A9480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A292C3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FE26850" w14:textId="3278D71C" w:rsidTr="0073361F">
        <w:tc>
          <w:tcPr>
            <w:tcW w:w="562" w:type="dxa"/>
          </w:tcPr>
          <w:p w14:paraId="171977BB" w14:textId="40480A1B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2552" w:type="dxa"/>
          </w:tcPr>
          <w:p w14:paraId="4712F4A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beta.-D-Galactopyranoside, methyl 2,4,6-tris-O-(trimethylsilyl)</w:t>
            </w:r>
          </w:p>
        </w:tc>
        <w:tc>
          <w:tcPr>
            <w:tcW w:w="1276" w:type="dxa"/>
          </w:tcPr>
          <w:p w14:paraId="1C1DCEE4" w14:textId="029B1E5A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G</w:t>
            </w:r>
            <w:r w:rsidR="00DB64CA" w:rsidRPr="00E04B16">
              <w:rPr>
                <w:rFonts w:cstheme="minorHAnsi"/>
                <w:sz w:val="18"/>
                <w:szCs w:val="18"/>
              </w:rPr>
              <w:t>lycoside</w:t>
            </w:r>
          </w:p>
        </w:tc>
        <w:tc>
          <w:tcPr>
            <w:tcW w:w="1134" w:type="dxa"/>
          </w:tcPr>
          <w:p w14:paraId="3D3FD16E" w14:textId="75B782B2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20" w:anchor="query=C18H40O7Si3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18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40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7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Si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3</w:t>
              </w:r>
            </w:hyperlink>
          </w:p>
          <w:p w14:paraId="545235FC" w14:textId="51077E1D" w:rsidR="00DB64CA" w:rsidRPr="00E04B16" w:rsidRDefault="00DB64CA" w:rsidP="006C419C">
            <w:pPr>
              <w:spacing w:after="160"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94E987" w14:textId="3DBACD7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452.8</w:t>
            </w:r>
          </w:p>
        </w:tc>
        <w:tc>
          <w:tcPr>
            <w:tcW w:w="851" w:type="dxa"/>
          </w:tcPr>
          <w:p w14:paraId="0A592480" w14:textId="7B0D6262" w:rsidR="00DB64CA" w:rsidRPr="00E04B16" w:rsidRDefault="00507F35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7.709</w:t>
            </w:r>
          </w:p>
        </w:tc>
        <w:tc>
          <w:tcPr>
            <w:tcW w:w="851" w:type="dxa"/>
          </w:tcPr>
          <w:p w14:paraId="70EDFA42" w14:textId="788E68D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4A69D8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F61F1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B1336C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5.26</w:t>
            </w:r>
          </w:p>
          <w:p w14:paraId="4B295B71" w14:textId="23755C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A5CE2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0E12BA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7558B5F" w14:textId="3901C33B" w:rsidTr="0073361F">
        <w:tc>
          <w:tcPr>
            <w:tcW w:w="562" w:type="dxa"/>
          </w:tcPr>
          <w:p w14:paraId="3BC89D1B" w14:textId="7FC78C2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81</w:t>
            </w:r>
          </w:p>
        </w:tc>
        <w:tc>
          <w:tcPr>
            <w:tcW w:w="2552" w:type="dxa"/>
          </w:tcPr>
          <w:p w14:paraId="1A3FD8B2" w14:textId="1A6150E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D-Ribofuranose, 1,2,3,5-tetrakis-O-(trimethylsilyl)</w:t>
            </w:r>
          </w:p>
        </w:tc>
        <w:tc>
          <w:tcPr>
            <w:tcW w:w="1276" w:type="dxa"/>
          </w:tcPr>
          <w:p w14:paraId="71A03610" w14:textId="163D4D8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carbohydrate</w:t>
            </w:r>
          </w:p>
        </w:tc>
        <w:tc>
          <w:tcPr>
            <w:tcW w:w="1134" w:type="dxa"/>
          </w:tcPr>
          <w:p w14:paraId="1E68EDDF" w14:textId="3EFC56F1" w:rsidR="00DB64CA" w:rsidRPr="00E04B16" w:rsidRDefault="00BD16E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hyperlink r:id="rId21" w:anchor="query=C17H42O5Si4" w:tooltip="Find all compounds that have this formula" w:history="1"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C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17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H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42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O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5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</w:rPr>
                <w:t>Si</w:t>
              </w:r>
              <w:r w:rsidR="00DB64CA" w:rsidRPr="00E04B16">
                <w:rPr>
                  <w:rStyle w:val="Hyperlink"/>
                  <w:rFonts w:cstheme="minorHAnsi"/>
                  <w:color w:val="auto"/>
                  <w:sz w:val="18"/>
                  <w:szCs w:val="18"/>
                  <w:vertAlign w:val="subscript"/>
                </w:rPr>
                <w:t>4</w:t>
              </w:r>
            </w:hyperlink>
          </w:p>
          <w:p w14:paraId="3A7A493F" w14:textId="0420AC5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3C93F96B" w14:textId="6C23969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438.9</w:t>
            </w:r>
          </w:p>
        </w:tc>
        <w:tc>
          <w:tcPr>
            <w:tcW w:w="851" w:type="dxa"/>
          </w:tcPr>
          <w:p w14:paraId="7FC0A6D4" w14:textId="7B59494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7.779</w:t>
            </w:r>
          </w:p>
        </w:tc>
        <w:tc>
          <w:tcPr>
            <w:tcW w:w="851" w:type="dxa"/>
          </w:tcPr>
          <w:p w14:paraId="0058C970" w14:textId="168F563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346F1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97391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376579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1.69</w:t>
            </w:r>
          </w:p>
          <w:p w14:paraId="3E0AF7B9" w14:textId="3286A20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5CE531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3AB862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FDD9B52" w14:textId="7856CF49" w:rsidTr="0073361F">
        <w:tc>
          <w:tcPr>
            <w:tcW w:w="562" w:type="dxa"/>
          </w:tcPr>
          <w:p w14:paraId="47D066F8" w14:textId="1E624BA9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2552" w:type="dxa"/>
          </w:tcPr>
          <w:p w14:paraId="210B1F6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Myristic acid, TMS derivative</w:t>
            </w:r>
          </w:p>
        </w:tc>
        <w:tc>
          <w:tcPr>
            <w:tcW w:w="1276" w:type="dxa"/>
          </w:tcPr>
          <w:p w14:paraId="42091DB3" w14:textId="3340A54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Saturated fatty acid</w:t>
            </w:r>
          </w:p>
        </w:tc>
        <w:tc>
          <w:tcPr>
            <w:tcW w:w="1134" w:type="dxa"/>
          </w:tcPr>
          <w:p w14:paraId="42C13838" w14:textId="0722184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099688D9" w14:textId="34398AD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3873A72" w14:textId="2DF4DD2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300.5520</w:t>
            </w:r>
          </w:p>
        </w:tc>
        <w:tc>
          <w:tcPr>
            <w:tcW w:w="851" w:type="dxa"/>
          </w:tcPr>
          <w:p w14:paraId="038C4FE7" w14:textId="2B5CFBF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7.845</w:t>
            </w:r>
          </w:p>
        </w:tc>
        <w:tc>
          <w:tcPr>
            <w:tcW w:w="851" w:type="dxa"/>
          </w:tcPr>
          <w:p w14:paraId="6F0CB1C3" w14:textId="13EBF56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50C8A3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D201E8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43EF44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3.84</w:t>
            </w:r>
          </w:p>
          <w:p w14:paraId="6E2D670F" w14:textId="6169303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ED7978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55B2B8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49FEAED" w14:textId="779F7530" w:rsidTr="0073361F">
        <w:tc>
          <w:tcPr>
            <w:tcW w:w="562" w:type="dxa"/>
          </w:tcPr>
          <w:p w14:paraId="439C5AE0" w14:textId="6F76E1F4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83</w:t>
            </w:r>
          </w:p>
        </w:tc>
        <w:tc>
          <w:tcPr>
            <w:tcW w:w="2552" w:type="dxa"/>
          </w:tcPr>
          <w:p w14:paraId="6057252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beta.-D-Mannopyranoside, methyl 2,3,4,6-tetrakis-O-(trimethylsilyl)</w:t>
            </w:r>
          </w:p>
        </w:tc>
        <w:tc>
          <w:tcPr>
            <w:tcW w:w="1276" w:type="dxa"/>
          </w:tcPr>
          <w:p w14:paraId="203A1B43" w14:textId="482638FD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G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lycoside</w:t>
            </w:r>
          </w:p>
        </w:tc>
        <w:tc>
          <w:tcPr>
            <w:tcW w:w="1134" w:type="dxa"/>
          </w:tcPr>
          <w:p w14:paraId="52FCF078" w14:textId="01A681D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 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12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6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16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48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7F7F8"/>
                <w:vertAlign w:val="subscript"/>
              </w:rPr>
              <w:t>4</w:t>
            </w:r>
          </w:p>
        </w:tc>
        <w:tc>
          <w:tcPr>
            <w:tcW w:w="992" w:type="dxa"/>
          </w:tcPr>
          <w:p w14:paraId="4C5F4826" w14:textId="6C48748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862.93</w:t>
            </w:r>
          </w:p>
        </w:tc>
        <w:tc>
          <w:tcPr>
            <w:tcW w:w="851" w:type="dxa"/>
          </w:tcPr>
          <w:p w14:paraId="5308BA44" w14:textId="293AFE2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8.296</w:t>
            </w:r>
          </w:p>
        </w:tc>
        <w:tc>
          <w:tcPr>
            <w:tcW w:w="851" w:type="dxa"/>
          </w:tcPr>
          <w:p w14:paraId="4CA1FB2B" w14:textId="5E32D77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D2D76B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30190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43C22F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1.43</w:t>
            </w:r>
          </w:p>
          <w:p w14:paraId="221725C5" w14:textId="5A1A41E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10B29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B5FB65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8CC2ED7" w14:textId="516332BD" w:rsidTr="0073361F">
        <w:tc>
          <w:tcPr>
            <w:tcW w:w="562" w:type="dxa"/>
          </w:tcPr>
          <w:p w14:paraId="7604560B" w14:textId="26B25160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2552" w:type="dxa"/>
          </w:tcPr>
          <w:p w14:paraId="1F65DCE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.beta.-D-Xylopyranose, 4TMS</w:t>
            </w:r>
          </w:p>
        </w:tc>
        <w:tc>
          <w:tcPr>
            <w:tcW w:w="1276" w:type="dxa"/>
          </w:tcPr>
          <w:p w14:paraId="13BB9545" w14:textId="25A706D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carbohydrate</w:t>
            </w:r>
          </w:p>
        </w:tc>
        <w:tc>
          <w:tcPr>
            <w:tcW w:w="1134" w:type="dxa"/>
          </w:tcPr>
          <w:p w14:paraId="21D976E5" w14:textId="4830D08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</w:t>
            </w:r>
          </w:p>
          <w:p w14:paraId="2EB30044" w14:textId="4598548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041E0B3" w14:textId="2A99651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438.8544</w:t>
            </w:r>
          </w:p>
        </w:tc>
        <w:tc>
          <w:tcPr>
            <w:tcW w:w="851" w:type="dxa"/>
          </w:tcPr>
          <w:p w14:paraId="48C35FAD" w14:textId="5736278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8.296</w:t>
            </w:r>
          </w:p>
        </w:tc>
        <w:tc>
          <w:tcPr>
            <w:tcW w:w="851" w:type="dxa"/>
          </w:tcPr>
          <w:p w14:paraId="241DF8B6" w14:textId="5F8203D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DB26F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72010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69E780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1.46</w:t>
            </w:r>
          </w:p>
          <w:p w14:paraId="28709D82" w14:textId="5B8627C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5757B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59E5BA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5ADB3D3D" w14:textId="3718FEBE" w:rsidTr="0073361F">
        <w:tc>
          <w:tcPr>
            <w:tcW w:w="562" w:type="dxa"/>
          </w:tcPr>
          <w:p w14:paraId="74D1E197" w14:textId="5166A6C3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2552" w:type="dxa"/>
          </w:tcPr>
          <w:p w14:paraId="32C8539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9,12-Octadecadienoic acid (Z,Z)- TMS derivative</w:t>
            </w:r>
          </w:p>
        </w:tc>
        <w:tc>
          <w:tcPr>
            <w:tcW w:w="1276" w:type="dxa"/>
          </w:tcPr>
          <w:p w14:paraId="3EDD250D" w14:textId="470F119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4A3AC94D" w14:textId="1FEF6AB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4C4970D4" w14:textId="1D207F5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68529E3" w14:textId="66D63A6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  352.6266</w:t>
            </w:r>
          </w:p>
        </w:tc>
        <w:tc>
          <w:tcPr>
            <w:tcW w:w="851" w:type="dxa"/>
          </w:tcPr>
          <w:p w14:paraId="7704AF4F" w14:textId="5397CA8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10.926</w:t>
            </w:r>
          </w:p>
        </w:tc>
        <w:tc>
          <w:tcPr>
            <w:tcW w:w="851" w:type="dxa"/>
          </w:tcPr>
          <w:p w14:paraId="387A5766" w14:textId="19DB489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877AA7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1D44D5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8A894F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0.50</w:t>
            </w:r>
          </w:p>
          <w:p w14:paraId="3668B48F" w14:textId="0EA8F38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E3951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4F198F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164D63A" w14:textId="1BC5301F" w:rsidTr="0073361F">
        <w:tc>
          <w:tcPr>
            <w:tcW w:w="562" w:type="dxa"/>
          </w:tcPr>
          <w:p w14:paraId="27C93B9B" w14:textId="1469B867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2552" w:type="dxa"/>
          </w:tcPr>
          <w:p w14:paraId="6E00791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5,8,11-Eicosatrienoic acid, (Z)- TMS derivative</w:t>
            </w:r>
          </w:p>
        </w:tc>
        <w:tc>
          <w:tcPr>
            <w:tcW w:w="1276" w:type="dxa"/>
          </w:tcPr>
          <w:p w14:paraId="2734AE9A" w14:textId="6E59384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Fatty acid</w:t>
            </w:r>
          </w:p>
        </w:tc>
        <w:tc>
          <w:tcPr>
            <w:tcW w:w="1134" w:type="dxa"/>
          </w:tcPr>
          <w:p w14:paraId="2332EBCF" w14:textId="36098B6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738D265C" w14:textId="3DF73C1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5BB517A9" w14:textId="7CC3E9B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378.6639</w:t>
            </w:r>
          </w:p>
        </w:tc>
        <w:tc>
          <w:tcPr>
            <w:tcW w:w="851" w:type="dxa"/>
          </w:tcPr>
          <w:p w14:paraId="19025576" w14:textId="0140638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10.971</w:t>
            </w:r>
          </w:p>
        </w:tc>
        <w:tc>
          <w:tcPr>
            <w:tcW w:w="851" w:type="dxa"/>
          </w:tcPr>
          <w:p w14:paraId="0905802D" w14:textId="0C7CCD1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12EF6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78017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2EDCF60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1.50</w:t>
            </w:r>
          </w:p>
          <w:p w14:paraId="6DD7C64E" w14:textId="27E60EF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9DF950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6D3DD7D" w14:textId="1834DD7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&lt;EndNote&gt;&lt;Cite&gt;&lt;Author&gt;Hsu&lt;/Author&gt;&lt;Year&gt;2013&lt;/Year&gt;&lt;RecNum&gt;899&lt;/RecNum&gt;&lt;DisplayText&gt;[22]&lt;/DisplayText&gt;&lt;record&gt;&lt;rec-number&gt;899&lt;/rec-number&gt;&lt;foreign-keys&gt;&lt;key app="EN" db-id="sz52az2x4za9dred5azvzv9f0zfdf2eprfwr" timestamp="1671555331"&gt;899&lt;/key&gt;&lt;/foreign-keys&gt;&lt;ref-type name="Journal Article"&gt;17&lt;/ref-type&gt;&lt;contributors&gt;&lt;authors&gt;&lt;author&gt;Hsu, Lun-Chung&lt;/author&gt;&lt;author&gt;Wen, Zhi-Hong&lt;/author&gt;&lt;author&gt;Chen, Han-Min&lt;/author&gt;&lt;author&gt;Lin, Han-Tzo&lt;/author&gt;&lt;author&gt;Chiu, Chi-Ming&lt;/author&gt;&lt;author&gt;Wu, Hui-Chung&lt;/author&gt;&lt;/authors&gt;&lt;/contributors&gt;&lt;titles&gt;&lt;title&gt;Evaluation of the anti-inflammatory activities of 5, 8, 11-cis-Eicosatrienoic acid&lt;/title&gt;&lt;/titles&gt;&lt;dates&gt;&lt;year&gt;2013&lt;/year&gt;&lt;/dates&gt;&lt;urls&gt;&lt;/urls&gt;&lt;/record&gt;&lt;/Cite&gt;&lt;/EndNote&gt;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[22]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E04B16" w:rsidRPr="00E04B16" w14:paraId="6E4D4AAE" w14:textId="7E807753" w:rsidTr="0073361F">
        <w:tc>
          <w:tcPr>
            <w:tcW w:w="562" w:type="dxa"/>
          </w:tcPr>
          <w:p w14:paraId="747B611C" w14:textId="255FD980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2552" w:type="dxa"/>
          </w:tcPr>
          <w:p w14:paraId="3C495A8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Stearic acid TMS derivative</w:t>
            </w:r>
          </w:p>
          <w:p w14:paraId="65236B93" w14:textId="2689429D" w:rsidR="00DB64CA" w:rsidRPr="00E04B16" w:rsidRDefault="00DB64CA" w:rsidP="006C419C">
            <w:pPr>
              <w:spacing w:line="480" w:lineRule="auto"/>
              <w:rPr>
                <w:rFonts w:cstheme="minorHAnsi"/>
                <w:i/>
                <w:i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</w:tcPr>
          <w:p w14:paraId="4C54F687" w14:textId="4BD9C7C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iCs/>
                <w:sz w:val="18"/>
                <w:szCs w:val="18"/>
                <w:shd w:val="clear" w:color="auto" w:fill="FFFFFF"/>
              </w:rPr>
              <w:t>saturated fatty acid </w:t>
            </w:r>
          </w:p>
        </w:tc>
        <w:tc>
          <w:tcPr>
            <w:tcW w:w="1134" w:type="dxa"/>
          </w:tcPr>
          <w:p w14:paraId="1AE2C185" w14:textId="57860A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21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0826BA00" w14:textId="75D45BB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</w:tcPr>
          <w:p w14:paraId="32606880" w14:textId="4FD916A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356.6584</w:t>
            </w:r>
          </w:p>
        </w:tc>
        <w:tc>
          <w:tcPr>
            <w:tcW w:w="851" w:type="dxa"/>
          </w:tcPr>
          <w:p w14:paraId="41505598" w14:textId="1E36C90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11.196</w:t>
            </w:r>
          </w:p>
        </w:tc>
        <w:tc>
          <w:tcPr>
            <w:tcW w:w="851" w:type="dxa"/>
          </w:tcPr>
          <w:p w14:paraId="50BA4BB2" w14:textId="2AD54F2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F6C04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3A809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D63E7C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0.18</w:t>
            </w:r>
          </w:p>
          <w:p w14:paraId="7CC0F0EC" w14:textId="7888104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10E7905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3.12</w:t>
            </w:r>
          </w:p>
          <w:p w14:paraId="1E98FDCC" w14:textId="1A4EB1E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16EAF1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20977206" w14:textId="0664C069" w:rsidTr="0073361F">
        <w:tc>
          <w:tcPr>
            <w:tcW w:w="562" w:type="dxa"/>
          </w:tcPr>
          <w:p w14:paraId="2636F1AB" w14:textId="2DC24C84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2552" w:type="dxa"/>
          </w:tcPr>
          <w:p w14:paraId="24E1FBB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Epigallocatechin 6TMS</w:t>
            </w:r>
          </w:p>
          <w:p w14:paraId="0C82B071" w14:textId="6D7A20B8" w:rsidR="00DB64CA" w:rsidRPr="00E04B16" w:rsidRDefault="00DB64CA" w:rsidP="006C419C">
            <w:pPr>
              <w:spacing w:line="480" w:lineRule="auto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58BAE3A2" w14:textId="1E0E248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i/>
                <w:iCs/>
                <w:sz w:val="18"/>
                <w:szCs w:val="18"/>
              </w:rPr>
              <w:t>Flavan</w:t>
            </w:r>
          </w:p>
        </w:tc>
        <w:tc>
          <w:tcPr>
            <w:tcW w:w="1134" w:type="dxa"/>
          </w:tcPr>
          <w:p w14:paraId="0CB7966D" w14:textId="31F9D70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6</w:t>
            </w:r>
          </w:p>
          <w:p w14:paraId="7A128FFD" w14:textId="0C9B6D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04AA8E4" w14:textId="472CD35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739.3542</w:t>
            </w:r>
          </w:p>
        </w:tc>
        <w:tc>
          <w:tcPr>
            <w:tcW w:w="851" w:type="dxa"/>
          </w:tcPr>
          <w:p w14:paraId="42053345" w14:textId="36CBA22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16.319</w:t>
            </w:r>
          </w:p>
        </w:tc>
        <w:tc>
          <w:tcPr>
            <w:tcW w:w="851" w:type="dxa"/>
          </w:tcPr>
          <w:p w14:paraId="352AC62F" w14:textId="5449D2B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501DAD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  <w:p w14:paraId="7335DEF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  <w:p w14:paraId="74B7C10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745FB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389B2C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0.30</w:t>
            </w:r>
          </w:p>
          <w:p w14:paraId="449D0D7B" w14:textId="55BA54E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1B0B9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23631B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69D5D566" w14:textId="68C92EAB" w:rsidTr="0073361F">
        <w:tc>
          <w:tcPr>
            <w:tcW w:w="562" w:type="dxa"/>
          </w:tcPr>
          <w:p w14:paraId="5206A803" w14:textId="79B82D71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89</w:t>
            </w:r>
          </w:p>
        </w:tc>
        <w:tc>
          <w:tcPr>
            <w:tcW w:w="2552" w:type="dxa"/>
          </w:tcPr>
          <w:p w14:paraId="64685ED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Stigmast-5-ene, 3.beta.-(trimethylsiloxy)-, (24S)-</w:t>
            </w:r>
          </w:p>
        </w:tc>
        <w:tc>
          <w:tcPr>
            <w:tcW w:w="1276" w:type="dxa"/>
          </w:tcPr>
          <w:p w14:paraId="4C442081" w14:textId="771F3520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P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hytosterol</w:t>
            </w:r>
          </w:p>
        </w:tc>
        <w:tc>
          <w:tcPr>
            <w:tcW w:w="1134" w:type="dxa"/>
          </w:tcPr>
          <w:p w14:paraId="130A6F11" w14:textId="4D1F7E7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58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OSi</w:t>
            </w:r>
          </w:p>
          <w:p w14:paraId="12538B50" w14:textId="09A59B6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A57639" w14:textId="7AA206A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486.8878</w:t>
            </w:r>
          </w:p>
        </w:tc>
        <w:tc>
          <w:tcPr>
            <w:tcW w:w="851" w:type="dxa"/>
          </w:tcPr>
          <w:p w14:paraId="1C10C11F" w14:textId="3D17D05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19.351</w:t>
            </w:r>
          </w:p>
        </w:tc>
        <w:tc>
          <w:tcPr>
            <w:tcW w:w="851" w:type="dxa"/>
          </w:tcPr>
          <w:p w14:paraId="2A142F04" w14:textId="2F26CBD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35C73B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CFDCF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7D5DC7DF" w14:textId="67D011D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1.31</w:t>
            </w:r>
          </w:p>
          <w:p w14:paraId="11C9C0DB" w14:textId="12DE9E6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F85B5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9104DB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627B8A7" w14:textId="47757A67" w:rsidTr="0073361F">
        <w:tc>
          <w:tcPr>
            <w:tcW w:w="562" w:type="dxa"/>
          </w:tcPr>
          <w:p w14:paraId="731B6514" w14:textId="5CE0997A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lastRenderedPageBreak/>
              <w:t>90</w:t>
            </w:r>
          </w:p>
        </w:tc>
        <w:tc>
          <w:tcPr>
            <w:tcW w:w="2552" w:type="dxa"/>
          </w:tcPr>
          <w:p w14:paraId="7D01B54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</w:rPr>
              <w:t>Dammaran-3-one, 20,24-epoxy-25-hydroxy-(20R 24S)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</w:tcPr>
          <w:p w14:paraId="372CA915" w14:textId="3207EB85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riterpenoids</w:t>
            </w:r>
          </w:p>
        </w:tc>
        <w:tc>
          <w:tcPr>
            <w:tcW w:w="1134" w:type="dxa"/>
          </w:tcPr>
          <w:p w14:paraId="4593B510" w14:textId="3A53AD5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30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50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vertAlign w:val="subscript"/>
              </w:rPr>
              <w:t>3</w:t>
            </w:r>
          </w:p>
          <w:p w14:paraId="6D58C4A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E9BD927" w14:textId="2BE702C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458.716</w:t>
            </w:r>
          </w:p>
          <w:p w14:paraId="0907C77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8EE9C8" w14:textId="55A0CE5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20.465</w:t>
            </w:r>
          </w:p>
        </w:tc>
        <w:tc>
          <w:tcPr>
            <w:tcW w:w="851" w:type="dxa"/>
          </w:tcPr>
          <w:p w14:paraId="017E3A61" w14:textId="7E66EAD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29255C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2F0C80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A3562B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0.17</w:t>
            </w:r>
          </w:p>
          <w:p w14:paraId="3D19FC73" w14:textId="23ED71F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28F6910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00E5AAC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3AF4581" w14:textId="760FB95B" w:rsidTr="0073361F">
        <w:tc>
          <w:tcPr>
            <w:tcW w:w="562" w:type="dxa"/>
          </w:tcPr>
          <w:p w14:paraId="0CE3AE18" w14:textId="34E16A9C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2552" w:type="dxa"/>
          </w:tcPr>
          <w:p w14:paraId="159A96E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Lup-20(29)-en-28-al, 3-(trimethylsilyl)oxy, (3.beta)</w:t>
            </w:r>
          </w:p>
        </w:tc>
        <w:tc>
          <w:tcPr>
            <w:tcW w:w="1276" w:type="dxa"/>
          </w:tcPr>
          <w:p w14:paraId="63C94CB5" w14:textId="4A4527FD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riterpenoids</w:t>
            </w:r>
          </w:p>
        </w:tc>
        <w:tc>
          <w:tcPr>
            <w:tcW w:w="1134" w:type="dxa"/>
          </w:tcPr>
          <w:p w14:paraId="669AE624" w14:textId="76BDA0A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5F7BD9F4" w14:textId="630A13B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</w:tcPr>
          <w:p w14:paraId="50037748" w14:textId="0E81F79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512.8820</w:t>
            </w:r>
          </w:p>
        </w:tc>
        <w:tc>
          <w:tcPr>
            <w:tcW w:w="851" w:type="dxa"/>
          </w:tcPr>
          <w:p w14:paraId="1518713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21.301</w:t>
            </w:r>
          </w:p>
          <w:p w14:paraId="7071EBA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654E8B" w14:textId="245E482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282E95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3F577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000B89C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0.96</w:t>
            </w:r>
          </w:p>
          <w:p w14:paraId="779A961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07C17F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446D12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EECD31D" w14:textId="7E6B09A4" w:rsidTr="0073361F">
        <w:tc>
          <w:tcPr>
            <w:tcW w:w="562" w:type="dxa"/>
          </w:tcPr>
          <w:p w14:paraId="660A2E3E" w14:textId="26568D2C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2552" w:type="dxa"/>
          </w:tcPr>
          <w:p w14:paraId="2F9CF7B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Lup-20(29)-ene, 3,28-bis[(trimethylsilyl)oxy]-, (3.beta.)-</w:t>
            </w:r>
          </w:p>
        </w:tc>
        <w:tc>
          <w:tcPr>
            <w:tcW w:w="1276" w:type="dxa"/>
          </w:tcPr>
          <w:p w14:paraId="4CD99D19" w14:textId="7E29FBD4" w:rsidR="00DB64CA" w:rsidRPr="00E04B16" w:rsidRDefault="00CA1B93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T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riterpenoid</w:t>
            </w:r>
          </w:p>
        </w:tc>
        <w:tc>
          <w:tcPr>
            <w:tcW w:w="1134" w:type="dxa"/>
          </w:tcPr>
          <w:p w14:paraId="33D750DD" w14:textId="6ED06C5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56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</w:p>
          <w:p w14:paraId="66460905" w14:textId="17B72D93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6264F3DA" w14:textId="4BC40F3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512.8820</w:t>
            </w:r>
          </w:p>
        </w:tc>
        <w:tc>
          <w:tcPr>
            <w:tcW w:w="851" w:type="dxa"/>
          </w:tcPr>
          <w:p w14:paraId="30213FFB" w14:textId="65BC18C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21.491</w:t>
            </w:r>
          </w:p>
        </w:tc>
        <w:tc>
          <w:tcPr>
            <w:tcW w:w="851" w:type="dxa"/>
          </w:tcPr>
          <w:p w14:paraId="27D503BF" w14:textId="4D4D38D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FD84B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D826A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304FE94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0.59</w:t>
            </w:r>
          </w:p>
          <w:p w14:paraId="04B41D83" w14:textId="66C4EF1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DCD53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B5DE65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02E3247A" w14:textId="6F4AD857" w:rsidTr="0073361F">
        <w:tc>
          <w:tcPr>
            <w:tcW w:w="562" w:type="dxa"/>
          </w:tcPr>
          <w:p w14:paraId="063E1197" w14:textId="0B10F6BE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93</w:t>
            </w:r>
          </w:p>
        </w:tc>
        <w:tc>
          <w:tcPr>
            <w:tcW w:w="2552" w:type="dxa"/>
          </w:tcPr>
          <w:p w14:paraId="1635708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Glycerol</w:t>
            </w:r>
          </w:p>
          <w:p w14:paraId="2407F70D" w14:textId="1EFE4E8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  <w:p w14:paraId="1B2B888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47657A" w14:textId="2ACC8796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P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olyol</w:t>
            </w:r>
          </w:p>
        </w:tc>
        <w:tc>
          <w:tcPr>
            <w:tcW w:w="1134" w:type="dxa"/>
          </w:tcPr>
          <w:p w14:paraId="7021321A" w14:textId="482C29A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</w:t>
            </w:r>
          </w:p>
          <w:p w14:paraId="448BFCD7" w14:textId="2DB954C6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</w:tcPr>
          <w:p w14:paraId="620F0FF0" w14:textId="24D1A98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308.6372</w:t>
            </w:r>
          </w:p>
        </w:tc>
        <w:tc>
          <w:tcPr>
            <w:tcW w:w="851" w:type="dxa"/>
          </w:tcPr>
          <w:p w14:paraId="50798C0D" w14:textId="7C0E92C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24.193</w:t>
            </w:r>
          </w:p>
        </w:tc>
        <w:tc>
          <w:tcPr>
            <w:tcW w:w="851" w:type="dxa"/>
          </w:tcPr>
          <w:p w14:paraId="496FA570" w14:textId="268A630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B2A91A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B2296F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905B59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B14C02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4.33</w:t>
            </w:r>
          </w:p>
          <w:p w14:paraId="661D08B0" w14:textId="560B5BAE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255A7F56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45DC5154" w14:textId="300FEA62" w:rsidTr="0073361F">
        <w:tc>
          <w:tcPr>
            <w:tcW w:w="562" w:type="dxa"/>
          </w:tcPr>
          <w:p w14:paraId="15AD54B9" w14:textId="17F9F10C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94</w:t>
            </w:r>
          </w:p>
        </w:tc>
        <w:tc>
          <w:tcPr>
            <w:tcW w:w="2552" w:type="dxa"/>
          </w:tcPr>
          <w:p w14:paraId="21B132F9" w14:textId="2EE2A8EF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Eicosane</w:t>
            </w:r>
          </w:p>
        </w:tc>
        <w:tc>
          <w:tcPr>
            <w:tcW w:w="1276" w:type="dxa"/>
          </w:tcPr>
          <w:p w14:paraId="576E6F4E" w14:textId="51526DEB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Alkane</w:t>
            </w:r>
          </w:p>
        </w:tc>
        <w:tc>
          <w:tcPr>
            <w:tcW w:w="1134" w:type="dxa"/>
          </w:tcPr>
          <w:p w14:paraId="25FD3248" w14:textId="3E6F85D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20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42</w:t>
            </w:r>
          </w:p>
          <w:p w14:paraId="00CC0E3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D945AC" w14:textId="286C4BB7" w:rsidR="00805741" w:rsidRPr="00E04B16" w:rsidRDefault="0080574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282.5475</w:t>
            </w:r>
          </w:p>
          <w:p w14:paraId="31B7FAD0" w14:textId="3D5B98B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845A46" w14:textId="7DFE1976" w:rsidR="00DB64CA" w:rsidRPr="00E04B16" w:rsidRDefault="00805741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6.730</w:t>
            </w:r>
          </w:p>
        </w:tc>
        <w:tc>
          <w:tcPr>
            <w:tcW w:w="851" w:type="dxa"/>
          </w:tcPr>
          <w:p w14:paraId="2F49051B" w14:textId="61FEA17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F55A31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5E9D3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4FC2C9E5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D1BA13" w14:textId="65188740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0.77</w:t>
            </w:r>
          </w:p>
        </w:tc>
        <w:tc>
          <w:tcPr>
            <w:tcW w:w="3119" w:type="dxa"/>
          </w:tcPr>
          <w:p w14:paraId="6D9F89F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1EA25A31" w14:textId="176DB87F" w:rsidTr="0073361F">
        <w:tc>
          <w:tcPr>
            <w:tcW w:w="562" w:type="dxa"/>
          </w:tcPr>
          <w:p w14:paraId="3028E8F8" w14:textId="64B8235F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95</w:t>
            </w:r>
          </w:p>
        </w:tc>
        <w:tc>
          <w:tcPr>
            <w:tcW w:w="2552" w:type="dxa"/>
          </w:tcPr>
          <w:p w14:paraId="2C7E49B0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2-Ethyl 1,3-bis(trimethylsilyl) 2-((trimethylsilyl)oxy)propane</w:t>
            </w:r>
          </w:p>
        </w:tc>
        <w:tc>
          <w:tcPr>
            <w:tcW w:w="1276" w:type="dxa"/>
          </w:tcPr>
          <w:p w14:paraId="382D4427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</w:tcPr>
          <w:p w14:paraId="03DDA561" w14:textId="4E47EBC8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Si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</w:t>
            </w:r>
          </w:p>
          <w:p w14:paraId="691E35CE" w14:textId="48260ED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</w:tcPr>
          <w:p w14:paraId="4CB89FA7" w14:textId="2B91B8F5" w:rsidR="00DB64CA" w:rsidRPr="00E04B16" w:rsidRDefault="004536A9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436.72</w:t>
            </w:r>
          </w:p>
        </w:tc>
        <w:tc>
          <w:tcPr>
            <w:tcW w:w="851" w:type="dxa"/>
          </w:tcPr>
          <w:p w14:paraId="29354327" w14:textId="6B844DB2" w:rsidR="00DB64CA" w:rsidRPr="00E04B16" w:rsidRDefault="00850C8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7.276</w:t>
            </w:r>
          </w:p>
        </w:tc>
        <w:tc>
          <w:tcPr>
            <w:tcW w:w="851" w:type="dxa"/>
          </w:tcPr>
          <w:p w14:paraId="4703092F" w14:textId="7087EA5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A8438BF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1D81EE1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C971DF4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64E551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3.82</w:t>
            </w:r>
          </w:p>
          <w:p w14:paraId="75BE3FCC" w14:textId="4D6236F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74B9D5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E04B16" w:rsidRPr="00E04B16" w14:paraId="3DE225F0" w14:textId="3DBF2CC5" w:rsidTr="0073361F">
        <w:trPr>
          <w:trHeight w:val="141"/>
        </w:trPr>
        <w:tc>
          <w:tcPr>
            <w:tcW w:w="562" w:type="dxa"/>
          </w:tcPr>
          <w:p w14:paraId="6175D5A5" w14:textId="3EFF30E4" w:rsidR="00DB64CA" w:rsidRPr="00E04B16" w:rsidRDefault="003D53E7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96</w:t>
            </w:r>
          </w:p>
        </w:tc>
        <w:tc>
          <w:tcPr>
            <w:tcW w:w="2552" w:type="dxa"/>
          </w:tcPr>
          <w:p w14:paraId="00920F3C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7,9-Di-tert-butyl-1-oxaspiro(4,5)deca-6,9-diene-2,8-dion</w:t>
            </w:r>
          </w:p>
        </w:tc>
        <w:tc>
          <w:tcPr>
            <w:tcW w:w="1276" w:type="dxa"/>
          </w:tcPr>
          <w:p w14:paraId="335D687A" w14:textId="0868D466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F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lavonoid</w:t>
            </w:r>
          </w:p>
        </w:tc>
        <w:tc>
          <w:tcPr>
            <w:tcW w:w="1134" w:type="dxa"/>
          </w:tcPr>
          <w:p w14:paraId="7E5F20AC" w14:textId="03F6EFE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17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24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</w:t>
            </w:r>
          </w:p>
          <w:p w14:paraId="22756950" w14:textId="7BC3C18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992" w:type="dxa"/>
          </w:tcPr>
          <w:p w14:paraId="1E39D9FF" w14:textId="234CA114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276.3707</w:t>
            </w:r>
          </w:p>
        </w:tc>
        <w:tc>
          <w:tcPr>
            <w:tcW w:w="851" w:type="dxa"/>
          </w:tcPr>
          <w:p w14:paraId="5F927A28" w14:textId="4C3DEC32" w:rsidR="00DB64CA" w:rsidRPr="00E04B16" w:rsidRDefault="00850C8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8.403</w:t>
            </w:r>
          </w:p>
        </w:tc>
        <w:tc>
          <w:tcPr>
            <w:tcW w:w="851" w:type="dxa"/>
          </w:tcPr>
          <w:p w14:paraId="0D55E6A0" w14:textId="7B5DFBD1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7D4352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78C674B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1063A588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D1FA7E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0.99</w:t>
            </w:r>
          </w:p>
          <w:p w14:paraId="6783946E" w14:textId="56AAC805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6A25527D" w14:textId="11AC1A0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anti-mineralocorticoid.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&lt;EndNote&gt;&lt;Cite&gt;&lt;Author&gt;Godara&lt;/Author&gt;&lt;Year&gt;2019&lt;/Year&gt;&lt;RecNum&gt;946&lt;/RecNum&gt;&lt;DisplayText&gt;[23]&lt;/DisplayText&gt;&lt;record&gt;&lt;rec-number&gt;946&lt;/rec-number&gt;&lt;foreign-keys&gt;&lt;key app="EN" db-id="sz52az2x4za9dred5azvzv9f0zfdf2eprfwr" timestamp="1674065895"&gt;946&lt;/key&gt;&lt;/foreign-keys&gt;&lt;ref-type name="Journal Article"&gt;17&lt;/ref-type&gt;&lt;contributors&gt;&lt;authors&gt;&lt;author&gt;Godara, Priyanka&lt;/author&gt;&lt;author&gt;Dulara, Bunty Kumar&lt;/author&gt;&lt;author&gt;Barwer, Neelam&lt;/author&gt;&lt;author&gt;Chaudhary, Navneet Singh&lt;/author&gt;&lt;/authors&gt;&lt;/contributors&gt;&lt;titles&gt;&lt;title&gt;Comparative GC-MS Analysis of Bioactive Phytochemicals from Different Plant Parts and Callus of Leptadenia reticulata Wight and Arn&lt;/title&gt;&lt;secondary-title&gt;Pharmacognosy Journal&lt;/secondary-title&gt;&lt;/titles&gt;&lt;periodical&gt;&lt;full-title&gt;Pharmacognosy Journal&lt;/full-title&gt;&lt;/periodical&gt;&lt;volume&gt;11&lt;/volume&gt;&lt;number&gt;1&lt;/number&gt;&lt;dates&gt;&lt;year&gt;2019&lt;/year&gt;&lt;/dates&gt;&lt;urls&gt;&lt;/urls&gt;&lt;/record&gt;&lt;/Cite&gt;&lt;/EndNote&gt;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[23]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  <w:tr w:rsidR="00DB64CA" w:rsidRPr="00E04B16" w14:paraId="687C5444" w14:textId="468FFC81" w:rsidTr="0073361F">
        <w:trPr>
          <w:trHeight w:val="141"/>
        </w:trPr>
        <w:tc>
          <w:tcPr>
            <w:tcW w:w="562" w:type="dxa"/>
          </w:tcPr>
          <w:p w14:paraId="27D64A32" w14:textId="362ED1B4" w:rsidR="00DB64CA" w:rsidRPr="00E04B16" w:rsidRDefault="003D53E7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2552" w:type="dxa"/>
          </w:tcPr>
          <w:p w14:paraId="62E92A1E" w14:textId="77777777" w:rsidR="00DB64CA" w:rsidRPr="00E04B16" w:rsidRDefault="00DB64CA" w:rsidP="006C419C">
            <w:pPr>
              <w:spacing w:line="480" w:lineRule="auto"/>
              <w:jc w:val="both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n-Hexadecanoic acid</w:t>
            </w:r>
          </w:p>
        </w:tc>
        <w:tc>
          <w:tcPr>
            <w:tcW w:w="1276" w:type="dxa"/>
          </w:tcPr>
          <w:p w14:paraId="3836B6B7" w14:textId="488B9BCD" w:rsidR="00DB64CA" w:rsidRPr="00E04B16" w:rsidRDefault="00042396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D</w:t>
            </w:r>
            <w:r w:rsidR="00DB64CA"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iterpene</w:t>
            </w:r>
          </w:p>
        </w:tc>
        <w:tc>
          <w:tcPr>
            <w:tcW w:w="1134" w:type="dxa"/>
          </w:tcPr>
          <w:p w14:paraId="2601A574" w14:textId="4F101D09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C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16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H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32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O</w:t>
            </w:r>
            <w:r w:rsidRPr="00E04B16">
              <w:rPr>
                <w:rFonts w:cstheme="minorHAnsi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  <w:p w14:paraId="283523D7" w14:textId="6B86B4A2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3B63453" w14:textId="3D29C64C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  <w:shd w:val="clear" w:color="auto" w:fill="FFFFFF"/>
              </w:rPr>
              <w:t>256.4241</w:t>
            </w:r>
          </w:p>
        </w:tc>
        <w:tc>
          <w:tcPr>
            <w:tcW w:w="851" w:type="dxa"/>
          </w:tcPr>
          <w:p w14:paraId="764194B1" w14:textId="46A44D3F" w:rsidR="00DB64CA" w:rsidRPr="00E04B16" w:rsidRDefault="00850C8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13.755</w:t>
            </w:r>
          </w:p>
        </w:tc>
        <w:tc>
          <w:tcPr>
            <w:tcW w:w="851" w:type="dxa"/>
          </w:tcPr>
          <w:p w14:paraId="19ACBAA3" w14:textId="11654CD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280B64A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DDFBC3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1" w:type="dxa"/>
          </w:tcPr>
          <w:p w14:paraId="55106199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</w:tcPr>
          <w:p w14:paraId="707D0ADD" w14:textId="77777777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>1.28</w:t>
            </w:r>
          </w:p>
          <w:p w14:paraId="0816A9CA" w14:textId="025F52FA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CD6A9B2" w14:textId="3A8F9ADD" w:rsidR="00DB64CA" w:rsidRPr="00E04B16" w:rsidRDefault="00DB64CA" w:rsidP="006C419C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E04B16">
              <w:rPr>
                <w:rFonts w:cstheme="minorHAnsi"/>
                <w:sz w:val="18"/>
                <w:szCs w:val="18"/>
              </w:rPr>
              <w:t xml:space="preserve">Anti-inflammatory activity </w:t>
            </w:r>
            <w:r w:rsidRPr="00E04B16">
              <w:rPr>
                <w:rFonts w:cstheme="minorHAnsi"/>
                <w:sz w:val="18"/>
                <w:szCs w:val="18"/>
              </w:rPr>
              <w:fldChar w:fldCharType="begin"/>
            </w:r>
            <w:r w:rsidR="0062430A" w:rsidRPr="00E04B16">
              <w:rPr>
                <w:rFonts w:cstheme="minorHAnsi"/>
                <w:sz w:val="18"/>
                <w:szCs w:val="18"/>
              </w:rPr>
              <w:instrText xml:space="preserve"> ADDIN EN.CITE &lt;EndNote&gt;&lt;Cite&gt;&lt;Author&gt;Aparna&lt;/Author&gt;&lt;Year&gt;2012&lt;/Year&gt;&lt;RecNum&gt;957&lt;/RecNum&gt;&lt;DisplayText&gt;[24]&lt;/DisplayText&gt;&lt;record&gt;&lt;rec-number&gt;957&lt;/rec-number&gt;&lt;foreign-keys&gt;&lt;key app="EN" db-id="sz52az2x4za9dred5azvzv9f0zfdf2eprfwr" timestamp="1677065001"&gt;957&lt;/key&gt;&lt;/foreign-keys&gt;&lt;ref-type name="Journal Article"&gt;17&lt;/ref-type&gt;&lt;contributors&gt;&lt;authors&gt;&lt;author&gt;Aparna, Vasudevan&lt;/author&gt;&lt;author&gt;Dileep, Kalarickal V&lt;/author&gt;&lt;author&gt;Mandal, Pradeep K&lt;/author&gt;&lt;author&gt;Karthe, Ponnuraj&lt;/author&gt;&lt;author&gt;Sadasivan, Chittalakkottu&lt;/author&gt;&lt;author&gt;Haridas, Madathilkovilakathu&lt;/author&gt;&lt;/authors&gt;&lt;/contributors&gt;&lt;titles&gt;&lt;title&gt;Anti‐inflammatory property of n‐hexadecanoic acid: structural evidence and kinetic assessment&lt;/title&gt;&lt;secondary-title&gt;Chemical biology &amp;amp; drug design&lt;/secondary-title&gt;&lt;/titles&gt;&lt;periodical&gt;&lt;full-title&gt;Chemical biology &amp;amp; drug design&lt;/full-title&gt;&lt;/periodical&gt;&lt;pages&gt;434-439&lt;/pages&gt;&lt;volume&gt;80&lt;/volume&gt;&lt;number&gt;3&lt;/number&gt;&lt;dates&gt;&lt;year&gt;2012&lt;/year&gt;&lt;/dates&gt;&lt;isbn&gt;1747-0277&lt;/isbn&gt;&lt;urls&gt;&lt;/urls&gt;&lt;/record&gt;&lt;/Cite&gt;&lt;/EndNote&gt;</w:instrText>
            </w:r>
            <w:r w:rsidRPr="00E04B16">
              <w:rPr>
                <w:rFonts w:cstheme="minorHAnsi"/>
                <w:sz w:val="18"/>
                <w:szCs w:val="18"/>
              </w:rPr>
              <w:fldChar w:fldCharType="separate"/>
            </w:r>
            <w:r w:rsidR="0062430A" w:rsidRPr="00E04B16">
              <w:rPr>
                <w:rFonts w:cstheme="minorHAnsi"/>
                <w:noProof/>
                <w:sz w:val="18"/>
                <w:szCs w:val="18"/>
              </w:rPr>
              <w:t>[24]</w:t>
            </w:r>
            <w:r w:rsidRPr="00E04B16">
              <w:rPr>
                <w:rFonts w:cstheme="minorHAnsi"/>
                <w:sz w:val="18"/>
                <w:szCs w:val="18"/>
              </w:rPr>
              <w:fldChar w:fldCharType="end"/>
            </w:r>
          </w:p>
        </w:tc>
      </w:tr>
    </w:tbl>
    <w:p w14:paraId="04B9A327" w14:textId="77777777" w:rsidR="00882A08" w:rsidRPr="00E04B16" w:rsidRDefault="00882A08" w:rsidP="006C419C">
      <w:pPr>
        <w:spacing w:line="480" w:lineRule="auto"/>
        <w:jc w:val="both"/>
        <w:rPr>
          <w:rFonts w:cstheme="minorHAnsi"/>
          <w:sz w:val="18"/>
          <w:szCs w:val="18"/>
        </w:rPr>
      </w:pPr>
    </w:p>
    <w:p w14:paraId="506E0359" w14:textId="77777777" w:rsidR="00156D31" w:rsidRPr="00E04B16" w:rsidRDefault="00156D31" w:rsidP="006C419C">
      <w:pPr>
        <w:spacing w:line="480" w:lineRule="auto"/>
        <w:rPr>
          <w:rFonts w:cstheme="minorHAnsi"/>
        </w:rPr>
      </w:pPr>
    </w:p>
    <w:p w14:paraId="70C7463E" w14:textId="77777777" w:rsidR="00156D31" w:rsidRPr="00E04B16" w:rsidRDefault="00156D31" w:rsidP="006C419C">
      <w:pPr>
        <w:spacing w:line="480" w:lineRule="auto"/>
        <w:rPr>
          <w:rFonts w:cstheme="minorHAnsi"/>
        </w:rPr>
      </w:pPr>
    </w:p>
    <w:p w14:paraId="507DCA54" w14:textId="77777777" w:rsidR="0062430A" w:rsidRPr="00E04B16" w:rsidRDefault="00156D31" w:rsidP="006C419C">
      <w:pPr>
        <w:pStyle w:val="EndNoteBibliography"/>
        <w:spacing w:after="0" w:line="480" w:lineRule="auto"/>
      </w:pPr>
      <w:r w:rsidRPr="00E04B16">
        <w:rPr>
          <w:rFonts w:cstheme="minorHAnsi"/>
        </w:rPr>
        <w:fldChar w:fldCharType="begin"/>
      </w:r>
      <w:r w:rsidRPr="00E04B16">
        <w:rPr>
          <w:rFonts w:cstheme="minorHAnsi"/>
        </w:rPr>
        <w:instrText xml:space="preserve"> ADDIN EN.REFLIST </w:instrText>
      </w:r>
      <w:r w:rsidRPr="00E04B16">
        <w:rPr>
          <w:rFonts w:cstheme="minorHAnsi"/>
        </w:rPr>
        <w:fldChar w:fldCharType="separate"/>
      </w:r>
      <w:r w:rsidR="0062430A" w:rsidRPr="00E04B16">
        <w:t>1.</w:t>
      </w:r>
      <w:r w:rsidR="0062430A" w:rsidRPr="00E04B16">
        <w:tab/>
        <w:t>Sowmya S, Perumal PC, Gopalakrishnan VK. Chromatographic and spectrophotometric analysis of bioactive compounds from Cayratia trifolia (L.) stem. International Journal of Pharmacy and Pharmaceutical Sciences. 2016:56-64.</w:t>
      </w:r>
    </w:p>
    <w:p w14:paraId="2060CBAD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2.</w:t>
      </w:r>
      <w:r w:rsidRPr="00E04B16">
        <w:tab/>
        <w:t>Sankpal MM. DETERMINATION OF PHYTOCONSTITUENTS IN ANNONA RETICULATA LINN. METHANOLIC LEAF EXTRACT USING GCMS. 2022.</w:t>
      </w:r>
    </w:p>
    <w:p w14:paraId="2038BF06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3.</w:t>
      </w:r>
      <w:r w:rsidRPr="00E04B16">
        <w:tab/>
        <w:t>Amsalem E, Teal P, Grozinger CM, Hefetz A. Precocene-I inhibits juvenile hormone biosynthesis, ovarian activation, aggression and alters sterility signal production in bumble bee (Bombus terrestris) workers. Journal of Experimental Biology. 2014;217(17):3178-85.</w:t>
      </w:r>
    </w:p>
    <w:p w14:paraId="7A91D9E7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4.</w:t>
      </w:r>
      <w:r w:rsidRPr="00E04B16">
        <w:tab/>
        <w:t>Patil K, Singh DM. GC-MS Analysis of fresh water Cylindrospermum sp. PCC518, Cylindrospermum sp. PCC 567 ethanol and hexane extracts. Int J Herb Med. 2022;10:15-25.</w:t>
      </w:r>
    </w:p>
    <w:p w14:paraId="6446EF9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5.</w:t>
      </w:r>
      <w:r w:rsidRPr="00E04B16">
        <w:tab/>
        <w:t>Guan X, Ge D, Li S, Huang K, Liu J, Li F. Chemical composition and antimicrobial activities of Artemisia argyi Lévl. et Vant essential oils extracted by simultaneous distillation-extraction, subcritical extraction and hydrodistillation. Molecules. 2019;24(3):483.</w:t>
      </w:r>
    </w:p>
    <w:p w14:paraId="1FFC000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6.</w:t>
      </w:r>
      <w:r w:rsidRPr="00E04B16">
        <w:tab/>
        <w:t>Phillips S, Rao MRK, Prabhu K, Priya M, Kalaivani S, Ravi A, et al. Preliminary GC-MS analysis of an Ayurvedic medicine “Kulathadi Kashayam”. J Chem Pharm Res. 2015;7:393-400.</w:t>
      </w:r>
    </w:p>
    <w:p w14:paraId="3FFF8DA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7.</w:t>
      </w:r>
      <w:r w:rsidRPr="00E04B16">
        <w:tab/>
        <w:t>Olaoluwa O, Moronkola D, Taiwo O, Iganboh P. Volatile oil composition, antioxidant and antimicrobial properties of Boerhavia erecta L. and Euphorbia hirta L. Trends in Phytochemical Research. 2018;2(3):171-8.</w:t>
      </w:r>
    </w:p>
    <w:p w14:paraId="1A90DC3A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lastRenderedPageBreak/>
        <w:t>8.</w:t>
      </w:r>
      <w:r w:rsidRPr="00E04B16">
        <w:tab/>
        <w:t>Save S, Lokhande R, Chowdhary A. Determination of 1, 2-Benzenedicarboxylic acid, bis (2-ethylhexyl) ester from the twigs of Thevetia peruviana as a Colwell Biomarker. J Innov Pharm Biol Sci. 2015;2(3):349-62.</w:t>
      </w:r>
    </w:p>
    <w:p w14:paraId="35ABB96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9.</w:t>
      </w:r>
      <w:r w:rsidRPr="00E04B16">
        <w:tab/>
        <w:t>Devi JAI, Muthu AK. GAS CHROMATOGRAPHY-MASS SPECTROMETRY ANALYSIS OF PHYTOCOMPONENTS IN THE ETHANOLIC EXTRACT FROM WHOLE PLANT OF LACTUCA RUNCINATA DC. GAS. 2015;8(1).</w:t>
      </w:r>
    </w:p>
    <w:p w14:paraId="0B73BEBB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10.</w:t>
      </w:r>
      <w:r w:rsidRPr="00E04B16">
        <w:tab/>
        <w:t>Choi JM, Lee EO, Lee HJ, Kim KH, Ahn KS, Shim BS, et al. Identification of campesterol from Chrysanthemum coronarium L. and its antiangiogenic activities. Phytotherapy Research. 2007;21(10):954-9.</w:t>
      </w:r>
    </w:p>
    <w:p w14:paraId="00B7145B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11.</w:t>
      </w:r>
      <w:r w:rsidRPr="00E04B16">
        <w:tab/>
        <w:t>Zhao L, Chen X-J, Zhu J, Xi Y-B, Yang X, Hu L-D, et al. Lanosterol reverses protein aggregation in cataracts. Nature. 2015;523(7562):607-11.</w:t>
      </w:r>
    </w:p>
    <w:p w14:paraId="3E0A7A7E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12.</w:t>
      </w:r>
      <w:r w:rsidRPr="00E04B16">
        <w:tab/>
        <w:t>Aragao GF, Pinheiro MCC, Bandeira PN, Lemos TLG, Viana GSdB. Analgesic and anti-inflammatory activities of the isomeric mixture of alpha-and beta-amyrin from Protium heptaphyllum (Aubl.) march. Journal of herbal pharmacotherapy. 2008;7(2):31-47.</w:t>
      </w:r>
    </w:p>
    <w:p w14:paraId="09CE2CCE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13.</w:t>
      </w:r>
      <w:r w:rsidRPr="00E04B16">
        <w:tab/>
        <w:t>Elangovan M, Dhanarajan M, Elangovan I, Elangovan M. Determination of bioactive compounds from the Petroleum ether leaf extract of Moringa oleifera and Phyllanthus emblica using GC-MS analysis. World Journal of Pharmaceutical Research. 2015;4(3):1284-98.</w:t>
      </w:r>
    </w:p>
    <w:p w14:paraId="227094F7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14.</w:t>
      </w:r>
      <w:r w:rsidRPr="00E04B16">
        <w:tab/>
        <w:t>Prakash P, Namasivayam SKR. Screenig of bioactive compounds by GC-Ms from Fusarium venenatum. International Journal of PharmTech Research. 2014;6(6):1833-7.</w:t>
      </w:r>
    </w:p>
    <w:p w14:paraId="738014B2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15.</w:t>
      </w:r>
      <w:r w:rsidRPr="00E04B16">
        <w:tab/>
        <w:t>Ujvary I, Christie R, Evans-Brown M, Gallegos A, Jorge R, de Morais J, et al. DARK classics in chemical neuroscience: etonitazene and related benzimidazoles. ACS Chemical Neuroscience. 2021;12(7):1072-92.</w:t>
      </w:r>
    </w:p>
    <w:p w14:paraId="4EAB393B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16.</w:t>
      </w:r>
      <w:r w:rsidRPr="00E04B16">
        <w:tab/>
        <w:t>Dar KB, Parry RA, Bhat AH, Beigh AH, Ahmed M, Khaja UM, et al. Immunomodulatory efficacy of Cousinia thomsonii CB Clarke in ameliorating inflammatory cascade expressions. Journal of Ethnopharmacology. 2023;300:115727.</w:t>
      </w:r>
    </w:p>
    <w:p w14:paraId="683223BE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lastRenderedPageBreak/>
        <w:t>17.</w:t>
      </w:r>
      <w:r w:rsidRPr="00E04B16">
        <w:tab/>
        <w:t>Malathi K, Ramaiah S. Ethyl iso-allocholate from a medicinal rice Karungkavuni inhibits dihydropteroate synthase in Escherichia coli: A molecular docking and dynamics study. Indian Journal of Pharmaceutical Sciences. 2017;78(6):780-8.</w:t>
      </w:r>
    </w:p>
    <w:p w14:paraId="79CC62E2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18.</w:t>
      </w:r>
      <w:r w:rsidRPr="00E04B16">
        <w:tab/>
        <w:t>Idan SA, Al-Marzoqi AH, Hameed IH. Spectral analysis and anti-bacterial activity of methanolic fruit extract of Citrullus colocynthis using gas chromatography-mass spectrometry. African Journal of Biotechnology. 2015;14(46):3131-58.</w:t>
      </w:r>
    </w:p>
    <w:p w14:paraId="30E8735C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19.</w:t>
      </w:r>
      <w:r w:rsidRPr="00E04B16">
        <w:tab/>
        <w:t>Chowdhury B, Hussaini F, Shoeb A. Antiviral constituents from Vicoa indica. International Journal of Crude Drug Research. 1990;28(2):121-4.</w:t>
      </w:r>
    </w:p>
    <w:p w14:paraId="35ECBA3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20.</w:t>
      </w:r>
      <w:r w:rsidRPr="00E04B16">
        <w:tab/>
        <w:t>Wang W, Zhao C, Jou D, Lü J, Zhang C, Lin L, et al. Ursolic acid inhibits the growth of colon cancer-initiating cells by targeting STAT3. Anticancer research. 2013;33(10):4279-84.</w:t>
      </w:r>
    </w:p>
    <w:p w14:paraId="4B529DF5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21.</w:t>
      </w:r>
      <w:r w:rsidRPr="00E04B16">
        <w:tab/>
        <w:t>Martins A, Vasas A, Viveiros M, Molnár J, Hohmann J, Amaral L. Antibacterial properties of compounds isolated from Carpobrotus edulis. International journal of antimicrobial agents. 2011;37(5):438-44.</w:t>
      </w:r>
    </w:p>
    <w:p w14:paraId="1AE050AB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22.</w:t>
      </w:r>
      <w:r w:rsidRPr="00E04B16">
        <w:tab/>
        <w:t>Hsu L-C, Wen Z-H, Chen H-M, Lin H-T, Chiu C-M, Wu H-C. Evaluation of the anti-inflammatory activities of 5, 8, 11-cis-Eicosatrienoic acid. 2013.</w:t>
      </w:r>
    </w:p>
    <w:p w14:paraId="7788ADFA" w14:textId="77777777" w:rsidR="0062430A" w:rsidRPr="00E04B16" w:rsidRDefault="0062430A" w:rsidP="006C419C">
      <w:pPr>
        <w:pStyle w:val="EndNoteBibliography"/>
        <w:spacing w:after="0" w:line="480" w:lineRule="auto"/>
      </w:pPr>
      <w:r w:rsidRPr="00E04B16">
        <w:t>23.</w:t>
      </w:r>
      <w:r w:rsidRPr="00E04B16">
        <w:tab/>
        <w:t>Godara P, Dulara BK, Barwer N, Chaudhary NS. Comparative GC-MS Analysis of Bioactive Phytochemicals from Different Plant Parts and Callus of Leptadenia reticulata Wight and Arn. Pharmacognosy Journal. 2019;11(1).</w:t>
      </w:r>
    </w:p>
    <w:p w14:paraId="76A8BF1C" w14:textId="77777777" w:rsidR="0062430A" w:rsidRPr="00E04B16" w:rsidRDefault="0062430A" w:rsidP="006C419C">
      <w:pPr>
        <w:pStyle w:val="EndNoteBibliography"/>
        <w:spacing w:line="480" w:lineRule="auto"/>
      </w:pPr>
      <w:r w:rsidRPr="00E04B16">
        <w:t>24.</w:t>
      </w:r>
      <w:r w:rsidRPr="00E04B16">
        <w:tab/>
        <w:t>Aparna V, Dileep KV, Mandal PK, Karthe P, Sadasivan C, Haridas M. Anti‐inflammatory property of n‐hexadecanoic acid: structural evidence and kinetic assessment. Chemical biology &amp; drug design. 2012;80(3):434-9.</w:t>
      </w:r>
    </w:p>
    <w:p w14:paraId="3DD5C3DF" w14:textId="4B9D8FF6" w:rsidR="00FC0366" w:rsidRPr="00E04B16" w:rsidRDefault="00156D31" w:rsidP="006C419C">
      <w:pPr>
        <w:spacing w:line="480" w:lineRule="auto"/>
        <w:rPr>
          <w:rFonts w:cstheme="minorHAnsi"/>
        </w:rPr>
      </w:pPr>
      <w:r w:rsidRPr="00E04B16">
        <w:rPr>
          <w:rFonts w:cstheme="minorHAnsi"/>
        </w:rPr>
        <w:fldChar w:fldCharType="end"/>
      </w:r>
    </w:p>
    <w:sectPr w:rsidR="00FC0366" w:rsidRPr="00E04B16" w:rsidSect="008156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A7206"/>
    <w:multiLevelType w:val="multilevel"/>
    <w:tmpl w:val="61E4DE0C"/>
    <w:lvl w:ilvl="0">
      <w:start w:val="149"/>
      <w:numFmt w:val="decimal"/>
      <w:lvlText w:val="%1"/>
      <w:lvlJc w:val="left"/>
      <w:pPr>
        <w:ind w:left="696" w:hanging="31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3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959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98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037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76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16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155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94" w:hanging="431"/>
      </w:pPr>
      <w:rPr>
        <w:rFonts w:hint="default"/>
        <w:lang w:val="en-US" w:eastAsia="en-US" w:bidi="ar-SA"/>
      </w:rPr>
    </w:lvl>
  </w:abstractNum>
  <w:abstractNum w:abstractNumId="1" w15:restartNumberingAfterBreak="0">
    <w:nsid w:val="235D52C9"/>
    <w:multiLevelType w:val="multilevel"/>
    <w:tmpl w:val="2C9CA79A"/>
    <w:lvl w:ilvl="0">
      <w:start w:val="274"/>
      <w:numFmt w:val="decimal"/>
      <w:lvlText w:val="%1"/>
      <w:lvlJc w:val="left"/>
      <w:pPr>
        <w:ind w:left="913" w:hanging="4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3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1043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105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66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228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90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52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413" w:hanging="431"/>
      </w:pPr>
      <w:rPr>
        <w:rFonts w:hint="default"/>
        <w:lang w:val="en-US" w:eastAsia="en-US" w:bidi="ar-SA"/>
      </w:rPr>
    </w:lvl>
  </w:abstractNum>
  <w:abstractNum w:abstractNumId="2" w15:restartNumberingAfterBreak="0">
    <w:nsid w:val="435013EF"/>
    <w:multiLevelType w:val="multilevel"/>
    <w:tmpl w:val="3CAE61DC"/>
    <w:lvl w:ilvl="0">
      <w:start w:val="319"/>
      <w:numFmt w:val="decimal"/>
      <w:lvlText w:val="%1"/>
      <w:lvlJc w:val="left"/>
      <w:pPr>
        <w:ind w:left="696" w:hanging="4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96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start w:val="276"/>
      <w:numFmt w:val="decimal"/>
      <w:lvlText w:val="%3"/>
      <w:lvlJc w:val="left"/>
      <w:pPr>
        <w:ind w:left="696" w:hanging="31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3">
      <w:start w:val="1"/>
      <w:numFmt w:val="decimal"/>
      <w:lvlText w:val="%3.%4"/>
      <w:lvlJc w:val="left"/>
      <w:pPr>
        <w:ind w:left="913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4">
      <w:numFmt w:val="bullet"/>
      <w:lvlText w:val="•"/>
      <w:lvlJc w:val="left"/>
      <w:pPr>
        <w:ind w:left="1037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76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16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155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94" w:hanging="431"/>
      </w:pPr>
      <w:rPr>
        <w:rFonts w:hint="default"/>
        <w:lang w:val="en-US" w:eastAsia="en-US" w:bidi="ar-SA"/>
      </w:rPr>
    </w:lvl>
  </w:abstractNum>
  <w:abstractNum w:abstractNumId="3" w15:restartNumberingAfterBreak="0">
    <w:nsid w:val="4F8D2374"/>
    <w:multiLevelType w:val="multilevel"/>
    <w:tmpl w:val="D3B8CC6C"/>
    <w:lvl w:ilvl="0">
      <w:start w:val="317"/>
      <w:numFmt w:val="decimal"/>
      <w:lvlText w:val="%1"/>
      <w:lvlJc w:val="left"/>
      <w:pPr>
        <w:ind w:left="898" w:hanging="4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98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1024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086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48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210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73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35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397" w:hanging="431"/>
      </w:pPr>
      <w:rPr>
        <w:rFonts w:hint="default"/>
        <w:lang w:val="en-US" w:eastAsia="en-US" w:bidi="ar-SA"/>
      </w:rPr>
    </w:lvl>
  </w:abstractNum>
  <w:abstractNum w:abstractNumId="4" w15:restartNumberingAfterBreak="0">
    <w:nsid w:val="5F575738"/>
    <w:multiLevelType w:val="multilevel"/>
    <w:tmpl w:val="E87461A0"/>
    <w:lvl w:ilvl="0">
      <w:start w:val="131"/>
      <w:numFmt w:val="decimal"/>
      <w:lvlText w:val="%1"/>
      <w:lvlJc w:val="left"/>
      <w:pPr>
        <w:ind w:left="917" w:hanging="4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7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1044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106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68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230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92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54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416" w:hanging="431"/>
      </w:pPr>
      <w:rPr>
        <w:rFonts w:hint="default"/>
        <w:lang w:val="en-US" w:eastAsia="en-US" w:bidi="ar-SA"/>
      </w:rPr>
    </w:lvl>
  </w:abstractNum>
  <w:abstractNum w:abstractNumId="5" w15:restartNumberingAfterBreak="0">
    <w:nsid w:val="5F8F2A65"/>
    <w:multiLevelType w:val="multilevel"/>
    <w:tmpl w:val="B36CE534"/>
    <w:lvl w:ilvl="0">
      <w:start w:val="317"/>
      <w:numFmt w:val="decimal"/>
      <w:lvlText w:val="%1"/>
      <w:lvlJc w:val="left"/>
      <w:pPr>
        <w:ind w:left="898" w:hanging="4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98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start w:val="317"/>
      <w:numFmt w:val="decimal"/>
      <w:lvlText w:val="%3"/>
      <w:lvlJc w:val="left"/>
      <w:pPr>
        <w:ind w:left="898" w:hanging="31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3">
      <w:start w:val="1"/>
      <w:numFmt w:val="decimal"/>
      <w:lvlText w:val="%3.%4"/>
      <w:lvlJc w:val="left"/>
      <w:pPr>
        <w:ind w:left="913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4">
      <w:numFmt w:val="bullet"/>
      <w:lvlText w:val="•"/>
      <w:lvlJc w:val="left"/>
      <w:pPr>
        <w:ind w:left="597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0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2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75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68" w:hanging="431"/>
      </w:pPr>
      <w:rPr>
        <w:rFonts w:hint="default"/>
        <w:lang w:val="en-US" w:eastAsia="en-US" w:bidi="ar-SA"/>
      </w:rPr>
    </w:lvl>
  </w:abstractNum>
  <w:abstractNum w:abstractNumId="6" w15:restartNumberingAfterBreak="0">
    <w:nsid w:val="72C70B9D"/>
    <w:multiLevelType w:val="multilevel"/>
    <w:tmpl w:val="8488C59E"/>
    <w:lvl w:ilvl="0">
      <w:start w:val="115"/>
      <w:numFmt w:val="decimal"/>
      <w:lvlText w:val="%1"/>
      <w:lvlJc w:val="left"/>
      <w:pPr>
        <w:ind w:left="913" w:hanging="31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7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1043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105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66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228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90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352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413" w:hanging="431"/>
      </w:pPr>
      <w:rPr>
        <w:rFonts w:hint="default"/>
        <w:lang w:val="en-US" w:eastAsia="en-US" w:bidi="ar-SA"/>
      </w:rPr>
    </w:lvl>
  </w:abstractNum>
  <w:abstractNum w:abstractNumId="7" w15:restartNumberingAfterBreak="0">
    <w:nsid w:val="7C6A37C2"/>
    <w:multiLevelType w:val="multilevel"/>
    <w:tmpl w:val="CDE67EC4"/>
    <w:lvl w:ilvl="0">
      <w:start w:val="137"/>
      <w:numFmt w:val="decimal"/>
      <w:lvlText w:val="%1"/>
      <w:lvlJc w:val="left"/>
      <w:pPr>
        <w:ind w:left="700" w:hanging="31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3" w:hanging="4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en-US" w:eastAsia="en-US" w:bidi="ar-SA"/>
      </w:rPr>
    </w:lvl>
    <w:lvl w:ilvl="2">
      <w:numFmt w:val="bullet"/>
      <w:lvlText w:val="•"/>
      <w:lvlJc w:val="left"/>
      <w:pPr>
        <w:ind w:left="959" w:hanging="4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99" w:hanging="4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039" w:hanging="4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078" w:hanging="4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18" w:hanging="4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158" w:hanging="4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97" w:hanging="431"/>
      </w:pPr>
      <w:rPr>
        <w:rFonts w:hint="default"/>
        <w:lang w:val="en-US" w:eastAsia="en-US" w:bidi="ar-SA"/>
      </w:rPr>
    </w:lvl>
  </w:abstractNum>
  <w:abstractNum w:abstractNumId="8" w15:restartNumberingAfterBreak="0">
    <w:nsid w:val="7D196BB4"/>
    <w:multiLevelType w:val="hybridMultilevel"/>
    <w:tmpl w:val="539A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830779">
    <w:abstractNumId w:val="7"/>
  </w:num>
  <w:num w:numId="2" w16cid:durableId="912279800">
    <w:abstractNumId w:val="4"/>
  </w:num>
  <w:num w:numId="3" w16cid:durableId="498037943">
    <w:abstractNumId w:val="6"/>
  </w:num>
  <w:num w:numId="4" w16cid:durableId="1442215182">
    <w:abstractNumId w:val="1"/>
  </w:num>
  <w:num w:numId="5" w16cid:durableId="1604877386">
    <w:abstractNumId w:val="5"/>
  </w:num>
  <w:num w:numId="6" w16cid:durableId="2046514545">
    <w:abstractNumId w:val="3"/>
  </w:num>
  <w:num w:numId="7" w16cid:durableId="247540270">
    <w:abstractNumId w:val="0"/>
  </w:num>
  <w:num w:numId="8" w16cid:durableId="1340082457">
    <w:abstractNumId w:val="2"/>
  </w:num>
  <w:num w:numId="9" w16cid:durableId="11445427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52az2x4za9dred5azvzv9f0zfdf2eprfwr&quot;&gt;My EndNote Library-Converted&lt;record-ids&gt;&lt;item&gt;884&lt;/item&gt;&lt;item&gt;885&lt;/item&gt;&lt;item&gt;886&lt;/item&gt;&lt;item&gt;889&lt;/item&gt;&lt;item&gt;890&lt;/item&gt;&lt;item&gt;893&lt;/item&gt;&lt;item&gt;899&lt;/item&gt;&lt;item&gt;908&lt;/item&gt;&lt;item&gt;911&lt;/item&gt;&lt;item&gt;918&lt;/item&gt;&lt;item&gt;919&lt;/item&gt;&lt;item&gt;920&lt;/item&gt;&lt;item&gt;922&lt;/item&gt;&lt;item&gt;924&lt;/item&gt;&lt;item&gt;926&lt;/item&gt;&lt;item&gt;927&lt;/item&gt;&lt;item&gt;928&lt;/item&gt;&lt;item&gt;932&lt;/item&gt;&lt;item&gt;934&lt;/item&gt;&lt;item&gt;938&lt;/item&gt;&lt;item&gt;946&lt;/item&gt;&lt;item&gt;955&lt;/item&gt;&lt;item&gt;957&lt;/item&gt;&lt;item&gt;982&lt;/item&gt;&lt;/record-ids&gt;&lt;/item&gt;&lt;/Libraries&gt;"/>
  </w:docVars>
  <w:rsids>
    <w:rsidRoot w:val="00882A08"/>
    <w:rsid w:val="00000129"/>
    <w:rsid w:val="0004147F"/>
    <w:rsid w:val="00042396"/>
    <w:rsid w:val="00043C85"/>
    <w:rsid w:val="00047576"/>
    <w:rsid w:val="00050493"/>
    <w:rsid w:val="00050CE8"/>
    <w:rsid w:val="00057BC3"/>
    <w:rsid w:val="00057CC3"/>
    <w:rsid w:val="000714E1"/>
    <w:rsid w:val="0008126F"/>
    <w:rsid w:val="00085DFB"/>
    <w:rsid w:val="000953F8"/>
    <w:rsid w:val="000A05F7"/>
    <w:rsid w:val="000C080E"/>
    <w:rsid w:val="000C3387"/>
    <w:rsid w:val="000D54F6"/>
    <w:rsid w:val="000E1656"/>
    <w:rsid w:val="001015BF"/>
    <w:rsid w:val="00114C9A"/>
    <w:rsid w:val="00156D31"/>
    <w:rsid w:val="00164767"/>
    <w:rsid w:val="00164914"/>
    <w:rsid w:val="00173715"/>
    <w:rsid w:val="001944E5"/>
    <w:rsid w:val="0019482A"/>
    <w:rsid w:val="001B4728"/>
    <w:rsid w:val="001C5CC6"/>
    <w:rsid w:val="001F7C6B"/>
    <w:rsid w:val="00214314"/>
    <w:rsid w:val="0023325E"/>
    <w:rsid w:val="00252E85"/>
    <w:rsid w:val="00257BEE"/>
    <w:rsid w:val="00263716"/>
    <w:rsid w:val="00264D4A"/>
    <w:rsid w:val="002824C2"/>
    <w:rsid w:val="002873D2"/>
    <w:rsid w:val="00296FB5"/>
    <w:rsid w:val="002D5EAA"/>
    <w:rsid w:val="0030327F"/>
    <w:rsid w:val="003137CB"/>
    <w:rsid w:val="0032104E"/>
    <w:rsid w:val="003266F2"/>
    <w:rsid w:val="00354E82"/>
    <w:rsid w:val="00371C44"/>
    <w:rsid w:val="00371EA0"/>
    <w:rsid w:val="00374D5D"/>
    <w:rsid w:val="0039483E"/>
    <w:rsid w:val="00395F3A"/>
    <w:rsid w:val="003A2D0D"/>
    <w:rsid w:val="003D1ACB"/>
    <w:rsid w:val="003D42A2"/>
    <w:rsid w:val="003D53E7"/>
    <w:rsid w:val="003E125D"/>
    <w:rsid w:val="004038FC"/>
    <w:rsid w:val="00417AA5"/>
    <w:rsid w:val="00421A54"/>
    <w:rsid w:val="00442739"/>
    <w:rsid w:val="004536A9"/>
    <w:rsid w:val="00477CF7"/>
    <w:rsid w:val="00480B14"/>
    <w:rsid w:val="004C2B4B"/>
    <w:rsid w:val="004D04BD"/>
    <w:rsid w:val="00507F35"/>
    <w:rsid w:val="00532C6C"/>
    <w:rsid w:val="00534EAC"/>
    <w:rsid w:val="005401D8"/>
    <w:rsid w:val="00542E1C"/>
    <w:rsid w:val="0058656E"/>
    <w:rsid w:val="005A0884"/>
    <w:rsid w:val="005B2E9F"/>
    <w:rsid w:val="005B6196"/>
    <w:rsid w:val="005C115C"/>
    <w:rsid w:val="005D3150"/>
    <w:rsid w:val="00603FFB"/>
    <w:rsid w:val="0062057A"/>
    <w:rsid w:val="0062430A"/>
    <w:rsid w:val="006403FA"/>
    <w:rsid w:val="006460F0"/>
    <w:rsid w:val="00661A35"/>
    <w:rsid w:val="00693457"/>
    <w:rsid w:val="006A38C3"/>
    <w:rsid w:val="006B3A8C"/>
    <w:rsid w:val="006B7AB8"/>
    <w:rsid w:val="006C419C"/>
    <w:rsid w:val="006D43EC"/>
    <w:rsid w:val="006D4F83"/>
    <w:rsid w:val="006E43C2"/>
    <w:rsid w:val="006E6E14"/>
    <w:rsid w:val="007279AF"/>
    <w:rsid w:val="0073361F"/>
    <w:rsid w:val="00745A19"/>
    <w:rsid w:val="00750708"/>
    <w:rsid w:val="00751935"/>
    <w:rsid w:val="0076590D"/>
    <w:rsid w:val="007660D5"/>
    <w:rsid w:val="00766262"/>
    <w:rsid w:val="00780E63"/>
    <w:rsid w:val="00782916"/>
    <w:rsid w:val="00782A3C"/>
    <w:rsid w:val="007902A1"/>
    <w:rsid w:val="007A2358"/>
    <w:rsid w:val="007A3121"/>
    <w:rsid w:val="007C1D7A"/>
    <w:rsid w:val="007C584E"/>
    <w:rsid w:val="007D2B86"/>
    <w:rsid w:val="007E146A"/>
    <w:rsid w:val="007F41C5"/>
    <w:rsid w:val="00804A41"/>
    <w:rsid w:val="00805741"/>
    <w:rsid w:val="00815626"/>
    <w:rsid w:val="00816664"/>
    <w:rsid w:val="00832255"/>
    <w:rsid w:val="00846504"/>
    <w:rsid w:val="00850C8A"/>
    <w:rsid w:val="008651C8"/>
    <w:rsid w:val="008809FB"/>
    <w:rsid w:val="00882A08"/>
    <w:rsid w:val="00897C5C"/>
    <w:rsid w:val="008A210E"/>
    <w:rsid w:val="008A4E94"/>
    <w:rsid w:val="008C7D26"/>
    <w:rsid w:val="008F6063"/>
    <w:rsid w:val="00914322"/>
    <w:rsid w:val="00934961"/>
    <w:rsid w:val="00943648"/>
    <w:rsid w:val="00955854"/>
    <w:rsid w:val="00975BCC"/>
    <w:rsid w:val="009B2FB0"/>
    <w:rsid w:val="009C4E1A"/>
    <w:rsid w:val="00A07F2E"/>
    <w:rsid w:val="00A13E7E"/>
    <w:rsid w:val="00A231CB"/>
    <w:rsid w:val="00A31D28"/>
    <w:rsid w:val="00A61C16"/>
    <w:rsid w:val="00A770C9"/>
    <w:rsid w:val="00A84D51"/>
    <w:rsid w:val="00A979BF"/>
    <w:rsid w:val="00AB4B46"/>
    <w:rsid w:val="00AE49C9"/>
    <w:rsid w:val="00AE5EB3"/>
    <w:rsid w:val="00AF205E"/>
    <w:rsid w:val="00AF38CB"/>
    <w:rsid w:val="00B053F1"/>
    <w:rsid w:val="00B13069"/>
    <w:rsid w:val="00B34DE4"/>
    <w:rsid w:val="00B676E6"/>
    <w:rsid w:val="00B7166C"/>
    <w:rsid w:val="00B77E02"/>
    <w:rsid w:val="00B91B50"/>
    <w:rsid w:val="00BD16E1"/>
    <w:rsid w:val="00BD29CE"/>
    <w:rsid w:val="00BD4E3C"/>
    <w:rsid w:val="00BE6595"/>
    <w:rsid w:val="00C01122"/>
    <w:rsid w:val="00C215EE"/>
    <w:rsid w:val="00C22741"/>
    <w:rsid w:val="00C47163"/>
    <w:rsid w:val="00C52C01"/>
    <w:rsid w:val="00C66F01"/>
    <w:rsid w:val="00C94DFC"/>
    <w:rsid w:val="00CA1B93"/>
    <w:rsid w:val="00CB0158"/>
    <w:rsid w:val="00CC3C94"/>
    <w:rsid w:val="00CC49C9"/>
    <w:rsid w:val="00CD0DE4"/>
    <w:rsid w:val="00CF313F"/>
    <w:rsid w:val="00D00190"/>
    <w:rsid w:val="00D2644D"/>
    <w:rsid w:val="00D74B7F"/>
    <w:rsid w:val="00D8069E"/>
    <w:rsid w:val="00D82A26"/>
    <w:rsid w:val="00D83AB5"/>
    <w:rsid w:val="00D869C4"/>
    <w:rsid w:val="00DA4112"/>
    <w:rsid w:val="00DA6B33"/>
    <w:rsid w:val="00DB64CA"/>
    <w:rsid w:val="00DC7217"/>
    <w:rsid w:val="00DD61EF"/>
    <w:rsid w:val="00DD66DE"/>
    <w:rsid w:val="00DE233C"/>
    <w:rsid w:val="00DF3161"/>
    <w:rsid w:val="00E04B16"/>
    <w:rsid w:val="00E3320B"/>
    <w:rsid w:val="00E36E0A"/>
    <w:rsid w:val="00E67C0E"/>
    <w:rsid w:val="00E774EE"/>
    <w:rsid w:val="00E827EE"/>
    <w:rsid w:val="00EC0748"/>
    <w:rsid w:val="00EC563F"/>
    <w:rsid w:val="00EF230F"/>
    <w:rsid w:val="00F14D04"/>
    <w:rsid w:val="00F323A1"/>
    <w:rsid w:val="00F628DC"/>
    <w:rsid w:val="00F87062"/>
    <w:rsid w:val="00F87647"/>
    <w:rsid w:val="00FC0366"/>
    <w:rsid w:val="00FE06CC"/>
    <w:rsid w:val="00FE3780"/>
    <w:rsid w:val="00FF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2DF0"/>
  <w15:chartTrackingRefBased/>
  <w15:docId w15:val="{8E3D5285-7CDC-442D-AD47-DC69C5BA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A08"/>
  </w:style>
  <w:style w:type="paragraph" w:styleId="Heading1">
    <w:name w:val="heading 1"/>
    <w:basedOn w:val="Normal"/>
    <w:link w:val="Heading1Char"/>
    <w:uiPriority w:val="1"/>
    <w:qFormat/>
    <w:rsid w:val="00882A08"/>
    <w:pPr>
      <w:widowControl w:val="0"/>
      <w:autoSpaceDE w:val="0"/>
      <w:autoSpaceDN w:val="0"/>
      <w:spacing w:before="100" w:after="0" w:line="240" w:lineRule="auto"/>
      <w:ind w:left="152"/>
      <w:outlineLvl w:val="0"/>
    </w:pPr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Heading2">
    <w:name w:val="heading 2"/>
    <w:basedOn w:val="Normal"/>
    <w:link w:val="Heading2Char"/>
    <w:uiPriority w:val="1"/>
    <w:qFormat/>
    <w:rsid w:val="00882A08"/>
    <w:pPr>
      <w:widowControl w:val="0"/>
      <w:autoSpaceDE w:val="0"/>
      <w:autoSpaceDN w:val="0"/>
      <w:spacing w:before="78" w:after="0" w:line="240" w:lineRule="auto"/>
      <w:outlineLvl w:val="1"/>
    </w:pPr>
    <w:rPr>
      <w:rFonts w:ascii="Arial" w:eastAsia="Arial" w:hAnsi="Arial" w:cs="Arial"/>
      <w:b/>
      <w:bCs/>
      <w:sz w:val="14"/>
      <w:szCs w:val="14"/>
      <w:lang w:val="en-US"/>
    </w:rPr>
  </w:style>
  <w:style w:type="paragraph" w:styleId="Heading3">
    <w:name w:val="heading 3"/>
    <w:basedOn w:val="Normal"/>
    <w:link w:val="Heading3Char"/>
    <w:uiPriority w:val="1"/>
    <w:qFormat/>
    <w:rsid w:val="00882A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82A08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882A08"/>
    <w:rPr>
      <w:rFonts w:ascii="Arial" w:eastAsia="Arial" w:hAnsi="Arial" w:cs="Arial"/>
      <w:b/>
      <w:bCs/>
      <w:sz w:val="14"/>
      <w:szCs w:val="14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882A0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table" w:styleId="TableGrid">
    <w:name w:val="Table Grid"/>
    <w:basedOn w:val="TableNormal"/>
    <w:uiPriority w:val="39"/>
    <w:rsid w:val="00882A0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82A08"/>
    <w:rPr>
      <w:i/>
      <w:iCs/>
    </w:rPr>
  </w:style>
  <w:style w:type="character" w:styleId="Hyperlink">
    <w:name w:val="Hyperlink"/>
    <w:basedOn w:val="DefaultParagraphFont"/>
    <w:uiPriority w:val="99"/>
    <w:unhideWhenUsed/>
    <w:rsid w:val="00882A0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2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2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A0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82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A08"/>
    <w:rPr>
      <w:lang w:val="en-GB"/>
    </w:rPr>
  </w:style>
  <w:style w:type="character" w:styleId="Strong">
    <w:name w:val="Strong"/>
    <w:basedOn w:val="DefaultParagraphFont"/>
    <w:uiPriority w:val="22"/>
    <w:qFormat/>
    <w:rsid w:val="00882A08"/>
    <w:rPr>
      <w:b/>
      <w:bCs/>
    </w:rPr>
  </w:style>
  <w:style w:type="character" w:customStyle="1" w:styleId="html-italic">
    <w:name w:val="html-italic"/>
    <w:basedOn w:val="DefaultParagraphFont"/>
    <w:rsid w:val="00882A08"/>
  </w:style>
  <w:style w:type="character" w:customStyle="1" w:styleId="jpfdse">
    <w:name w:val="jpfdse"/>
    <w:basedOn w:val="DefaultParagraphFont"/>
    <w:rsid w:val="00882A08"/>
  </w:style>
  <w:style w:type="paragraph" w:customStyle="1" w:styleId="EndNoteBibliographyTitle">
    <w:name w:val="EndNote Bibliography Title"/>
    <w:basedOn w:val="Normal"/>
    <w:link w:val="EndNoteBibliographyTitleChar"/>
    <w:rsid w:val="00882A0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2A0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82A0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82A08"/>
    <w:rPr>
      <w:rFonts w:ascii="Calibri" w:hAnsi="Calibri" w:cs="Calibri"/>
      <w:noProof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882A0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1"/>
    <w:qFormat/>
    <w:rsid w:val="00882A08"/>
    <w:pPr>
      <w:ind w:left="720"/>
      <w:contextualSpacing/>
    </w:pPr>
    <w:rPr>
      <w:lang w:val="en-US"/>
    </w:rPr>
  </w:style>
  <w:style w:type="paragraph" w:customStyle="1" w:styleId="Default">
    <w:name w:val="Default"/>
    <w:rsid w:val="00882A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2A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A08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82A08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882A08"/>
  </w:style>
  <w:style w:type="paragraph" w:styleId="BodyText">
    <w:name w:val="Body Text"/>
    <w:basedOn w:val="Normal"/>
    <w:link w:val="BodyTextChar"/>
    <w:uiPriority w:val="1"/>
    <w:qFormat/>
    <w:rsid w:val="00882A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4"/>
      <w:szCs w:val="1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82A08"/>
    <w:rPr>
      <w:rFonts w:ascii="Arial" w:eastAsia="Arial" w:hAnsi="Arial" w:cs="Arial"/>
      <w:sz w:val="14"/>
      <w:szCs w:val="14"/>
      <w:lang w:val="en-US"/>
    </w:rPr>
  </w:style>
  <w:style w:type="paragraph" w:customStyle="1" w:styleId="TableParagraph">
    <w:name w:val="Table Paragraph"/>
    <w:basedOn w:val="Normal"/>
    <w:uiPriority w:val="1"/>
    <w:qFormat/>
    <w:rsid w:val="00882A0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82A08"/>
    <w:rPr>
      <w:color w:val="605E5C"/>
      <w:shd w:val="clear" w:color="auto" w:fill="E1DFDD"/>
    </w:rPr>
  </w:style>
  <w:style w:type="character" w:customStyle="1" w:styleId="go">
    <w:name w:val="go"/>
    <w:basedOn w:val="DefaultParagraphFont"/>
    <w:rsid w:val="00882A08"/>
  </w:style>
  <w:style w:type="character" w:styleId="LineNumber">
    <w:name w:val="line number"/>
    <w:basedOn w:val="DefaultParagraphFont"/>
    <w:uiPriority w:val="99"/>
    <w:semiHidden/>
    <w:unhideWhenUsed/>
    <w:rsid w:val="00882A08"/>
  </w:style>
  <w:style w:type="character" w:styleId="CommentReference">
    <w:name w:val="annotation reference"/>
    <w:basedOn w:val="DefaultParagraphFont"/>
    <w:uiPriority w:val="99"/>
    <w:semiHidden/>
    <w:unhideWhenUsed/>
    <w:rsid w:val="00FC0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3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366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1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116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8835397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2740321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513554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0258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223679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8650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6002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3971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4903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chem.ncbi.nlm.nih.gov/" TargetMode="External"/><Relationship Id="rId13" Type="http://schemas.openxmlformats.org/officeDocument/2006/relationships/hyperlink" Target="https://pubchem.ncbi.nlm.nih.gov/" TargetMode="External"/><Relationship Id="rId18" Type="http://schemas.openxmlformats.org/officeDocument/2006/relationships/hyperlink" Target="https://pubchem.ncbi.nlm.nih.go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ubchem.ncbi.nlm.nih.gov/" TargetMode="External"/><Relationship Id="rId7" Type="http://schemas.openxmlformats.org/officeDocument/2006/relationships/hyperlink" Target="https://pubchem.ncbi.nlm.nih.gov/" TargetMode="External"/><Relationship Id="rId12" Type="http://schemas.openxmlformats.org/officeDocument/2006/relationships/hyperlink" Target="https://pubchem.ncbi.nlm.nih.gov/" TargetMode="External"/><Relationship Id="rId17" Type="http://schemas.openxmlformats.org/officeDocument/2006/relationships/hyperlink" Target="https://pubchem.ncbi.nlm.nih.gov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ubchem.ncbi.nlm.nih.gov/" TargetMode="External"/><Relationship Id="rId20" Type="http://schemas.openxmlformats.org/officeDocument/2006/relationships/hyperlink" Target="https://pubchem.ncbi.nlm.nih.gov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ubchem.ncbi.nlm.nih.gov/" TargetMode="External"/><Relationship Id="rId11" Type="http://schemas.openxmlformats.org/officeDocument/2006/relationships/hyperlink" Target="https://pubchem.ncbi.nlm.nih.gov/" TargetMode="External"/><Relationship Id="rId5" Type="http://schemas.openxmlformats.org/officeDocument/2006/relationships/hyperlink" Target="https://pubchem.ncbi.nlm.nih.gov/" TargetMode="External"/><Relationship Id="rId15" Type="http://schemas.openxmlformats.org/officeDocument/2006/relationships/hyperlink" Target="https://pubchem.ncbi.nlm.nih.gov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ubchem.ncbi.nlm.nih.gov/" TargetMode="External"/><Relationship Id="rId19" Type="http://schemas.openxmlformats.org/officeDocument/2006/relationships/hyperlink" Target="https://pubchem.ncbi.nlm.nih.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chem.ncbi.nlm.nih.gov/" TargetMode="External"/><Relationship Id="rId14" Type="http://schemas.openxmlformats.org/officeDocument/2006/relationships/hyperlink" Target="https://pubchem.ncbi.nlm.nih.gov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6641</Words>
  <Characters>37855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namuga</dc:creator>
  <cp:keywords/>
  <dc:description/>
  <cp:lastModifiedBy>catherine namuga</cp:lastModifiedBy>
  <cp:revision>3</cp:revision>
  <dcterms:created xsi:type="dcterms:W3CDTF">2023-06-05T04:18:00Z</dcterms:created>
  <dcterms:modified xsi:type="dcterms:W3CDTF">2023-06-17T05:33:00Z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72d98c9e-b518-4172-8c8c-c121592e48c7</vt:lpwstr>
  </property>
</Properties>
</file>