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eastAsia="zh-Hans"/>
        </w:rPr>
      </w:pPr>
      <w:r>
        <w:rPr>
          <w:rFonts w:hint="default"/>
          <w:b/>
          <w:bCs/>
        </w:rPr>
        <w:t xml:space="preserve">Appendix S2 | </w:t>
      </w:r>
      <w:r>
        <w:rPr>
          <w:rFonts w:hint="default"/>
        </w:rPr>
        <w:t>R</w:t>
      </w:r>
      <w:r>
        <w:rPr>
          <w:rFonts w:hint="eastAsia"/>
          <w:lang w:val="en-US" w:eastAsia="zh-Hans"/>
        </w:rPr>
        <w:t>e</w:t>
      </w:r>
      <w:r>
        <w:rPr>
          <w:rFonts w:hint="default"/>
          <w:lang w:eastAsia="zh-Hans"/>
        </w:rPr>
        <w:t>sults of the bias risk assessment of the included studies</w:t>
      </w:r>
    </w:p>
    <w:p>
      <w:pPr>
        <w:rPr>
          <w:rFonts w:hint="default"/>
          <w:lang w:val="en-US" w:eastAsia="zh-Hans"/>
        </w:rPr>
      </w:pPr>
      <w:r>
        <w:drawing>
          <wp:inline distT="0" distB="0" distL="114300" distR="114300">
            <wp:extent cx="5565775" cy="2286635"/>
            <wp:effectExtent l="0" t="0" r="22225" b="247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9EF1F9A"/>
    <w:rsid w:val="5B9F1F46"/>
    <w:rsid w:val="65F7CBE9"/>
    <w:rsid w:val="D9EF1F9A"/>
    <w:rsid w:val="DEFFC1DE"/>
    <w:rsid w:val="E7FFAC9A"/>
    <w:rsid w:val="FCC7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2022-08-22T01:55:00Z</dcterms:created>
  <dc:creator>吱吱肿</dc:creator>
  <cp:lastModifiedBy>吱吱肿</cp:lastModifiedBy>
  <dcterms:modified xsi:type="dcterms:W3CDTF">2023-03-31T11:14:14Z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2AA380921226D6E797F005640B3526AB_43</vt:lpwstr>
  </property>
</Properties>
</file>