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49FA" w:rsidRPr="002349FA" w:rsidRDefault="002349FA" w:rsidP="00B72DE9">
      <w:pPr>
        <w:rPr>
          <w:b/>
        </w:rPr>
      </w:pPr>
      <w:r>
        <w:rPr>
          <w:b/>
        </w:rPr>
        <w:t>Additional estimations</w:t>
      </w:r>
    </w:p>
    <w:p w:rsidR="002349FA" w:rsidRDefault="002349FA" w:rsidP="00B72DE9">
      <w:r>
        <w:t>This file conta</w:t>
      </w:r>
      <w:r w:rsidR="0018043D">
        <w:t xml:space="preserve">ins the results of running an additional </w:t>
      </w:r>
      <w:r>
        <w:t>matching method on the 2004 UCAS data to that reported in the paper. In addition, as an indicator of</w:t>
      </w:r>
      <w:r w:rsidR="0018043D">
        <w:t xml:space="preserve"> robustness</w:t>
      </w:r>
      <w:r>
        <w:t>, estimations using an ordinal tariff measure are reported</w:t>
      </w:r>
      <w:r w:rsidR="0018043D" w:rsidRPr="0018043D">
        <w:t xml:space="preserve"> </w:t>
      </w:r>
      <w:r w:rsidR="0018043D">
        <w:t>also</w:t>
      </w:r>
      <w:r>
        <w:t>.</w:t>
      </w:r>
      <w:r w:rsidR="00B72DE9">
        <w:t xml:space="preserve"> The statistics describing balance in Table</w:t>
      </w:r>
      <w:r w:rsidR="0018043D">
        <w:t>s</w:t>
      </w:r>
      <w:r w:rsidR="00B72DE9">
        <w:t xml:space="preserve"> </w:t>
      </w:r>
      <w:r w:rsidR="00746A74">
        <w:t>A</w:t>
      </w:r>
      <w:r w:rsidR="00B72DE9">
        <w:t xml:space="preserve">1 to </w:t>
      </w:r>
      <w:r w:rsidR="00746A74">
        <w:t>A</w:t>
      </w:r>
      <w:r w:rsidR="00B72DE9">
        <w:t xml:space="preserve">3 </w:t>
      </w:r>
      <w:r w:rsidR="0018043D">
        <w:t>were selected based on</w:t>
      </w:r>
      <w:r w:rsidR="002A4146">
        <w:t xml:space="preserve"> the preferred </w:t>
      </w:r>
      <w:r w:rsidR="00B72DE9">
        <w:t xml:space="preserve">approach </w:t>
      </w:r>
      <w:r w:rsidR="002A4146">
        <w:t>of</w:t>
      </w:r>
      <w:r w:rsidR="00B72DE9">
        <w:t xml:space="preserve"> [</w:t>
      </w:r>
      <w:r w:rsidR="001F6967" w:rsidRPr="001F6967">
        <w:t>24</w:t>
      </w:r>
      <w:r w:rsidR="002A4146">
        <w:t>].</w:t>
      </w:r>
    </w:p>
    <w:p w:rsidR="000727AE" w:rsidRDefault="000727AE" w:rsidP="000727AE">
      <w:pPr>
        <w:pStyle w:val="DefaultStyle"/>
        <w:spacing w:after="0" w:line="360" w:lineRule="auto"/>
      </w:pPr>
      <w:r w:rsidRPr="0031032C">
        <w:rPr>
          <w:rFonts w:ascii="Arial" w:hAnsi="Arial" w:cs="Arial"/>
          <w:b/>
        </w:rPr>
        <w:t xml:space="preserve">Table </w:t>
      </w:r>
      <w:r>
        <w:rPr>
          <w:rFonts w:ascii="Arial" w:hAnsi="Arial" w:cs="Arial"/>
          <w:b/>
        </w:rPr>
        <w:t>A</w:t>
      </w:r>
      <w:r w:rsidRPr="0031032C">
        <w:rPr>
          <w:rFonts w:ascii="Arial" w:hAnsi="Arial" w:cs="Arial"/>
          <w:b/>
        </w:rPr>
        <w:t xml:space="preserve">1 Descriptive </w:t>
      </w:r>
      <w:r>
        <w:rPr>
          <w:rFonts w:ascii="Arial" w:hAnsi="Arial" w:cs="Arial"/>
          <w:b/>
        </w:rPr>
        <w:t>and balance statistics for covariates</w:t>
      </w:r>
    </w:p>
    <w:tbl>
      <w:tblPr>
        <w:tblW w:w="15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2"/>
        <w:gridCol w:w="1418"/>
        <w:gridCol w:w="1418"/>
        <w:gridCol w:w="1304"/>
        <w:gridCol w:w="1304"/>
        <w:gridCol w:w="1304"/>
        <w:gridCol w:w="1304"/>
        <w:gridCol w:w="1304"/>
        <w:gridCol w:w="1304"/>
        <w:gridCol w:w="1304"/>
        <w:gridCol w:w="1304"/>
      </w:tblGrid>
      <w:tr w:rsidR="005626B6" w:rsidRPr="00262C0A" w:rsidTr="009631B5">
        <w:trPr>
          <w:jc w:val="center"/>
        </w:trPr>
        <w:tc>
          <w:tcPr>
            <w:tcW w:w="2312" w:type="dxa"/>
            <w:tcBorders>
              <w:top w:val="single" w:sz="4" w:space="0" w:color="auto"/>
              <w:bottom w:val="nil"/>
              <w:right w:val="nil"/>
            </w:tcBorders>
            <w:shd w:val="clear" w:color="auto" w:fill="auto"/>
            <w:vAlign w:val="center"/>
          </w:tcPr>
          <w:p w:rsidR="005626B6" w:rsidRPr="00262C0A" w:rsidRDefault="005626B6" w:rsidP="009631B5">
            <w:pPr>
              <w:spacing w:after="0" w:line="240" w:lineRule="auto"/>
              <w:rPr>
                <w:b/>
              </w:rPr>
            </w:pPr>
          </w:p>
        </w:tc>
        <w:tc>
          <w:tcPr>
            <w:tcW w:w="2836" w:type="dxa"/>
            <w:gridSpan w:val="2"/>
            <w:tcBorders>
              <w:top w:val="single" w:sz="4" w:space="0" w:color="auto"/>
              <w:bottom w:val="nil"/>
              <w:right w:val="dashSmallGap" w:sz="4" w:space="0" w:color="auto"/>
            </w:tcBorders>
          </w:tcPr>
          <w:p w:rsidR="005626B6" w:rsidRPr="00262C0A" w:rsidRDefault="005626B6" w:rsidP="009631B5">
            <w:pPr>
              <w:spacing w:after="0" w:line="240" w:lineRule="auto"/>
              <w:jc w:val="center"/>
              <w:rPr>
                <w:b/>
              </w:rPr>
            </w:pPr>
            <w:r>
              <w:rPr>
                <w:b/>
              </w:rPr>
              <w:t>Private sch</w:t>
            </w:r>
            <w:r w:rsidRPr="00262C0A">
              <w:rPr>
                <w:b/>
              </w:rPr>
              <w:t>ool</w:t>
            </w:r>
          </w:p>
        </w:tc>
        <w:tc>
          <w:tcPr>
            <w:tcW w:w="10432" w:type="dxa"/>
            <w:gridSpan w:val="8"/>
            <w:tcBorders>
              <w:top w:val="single" w:sz="4" w:space="0" w:color="auto"/>
              <w:left w:val="dashSmallGap" w:sz="4" w:space="0" w:color="auto"/>
              <w:bottom w:val="nil"/>
            </w:tcBorders>
            <w:shd w:val="clear" w:color="auto" w:fill="auto"/>
            <w:vAlign w:val="center"/>
          </w:tcPr>
          <w:p w:rsidR="005626B6" w:rsidRPr="00262C0A" w:rsidRDefault="005626B6" w:rsidP="009631B5">
            <w:pPr>
              <w:spacing w:after="0" w:line="240" w:lineRule="auto"/>
              <w:jc w:val="center"/>
              <w:rPr>
                <w:b/>
              </w:rPr>
            </w:pPr>
            <w:r w:rsidRPr="00262C0A">
              <w:rPr>
                <w:b/>
              </w:rPr>
              <w:t>Other school</w:t>
            </w:r>
          </w:p>
        </w:tc>
      </w:tr>
      <w:tr w:rsidR="005626B6" w:rsidRPr="00262C0A" w:rsidTr="009631B5">
        <w:trPr>
          <w:jc w:val="center"/>
        </w:trPr>
        <w:tc>
          <w:tcPr>
            <w:tcW w:w="2312" w:type="dxa"/>
            <w:tcBorders>
              <w:top w:val="nil"/>
              <w:bottom w:val="nil"/>
              <w:right w:val="nil"/>
            </w:tcBorders>
            <w:shd w:val="clear" w:color="auto" w:fill="auto"/>
            <w:vAlign w:val="center"/>
          </w:tcPr>
          <w:p w:rsidR="005626B6" w:rsidRPr="00262C0A" w:rsidRDefault="005626B6" w:rsidP="009631B5">
            <w:pPr>
              <w:spacing w:after="0" w:line="240" w:lineRule="auto"/>
              <w:rPr>
                <w:b/>
              </w:rPr>
            </w:pPr>
            <w:r w:rsidRPr="00262C0A">
              <w:rPr>
                <w:b/>
              </w:rPr>
              <w:t>Number of  applicants: matching method</w:t>
            </w:r>
          </w:p>
        </w:tc>
        <w:tc>
          <w:tcPr>
            <w:tcW w:w="1418" w:type="dxa"/>
            <w:tcBorders>
              <w:top w:val="nil"/>
              <w:bottom w:val="nil"/>
              <w:right w:val="nil"/>
            </w:tcBorders>
            <w:vAlign w:val="center"/>
          </w:tcPr>
          <w:p w:rsidR="005626B6" w:rsidRPr="000165CC" w:rsidRDefault="005626B6" w:rsidP="009631B5">
            <w:pPr>
              <w:spacing w:after="0" w:line="240" w:lineRule="auto"/>
              <w:jc w:val="center"/>
              <w:rPr>
                <w:b/>
                <w:vertAlign w:val="superscript"/>
              </w:rPr>
            </w:pPr>
            <w:r w:rsidRPr="00262C0A">
              <w:rPr>
                <w:b/>
              </w:rPr>
              <w:t>1980</w:t>
            </w:r>
            <w:r>
              <w:rPr>
                <w:b/>
              </w:rPr>
              <w:t xml:space="preserve"> </w:t>
            </w:r>
            <w:r w:rsidR="007A6F70">
              <w:rPr>
                <w:b/>
                <w:vertAlign w:val="superscript"/>
              </w:rPr>
              <w:t>3</w:t>
            </w:r>
          </w:p>
        </w:tc>
        <w:tc>
          <w:tcPr>
            <w:tcW w:w="1418" w:type="dxa"/>
            <w:tcBorders>
              <w:top w:val="nil"/>
              <w:left w:val="nil"/>
              <w:bottom w:val="nil"/>
              <w:right w:val="nil"/>
            </w:tcBorders>
            <w:shd w:val="clear" w:color="auto" w:fill="auto"/>
            <w:vAlign w:val="center"/>
          </w:tcPr>
          <w:p w:rsidR="005626B6" w:rsidRPr="0012510D" w:rsidRDefault="005626B6" w:rsidP="009631B5">
            <w:pPr>
              <w:spacing w:after="0" w:line="240" w:lineRule="auto"/>
              <w:jc w:val="center"/>
              <w:rPr>
                <w:b/>
              </w:rPr>
            </w:pPr>
            <w:r>
              <w:rPr>
                <w:b/>
              </w:rPr>
              <w:t>Std Dev</w:t>
            </w: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rPr>
                <w:b/>
              </w:rPr>
            </w:pPr>
            <w:r>
              <w:rPr>
                <w:b/>
              </w:rPr>
              <w:t>All (</w:t>
            </w:r>
            <w:r w:rsidRPr="00262C0A">
              <w:rPr>
                <w:b/>
              </w:rPr>
              <w:t>4970</w:t>
            </w:r>
            <w:r>
              <w:rPr>
                <w:b/>
              </w:rPr>
              <w:t>)</w:t>
            </w:r>
            <w:r w:rsidR="007A6F70">
              <w:rPr>
                <w:b/>
                <w:vertAlign w:val="superscript"/>
              </w:rPr>
              <w:t>3</w:t>
            </w:r>
          </w:p>
        </w:tc>
        <w:tc>
          <w:tcPr>
            <w:tcW w:w="1304" w:type="dxa"/>
            <w:tcBorders>
              <w:top w:val="nil"/>
              <w:left w:val="nil"/>
              <w:bottom w:val="nil"/>
              <w:right w:val="dashSmallGap" w:sz="4" w:space="0" w:color="auto"/>
            </w:tcBorders>
            <w:vAlign w:val="center"/>
          </w:tcPr>
          <w:p w:rsidR="005626B6" w:rsidRPr="00606DE9" w:rsidRDefault="005626B6" w:rsidP="009631B5">
            <w:pPr>
              <w:spacing w:after="0" w:line="240" w:lineRule="auto"/>
              <w:jc w:val="center"/>
              <w:rPr>
                <w:b/>
                <w:vertAlign w:val="superscript"/>
              </w:rPr>
            </w:pPr>
            <w:r>
              <w:rPr>
                <w:b/>
              </w:rPr>
              <w:t xml:space="preserve">Std dev. Ratio </w:t>
            </w:r>
            <w:r w:rsidR="007A6F70">
              <w:rPr>
                <w:b/>
                <w:vertAlign w:val="superscript"/>
              </w:rPr>
              <w:t>4</w:t>
            </w: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rPr>
                <w:b/>
              </w:rPr>
            </w:pPr>
            <w:r>
              <w:rPr>
                <w:b/>
              </w:rPr>
              <w:t>Genetic</w:t>
            </w:r>
            <w:r w:rsidR="007A6F70">
              <w:rPr>
                <w:b/>
              </w:rPr>
              <w:t xml:space="preserve"> </w:t>
            </w:r>
            <w:r w:rsidR="007A6F70">
              <w:rPr>
                <w:b/>
                <w:vertAlign w:val="superscript"/>
              </w:rPr>
              <w:t>1</w:t>
            </w:r>
            <w:r>
              <w:rPr>
                <w:b/>
              </w:rPr>
              <w:t xml:space="preserve"> (</w:t>
            </w:r>
            <w:r w:rsidRPr="00262C0A">
              <w:rPr>
                <w:b/>
              </w:rPr>
              <w:t>4429</w:t>
            </w:r>
            <w:r>
              <w:rPr>
                <w:b/>
              </w:rPr>
              <w:t>)</w:t>
            </w:r>
            <w:r w:rsidR="007A6F70">
              <w:rPr>
                <w:b/>
                <w:vertAlign w:val="superscript"/>
              </w:rPr>
              <w:t>3</w:t>
            </w:r>
            <w:r w:rsidRPr="00262C0A">
              <w:rPr>
                <w:b/>
              </w:rPr>
              <w:t>:</w:t>
            </w:r>
          </w:p>
        </w:tc>
        <w:tc>
          <w:tcPr>
            <w:tcW w:w="1304" w:type="dxa"/>
            <w:tcBorders>
              <w:top w:val="nil"/>
              <w:left w:val="nil"/>
              <w:bottom w:val="nil"/>
              <w:right w:val="nil"/>
            </w:tcBorders>
            <w:vAlign w:val="center"/>
          </w:tcPr>
          <w:p w:rsidR="005626B6" w:rsidRPr="008B5098" w:rsidRDefault="005626B6" w:rsidP="009631B5">
            <w:pPr>
              <w:spacing w:after="0" w:line="240" w:lineRule="auto"/>
              <w:jc w:val="center"/>
              <w:rPr>
                <w:b/>
                <w:vertAlign w:val="superscript"/>
              </w:rPr>
            </w:pPr>
            <w:r>
              <w:rPr>
                <w:b/>
              </w:rPr>
              <w:t xml:space="preserve">Per cent difference </w:t>
            </w:r>
            <w:r w:rsidR="007A6F70">
              <w:rPr>
                <w:b/>
                <w:vertAlign w:val="superscript"/>
              </w:rPr>
              <w:t>5</w:t>
            </w:r>
          </w:p>
        </w:tc>
        <w:tc>
          <w:tcPr>
            <w:tcW w:w="1304" w:type="dxa"/>
            <w:tcBorders>
              <w:top w:val="nil"/>
              <w:left w:val="nil"/>
              <w:bottom w:val="nil"/>
              <w:right w:val="dashSmallGap" w:sz="4" w:space="0" w:color="auto"/>
            </w:tcBorders>
            <w:vAlign w:val="center"/>
          </w:tcPr>
          <w:p w:rsidR="005626B6" w:rsidRPr="00606DE9" w:rsidRDefault="005626B6" w:rsidP="009631B5">
            <w:pPr>
              <w:spacing w:after="0" w:line="240" w:lineRule="auto"/>
              <w:jc w:val="center"/>
              <w:rPr>
                <w:b/>
                <w:vertAlign w:val="superscript"/>
              </w:rPr>
            </w:pPr>
            <w:r>
              <w:rPr>
                <w:b/>
              </w:rPr>
              <w:t xml:space="preserve">Std dev. Ratio </w:t>
            </w:r>
            <w:r w:rsidR="007A6F70">
              <w:rPr>
                <w:b/>
                <w:vertAlign w:val="superscript"/>
              </w:rPr>
              <w:t>4</w:t>
            </w: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rPr>
                <w:b/>
              </w:rPr>
            </w:pPr>
            <w:r>
              <w:rPr>
                <w:b/>
              </w:rPr>
              <w:t>Nearest</w:t>
            </w:r>
            <w:r w:rsidR="007A6F70">
              <w:rPr>
                <w:b/>
              </w:rPr>
              <w:t xml:space="preserve"> </w:t>
            </w:r>
            <w:r w:rsidR="007A6F70">
              <w:rPr>
                <w:b/>
                <w:vertAlign w:val="superscript"/>
              </w:rPr>
              <w:t>2</w:t>
            </w:r>
            <w:r>
              <w:rPr>
                <w:b/>
              </w:rPr>
              <w:t xml:space="preserve"> (</w:t>
            </w:r>
            <w:r w:rsidRPr="00262C0A">
              <w:rPr>
                <w:b/>
              </w:rPr>
              <w:t>1980</w:t>
            </w:r>
            <w:r>
              <w:rPr>
                <w:b/>
              </w:rPr>
              <w:t>)</w:t>
            </w:r>
            <w:r w:rsidR="007A6F70">
              <w:rPr>
                <w:b/>
                <w:vertAlign w:val="superscript"/>
              </w:rPr>
              <w:t>3</w:t>
            </w:r>
          </w:p>
        </w:tc>
        <w:tc>
          <w:tcPr>
            <w:tcW w:w="1304" w:type="dxa"/>
            <w:tcBorders>
              <w:top w:val="nil"/>
              <w:left w:val="nil"/>
              <w:bottom w:val="nil"/>
              <w:right w:val="nil"/>
            </w:tcBorders>
            <w:vAlign w:val="center"/>
          </w:tcPr>
          <w:p w:rsidR="005626B6" w:rsidRPr="008B5098" w:rsidRDefault="005626B6" w:rsidP="009631B5">
            <w:pPr>
              <w:spacing w:after="0" w:line="240" w:lineRule="auto"/>
              <w:jc w:val="center"/>
              <w:rPr>
                <w:b/>
                <w:vertAlign w:val="superscript"/>
              </w:rPr>
            </w:pPr>
            <w:r>
              <w:rPr>
                <w:b/>
              </w:rPr>
              <w:t xml:space="preserve">Per cent difference </w:t>
            </w:r>
            <w:r w:rsidR="007A6F70">
              <w:rPr>
                <w:b/>
                <w:vertAlign w:val="superscript"/>
              </w:rPr>
              <w:t>5</w:t>
            </w:r>
          </w:p>
        </w:tc>
        <w:tc>
          <w:tcPr>
            <w:tcW w:w="1304" w:type="dxa"/>
            <w:tcBorders>
              <w:top w:val="nil"/>
              <w:left w:val="nil"/>
              <w:bottom w:val="nil"/>
            </w:tcBorders>
            <w:vAlign w:val="center"/>
          </w:tcPr>
          <w:p w:rsidR="005626B6" w:rsidRPr="00606DE9" w:rsidRDefault="005626B6" w:rsidP="009631B5">
            <w:pPr>
              <w:spacing w:after="0" w:line="240" w:lineRule="auto"/>
              <w:jc w:val="center"/>
              <w:rPr>
                <w:b/>
                <w:vertAlign w:val="superscript"/>
              </w:rPr>
            </w:pPr>
            <w:r>
              <w:rPr>
                <w:b/>
              </w:rPr>
              <w:t xml:space="preserve">Std dev. Ratio </w:t>
            </w:r>
            <w:r w:rsidR="007A6F70">
              <w:rPr>
                <w:b/>
                <w:vertAlign w:val="superscript"/>
              </w:rPr>
              <w:t>4</w:t>
            </w:r>
          </w:p>
        </w:tc>
      </w:tr>
      <w:tr w:rsidR="005626B6" w:rsidRPr="00262C0A" w:rsidTr="009631B5">
        <w:trPr>
          <w:jc w:val="center"/>
        </w:trPr>
        <w:tc>
          <w:tcPr>
            <w:tcW w:w="2312" w:type="dxa"/>
            <w:tcBorders>
              <w:top w:val="nil"/>
              <w:bottom w:val="nil"/>
              <w:right w:val="nil"/>
            </w:tcBorders>
            <w:shd w:val="clear" w:color="auto" w:fill="auto"/>
            <w:vAlign w:val="center"/>
          </w:tcPr>
          <w:p w:rsidR="005626B6" w:rsidRPr="00262C0A" w:rsidRDefault="005626B6" w:rsidP="009631B5">
            <w:pPr>
              <w:spacing w:after="0" w:line="240" w:lineRule="auto"/>
              <w:rPr>
                <w:i/>
              </w:rPr>
            </w:pPr>
            <w:r w:rsidRPr="00262C0A">
              <w:rPr>
                <w:i/>
              </w:rPr>
              <w:t>Female</w:t>
            </w:r>
          </w:p>
        </w:tc>
        <w:tc>
          <w:tcPr>
            <w:tcW w:w="1418" w:type="dxa"/>
            <w:tcBorders>
              <w:top w:val="nil"/>
              <w:bottom w:val="nil"/>
              <w:right w:val="nil"/>
            </w:tcBorders>
            <w:vAlign w:val="center"/>
          </w:tcPr>
          <w:p w:rsidR="005626B6" w:rsidRPr="00262C0A" w:rsidRDefault="005626B6" w:rsidP="009631B5">
            <w:pPr>
              <w:spacing w:after="0" w:line="240" w:lineRule="auto"/>
              <w:jc w:val="center"/>
            </w:pPr>
            <w:r w:rsidRPr="00262C0A">
              <w:t>53.2</w:t>
            </w:r>
          </w:p>
        </w:tc>
        <w:tc>
          <w:tcPr>
            <w:tcW w:w="1418" w:type="dxa"/>
            <w:tcBorders>
              <w:top w:val="nil"/>
              <w:left w:val="nil"/>
              <w:bottom w:val="nil"/>
              <w:right w:val="nil"/>
            </w:tcBorders>
            <w:shd w:val="clear" w:color="auto" w:fill="auto"/>
            <w:vAlign w:val="center"/>
          </w:tcPr>
          <w:p w:rsidR="005626B6" w:rsidRPr="00262C0A" w:rsidRDefault="005626B6" w:rsidP="009631B5">
            <w:pPr>
              <w:spacing w:after="0" w:line="240" w:lineRule="auto"/>
              <w:jc w:val="center"/>
            </w:pPr>
            <w:r>
              <w:t>0.499</w:t>
            </w: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rsidRPr="00262C0A">
              <w:t>59.0</w:t>
            </w:r>
          </w:p>
        </w:tc>
        <w:tc>
          <w:tcPr>
            <w:tcW w:w="1304" w:type="dxa"/>
            <w:tcBorders>
              <w:top w:val="nil"/>
              <w:left w:val="nil"/>
              <w:bottom w:val="nil"/>
              <w:right w:val="dashSmallGap" w:sz="4" w:space="0" w:color="auto"/>
            </w:tcBorders>
          </w:tcPr>
          <w:p w:rsidR="005626B6" w:rsidRPr="00262C0A" w:rsidRDefault="005626B6" w:rsidP="009631B5">
            <w:pPr>
              <w:spacing w:after="0" w:line="240" w:lineRule="auto"/>
              <w:jc w:val="center"/>
            </w:pPr>
            <w:r>
              <w:t>0.99</w:t>
            </w: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rsidRPr="00262C0A">
              <w:t>60.5</w:t>
            </w:r>
          </w:p>
        </w:tc>
        <w:tc>
          <w:tcPr>
            <w:tcW w:w="1304" w:type="dxa"/>
            <w:tcBorders>
              <w:top w:val="nil"/>
              <w:left w:val="nil"/>
              <w:bottom w:val="nil"/>
              <w:right w:val="nil"/>
            </w:tcBorders>
          </w:tcPr>
          <w:p w:rsidR="005626B6" w:rsidRPr="00262C0A" w:rsidRDefault="005626B6" w:rsidP="009631B5">
            <w:pPr>
              <w:spacing w:after="0" w:line="240" w:lineRule="auto"/>
              <w:jc w:val="center"/>
            </w:pPr>
            <w:r>
              <w:t>-1.5</w:t>
            </w:r>
          </w:p>
        </w:tc>
        <w:tc>
          <w:tcPr>
            <w:tcW w:w="1304" w:type="dxa"/>
            <w:tcBorders>
              <w:top w:val="nil"/>
              <w:left w:val="nil"/>
              <w:bottom w:val="nil"/>
              <w:right w:val="dashSmallGap" w:sz="4" w:space="0" w:color="auto"/>
            </w:tcBorders>
          </w:tcPr>
          <w:p w:rsidR="005626B6" w:rsidRPr="00262C0A" w:rsidRDefault="005626B6" w:rsidP="009631B5">
            <w:pPr>
              <w:spacing w:after="0" w:line="240" w:lineRule="auto"/>
              <w:jc w:val="center"/>
            </w:pPr>
            <w:r>
              <w:t>0.98</w:t>
            </w: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rsidRPr="00262C0A">
              <w:t>52.9</w:t>
            </w:r>
          </w:p>
        </w:tc>
        <w:tc>
          <w:tcPr>
            <w:tcW w:w="1304" w:type="dxa"/>
            <w:tcBorders>
              <w:top w:val="nil"/>
              <w:left w:val="nil"/>
              <w:bottom w:val="nil"/>
              <w:right w:val="nil"/>
            </w:tcBorders>
          </w:tcPr>
          <w:p w:rsidR="005626B6" w:rsidRPr="00262C0A" w:rsidRDefault="005626B6" w:rsidP="009631B5">
            <w:pPr>
              <w:spacing w:after="0" w:line="240" w:lineRule="auto"/>
              <w:jc w:val="center"/>
            </w:pPr>
            <w:r>
              <w:t>5.5</w:t>
            </w:r>
          </w:p>
        </w:tc>
        <w:tc>
          <w:tcPr>
            <w:tcW w:w="1304" w:type="dxa"/>
            <w:tcBorders>
              <w:top w:val="nil"/>
              <w:left w:val="nil"/>
              <w:bottom w:val="nil"/>
            </w:tcBorders>
          </w:tcPr>
          <w:p w:rsidR="005626B6" w:rsidRPr="00262C0A" w:rsidRDefault="005626B6" w:rsidP="009631B5">
            <w:pPr>
              <w:spacing w:after="0" w:line="240" w:lineRule="auto"/>
              <w:jc w:val="center"/>
            </w:pPr>
            <w:r>
              <w:t>1.00</w:t>
            </w:r>
          </w:p>
        </w:tc>
      </w:tr>
      <w:tr w:rsidR="005626B6" w:rsidRPr="00262C0A" w:rsidTr="009631B5">
        <w:trPr>
          <w:jc w:val="center"/>
        </w:trPr>
        <w:tc>
          <w:tcPr>
            <w:tcW w:w="2312" w:type="dxa"/>
            <w:tcBorders>
              <w:top w:val="nil"/>
              <w:bottom w:val="nil"/>
              <w:right w:val="nil"/>
            </w:tcBorders>
            <w:shd w:val="clear" w:color="auto" w:fill="auto"/>
            <w:vAlign w:val="center"/>
          </w:tcPr>
          <w:p w:rsidR="005626B6" w:rsidRPr="00262C0A" w:rsidRDefault="005626B6" w:rsidP="009631B5">
            <w:pPr>
              <w:spacing w:after="0" w:line="240" w:lineRule="auto"/>
              <w:rPr>
                <w:i/>
              </w:rPr>
            </w:pPr>
            <w:r w:rsidRPr="00262C0A">
              <w:rPr>
                <w:i/>
              </w:rPr>
              <w:t>Ethnicity</w:t>
            </w:r>
          </w:p>
        </w:tc>
        <w:tc>
          <w:tcPr>
            <w:tcW w:w="1418" w:type="dxa"/>
            <w:tcBorders>
              <w:top w:val="nil"/>
              <w:bottom w:val="nil"/>
              <w:right w:val="nil"/>
            </w:tcBorders>
            <w:vAlign w:val="center"/>
          </w:tcPr>
          <w:p w:rsidR="005626B6" w:rsidRPr="00262C0A" w:rsidRDefault="005626B6" w:rsidP="009631B5">
            <w:pPr>
              <w:spacing w:after="0" w:line="240" w:lineRule="auto"/>
              <w:jc w:val="center"/>
            </w:pPr>
          </w:p>
        </w:tc>
        <w:tc>
          <w:tcPr>
            <w:tcW w:w="1418" w:type="dxa"/>
            <w:tcBorders>
              <w:top w:val="nil"/>
              <w:left w:val="nil"/>
              <w:bottom w:val="nil"/>
              <w:right w:val="nil"/>
            </w:tcBorders>
            <w:shd w:val="clear" w:color="auto" w:fill="auto"/>
            <w:vAlign w:val="center"/>
          </w:tcPr>
          <w:p w:rsidR="005626B6" w:rsidRPr="00262C0A" w:rsidRDefault="005626B6" w:rsidP="009631B5">
            <w:pPr>
              <w:spacing w:after="0" w:line="240" w:lineRule="auto"/>
              <w:jc w:val="center"/>
            </w:pP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p>
        </w:tc>
        <w:tc>
          <w:tcPr>
            <w:tcW w:w="1304" w:type="dxa"/>
            <w:tcBorders>
              <w:top w:val="nil"/>
              <w:left w:val="nil"/>
              <w:bottom w:val="nil"/>
              <w:right w:val="dashSmallGap" w:sz="4" w:space="0" w:color="auto"/>
            </w:tcBorders>
          </w:tcPr>
          <w:p w:rsidR="005626B6" w:rsidRPr="00262C0A" w:rsidRDefault="005626B6" w:rsidP="009631B5">
            <w:pPr>
              <w:spacing w:after="0" w:line="240" w:lineRule="auto"/>
              <w:jc w:val="center"/>
            </w:pP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p>
        </w:tc>
        <w:tc>
          <w:tcPr>
            <w:tcW w:w="1304" w:type="dxa"/>
            <w:tcBorders>
              <w:top w:val="nil"/>
              <w:left w:val="nil"/>
              <w:bottom w:val="nil"/>
              <w:right w:val="nil"/>
            </w:tcBorders>
          </w:tcPr>
          <w:p w:rsidR="005626B6" w:rsidRPr="00262C0A" w:rsidRDefault="005626B6" w:rsidP="009631B5">
            <w:pPr>
              <w:spacing w:after="0" w:line="240" w:lineRule="auto"/>
              <w:jc w:val="center"/>
            </w:pPr>
          </w:p>
        </w:tc>
        <w:tc>
          <w:tcPr>
            <w:tcW w:w="1304" w:type="dxa"/>
            <w:tcBorders>
              <w:top w:val="nil"/>
              <w:left w:val="nil"/>
              <w:bottom w:val="nil"/>
              <w:right w:val="dashSmallGap" w:sz="4" w:space="0" w:color="auto"/>
            </w:tcBorders>
          </w:tcPr>
          <w:p w:rsidR="005626B6" w:rsidRPr="00262C0A" w:rsidRDefault="005626B6" w:rsidP="009631B5">
            <w:pPr>
              <w:spacing w:after="0" w:line="240" w:lineRule="auto"/>
              <w:jc w:val="center"/>
            </w:pP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p>
        </w:tc>
        <w:tc>
          <w:tcPr>
            <w:tcW w:w="1304" w:type="dxa"/>
            <w:tcBorders>
              <w:top w:val="nil"/>
              <w:left w:val="nil"/>
              <w:bottom w:val="nil"/>
              <w:right w:val="nil"/>
            </w:tcBorders>
          </w:tcPr>
          <w:p w:rsidR="005626B6" w:rsidRPr="00262C0A" w:rsidRDefault="005626B6" w:rsidP="009631B5">
            <w:pPr>
              <w:spacing w:after="0" w:line="240" w:lineRule="auto"/>
              <w:jc w:val="center"/>
            </w:pPr>
          </w:p>
        </w:tc>
        <w:tc>
          <w:tcPr>
            <w:tcW w:w="1304" w:type="dxa"/>
            <w:tcBorders>
              <w:top w:val="nil"/>
              <w:left w:val="nil"/>
              <w:bottom w:val="nil"/>
            </w:tcBorders>
          </w:tcPr>
          <w:p w:rsidR="005626B6" w:rsidRPr="00262C0A" w:rsidRDefault="005626B6" w:rsidP="009631B5">
            <w:pPr>
              <w:spacing w:after="0" w:line="240" w:lineRule="auto"/>
              <w:jc w:val="center"/>
            </w:pPr>
          </w:p>
        </w:tc>
      </w:tr>
      <w:tr w:rsidR="005626B6" w:rsidRPr="00262C0A" w:rsidTr="009631B5">
        <w:trPr>
          <w:jc w:val="center"/>
        </w:trPr>
        <w:tc>
          <w:tcPr>
            <w:tcW w:w="2312" w:type="dxa"/>
            <w:tcBorders>
              <w:top w:val="nil"/>
              <w:bottom w:val="nil"/>
              <w:right w:val="nil"/>
            </w:tcBorders>
            <w:shd w:val="clear" w:color="auto" w:fill="auto"/>
            <w:vAlign w:val="center"/>
          </w:tcPr>
          <w:p w:rsidR="005626B6" w:rsidRPr="00262C0A" w:rsidRDefault="005626B6" w:rsidP="009631B5">
            <w:pPr>
              <w:spacing w:after="0" w:line="240" w:lineRule="auto"/>
              <w:jc w:val="right"/>
            </w:pPr>
            <w:r w:rsidRPr="00262C0A">
              <w:t>Asian</w:t>
            </w:r>
          </w:p>
        </w:tc>
        <w:tc>
          <w:tcPr>
            <w:tcW w:w="1418" w:type="dxa"/>
            <w:tcBorders>
              <w:top w:val="nil"/>
              <w:bottom w:val="nil"/>
              <w:right w:val="nil"/>
            </w:tcBorders>
            <w:vAlign w:val="center"/>
          </w:tcPr>
          <w:p w:rsidR="005626B6" w:rsidRPr="00262C0A" w:rsidRDefault="005626B6" w:rsidP="009631B5">
            <w:pPr>
              <w:spacing w:after="0" w:line="240" w:lineRule="auto"/>
              <w:jc w:val="center"/>
            </w:pPr>
            <w:r w:rsidRPr="00262C0A">
              <w:t>28.8</w:t>
            </w:r>
          </w:p>
        </w:tc>
        <w:tc>
          <w:tcPr>
            <w:tcW w:w="1418" w:type="dxa"/>
            <w:tcBorders>
              <w:top w:val="nil"/>
              <w:left w:val="nil"/>
              <w:bottom w:val="nil"/>
              <w:right w:val="nil"/>
            </w:tcBorders>
            <w:shd w:val="clear" w:color="auto" w:fill="auto"/>
            <w:vAlign w:val="center"/>
          </w:tcPr>
          <w:p w:rsidR="005626B6" w:rsidRPr="00262C0A" w:rsidRDefault="005626B6" w:rsidP="009631B5">
            <w:pPr>
              <w:spacing w:after="0" w:line="240" w:lineRule="auto"/>
              <w:jc w:val="center"/>
            </w:pPr>
            <w:r>
              <w:t>0.453</w:t>
            </w: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rsidRPr="00262C0A">
              <w:t>22.3</w:t>
            </w:r>
          </w:p>
        </w:tc>
        <w:tc>
          <w:tcPr>
            <w:tcW w:w="1304" w:type="dxa"/>
            <w:tcBorders>
              <w:top w:val="nil"/>
              <w:left w:val="nil"/>
              <w:bottom w:val="nil"/>
              <w:right w:val="dashSmallGap" w:sz="4" w:space="0" w:color="auto"/>
            </w:tcBorders>
          </w:tcPr>
          <w:p w:rsidR="005626B6" w:rsidRPr="00262C0A" w:rsidRDefault="005626B6" w:rsidP="009631B5">
            <w:pPr>
              <w:spacing w:after="0" w:line="240" w:lineRule="auto"/>
              <w:jc w:val="center"/>
            </w:pPr>
            <w:r>
              <w:t>0.92</w:t>
            </w: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rsidRPr="00262C0A">
              <w:t>24.0</w:t>
            </w:r>
          </w:p>
        </w:tc>
        <w:tc>
          <w:tcPr>
            <w:tcW w:w="1304" w:type="dxa"/>
            <w:tcBorders>
              <w:top w:val="nil"/>
              <w:left w:val="nil"/>
              <w:bottom w:val="nil"/>
              <w:right w:val="nil"/>
            </w:tcBorders>
          </w:tcPr>
          <w:p w:rsidR="005626B6" w:rsidRPr="00262C0A" w:rsidRDefault="005626B6" w:rsidP="009631B5">
            <w:pPr>
              <w:spacing w:after="0" w:line="240" w:lineRule="auto"/>
              <w:jc w:val="center"/>
            </w:pPr>
            <w:r>
              <w:t>1.7</w:t>
            </w:r>
          </w:p>
        </w:tc>
        <w:tc>
          <w:tcPr>
            <w:tcW w:w="1304" w:type="dxa"/>
            <w:tcBorders>
              <w:top w:val="nil"/>
              <w:left w:val="nil"/>
              <w:bottom w:val="nil"/>
              <w:right w:val="dashSmallGap" w:sz="4" w:space="0" w:color="auto"/>
            </w:tcBorders>
          </w:tcPr>
          <w:p w:rsidR="005626B6" w:rsidRPr="00262C0A" w:rsidRDefault="005626B6" w:rsidP="009631B5">
            <w:pPr>
              <w:spacing w:after="0" w:line="240" w:lineRule="auto"/>
              <w:jc w:val="center"/>
            </w:pPr>
            <w:r>
              <w:t>0.94</w:t>
            </w: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rsidRPr="00262C0A">
              <w:t>29.0</w:t>
            </w:r>
          </w:p>
        </w:tc>
        <w:tc>
          <w:tcPr>
            <w:tcW w:w="1304" w:type="dxa"/>
            <w:tcBorders>
              <w:top w:val="nil"/>
              <w:left w:val="nil"/>
              <w:bottom w:val="nil"/>
              <w:right w:val="nil"/>
            </w:tcBorders>
          </w:tcPr>
          <w:p w:rsidR="005626B6" w:rsidRPr="00262C0A" w:rsidRDefault="005626B6" w:rsidP="009631B5">
            <w:pPr>
              <w:spacing w:after="0" w:line="240" w:lineRule="auto"/>
              <w:jc w:val="center"/>
            </w:pPr>
            <w:r>
              <w:t>6.3</w:t>
            </w:r>
          </w:p>
        </w:tc>
        <w:tc>
          <w:tcPr>
            <w:tcW w:w="1304" w:type="dxa"/>
            <w:tcBorders>
              <w:top w:val="nil"/>
              <w:left w:val="nil"/>
              <w:bottom w:val="nil"/>
            </w:tcBorders>
          </w:tcPr>
          <w:p w:rsidR="005626B6" w:rsidRPr="00262C0A" w:rsidRDefault="005626B6" w:rsidP="009631B5">
            <w:pPr>
              <w:spacing w:after="0" w:line="240" w:lineRule="auto"/>
              <w:jc w:val="center"/>
            </w:pPr>
            <w:r>
              <w:t>1.00</w:t>
            </w:r>
          </w:p>
        </w:tc>
      </w:tr>
      <w:tr w:rsidR="005626B6" w:rsidRPr="00262C0A" w:rsidTr="009631B5">
        <w:trPr>
          <w:jc w:val="center"/>
        </w:trPr>
        <w:tc>
          <w:tcPr>
            <w:tcW w:w="2312" w:type="dxa"/>
            <w:tcBorders>
              <w:top w:val="nil"/>
              <w:bottom w:val="nil"/>
              <w:right w:val="nil"/>
            </w:tcBorders>
            <w:shd w:val="clear" w:color="auto" w:fill="auto"/>
            <w:vAlign w:val="center"/>
          </w:tcPr>
          <w:p w:rsidR="005626B6" w:rsidRPr="00262C0A" w:rsidRDefault="005626B6" w:rsidP="009631B5">
            <w:pPr>
              <w:spacing w:after="0" w:line="240" w:lineRule="auto"/>
              <w:jc w:val="right"/>
            </w:pPr>
            <w:r w:rsidRPr="00262C0A">
              <w:t>Chinese</w:t>
            </w:r>
          </w:p>
        </w:tc>
        <w:tc>
          <w:tcPr>
            <w:tcW w:w="1418" w:type="dxa"/>
            <w:tcBorders>
              <w:top w:val="nil"/>
              <w:bottom w:val="nil"/>
              <w:right w:val="nil"/>
            </w:tcBorders>
            <w:vAlign w:val="center"/>
          </w:tcPr>
          <w:p w:rsidR="005626B6" w:rsidRPr="00262C0A" w:rsidRDefault="005626B6" w:rsidP="009631B5">
            <w:pPr>
              <w:spacing w:after="0" w:line="240" w:lineRule="auto"/>
              <w:jc w:val="center"/>
            </w:pPr>
            <w:r w:rsidRPr="00262C0A">
              <w:t>4.2</w:t>
            </w:r>
            <w:r>
              <w:t>4</w:t>
            </w:r>
          </w:p>
        </w:tc>
        <w:tc>
          <w:tcPr>
            <w:tcW w:w="1418" w:type="dxa"/>
            <w:tcBorders>
              <w:top w:val="nil"/>
              <w:left w:val="nil"/>
              <w:bottom w:val="nil"/>
              <w:right w:val="nil"/>
            </w:tcBorders>
            <w:shd w:val="clear" w:color="auto" w:fill="auto"/>
            <w:vAlign w:val="center"/>
          </w:tcPr>
          <w:p w:rsidR="005626B6" w:rsidRPr="00262C0A" w:rsidRDefault="005626B6" w:rsidP="009631B5">
            <w:pPr>
              <w:spacing w:after="0" w:line="240" w:lineRule="auto"/>
              <w:jc w:val="center"/>
            </w:pPr>
            <w:r>
              <w:t>0.202</w:t>
            </w: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t>2.39</w:t>
            </w:r>
          </w:p>
        </w:tc>
        <w:tc>
          <w:tcPr>
            <w:tcW w:w="1304" w:type="dxa"/>
            <w:tcBorders>
              <w:top w:val="nil"/>
              <w:left w:val="nil"/>
              <w:bottom w:val="nil"/>
              <w:right w:val="dashSmallGap" w:sz="4" w:space="0" w:color="auto"/>
            </w:tcBorders>
          </w:tcPr>
          <w:p w:rsidR="005626B6" w:rsidRPr="00262C0A" w:rsidRDefault="005626B6" w:rsidP="009631B5">
            <w:pPr>
              <w:spacing w:after="0" w:line="240" w:lineRule="auto"/>
              <w:jc w:val="center"/>
            </w:pPr>
            <w:r>
              <w:t>0.76</w:t>
            </w: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rsidRPr="00262C0A">
              <w:t>1.8</w:t>
            </w:r>
            <w:r>
              <w:t>1</w:t>
            </w:r>
          </w:p>
        </w:tc>
        <w:tc>
          <w:tcPr>
            <w:tcW w:w="1304" w:type="dxa"/>
            <w:tcBorders>
              <w:top w:val="nil"/>
              <w:left w:val="nil"/>
              <w:bottom w:val="nil"/>
              <w:right w:val="nil"/>
            </w:tcBorders>
          </w:tcPr>
          <w:p w:rsidR="005626B6" w:rsidRPr="00262C0A" w:rsidRDefault="005626B6" w:rsidP="009631B5">
            <w:pPr>
              <w:spacing w:after="0" w:line="240" w:lineRule="auto"/>
              <w:jc w:val="center"/>
            </w:pPr>
            <w:r>
              <w:t>-0.59</w:t>
            </w:r>
          </w:p>
        </w:tc>
        <w:tc>
          <w:tcPr>
            <w:tcW w:w="1304" w:type="dxa"/>
            <w:tcBorders>
              <w:top w:val="nil"/>
              <w:left w:val="nil"/>
              <w:bottom w:val="nil"/>
              <w:right w:val="dashSmallGap" w:sz="4" w:space="0" w:color="auto"/>
            </w:tcBorders>
          </w:tcPr>
          <w:p w:rsidR="005626B6" w:rsidRPr="00262C0A" w:rsidRDefault="005626B6" w:rsidP="009631B5">
            <w:pPr>
              <w:spacing w:after="0" w:line="240" w:lineRule="auto"/>
              <w:jc w:val="center"/>
            </w:pPr>
            <w:r>
              <w:t>0.66</w:t>
            </w: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t>3.69</w:t>
            </w:r>
          </w:p>
        </w:tc>
        <w:tc>
          <w:tcPr>
            <w:tcW w:w="1304" w:type="dxa"/>
            <w:tcBorders>
              <w:top w:val="nil"/>
              <w:left w:val="nil"/>
              <w:bottom w:val="nil"/>
              <w:right w:val="nil"/>
            </w:tcBorders>
          </w:tcPr>
          <w:p w:rsidR="005626B6" w:rsidRPr="00262C0A" w:rsidRDefault="005626B6" w:rsidP="009631B5">
            <w:pPr>
              <w:spacing w:after="0" w:line="240" w:lineRule="auto"/>
              <w:jc w:val="center"/>
            </w:pPr>
            <w:r>
              <w:t>1.3</w:t>
            </w:r>
          </w:p>
        </w:tc>
        <w:tc>
          <w:tcPr>
            <w:tcW w:w="1304" w:type="dxa"/>
            <w:tcBorders>
              <w:top w:val="nil"/>
              <w:left w:val="nil"/>
              <w:bottom w:val="nil"/>
            </w:tcBorders>
          </w:tcPr>
          <w:p w:rsidR="005626B6" w:rsidRPr="00262C0A" w:rsidRDefault="005626B6" w:rsidP="009631B5">
            <w:pPr>
              <w:spacing w:after="0" w:line="240" w:lineRule="auto"/>
              <w:jc w:val="center"/>
            </w:pPr>
            <w:r>
              <w:t>0.94</w:t>
            </w:r>
          </w:p>
        </w:tc>
      </w:tr>
      <w:tr w:rsidR="005626B6" w:rsidRPr="00262C0A" w:rsidTr="009631B5">
        <w:trPr>
          <w:jc w:val="center"/>
        </w:trPr>
        <w:tc>
          <w:tcPr>
            <w:tcW w:w="2312" w:type="dxa"/>
            <w:tcBorders>
              <w:top w:val="nil"/>
              <w:bottom w:val="nil"/>
              <w:right w:val="nil"/>
            </w:tcBorders>
            <w:shd w:val="clear" w:color="auto" w:fill="auto"/>
            <w:vAlign w:val="center"/>
          </w:tcPr>
          <w:p w:rsidR="005626B6" w:rsidRPr="00262C0A" w:rsidRDefault="005626B6" w:rsidP="009631B5">
            <w:pPr>
              <w:spacing w:after="0" w:line="240" w:lineRule="auto"/>
              <w:jc w:val="right"/>
            </w:pPr>
            <w:r w:rsidRPr="00262C0A">
              <w:t>White</w:t>
            </w:r>
          </w:p>
        </w:tc>
        <w:tc>
          <w:tcPr>
            <w:tcW w:w="1418" w:type="dxa"/>
            <w:tcBorders>
              <w:top w:val="nil"/>
              <w:bottom w:val="nil"/>
              <w:right w:val="nil"/>
            </w:tcBorders>
            <w:vAlign w:val="center"/>
          </w:tcPr>
          <w:p w:rsidR="005626B6" w:rsidRPr="00262C0A" w:rsidRDefault="005626B6" w:rsidP="009631B5">
            <w:pPr>
              <w:spacing w:after="0" w:line="240" w:lineRule="auto"/>
              <w:jc w:val="center"/>
            </w:pPr>
            <w:r w:rsidRPr="00262C0A">
              <w:t>57.0</w:t>
            </w:r>
          </w:p>
        </w:tc>
        <w:tc>
          <w:tcPr>
            <w:tcW w:w="1418" w:type="dxa"/>
            <w:tcBorders>
              <w:top w:val="nil"/>
              <w:left w:val="nil"/>
              <w:bottom w:val="nil"/>
              <w:right w:val="nil"/>
            </w:tcBorders>
            <w:shd w:val="clear" w:color="auto" w:fill="auto"/>
            <w:vAlign w:val="center"/>
          </w:tcPr>
          <w:p w:rsidR="005626B6" w:rsidRPr="00262C0A" w:rsidRDefault="005626B6" w:rsidP="009631B5">
            <w:pPr>
              <w:spacing w:after="0" w:line="240" w:lineRule="auto"/>
              <w:jc w:val="center"/>
            </w:pPr>
            <w:r>
              <w:t>0.495</w:t>
            </w: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rsidRPr="00262C0A">
              <w:t>64.8</w:t>
            </w:r>
          </w:p>
        </w:tc>
        <w:tc>
          <w:tcPr>
            <w:tcW w:w="1304" w:type="dxa"/>
            <w:tcBorders>
              <w:top w:val="nil"/>
              <w:left w:val="nil"/>
              <w:bottom w:val="nil"/>
              <w:right w:val="dashSmallGap" w:sz="4" w:space="0" w:color="auto"/>
            </w:tcBorders>
          </w:tcPr>
          <w:p w:rsidR="005626B6" w:rsidRPr="00262C0A" w:rsidRDefault="005626B6" w:rsidP="009631B5">
            <w:pPr>
              <w:spacing w:after="0" w:line="240" w:lineRule="auto"/>
              <w:jc w:val="center"/>
            </w:pPr>
            <w:r>
              <w:t>0.97</w:t>
            </w: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rsidRPr="00262C0A">
              <w:t>65.1</w:t>
            </w:r>
          </w:p>
        </w:tc>
        <w:tc>
          <w:tcPr>
            <w:tcW w:w="1304" w:type="dxa"/>
            <w:tcBorders>
              <w:top w:val="nil"/>
              <w:left w:val="nil"/>
              <w:bottom w:val="nil"/>
              <w:right w:val="nil"/>
            </w:tcBorders>
          </w:tcPr>
          <w:p w:rsidR="005626B6" w:rsidRPr="00262C0A" w:rsidRDefault="005626B6" w:rsidP="009631B5">
            <w:pPr>
              <w:spacing w:after="0" w:line="240" w:lineRule="auto"/>
              <w:jc w:val="center"/>
            </w:pPr>
            <w:r>
              <w:t>-0.30</w:t>
            </w:r>
          </w:p>
        </w:tc>
        <w:tc>
          <w:tcPr>
            <w:tcW w:w="1304" w:type="dxa"/>
            <w:tcBorders>
              <w:top w:val="nil"/>
              <w:left w:val="nil"/>
              <w:bottom w:val="nil"/>
              <w:right w:val="dashSmallGap" w:sz="4" w:space="0" w:color="auto"/>
            </w:tcBorders>
          </w:tcPr>
          <w:p w:rsidR="005626B6" w:rsidRPr="00262C0A" w:rsidRDefault="005626B6" w:rsidP="009631B5">
            <w:pPr>
              <w:spacing w:after="0" w:line="240" w:lineRule="auto"/>
              <w:jc w:val="center"/>
            </w:pPr>
            <w:r>
              <w:t>0.96</w:t>
            </w: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rsidRPr="00262C0A">
              <w:t>57.6</w:t>
            </w:r>
          </w:p>
        </w:tc>
        <w:tc>
          <w:tcPr>
            <w:tcW w:w="1304" w:type="dxa"/>
            <w:tcBorders>
              <w:top w:val="nil"/>
              <w:left w:val="nil"/>
              <w:bottom w:val="nil"/>
              <w:right w:val="nil"/>
            </w:tcBorders>
          </w:tcPr>
          <w:p w:rsidR="005626B6" w:rsidRPr="00262C0A" w:rsidRDefault="005626B6" w:rsidP="009631B5">
            <w:pPr>
              <w:spacing w:after="0" w:line="240" w:lineRule="auto"/>
              <w:jc w:val="center"/>
            </w:pPr>
            <w:r>
              <w:t>7.2</w:t>
            </w:r>
          </w:p>
        </w:tc>
        <w:tc>
          <w:tcPr>
            <w:tcW w:w="1304" w:type="dxa"/>
            <w:tcBorders>
              <w:top w:val="nil"/>
              <w:left w:val="nil"/>
              <w:bottom w:val="nil"/>
            </w:tcBorders>
          </w:tcPr>
          <w:p w:rsidR="005626B6" w:rsidRPr="00262C0A" w:rsidRDefault="005626B6" w:rsidP="009631B5">
            <w:pPr>
              <w:spacing w:after="0" w:line="240" w:lineRule="auto"/>
              <w:jc w:val="center"/>
            </w:pPr>
            <w:r>
              <w:t>1.00</w:t>
            </w:r>
          </w:p>
        </w:tc>
      </w:tr>
      <w:tr w:rsidR="005626B6" w:rsidRPr="00262C0A" w:rsidTr="009631B5">
        <w:trPr>
          <w:jc w:val="center"/>
        </w:trPr>
        <w:tc>
          <w:tcPr>
            <w:tcW w:w="2312" w:type="dxa"/>
            <w:tcBorders>
              <w:top w:val="nil"/>
              <w:bottom w:val="nil"/>
              <w:right w:val="nil"/>
            </w:tcBorders>
            <w:shd w:val="clear" w:color="auto" w:fill="auto"/>
            <w:vAlign w:val="center"/>
          </w:tcPr>
          <w:p w:rsidR="005626B6" w:rsidRPr="00262C0A" w:rsidRDefault="005626B6" w:rsidP="009631B5">
            <w:pPr>
              <w:spacing w:after="0" w:line="240" w:lineRule="auto"/>
              <w:jc w:val="right"/>
            </w:pPr>
            <w:r>
              <w:t>Other</w:t>
            </w:r>
          </w:p>
        </w:tc>
        <w:tc>
          <w:tcPr>
            <w:tcW w:w="1418" w:type="dxa"/>
            <w:tcBorders>
              <w:top w:val="nil"/>
              <w:bottom w:val="nil"/>
              <w:right w:val="nil"/>
            </w:tcBorders>
            <w:vAlign w:val="center"/>
          </w:tcPr>
          <w:p w:rsidR="005626B6" w:rsidRPr="00262C0A" w:rsidRDefault="005626B6" w:rsidP="009631B5">
            <w:pPr>
              <w:spacing w:after="0" w:line="240" w:lineRule="auto"/>
              <w:jc w:val="center"/>
            </w:pPr>
            <w:r>
              <w:t>9.95</w:t>
            </w:r>
          </w:p>
        </w:tc>
        <w:tc>
          <w:tcPr>
            <w:tcW w:w="1418" w:type="dxa"/>
            <w:tcBorders>
              <w:top w:val="nil"/>
              <w:left w:val="nil"/>
              <w:bottom w:val="nil"/>
              <w:right w:val="nil"/>
            </w:tcBorders>
            <w:shd w:val="clear" w:color="auto" w:fill="auto"/>
            <w:vAlign w:val="center"/>
          </w:tcPr>
          <w:p w:rsidR="005626B6" w:rsidRPr="00262C0A" w:rsidRDefault="005626B6" w:rsidP="009631B5">
            <w:pPr>
              <w:spacing w:after="0" w:line="240" w:lineRule="auto"/>
              <w:jc w:val="center"/>
            </w:pPr>
            <w:r>
              <w:t>0.299</w:t>
            </w: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t>10.5</w:t>
            </w:r>
          </w:p>
        </w:tc>
        <w:tc>
          <w:tcPr>
            <w:tcW w:w="1304" w:type="dxa"/>
            <w:tcBorders>
              <w:top w:val="nil"/>
              <w:left w:val="nil"/>
              <w:bottom w:val="nil"/>
              <w:right w:val="dashSmallGap" w:sz="4" w:space="0" w:color="auto"/>
            </w:tcBorders>
          </w:tcPr>
          <w:p w:rsidR="005626B6" w:rsidRDefault="005626B6" w:rsidP="009631B5">
            <w:pPr>
              <w:spacing w:after="0" w:line="240" w:lineRule="auto"/>
              <w:jc w:val="center"/>
            </w:pPr>
            <w:r>
              <w:t>1.02</w:t>
            </w: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t>9.14</w:t>
            </w:r>
          </w:p>
        </w:tc>
        <w:tc>
          <w:tcPr>
            <w:tcW w:w="1304" w:type="dxa"/>
            <w:tcBorders>
              <w:top w:val="nil"/>
              <w:left w:val="nil"/>
              <w:bottom w:val="nil"/>
              <w:right w:val="nil"/>
            </w:tcBorders>
          </w:tcPr>
          <w:p w:rsidR="005626B6" w:rsidRDefault="005626B6" w:rsidP="009631B5">
            <w:pPr>
              <w:spacing w:after="0" w:line="240" w:lineRule="auto"/>
              <w:jc w:val="center"/>
            </w:pPr>
            <w:r>
              <w:t>-0.26</w:t>
            </w:r>
          </w:p>
        </w:tc>
        <w:tc>
          <w:tcPr>
            <w:tcW w:w="1304" w:type="dxa"/>
            <w:tcBorders>
              <w:top w:val="nil"/>
              <w:left w:val="nil"/>
              <w:bottom w:val="nil"/>
              <w:right w:val="dashSmallGap" w:sz="4" w:space="0" w:color="auto"/>
            </w:tcBorders>
          </w:tcPr>
          <w:p w:rsidR="005626B6" w:rsidRDefault="005626B6" w:rsidP="009631B5">
            <w:pPr>
              <w:spacing w:after="0" w:line="240" w:lineRule="auto"/>
              <w:jc w:val="center"/>
            </w:pPr>
            <w:r>
              <w:t>0.96</w:t>
            </w: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t>9.65</w:t>
            </w:r>
          </w:p>
        </w:tc>
        <w:tc>
          <w:tcPr>
            <w:tcW w:w="1304" w:type="dxa"/>
            <w:tcBorders>
              <w:top w:val="nil"/>
              <w:left w:val="nil"/>
              <w:bottom w:val="nil"/>
              <w:right w:val="nil"/>
            </w:tcBorders>
          </w:tcPr>
          <w:p w:rsidR="005626B6" w:rsidRDefault="005626B6" w:rsidP="009631B5">
            <w:pPr>
              <w:spacing w:after="0" w:line="240" w:lineRule="auto"/>
              <w:jc w:val="center"/>
            </w:pPr>
            <w:r>
              <w:t>0.25</w:t>
            </w:r>
          </w:p>
        </w:tc>
        <w:tc>
          <w:tcPr>
            <w:tcW w:w="1304" w:type="dxa"/>
            <w:tcBorders>
              <w:top w:val="nil"/>
              <w:left w:val="nil"/>
              <w:bottom w:val="nil"/>
            </w:tcBorders>
          </w:tcPr>
          <w:p w:rsidR="005626B6" w:rsidRDefault="005626B6" w:rsidP="009631B5">
            <w:pPr>
              <w:spacing w:after="0" w:line="240" w:lineRule="auto"/>
              <w:jc w:val="center"/>
            </w:pPr>
            <w:r>
              <w:t>0.99</w:t>
            </w:r>
          </w:p>
        </w:tc>
      </w:tr>
      <w:tr w:rsidR="005626B6" w:rsidRPr="00262C0A" w:rsidTr="009631B5">
        <w:trPr>
          <w:jc w:val="center"/>
        </w:trPr>
        <w:tc>
          <w:tcPr>
            <w:tcW w:w="2312" w:type="dxa"/>
            <w:tcBorders>
              <w:top w:val="nil"/>
              <w:bottom w:val="nil"/>
              <w:right w:val="nil"/>
            </w:tcBorders>
            <w:shd w:val="clear" w:color="auto" w:fill="auto"/>
            <w:vAlign w:val="center"/>
          </w:tcPr>
          <w:p w:rsidR="005626B6" w:rsidRPr="00262C0A" w:rsidRDefault="005626B6" w:rsidP="009631B5">
            <w:pPr>
              <w:spacing w:after="0" w:line="240" w:lineRule="auto"/>
            </w:pPr>
            <w:r w:rsidRPr="00262C0A">
              <w:rPr>
                <w:i/>
              </w:rPr>
              <w:t>SEC</w:t>
            </w:r>
          </w:p>
        </w:tc>
        <w:tc>
          <w:tcPr>
            <w:tcW w:w="1418" w:type="dxa"/>
            <w:tcBorders>
              <w:top w:val="nil"/>
              <w:bottom w:val="nil"/>
              <w:right w:val="nil"/>
            </w:tcBorders>
            <w:vAlign w:val="center"/>
          </w:tcPr>
          <w:p w:rsidR="005626B6" w:rsidRPr="00262C0A" w:rsidRDefault="005626B6" w:rsidP="009631B5">
            <w:pPr>
              <w:spacing w:after="0" w:line="240" w:lineRule="auto"/>
            </w:pPr>
          </w:p>
        </w:tc>
        <w:tc>
          <w:tcPr>
            <w:tcW w:w="1418" w:type="dxa"/>
            <w:tcBorders>
              <w:top w:val="nil"/>
              <w:left w:val="nil"/>
              <w:bottom w:val="nil"/>
              <w:right w:val="nil"/>
            </w:tcBorders>
            <w:shd w:val="clear" w:color="auto" w:fill="auto"/>
            <w:vAlign w:val="center"/>
          </w:tcPr>
          <w:p w:rsidR="005626B6" w:rsidRPr="00262C0A" w:rsidRDefault="005626B6" w:rsidP="009631B5">
            <w:pPr>
              <w:spacing w:after="0" w:line="240" w:lineRule="auto"/>
            </w:pP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pPr>
          </w:p>
        </w:tc>
        <w:tc>
          <w:tcPr>
            <w:tcW w:w="1304" w:type="dxa"/>
            <w:tcBorders>
              <w:top w:val="nil"/>
              <w:left w:val="nil"/>
              <w:bottom w:val="nil"/>
              <w:right w:val="dashSmallGap" w:sz="4" w:space="0" w:color="auto"/>
            </w:tcBorders>
          </w:tcPr>
          <w:p w:rsidR="005626B6" w:rsidRPr="00262C0A" w:rsidRDefault="005626B6" w:rsidP="009631B5">
            <w:pPr>
              <w:spacing w:after="0" w:line="240" w:lineRule="auto"/>
              <w:jc w:val="center"/>
            </w:pP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p>
        </w:tc>
        <w:tc>
          <w:tcPr>
            <w:tcW w:w="1304" w:type="dxa"/>
            <w:tcBorders>
              <w:top w:val="nil"/>
              <w:left w:val="nil"/>
              <w:bottom w:val="nil"/>
              <w:right w:val="nil"/>
            </w:tcBorders>
          </w:tcPr>
          <w:p w:rsidR="005626B6" w:rsidRPr="00262C0A" w:rsidRDefault="005626B6" w:rsidP="009631B5">
            <w:pPr>
              <w:spacing w:after="0" w:line="240" w:lineRule="auto"/>
              <w:jc w:val="center"/>
            </w:pPr>
          </w:p>
        </w:tc>
        <w:tc>
          <w:tcPr>
            <w:tcW w:w="1304" w:type="dxa"/>
            <w:tcBorders>
              <w:top w:val="nil"/>
              <w:left w:val="nil"/>
              <w:bottom w:val="nil"/>
              <w:right w:val="dashSmallGap" w:sz="4" w:space="0" w:color="auto"/>
            </w:tcBorders>
          </w:tcPr>
          <w:p w:rsidR="005626B6" w:rsidRPr="00262C0A" w:rsidRDefault="005626B6" w:rsidP="009631B5">
            <w:pPr>
              <w:spacing w:after="0" w:line="240" w:lineRule="auto"/>
              <w:jc w:val="center"/>
            </w:pP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p>
        </w:tc>
        <w:tc>
          <w:tcPr>
            <w:tcW w:w="1304" w:type="dxa"/>
            <w:tcBorders>
              <w:top w:val="nil"/>
              <w:left w:val="nil"/>
              <w:bottom w:val="nil"/>
              <w:right w:val="nil"/>
            </w:tcBorders>
          </w:tcPr>
          <w:p w:rsidR="005626B6" w:rsidRPr="00262C0A" w:rsidRDefault="005626B6" w:rsidP="009631B5">
            <w:pPr>
              <w:spacing w:after="0" w:line="240" w:lineRule="auto"/>
              <w:jc w:val="center"/>
            </w:pPr>
          </w:p>
        </w:tc>
        <w:tc>
          <w:tcPr>
            <w:tcW w:w="1304" w:type="dxa"/>
            <w:tcBorders>
              <w:top w:val="nil"/>
              <w:left w:val="nil"/>
              <w:bottom w:val="nil"/>
              <w:right w:val="single" w:sz="4" w:space="0" w:color="auto"/>
            </w:tcBorders>
          </w:tcPr>
          <w:p w:rsidR="005626B6" w:rsidRPr="00262C0A" w:rsidRDefault="005626B6" w:rsidP="009631B5">
            <w:pPr>
              <w:spacing w:after="0" w:line="240" w:lineRule="auto"/>
              <w:jc w:val="center"/>
            </w:pPr>
          </w:p>
        </w:tc>
      </w:tr>
      <w:tr w:rsidR="005626B6" w:rsidRPr="00262C0A" w:rsidTr="009631B5">
        <w:trPr>
          <w:jc w:val="center"/>
        </w:trPr>
        <w:tc>
          <w:tcPr>
            <w:tcW w:w="2312" w:type="dxa"/>
            <w:tcBorders>
              <w:top w:val="nil"/>
              <w:bottom w:val="nil"/>
              <w:right w:val="nil"/>
            </w:tcBorders>
            <w:shd w:val="clear" w:color="auto" w:fill="auto"/>
            <w:vAlign w:val="center"/>
          </w:tcPr>
          <w:p w:rsidR="005626B6" w:rsidRPr="00262C0A" w:rsidRDefault="005626B6" w:rsidP="009631B5">
            <w:pPr>
              <w:spacing w:after="0" w:line="240" w:lineRule="auto"/>
              <w:jc w:val="right"/>
            </w:pPr>
            <w:r w:rsidRPr="00262C0A">
              <w:t>Higher mgr &amp; prof</w:t>
            </w:r>
          </w:p>
        </w:tc>
        <w:tc>
          <w:tcPr>
            <w:tcW w:w="1418" w:type="dxa"/>
            <w:tcBorders>
              <w:top w:val="nil"/>
              <w:bottom w:val="nil"/>
              <w:right w:val="nil"/>
            </w:tcBorders>
            <w:vAlign w:val="center"/>
          </w:tcPr>
          <w:p w:rsidR="005626B6" w:rsidRPr="00262C0A" w:rsidRDefault="005626B6" w:rsidP="009631B5">
            <w:pPr>
              <w:spacing w:after="0" w:line="240" w:lineRule="auto"/>
              <w:jc w:val="center"/>
            </w:pPr>
            <w:r w:rsidRPr="00262C0A">
              <w:t>47.1</w:t>
            </w:r>
          </w:p>
        </w:tc>
        <w:tc>
          <w:tcPr>
            <w:tcW w:w="1418" w:type="dxa"/>
            <w:tcBorders>
              <w:top w:val="nil"/>
              <w:left w:val="nil"/>
              <w:bottom w:val="nil"/>
              <w:right w:val="nil"/>
            </w:tcBorders>
            <w:shd w:val="clear" w:color="auto" w:fill="auto"/>
            <w:vAlign w:val="center"/>
          </w:tcPr>
          <w:p w:rsidR="005626B6" w:rsidRPr="00262C0A" w:rsidRDefault="005626B6" w:rsidP="009631B5">
            <w:pPr>
              <w:spacing w:after="0" w:line="240" w:lineRule="auto"/>
              <w:jc w:val="center"/>
            </w:pPr>
            <w:r>
              <w:t>0.499</w:t>
            </w: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rsidRPr="00262C0A">
              <w:t>34.4</w:t>
            </w:r>
          </w:p>
        </w:tc>
        <w:tc>
          <w:tcPr>
            <w:tcW w:w="1304" w:type="dxa"/>
            <w:tcBorders>
              <w:top w:val="nil"/>
              <w:left w:val="nil"/>
              <w:bottom w:val="nil"/>
              <w:right w:val="dashSmallGap" w:sz="4" w:space="0" w:color="auto"/>
            </w:tcBorders>
          </w:tcPr>
          <w:p w:rsidR="005626B6" w:rsidRPr="00262C0A" w:rsidRDefault="005626B6" w:rsidP="009631B5">
            <w:pPr>
              <w:spacing w:after="0" w:line="240" w:lineRule="auto"/>
              <w:jc w:val="center"/>
            </w:pPr>
            <w:r>
              <w:t>0.95</w:t>
            </w: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rsidRPr="00262C0A">
              <w:t>36.8</w:t>
            </w:r>
          </w:p>
        </w:tc>
        <w:tc>
          <w:tcPr>
            <w:tcW w:w="1304" w:type="dxa"/>
            <w:tcBorders>
              <w:top w:val="nil"/>
              <w:left w:val="nil"/>
              <w:bottom w:val="nil"/>
              <w:right w:val="nil"/>
            </w:tcBorders>
          </w:tcPr>
          <w:p w:rsidR="005626B6" w:rsidRPr="00262C0A" w:rsidRDefault="005626B6" w:rsidP="009631B5">
            <w:pPr>
              <w:spacing w:after="0" w:line="240" w:lineRule="auto"/>
              <w:jc w:val="center"/>
            </w:pPr>
            <w:r>
              <w:t>2.4</w:t>
            </w:r>
          </w:p>
        </w:tc>
        <w:tc>
          <w:tcPr>
            <w:tcW w:w="1304" w:type="dxa"/>
            <w:tcBorders>
              <w:top w:val="nil"/>
              <w:left w:val="nil"/>
              <w:bottom w:val="nil"/>
              <w:right w:val="dashSmallGap" w:sz="4" w:space="0" w:color="auto"/>
            </w:tcBorders>
          </w:tcPr>
          <w:p w:rsidR="005626B6" w:rsidRPr="00262C0A" w:rsidRDefault="005626B6" w:rsidP="009631B5">
            <w:pPr>
              <w:spacing w:after="0" w:line="240" w:lineRule="auto"/>
              <w:jc w:val="center"/>
            </w:pPr>
            <w:r>
              <w:t>0.97</w:t>
            </w: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rsidRPr="00262C0A">
              <w:t>47.5</w:t>
            </w:r>
          </w:p>
        </w:tc>
        <w:tc>
          <w:tcPr>
            <w:tcW w:w="1304" w:type="dxa"/>
            <w:tcBorders>
              <w:top w:val="nil"/>
              <w:left w:val="nil"/>
              <w:bottom w:val="nil"/>
              <w:right w:val="nil"/>
            </w:tcBorders>
          </w:tcPr>
          <w:p w:rsidR="005626B6" w:rsidRPr="00262C0A" w:rsidRDefault="005626B6" w:rsidP="009631B5">
            <w:pPr>
              <w:spacing w:after="0" w:line="240" w:lineRule="auto"/>
              <w:jc w:val="center"/>
            </w:pPr>
            <w:r>
              <w:t>12.3</w:t>
            </w:r>
          </w:p>
        </w:tc>
        <w:tc>
          <w:tcPr>
            <w:tcW w:w="1304" w:type="dxa"/>
            <w:tcBorders>
              <w:top w:val="nil"/>
              <w:left w:val="nil"/>
              <w:bottom w:val="nil"/>
            </w:tcBorders>
          </w:tcPr>
          <w:p w:rsidR="005626B6" w:rsidRPr="00262C0A" w:rsidRDefault="005626B6" w:rsidP="009631B5">
            <w:pPr>
              <w:spacing w:after="0" w:line="240" w:lineRule="auto"/>
              <w:jc w:val="center"/>
            </w:pPr>
            <w:r>
              <w:t>1.00</w:t>
            </w:r>
          </w:p>
        </w:tc>
      </w:tr>
      <w:tr w:rsidR="005626B6" w:rsidRPr="00262C0A" w:rsidTr="009631B5">
        <w:trPr>
          <w:jc w:val="center"/>
        </w:trPr>
        <w:tc>
          <w:tcPr>
            <w:tcW w:w="2312" w:type="dxa"/>
            <w:tcBorders>
              <w:top w:val="nil"/>
              <w:bottom w:val="nil"/>
              <w:right w:val="nil"/>
            </w:tcBorders>
            <w:shd w:val="clear" w:color="auto" w:fill="auto"/>
            <w:vAlign w:val="center"/>
          </w:tcPr>
          <w:p w:rsidR="005626B6" w:rsidRPr="00262C0A" w:rsidRDefault="005626B6" w:rsidP="009631B5">
            <w:pPr>
              <w:spacing w:after="0" w:line="240" w:lineRule="auto"/>
              <w:jc w:val="right"/>
            </w:pPr>
            <w:r w:rsidRPr="00262C0A">
              <w:t>Lower mgr &amp; prof</w:t>
            </w:r>
          </w:p>
        </w:tc>
        <w:tc>
          <w:tcPr>
            <w:tcW w:w="1418" w:type="dxa"/>
            <w:tcBorders>
              <w:top w:val="nil"/>
              <w:bottom w:val="nil"/>
              <w:right w:val="nil"/>
            </w:tcBorders>
            <w:vAlign w:val="center"/>
          </w:tcPr>
          <w:p w:rsidR="005626B6" w:rsidRPr="00262C0A" w:rsidRDefault="005626B6" w:rsidP="009631B5">
            <w:pPr>
              <w:spacing w:after="0" w:line="240" w:lineRule="auto"/>
              <w:jc w:val="center"/>
            </w:pPr>
            <w:r w:rsidRPr="00262C0A">
              <w:t>25.5</w:t>
            </w:r>
          </w:p>
        </w:tc>
        <w:tc>
          <w:tcPr>
            <w:tcW w:w="1418" w:type="dxa"/>
            <w:tcBorders>
              <w:top w:val="nil"/>
              <w:left w:val="nil"/>
              <w:bottom w:val="nil"/>
              <w:right w:val="nil"/>
            </w:tcBorders>
            <w:shd w:val="clear" w:color="auto" w:fill="auto"/>
            <w:vAlign w:val="center"/>
          </w:tcPr>
          <w:p w:rsidR="005626B6" w:rsidRPr="00262C0A" w:rsidRDefault="005626B6" w:rsidP="009631B5">
            <w:pPr>
              <w:spacing w:after="0" w:line="240" w:lineRule="auto"/>
              <w:jc w:val="center"/>
            </w:pPr>
            <w:r>
              <w:t>0.436</w:t>
            </w: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rsidRPr="00262C0A">
              <w:t>29.1</w:t>
            </w:r>
          </w:p>
        </w:tc>
        <w:tc>
          <w:tcPr>
            <w:tcW w:w="1304" w:type="dxa"/>
            <w:tcBorders>
              <w:top w:val="nil"/>
              <w:left w:val="nil"/>
              <w:bottom w:val="nil"/>
              <w:right w:val="dashSmallGap" w:sz="4" w:space="0" w:color="auto"/>
            </w:tcBorders>
          </w:tcPr>
          <w:p w:rsidR="005626B6" w:rsidRPr="00262C0A" w:rsidRDefault="005626B6" w:rsidP="009631B5">
            <w:pPr>
              <w:spacing w:after="0" w:line="240" w:lineRule="auto"/>
              <w:jc w:val="center"/>
            </w:pPr>
            <w:r>
              <w:t>1.04</w:t>
            </w: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rsidRPr="00262C0A">
              <w:t>29.4</w:t>
            </w:r>
          </w:p>
        </w:tc>
        <w:tc>
          <w:tcPr>
            <w:tcW w:w="1304" w:type="dxa"/>
            <w:tcBorders>
              <w:top w:val="nil"/>
              <w:left w:val="nil"/>
              <w:bottom w:val="nil"/>
              <w:right w:val="nil"/>
            </w:tcBorders>
          </w:tcPr>
          <w:p w:rsidR="005626B6" w:rsidRPr="00262C0A" w:rsidRDefault="005626B6" w:rsidP="009631B5">
            <w:pPr>
              <w:spacing w:after="0" w:line="240" w:lineRule="auto"/>
              <w:jc w:val="center"/>
            </w:pPr>
            <w:r>
              <w:t>-0.26</w:t>
            </w:r>
          </w:p>
        </w:tc>
        <w:tc>
          <w:tcPr>
            <w:tcW w:w="1304" w:type="dxa"/>
            <w:tcBorders>
              <w:top w:val="nil"/>
              <w:left w:val="nil"/>
              <w:bottom w:val="nil"/>
              <w:right w:val="dashSmallGap" w:sz="4" w:space="0" w:color="auto"/>
            </w:tcBorders>
          </w:tcPr>
          <w:p w:rsidR="005626B6" w:rsidRPr="00262C0A" w:rsidRDefault="005626B6" w:rsidP="009631B5">
            <w:pPr>
              <w:spacing w:after="0" w:line="240" w:lineRule="auto"/>
              <w:jc w:val="center"/>
            </w:pPr>
            <w:r>
              <w:t>1.05</w:t>
            </w: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rsidRPr="00262C0A">
              <w:t>25.7</w:t>
            </w:r>
          </w:p>
        </w:tc>
        <w:tc>
          <w:tcPr>
            <w:tcW w:w="1304" w:type="dxa"/>
            <w:tcBorders>
              <w:top w:val="nil"/>
              <w:left w:val="nil"/>
              <w:bottom w:val="nil"/>
              <w:right w:val="nil"/>
            </w:tcBorders>
          </w:tcPr>
          <w:p w:rsidR="005626B6" w:rsidRPr="00262C0A" w:rsidRDefault="005626B6" w:rsidP="009631B5">
            <w:pPr>
              <w:spacing w:after="0" w:line="240" w:lineRule="auto"/>
              <w:jc w:val="center"/>
            </w:pPr>
            <w:r>
              <w:t>3.4</w:t>
            </w:r>
          </w:p>
        </w:tc>
        <w:tc>
          <w:tcPr>
            <w:tcW w:w="1304" w:type="dxa"/>
            <w:tcBorders>
              <w:top w:val="nil"/>
              <w:left w:val="nil"/>
              <w:bottom w:val="nil"/>
            </w:tcBorders>
          </w:tcPr>
          <w:p w:rsidR="005626B6" w:rsidRPr="00262C0A" w:rsidRDefault="005626B6" w:rsidP="009631B5">
            <w:pPr>
              <w:spacing w:after="0" w:line="240" w:lineRule="auto"/>
              <w:jc w:val="center"/>
            </w:pPr>
            <w:r>
              <w:t>1.00</w:t>
            </w:r>
          </w:p>
        </w:tc>
      </w:tr>
      <w:tr w:rsidR="005626B6" w:rsidRPr="00262C0A" w:rsidTr="00A523F0">
        <w:trPr>
          <w:jc w:val="center"/>
        </w:trPr>
        <w:tc>
          <w:tcPr>
            <w:tcW w:w="2312" w:type="dxa"/>
            <w:tcBorders>
              <w:top w:val="nil"/>
              <w:bottom w:val="nil"/>
              <w:right w:val="nil"/>
            </w:tcBorders>
            <w:shd w:val="clear" w:color="auto" w:fill="auto"/>
            <w:vAlign w:val="center"/>
          </w:tcPr>
          <w:p w:rsidR="005626B6" w:rsidRPr="00262C0A" w:rsidRDefault="005626B6" w:rsidP="009631B5">
            <w:pPr>
              <w:spacing w:after="0" w:line="240" w:lineRule="auto"/>
              <w:jc w:val="right"/>
            </w:pPr>
            <w:r w:rsidRPr="00262C0A">
              <w:t>Intermediate</w:t>
            </w:r>
          </w:p>
        </w:tc>
        <w:tc>
          <w:tcPr>
            <w:tcW w:w="1418" w:type="dxa"/>
            <w:tcBorders>
              <w:top w:val="nil"/>
              <w:bottom w:val="nil"/>
              <w:right w:val="nil"/>
            </w:tcBorders>
            <w:vAlign w:val="center"/>
          </w:tcPr>
          <w:p w:rsidR="005626B6" w:rsidRPr="00262C0A" w:rsidRDefault="005626B6" w:rsidP="009631B5">
            <w:pPr>
              <w:spacing w:after="0" w:line="240" w:lineRule="auto"/>
              <w:jc w:val="center"/>
            </w:pPr>
            <w:r w:rsidRPr="00262C0A">
              <w:t>10.9</w:t>
            </w:r>
          </w:p>
        </w:tc>
        <w:tc>
          <w:tcPr>
            <w:tcW w:w="1418" w:type="dxa"/>
            <w:tcBorders>
              <w:top w:val="nil"/>
              <w:left w:val="nil"/>
              <w:bottom w:val="nil"/>
              <w:right w:val="nil"/>
            </w:tcBorders>
            <w:shd w:val="clear" w:color="auto" w:fill="auto"/>
            <w:vAlign w:val="center"/>
          </w:tcPr>
          <w:p w:rsidR="005626B6" w:rsidRPr="00262C0A" w:rsidRDefault="005626B6" w:rsidP="009631B5">
            <w:pPr>
              <w:spacing w:after="0" w:line="240" w:lineRule="auto"/>
              <w:jc w:val="center"/>
            </w:pPr>
            <w:r>
              <w:t>0.311</w:t>
            </w: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rsidRPr="00262C0A">
              <w:t>12.7</w:t>
            </w:r>
          </w:p>
        </w:tc>
        <w:tc>
          <w:tcPr>
            <w:tcW w:w="1304" w:type="dxa"/>
            <w:tcBorders>
              <w:top w:val="nil"/>
              <w:left w:val="nil"/>
              <w:bottom w:val="nil"/>
              <w:right w:val="dashSmallGap" w:sz="4" w:space="0" w:color="auto"/>
            </w:tcBorders>
          </w:tcPr>
          <w:p w:rsidR="005626B6" w:rsidRPr="00262C0A" w:rsidRDefault="005626B6" w:rsidP="009631B5">
            <w:pPr>
              <w:spacing w:after="0" w:line="240" w:lineRule="auto"/>
              <w:jc w:val="center"/>
            </w:pPr>
            <w:r>
              <w:t>1.07</w:t>
            </w: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rsidRPr="00262C0A">
              <w:t>12.6</w:t>
            </w:r>
          </w:p>
        </w:tc>
        <w:tc>
          <w:tcPr>
            <w:tcW w:w="1304" w:type="dxa"/>
            <w:tcBorders>
              <w:top w:val="nil"/>
              <w:left w:val="nil"/>
              <w:bottom w:val="nil"/>
              <w:right w:val="nil"/>
            </w:tcBorders>
          </w:tcPr>
          <w:p w:rsidR="005626B6" w:rsidRPr="00262C0A" w:rsidRDefault="005626B6" w:rsidP="009631B5">
            <w:pPr>
              <w:spacing w:after="0" w:line="240" w:lineRule="auto"/>
              <w:jc w:val="center"/>
            </w:pPr>
            <w:r>
              <w:t>0.010</w:t>
            </w:r>
          </w:p>
        </w:tc>
        <w:tc>
          <w:tcPr>
            <w:tcW w:w="1304" w:type="dxa"/>
            <w:tcBorders>
              <w:top w:val="nil"/>
              <w:left w:val="nil"/>
              <w:bottom w:val="nil"/>
              <w:right w:val="dashSmallGap" w:sz="4" w:space="0" w:color="auto"/>
            </w:tcBorders>
          </w:tcPr>
          <w:p w:rsidR="005626B6" w:rsidRPr="00262C0A" w:rsidRDefault="005626B6" w:rsidP="009631B5">
            <w:pPr>
              <w:spacing w:after="0" w:line="240" w:lineRule="auto"/>
              <w:jc w:val="center"/>
            </w:pPr>
            <w:r>
              <w:t>1.07</w:t>
            </w: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rsidRPr="00262C0A">
              <w:t>10.9</w:t>
            </w:r>
          </w:p>
        </w:tc>
        <w:tc>
          <w:tcPr>
            <w:tcW w:w="1304" w:type="dxa"/>
            <w:tcBorders>
              <w:top w:val="nil"/>
              <w:left w:val="nil"/>
              <w:bottom w:val="nil"/>
              <w:right w:val="nil"/>
            </w:tcBorders>
          </w:tcPr>
          <w:p w:rsidR="005626B6" w:rsidRPr="00262C0A" w:rsidRDefault="005626B6" w:rsidP="009631B5">
            <w:pPr>
              <w:spacing w:after="0" w:line="240" w:lineRule="auto"/>
              <w:jc w:val="center"/>
            </w:pPr>
            <w:r>
              <w:t>1.8</w:t>
            </w:r>
          </w:p>
        </w:tc>
        <w:tc>
          <w:tcPr>
            <w:tcW w:w="1304" w:type="dxa"/>
            <w:tcBorders>
              <w:top w:val="nil"/>
              <w:left w:val="nil"/>
              <w:bottom w:val="nil"/>
            </w:tcBorders>
          </w:tcPr>
          <w:p w:rsidR="005626B6" w:rsidRPr="00262C0A" w:rsidRDefault="005626B6" w:rsidP="009631B5">
            <w:pPr>
              <w:spacing w:after="0" w:line="240" w:lineRule="auto"/>
              <w:jc w:val="center"/>
            </w:pPr>
            <w:r>
              <w:t>1.00</w:t>
            </w:r>
          </w:p>
        </w:tc>
      </w:tr>
      <w:tr w:rsidR="005626B6" w:rsidRPr="00262C0A" w:rsidTr="00A523F0">
        <w:trPr>
          <w:jc w:val="center"/>
        </w:trPr>
        <w:tc>
          <w:tcPr>
            <w:tcW w:w="2312" w:type="dxa"/>
            <w:tcBorders>
              <w:top w:val="nil"/>
              <w:bottom w:val="single" w:sz="4" w:space="0" w:color="auto"/>
              <w:right w:val="nil"/>
            </w:tcBorders>
            <w:shd w:val="clear" w:color="auto" w:fill="auto"/>
            <w:vAlign w:val="center"/>
          </w:tcPr>
          <w:p w:rsidR="005626B6" w:rsidRPr="00262C0A" w:rsidRDefault="005626B6" w:rsidP="009631B5">
            <w:pPr>
              <w:spacing w:after="0" w:line="240" w:lineRule="auto"/>
              <w:jc w:val="right"/>
            </w:pPr>
            <w:r>
              <w:t>Other</w:t>
            </w:r>
          </w:p>
        </w:tc>
        <w:tc>
          <w:tcPr>
            <w:tcW w:w="1418" w:type="dxa"/>
            <w:tcBorders>
              <w:top w:val="nil"/>
              <w:bottom w:val="single" w:sz="4" w:space="0" w:color="auto"/>
              <w:right w:val="nil"/>
            </w:tcBorders>
            <w:vAlign w:val="center"/>
          </w:tcPr>
          <w:p w:rsidR="005626B6" w:rsidRPr="00262C0A" w:rsidRDefault="005626B6" w:rsidP="009631B5">
            <w:pPr>
              <w:spacing w:after="0" w:line="240" w:lineRule="auto"/>
              <w:jc w:val="center"/>
            </w:pPr>
            <w:r>
              <w:t>16.5</w:t>
            </w:r>
          </w:p>
        </w:tc>
        <w:tc>
          <w:tcPr>
            <w:tcW w:w="1418" w:type="dxa"/>
            <w:tcBorders>
              <w:top w:val="nil"/>
              <w:left w:val="nil"/>
              <w:bottom w:val="single" w:sz="4" w:space="0" w:color="auto"/>
              <w:right w:val="nil"/>
            </w:tcBorders>
            <w:shd w:val="clear" w:color="auto" w:fill="auto"/>
            <w:vAlign w:val="center"/>
          </w:tcPr>
          <w:p w:rsidR="005626B6" w:rsidRPr="00262C0A" w:rsidRDefault="005626B6" w:rsidP="009631B5">
            <w:pPr>
              <w:spacing w:after="0" w:line="240" w:lineRule="auto"/>
              <w:jc w:val="center"/>
            </w:pPr>
            <w:r>
              <w:t>0.371</w:t>
            </w:r>
          </w:p>
        </w:tc>
        <w:tc>
          <w:tcPr>
            <w:tcW w:w="1304" w:type="dxa"/>
            <w:tcBorders>
              <w:top w:val="nil"/>
              <w:left w:val="dashSmallGap" w:sz="4" w:space="0" w:color="auto"/>
              <w:bottom w:val="single" w:sz="4" w:space="0" w:color="auto"/>
              <w:right w:val="nil"/>
            </w:tcBorders>
            <w:shd w:val="clear" w:color="auto" w:fill="auto"/>
            <w:vAlign w:val="center"/>
          </w:tcPr>
          <w:p w:rsidR="005626B6" w:rsidRPr="00262C0A" w:rsidRDefault="005626B6" w:rsidP="009631B5">
            <w:pPr>
              <w:spacing w:after="0" w:line="240" w:lineRule="auto"/>
              <w:jc w:val="center"/>
            </w:pPr>
            <w:r>
              <w:t>23.8</w:t>
            </w:r>
          </w:p>
        </w:tc>
        <w:tc>
          <w:tcPr>
            <w:tcW w:w="1304" w:type="dxa"/>
            <w:tcBorders>
              <w:top w:val="nil"/>
              <w:left w:val="nil"/>
              <w:bottom w:val="single" w:sz="4" w:space="0" w:color="auto"/>
              <w:right w:val="dashSmallGap" w:sz="4" w:space="0" w:color="auto"/>
            </w:tcBorders>
          </w:tcPr>
          <w:p w:rsidR="005626B6" w:rsidRPr="00262C0A" w:rsidRDefault="005626B6" w:rsidP="009631B5">
            <w:pPr>
              <w:spacing w:after="0" w:line="240" w:lineRule="auto"/>
              <w:jc w:val="center"/>
            </w:pPr>
            <w:r>
              <w:t>1.15</w:t>
            </w:r>
          </w:p>
        </w:tc>
        <w:tc>
          <w:tcPr>
            <w:tcW w:w="1304" w:type="dxa"/>
            <w:tcBorders>
              <w:top w:val="nil"/>
              <w:left w:val="dashSmallGap" w:sz="4" w:space="0" w:color="auto"/>
              <w:bottom w:val="single" w:sz="4" w:space="0" w:color="auto"/>
              <w:right w:val="nil"/>
            </w:tcBorders>
            <w:shd w:val="clear" w:color="auto" w:fill="auto"/>
            <w:vAlign w:val="center"/>
          </w:tcPr>
          <w:p w:rsidR="005626B6" w:rsidRPr="00262C0A" w:rsidRDefault="005626B6" w:rsidP="009631B5">
            <w:pPr>
              <w:spacing w:after="0" w:line="240" w:lineRule="auto"/>
              <w:jc w:val="center"/>
            </w:pPr>
            <w:r>
              <w:t>21.1</w:t>
            </w:r>
          </w:p>
        </w:tc>
        <w:tc>
          <w:tcPr>
            <w:tcW w:w="1304" w:type="dxa"/>
            <w:tcBorders>
              <w:top w:val="nil"/>
              <w:left w:val="nil"/>
              <w:bottom w:val="single" w:sz="4" w:space="0" w:color="auto"/>
              <w:right w:val="nil"/>
            </w:tcBorders>
          </w:tcPr>
          <w:p w:rsidR="005626B6" w:rsidRPr="00262C0A" w:rsidRDefault="005626B6" w:rsidP="009631B5">
            <w:pPr>
              <w:spacing w:after="0" w:line="240" w:lineRule="auto"/>
              <w:jc w:val="center"/>
            </w:pPr>
            <w:r>
              <w:t>2.7</w:t>
            </w:r>
          </w:p>
        </w:tc>
        <w:tc>
          <w:tcPr>
            <w:tcW w:w="1304" w:type="dxa"/>
            <w:tcBorders>
              <w:top w:val="nil"/>
              <w:left w:val="nil"/>
              <w:bottom w:val="single" w:sz="4" w:space="0" w:color="auto"/>
              <w:right w:val="dashSmallGap" w:sz="4" w:space="0" w:color="auto"/>
            </w:tcBorders>
          </w:tcPr>
          <w:p w:rsidR="005626B6" w:rsidRPr="00262C0A" w:rsidRDefault="005626B6" w:rsidP="009631B5">
            <w:pPr>
              <w:spacing w:after="0" w:line="240" w:lineRule="auto"/>
              <w:jc w:val="center"/>
            </w:pPr>
            <w:r>
              <w:t>1.10</w:t>
            </w:r>
          </w:p>
        </w:tc>
        <w:tc>
          <w:tcPr>
            <w:tcW w:w="1304" w:type="dxa"/>
            <w:tcBorders>
              <w:top w:val="nil"/>
              <w:left w:val="dashSmallGap" w:sz="4" w:space="0" w:color="auto"/>
              <w:bottom w:val="single" w:sz="4" w:space="0" w:color="auto"/>
              <w:right w:val="nil"/>
            </w:tcBorders>
            <w:shd w:val="clear" w:color="auto" w:fill="auto"/>
            <w:vAlign w:val="center"/>
          </w:tcPr>
          <w:p w:rsidR="005626B6" w:rsidRPr="00262C0A" w:rsidRDefault="005626B6" w:rsidP="009631B5">
            <w:pPr>
              <w:spacing w:after="0" w:line="240" w:lineRule="auto"/>
              <w:jc w:val="center"/>
            </w:pPr>
            <w:r>
              <w:t>16.0</w:t>
            </w:r>
          </w:p>
        </w:tc>
        <w:tc>
          <w:tcPr>
            <w:tcW w:w="1304" w:type="dxa"/>
            <w:tcBorders>
              <w:top w:val="nil"/>
              <w:left w:val="nil"/>
              <w:bottom w:val="single" w:sz="4" w:space="0" w:color="auto"/>
              <w:right w:val="nil"/>
            </w:tcBorders>
          </w:tcPr>
          <w:p w:rsidR="005626B6" w:rsidRPr="00262C0A" w:rsidRDefault="005626B6" w:rsidP="009631B5">
            <w:pPr>
              <w:spacing w:after="0" w:line="240" w:lineRule="auto"/>
              <w:jc w:val="center"/>
            </w:pPr>
            <w:r>
              <w:t>6.8</w:t>
            </w:r>
          </w:p>
        </w:tc>
        <w:tc>
          <w:tcPr>
            <w:tcW w:w="1304" w:type="dxa"/>
            <w:tcBorders>
              <w:top w:val="nil"/>
              <w:left w:val="nil"/>
              <w:bottom w:val="single" w:sz="4" w:space="0" w:color="auto"/>
            </w:tcBorders>
          </w:tcPr>
          <w:p w:rsidR="005626B6" w:rsidRPr="00262C0A" w:rsidRDefault="005626B6" w:rsidP="009631B5">
            <w:pPr>
              <w:spacing w:after="0" w:line="240" w:lineRule="auto"/>
              <w:jc w:val="center"/>
            </w:pPr>
            <w:r>
              <w:t>0.99</w:t>
            </w:r>
          </w:p>
        </w:tc>
      </w:tr>
    </w:tbl>
    <w:p w:rsidR="00A523F0" w:rsidRPr="005D3851" w:rsidRDefault="00A523F0" w:rsidP="00A523F0">
      <w:pPr>
        <w:spacing w:after="0" w:line="240" w:lineRule="auto"/>
        <w:rPr>
          <w:rFonts w:asciiTheme="minorHAnsi" w:hAnsiTheme="minorHAnsi" w:cs="Arial"/>
        </w:rPr>
      </w:pPr>
      <w:r w:rsidRPr="005D3851">
        <w:rPr>
          <w:rFonts w:asciiTheme="minorHAnsi" w:hAnsiTheme="minorHAnsi" w:cs="Arial"/>
          <w:vertAlign w:val="superscript"/>
        </w:rPr>
        <w:t>1 ‘</w:t>
      </w:r>
      <w:r w:rsidRPr="005D3851">
        <w:rPr>
          <w:rFonts w:asciiTheme="minorHAnsi" w:hAnsiTheme="minorHAnsi" w:cs="Arial"/>
        </w:rPr>
        <w:t>Genetic’ refers to genetic matching in which matching based on the propensity score and Mahal</w:t>
      </w:r>
      <w:r w:rsidR="00FB47F4">
        <w:rPr>
          <w:rFonts w:asciiTheme="minorHAnsi" w:hAnsiTheme="minorHAnsi" w:cs="Arial"/>
        </w:rPr>
        <w:t>anobis distance are optimised [2</w:t>
      </w:r>
      <w:bookmarkStart w:id="0" w:name="_GoBack"/>
      <w:bookmarkEnd w:id="0"/>
      <w:r w:rsidRPr="005D3851">
        <w:rPr>
          <w:rFonts w:asciiTheme="minorHAnsi" w:hAnsiTheme="minorHAnsi" w:cs="Arial"/>
        </w:rPr>
        <w:t>4].</w:t>
      </w:r>
    </w:p>
    <w:p w:rsidR="00A523F0" w:rsidRPr="005D3851" w:rsidRDefault="00A523F0" w:rsidP="00A523F0">
      <w:pPr>
        <w:spacing w:after="0" w:line="240" w:lineRule="auto"/>
        <w:rPr>
          <w:rFonts w:asciiTheme="minorHAnsi" w:hAnsiTheme="minorHAnsi" w:cs="Arial"/>
        </w:rPr>
      </w:pPr>
      <w:r w:rsidRPr="005D3851">
        <w:rPr>
          <w:rFonts w:asciiTheme="minorHAnsi" w:hAnsiTheme="minorHAnsi" w:cs="Arial"/>
          <w:vertAlign w:val="superscript"/>
        </w:rPr>
        <w:t>2</w:t>
      </w:r>
      <w:r w:rsidRPr="005D3851">
        <w:rPr>
          <w:rFonts w:asciiTheme="minorHAnsi" w:hAnsiTheme="minorHAnsi" w:cs="Arial"/>
        </w:rPr>
        <w:t xml:space="preserve"> ‘Nearest’ </w:t>
      </w:r>
      <w:r>
        <w:rPr>
          <w:rFonts w:asciiTheme="minorHAnsi" w:hAnsiTheme="minorHAnsi" w:cs="Arial"/>
        </w:rPr>
        <w:t>means</w:t>
      </w:r>
      <w:r w:rsidRPr="005D3851">
        <w:rPr>
          <w:rFonts w:asciiTheme="minorHAnsi" w:hAnsiTheme="minorHAnsi" w:cs="Arial"/>
        </w:rPr>
        <w:t xml:space="preserve"> nearest-neighbour matching </w:t>
      </w:r>
      <w:r>
        <w:rPr>
          <w:rFonts w:asciiTheme="minorHAnsi" w:hAnsiTheme="minorHAnsi" w:cs="Arial"/>
        </w:rPr>
        <w:t>with</w:t>
      </w:r>
      <w:r w:rsidRPr="005D3851">
        <w:rPr>
          <w:rFonts w:asciiTheme="minorHAnsi" w:hAnsiTheme="minorHAnsi" w:cs="Arial"/>
        </w:rPr>
        <w:t xml:space="preserve"> one match per private-school applicant from among the applicants who attended other schools.</w:t>
      </w:r>
    </w:p>
    <w:p w:rsidR="00A523F0" w:rsidRPr="005D3851" w:rsidRDefault="00A523F0" w:rsidP="00A523F0">
      <w:pPr>
        <w:spacing w:after="0" w:line="240" w:lineRule="auto"/>
        <w:rPr>
          <w:rFonts w:asciiTheme="minorHAnsi" w:hAnsiTheme="minorHAnsi" w:cs="Arial"/>
        </w:rPr>
      </w:pPr>
      <w:r w:rsidRPr="005D3851">
        <w:rPr>
          <w:rFonts w:asciiTheme="minorHAnsi" w:hAnsiTheme="minorHAnsi" w:cs="Arial"/>
          <w:vertAlign w:val="superscript"/>
        </w:rPr>
        <w:t>3</w:t>
      </w:r>
      <w:r w:rsidRPr="005D3851">
        <w:rPr>
          <w:rFonts w:asciiTheme="minorHAnsi" w:hAnsiTheme="minorHAnsi" w:cs="Arial"/>
        </w:rPr>
        <w:t xml:space="preserve"> Percentages in each category</w:t>
      </w:r>
    </w:p>
    <w:p w:rsidR="00A523F0" w:rsidRPr="005D3851" w:rsidRDefault="00A523F0" w:rsidP="00A523F0">
      <w:pPr>
        <w:spacing w:after="0" w:line="240" w:lineRule="auto"/>
        <w:rPr>
          <w:rFonts w:asciiTheme="minorHAnsi" w:hAnsiTheme="minorHAnsi" w:cs="Arial"/>
        </w:rPr>
      </w:pPr>
      <w:r w:rsidRPr="005D3851">
        <w:rPr>
          <w:rFonts w:asciiTheme="minorHAnsi" w:hAnsiTheme="minorHAnsi" w:cs="Arial"/>
          <w:vertAlign w:val="superscript"/>
        </w:rPr>
        <w:t xml:space="preserve">4 </w:t>
      </w:r>
      <w:r w:rsidRPr="005D3851">
        <w:rPr>
          <w:rFonts w:asciiTheme="minorHAnsi" w:hAnsiTheme="minorHAnsi" w:cs="Arial"/>
        </w:rPr>
        <w:t xml:space="preserve">100 times the ratio of standard deviations of a characteristic in a sample and for those who attended private school </w:t>
      </w:r>
    </w:p>
    <w:p w:rsidR="00A523F0" w:rsidRPr="005D3851" w:rsidRDefault="00A523F0" w:rsidP="00A523F0">
      <w:pPr>
        <w:spacing w:after="0" w:line="240" w:lineRule="auto"/>
        <w:rPr>
          <w:rFonts w:asciiTheme="minorHAnsi" w:hAnsiTheme="minorHAnsi" w:cs="Arial"/>
        </w:rPr>
      </w:pPr>
      <w:r w:rsidRPr="005D3851">
        <w:rPr>
          <w:rFonts w:asciiTheme="minorHAnsi" w:hAnsiTheme="minorHAnsi" w:cs="Arial"/>
          <w:vertAlign w:val="superscript"/>
        </w:rPr>
        <w:t xml:space="preserve">5 </w:t>
      </w:r>
      <w:r w:rsidRPr="005D3851">
        <w:rPr>
          <w:rFonts w:asciiTheme="minorHAnsi" w:hAnsiTheme="minorHAnsi" w:cs="Arial"/>
        </w:rPr>
        <w:t xml:space="preserve"> The difference of absolute changes in the unmatched data and the difference in the matched data. Each absolute difference is calculated as the difference of the treated percentage minus the relevant unmatched or matched percentage.</w:t>
      </w:r>
    </w:p>
    <w:p w:rsidR="00A523F0" w:rsidRDefault="00A523F0"/>
    <w:p w:rsidR="000727AE" w:rsidRDefault="000727AE"/>
    <w:p w:rsidR="000727AE" w:rsidRDefault="000727AE"/>
    <w:p w:rsidR="000727AE" w:rsidRDefault="000727AE" w:rsidP="000727AE">
      <w:pPr>
        <w:pStyle w:val="DefaultStyle"/>
        <w:spacing w:after="0" w:line="360" w:lineRule="auto"/>
      </w:pPr>
      <w:r w:rsidRPr="0031032C">
        <w:rPr>
          <w:rFonts w:ascii="Arial" w:hAnsi="Arial" w:cs="Arial"/>
          <w:b/>
        </w:rPr>
        <w:lastRenderedPageBreak/>
        <w:t xml:space="preserve">Table </w:t>
      </w:r>
      <w:r>
        <w:rPr>
          <w:rFonts w:ascii="Arial" w:hAnsi="Arial" w:cs="Arial"/>
          <w:b/>
        </w:rPr>
        <w:t>A</w:t>
      </w:r>
      <w:r w:rsidRPr="0031032C">
        <w:rPr>
          <w:rFonts w:ascii="Arial" w:hAnsi="Arial" w:cs="Arial"/>
          <w:b/>
        </w:rPr>
        <w:t xml:space="preserve">1 </w:t>
      </w:r>
      <w:r>
        <w:rPr>
          <w:rFonts w:ascii="Arial" w:hAnsi="Arial" w:cs="Arial"/>
          <w:b/>
        </w:rPr>
        <w:t xml:space="preserve">(cont.) </w:t>
      </w:r>
      <w:r w:rsidRPr="0031032C">
        <w:rPr>
          <w:rFonts w:ascii="Arial" w:hAnsi="Arial" w:cs="Arial"/>
          <w:b/>
        </w:rPr>
        <w:t xml:space="preserve">Descriptive </w:t>
      </w:r>
      <w:r>
        <w:rPr>
          <w:rFonts w:ascii="Arial" w:hAnsi="Arial" w:cs="Arial"/>
          <w:b/>
        </w:rPr>
        <w:t>and balance statistics for covariates</w:t>
      </w:r>
    </w:p>
    <w:tbl>
      <w:tblPr>
        <w:tblW w:w="15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2"/>
        <w:gridCol w:w="1418"/>
        <w:gridCol w:w="1418"/>
        <w:gridCol w:w="1304"/>
        <w:gridCol w:w="1304"/>
        <w:gridCol w:w="1304"/>
        <w:gridCol w:w="1304"/>
        <w:gridCol w:w="1304"/>
        <w:gridCol w:w="1304"/>
        <w:gridCol w:w="1304"/>
        <w:gridCol w:w="1304"/>
      </w:tblGrid>
      <w:tr w:rsidR="00A523F0" w:rsidRPr="00262C0A" w:rsidTr="00AF2926">
        <w:trPr>
          <w:jc w:val="center"/>
        </w:trPr>
        <w:tc>
          <w:tcPr>
            <w:tcW w:w="2312" w:type="dxa"/>
            <w:tcBorders>
              <w:top w:val="single" w:sz="4" w:space="0" w:color="auto"/>
              <w:bottom w:val="nil"/>
              <w:right w:val="nil"/>
            </w:tcBorders>
            <w:shd w:val="clear" w:color="auto" w:fill="auto"/>
            <w:vAlign w:val="center"/>
          </w:tcPr>
          <w:p w:rsidR="00A523F0" w:rsidRPr="00262C0A" w:rsidRDefault="00A523F0" w:rsidP="00AF2926">
            <w:pPr>
              <w:spacing w:after="0" w:line="240" w:lineRule="auto"/>
              <w:rPr>
                <w:b/>
              </w:rPr>
            </w:pPr>
          </w:p>
        </w:tc>
        <w:tc>
          <w:tcPr>
            <w:tcW w:w="2836" w:type="dxa"/>
            <w:gridSpan w:val="2"/>
            <w:tcBorders>
              <w:top w:val="single" w:sz="4" w:space="0" w:color="auto"/>
              <w:bottom w:val="nil"/>
              <w:right w:val="dashSmallGap" w:sz="4" w:space="0" w:color="auto"/>
            </w:tcBorders>
          </w:tcPr>
          <w:p w:rsidR="00A523F0" w:rsidRPr="00262C0A" w:rsidRDefault="00A523F0" w:rsidP="00AF2926">
            <w:pPr>
              <w:spacing w:after="0" w:line="240" w:lineRule="auto"/>
              <w:jc w:val="center"/>
              <w:rPr>
                <w:b/>
              </w:rPr>
            </w:pPr>
            <w:r>
              <w:rPr>
                <w:b/>
              </w:rPr>
              <w:t>Private sch</w:t>
            </w:r>
            <w:r w:rsidRPr="00262C0A">
              <w:rPr>
                <w:b/>
              </w:rPr>
              <w:t>ool</w:t>
            </w:r>
          </w:p>
        </w:tc>
        <w:tc>
          <w:tcPr>
            <w:tcW w:w="10432" w:type="dxa"/>
            <w:gridSpan w:val="8"/>
            <w:tcBorders>
              <w:top w:val="single" w:sz="4" w:space="0" w:color="auto"/>
              <w:left w:val="dashSmallGap" w:sz="4" w:space="0" w:color="auto"/>
              <w:bottom w:val="nil"/>
            </w:tcBorders>
            <w:shd w:val="clear" w:color="auto" w:fill="auto"/>
            <w:vAlign w:val="center"/>
          </w:tcPr>
          <w:p w:rsidR="00A523F0" w:rsidRPr="00262C0A" w:rsidRDefault="00A523F0" w:rsidP="00AF2926">
            <w:pPr>
              <w:spacing w:after="0" w:line="240" w:lineRule="auto"/>
              <w:jc w:val="center"/>
              <w:rPr>
                <w:b/>
              </w:rPr>
            </w:pPr>
            <w:r w:rsidRPr="00262C0A">
              <w:rPr>
                <w:b/>
              </w:rPr>
              <w:t>Other school</w:t>
            </w:r>
          </w:p>
        </w:tc>
      </w:tr>
      <w:tr w:rsidR="00A523F0" w:rsidRPr="00262C0A" w:rsidTr="00AF2926">
        <w:trPr>
          <w:jc w:val="center"/>
        </w:trPr>
        <w:tc>
          <w:tcPr>
            <w:tcW w:w="2312" w:type="dxa"/>
            <w:tcBorders>
              <w:top w:val="nil"/>
              <w:bottom w:val="nil"/>
              <w:right w:val="nil"/>
            </w:tcBorders>
            <w:shd w:val="clear" w:color="auto" w:fill="auto"/>
            <w:vAlign w:val="center"/>
          </w:tcPr>
          <w:p w:rsidR="00A523F0" w:rsidRPr="00262C0A" w:rsidRDefault="00A523F0" w:rsidP="00AF2926">
            <w:pPr>
              <w:spacing w:after="0" w:line="240" w:lineRule="auto"/>
              <w:rPr>
                <w:b/>
              </w:rPr>
            </w:pPr>
            <w:r w:rsidRPr="00262C0A">
              <w:rPr>
                <w:b/>
              </w:rPr>
              <w:t>Number of  applicants: matching method</w:t>
            </w:r>
          </w:p>
        </w:tc>
        <w:tc>
          <w:tcPr>
            <w:tcW w:w="1418" w:type="dxa"/>
            <w:tcBorders>
              <w:top w:val="nil"/>
              <w:bottom w:val="nil"/>
              <w:right w:val="nil"/>
            </w:tcBorders>
            <w:vAlign w:val="center"/>
          </w:tcPr>
          <w:p w:rsidR="00A523F0" w:rsidRPr="000165CC" w:rsidRDefault="00A523F0" w:rsidP="00AF2926">
            <w:pPr>
              <w:spacing w:after="0" w:line="240" w:lineRule="auto"/>
              <w:jc w:val="center"/>
              <w:rPr>
                <w:b/>
                <w:vertAlign w:val="superscript"/>
              </w:rPr>
            </w:pPr>
            <w:r w:rsidRPr="00262C0A">
              <w:rPr>
                <w:b/>
              </w:rPr>
              <w:t>1980</w:t>
            </w:r>
            <w:r>
              <w:rPr>
                <w:b/>
              </w:rPr>
              <w:t xml:space="preserve"> </w:t>
            </w:r>
            <w:r>
              <w:rPr>
                <w:b/>
                <w:vertAlign w:val="superscript"/>
              </w:rPr>
              <w:t>3</w:t>
            </w:r>
          </w:p>
        </w:tc>
        <w:tc>
          <w:tcPr>
            <w:tcW w:w="1418" w:type="dxa"/>
            <w:tcBorders>
              <w:top w:val="nil"/>
              <w:left w:val="nil"/>
              <w:bottom w:val="nil"/>
              <w:right w:val="nil"/>
            </w:tcBorders>
            <w:shd w:val="clear" w:color="auto" w:fill="auto"/>
            <w:vAlign w:val="center"/>
          </w:tcPr>
          <w:p w:rsidR="00A523F0" w:rsidRPr="0012510D" w:rsidRDefault="00A523F0" w:rsidP="00AF2926">
            <w:pPr>
              <w:spacing w:after="0" w:line="240" w:lineRule="auto"/>
              <w:jc w:val="center"/>
              <w:rPr>
                <w:b/>
              </w:rPr>
            </w:pPr>
            <w:r>
              <w:rPr>
                <w:b/>
              </w:rPr>
              <w:t>Std Dev</w:t>
            </w:r>
          </w:p>
        </w:tc>
        <w:tc>
          <w:tcPr>
            <w:tcW w:w="1304" w:type="dxa"/>
            <w:tcBorders>
              <w:top w:val="nil"/>
              <w:left w:val="dashSmallGap" w:sz="4" w:space="0" w:color="auto"/>
              <w:bottom w:val="nil"/>
              <w:right w:val="nil"/>
            </w:tcBorders>
            <w:shd w:val="clear" w:color="auto" w:fill="auto"/>
            <w:vAlign w:val="center"/>
          </w:tcPr>
          <w:p w:rsidR="00A523F0" w:rsidRPr="00262C0A" w:rsidRDefault="00A523F0" w:rsidP="00AF2926">
            <w:pPr>
              <w:spacing w:after="0" w:line="240" w:lineRule="auto"/>
              <w:jc w:val="center"/>
              <w:rPr>
                <w:b/>
              </w:rPr>
            </w:pPr>
            <w:r>
              <w:rPr>
                <w:b/>
              </w:rPr>
              <w:t>All (</w:t>
            </w:r>
            <w:r w:rsidRPr="00262C0A">
              <w:rPr>
                <w:b/>
              </w:rPr>
              <w:t>4970</w:t>
            </w:r>
            <w:r>
              <w:rPr>
                <w:b/>
              </w:rPr>
              <w:t>)</w:t>
            </w:r>
            <w:r>
              <w:rPr>
                <w:b/>
                <w:vertAlign w:val="superscript"/>
              </w:rPr>
              <w:t>3</w:t>
            </w:r>
          </w:p>
        </w:tc>
        <w:tc>
          <w:tcPr>
            <w:tcW w:w="1304" w:type="dxa"/>
            <w:tcBorders>
              <w:top w:val="nil"/>
              <w:left w:val="nil"/>
              <w:bottom w:val="nil"/>
              <w:right w:val="dashSmallGap" w:sz="4" w:space="0" w:color="auto"/>
            </w:tcBorders>
            <w:vAlign w:val="center"/>
          </w:tcPr>
          <w:p w:rsidR="00A523F0" w:rsidRPr="00606DE9" w:rsidRDefault="00A523F0" w:rsidP="00AF2926">
            <w:pPr>
              <w:spacing w:after="0" w:line="240" w:lineRule="auto"/>
              <w:jc w:val="center"/>
              <w:rPr>
                <w:b/>
                <w:vertAlign w:val="superscript"/>
              </w:rPr>
            </w:pPr>
            <w:r>
              <w:rPr>
                <w:b/>
              </w:rPr>
              <w:t xml:space="preserve">Std dev. Ratio </w:t>
            </w:r>
            <w:r>
              <w:rPr>
                <w:b/>
                <w:vertAlign w:val="superscript"/>
              </w:rPr>
              <w:t>4</w:t>
            </w:r>
          </w:p>
        </w:tc>
        <w:tc>
          <w:tcPr>
            <w:tcW w:w="1304" w:type="dxa"/>
            <w:tcBorders>
              <w:top w:val="nil"/>
              <w:left w:val="dashSmallGap" w:sz="4" w:space="0" w:color="auto"/>
              <w:bottom w:val="nil"/>
              <w:right w:val="nil"/>
            </w:tcBorders>
            <w:shd w:val="clear" w:color="auto" w:fill="auto"/>
            <w:vAlign w:val="center"/>
          </w:tcPr>
          <w:p w:rsidR="00A523F0" w:rsidRPr="00262C0A" w:rsidRDefault="00A523F0" w:rsidP="00AF2926">
            <w:pPr>
              <w:spacing w:after="0" w:line="240" w:lineRule="auto"/>
              <w:jc w:val="center"/>
              <w:rPr>
                <w:b/>
              </w:rPr>
            </w:pPr>
            <w:r>
              <w:rPr>
                <w:b/>
              </w:rPr>
              <w:t xml:space="preserve">Genetic </w:t>
            </w:r>
            <w:r>
              <w:rPr>
                <w:b/>
                <w:vertAlign w:val="superscript"/>
              </w:rPr>
              <w:t>1</w:t>
            </w:r>
            <w:r>
              <w:rPr>
                <w:b/>
              </w:rPr>
              <w:t xml:space="preserve"> (</w:t>
            </w:r>
            <w:r w:rsidRPr="00262C0A">
              <w:rPr>
                <w:b/>
              </w:rPr>
              <w:t>4429</w:t>
            </w:r>
            <w:r>
              <w:rPr>
                <w:b/>
              </w:rPr>
              <w:t>)</w:t>
            </w:r>
            <w:r>
              <w:rPr>
                <w:b/>
                <w:vertAlign w:val="superscript"/>
              </w:rPr>
              <w:t>3</w:t>
            </w:r>
            <w:r w:rsidRPr="00262C0A">
              <w:rPr>
                <w:b/>
              </w:rPr>
              <w:t>:</w:t>
            </w:r>
          </w:p>
        </w:tc>
        <w:tc>
          <w:tcPr>
            <w:tcW w:w="1304" w:type="dxa"/>
            <w:tcBorders>
              <w:top w:val="nil"/>
              <w:left w:val="nil"/>
              <w:bottom w:val="nil"/>
              <w:right w:val="nil"/>
            </w:tcBorders>
            <w:vAlign w:val="center"/>
          </w:tcPr>
          <w:p w:rsidR="00A523F0" w:rsidRPr="008B5098" w:rsidRDefault="00A523F0" w:rsidP="00AF2926">
            <w:pPr>
              <w:spacing w:after="0" w:line="240" w:lineRule="auto"/>
              <w:jc w:val="center"/>
              <w:rPr>
                <w:b/>
                <w:vertAlign w:val="superscript"/>
              </w:rPr>
            </w:pPr>
            <w:r>
              <w:rPr>
                <w:b/>
              </w:rPr>
              <w:t xml:space="preserve">Per cent difference </w:t>
            </w:r>
            <w:r>
              <w:rPr>
                <w:b/>
                <w:vertAlign w:val="superscript"/>
              </w:rPr>
              <w:t>5</w:t>
            </w:r>
          </w:p>
        </w:tc>
        <w:tc>
          <w:tcPr>
            <w:tcW w:w="1304" w:type="dxa"/>
            <w:tcBorders>
              <w:top w:val="nil"/>
              <w:left w:val="nil"/>
              <w:bottom w:val="nil"/>
              <w:right w:val="dashSmallGap" w:sz="4" w:space="0" w:color="auto"/>
            </w:tcBorders>
            <w:vAlign w:val="center"/>
          </w:tcPr>
          <w:p w:rsidR="00A523F0" w:rsidRPr="00606DE9" w:rsidRDefault="00A523F0" w:rsidP="00AF2926">
            <w:pPr>
              <w:spacing w:after="0" w:line="240" w:lineRule="auto"/>
              <w:jc w:val="center"/>
              <w:rPr>
                <w:b/>
                <w:vertAlign w:val="superscript"/>
              </w:rPr>
            </w:pPr>
            <w:r>
              <w:rPr>
                <w:b/>
              </w:rPr>
              <w:t xml:space="preserve">Std dev. Ratio </w:t>
            </w:r>
            <w:r>
              <w:rPr>
                <w:b/>
                <w:vertAlign w:val="superscript"/>
              </w:rPr>
              <w:t>4</w:t>
            </w:r>
          </w:p>
        </w:tc>
        <w:tc>
          <w:tcPr>
            <w:tcW w:w="1304" w:type="dxa"/>
            <w:tcBorders>
              <w:top w:val="nil"/>
              <w:left w:val="dashSmallGap" w:sz="4" w:space="0" w:color="auto"/>
              <w:bottom w:val="nil"/>
              <w:right w:val="nil"/>
            </w:tcBorders>
            <w:shd w:val="clear" w:color="auto" w:fill="auto"/>
            <w:vAlign w:val="center"/>
          </w:tcPr>
          <w:p w:rsidR="00A523F0" w:rsidRPr="00262C0A" w:rsidRDefault="00A523F0" w:rsidP="00AF2926">
            <w:pPr>
              <w:spacing w:after="0" w:line="240" w:lineRule="auto"/>
              <w:jc w:val="center"/>
              <w:rPr>
                <w:b/>
              </w:rPr>
            </w:pPr>
            <w:r>
              <w:rPr>
                <w:b/>
              </w:rPr>
              <w:t xml:space="preserve">Nearest </w:t>
            </w:r>
            <w:r>
              <w:rPr>
                <w:b/>
                <w:vertAlign w:val="superscript"/>
              </w:rPr>
              <w:t>2</w:t>
            </w:r>
            <w:r>
              <w:rPr>
                <w:b/>
              </w:rPr>
              <w:t xml:space="preserve"> (</w:t>
            </w:r>
            <w:r w:rsidRPr="00262C0A">
              <w:rPr>
                <w:b/>
              </w:rPr>
              <w:t>1980</w:t>
            </w:r>
            <w:r>
              <w:rPr>
                <w:b/>
              </w:rPr>
              <w:t>)</w:t>
            </w:r>
            <w:r>
              <w:rPr>
                <w:b/>
                <w:vertAlign w:val="superscript"/>
              </w:rPr>
              <w:t>3</w:t>
            </w:r>
          </w:p>
        </w:tc>
        <w:tc>
          <w:tcPr>
            <w:tcW w:w="1304" w:type="dxa"/>
            <w:tcBorders>
              <w:top w:val="nil"/>
              <w:left w:val="nil"/>
              <w:bottom w:val="nil"/>
              <w:right w:val="nil"/>
            </w:tcBorders>
            <w:vAlign w:val="center"/>
          </w:tcPr>
          <w:p w:rsidR="00A523F0" w:rsidRPr="008B5098" w:rsidRDefault="00A523F0" w:rsidP="00AF2926">
            <w:pPr>
              <w:spacing w:after="0" w:line="240" w:lineRule="auto"/>
              <w:jc w:val="center"/>
              <w:rPr>
                <w:b/>
                <w:vertAlign w:val="superscript"/>
              </w:rPr>
            </w:pPr>
            <w:r>
              <w:rPr>
                <w:b/>
              </w:rPr>
              <w:t xml:space="preserve">Per cent difference </w:t>
            </w:r>
            <w:r>
              <w:rPr>
                <w:b/>
                <w:vertAlign w:val="superscript"/>
              </w:rPr>
              <w:t>5</w:t>
            </w:r>
          </w:p>
        </w:tc>
        <w:tc>
          <w:tcPr>
            <w:tcW w:w="1304" w:type="dxa"/>
            <w:tcBorders>
              <w:top w:val="nil"/>
              <w:left w:val="nil"/>
              <w:bottom w:val="nil"/>
            </w:tcBorders>
            <w:vAlign w:val="center"/>
          </w:tcPr>
          <w:p w:rsidR="00A523F0" w:rsidRPr="00606DE9" w:rsidRDefault="00A523F0" w:rsidP="00AF2926">
            <w:pPr>
              <w:spacing w:after="0" w:line="240" w:lineRule="auto"/>
              <w:jc w:val="center"/>
              <w:rPr>
                <w:b/>
                <w:vertAlign w:val="superscript"/>
              </w:rPr>
            </w:pPr>
            <w:r>
              <w:rPr>
                <w:b/>
              </w:rPr>
              <w:t xml:space="preserve">Std dev. Ratio </w:t>
            </w:r>
            <w:r>
              <w:rPr>
                <w:b/>
                <w:vertAlign w:val="superscript"/>
              </w:rPr>
              <w:t>4</w:t>
            </w:r>
          </w:p>
        </w:tc>
      </w:tr>
      <w:tr w:rsidR="005626B6" w:rsidRPr="00262C0A" w:rsidTr="009631B5">
        <w:trPr>
          <w:jc w:val="center"/>
        </w:trPr>
        <w:tc>
          <w:tcPr>
            <w:tcW w:w="2312" w:type="dxa"/>
            <w:tcBorders>
              <w:top w:val="nil"/>
              <w:bottom w:val="nil"/>
              <w:right w:val="nil"/>
            </w:tcBorders>
            <w:shd w:val="clear" w:color="auto" w:fill="auto"/>
            <w:vAlign w:val="center"/>
          </w:tcPr>
          <w:p w:rsidR="005626B6" w:rsidRPr="00262C0A" w:rsidRDefault="005626B6" w:rsidP="009631B5">
            <w:pPr>
              <w:spacing w:after="0" w:line="240" w:lineRule="auto"/>
              <w:rPr>
                <w:i/>
              </w:rPr>
            </w:pPr>
            <w:r w:rsidRPr="00262C0A">
              <w:rPr>
                <w:i/>
              </w:rPr>
              <w:t>Region</w:t>
            </w:r>
          </w:p>
        </w:tc>
        <w:tc>
          <w:tcPr>
            <w:tcW w:w="1418" w:type="dxa"/>
            <w:tcBorders>
              <w:top w:val="nil"/>
              <w:bottom w:val="nil"/>
              <w:right w:val="nil"/>
            </w:tcBorders>
            <w:vAlign w:val="center"/>
          </w:tcPr>
          <w:p w:rsidR="005626B6" w:rsidRPr="00262C0A" w:rsidRDefault="005626B6" w:rsidP="009631B5">
            <w:pPr>
              <w:spacing w:after="0" w:line="240" w:lineRule="auto"/>
              <w:jc w:val="center"/>
            </w:pPr>
          </w:p>
        </w:tc>
        <w:tc>
          <w:tcPr>
            <w:tcW w:w="1418" w:type="dxa"/>
            <w:tcBorders>
              <w:top w:val="nil"/>
              <w:left w:val="nil"/>
              <w:bottom w:val="nil"/>
              <w:right w:val="nil"/>
            </w:tcBorders>
            <w:shd w:val="clear" w:color="auto" w:fill="auto"/>
            <w:vAlign w:val="center"/>
          </w:tcPr>
          <w:p w:rsidR="005626B6" w:rsidRPr="00262C0A" w:rsidRDefault="005626B6" w:rsidP="009631B5">
            <w:pPr>
              <w:spacing w:after="0" w:line="240" w:lineRule="auto"/>
              <w:jc w:val="center"/>
            </w:pP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p>
        </w:tc>
        <w:tc>
          <w:tcPr>
            <w:tcW w:w="1304" w:type="dxa"/>
            <w:tcBorders>
              <w:top w:val="nil"/>
              <w:left w:val="nil"/>
              <w:bottom w:val="nil"/>
              <w:right w:val="dashSmallGap" w:sz="4" w:space="0" w:color="auto"/>
            </w:tcBorders>
          </w:tcPr>
          <w:p w:rsidR="005626B6" w:rsidRPr="00262C0A" w:rsidRDefault="005626B6" w:rsidP="009631B5">
            <w:pPr>
              <w:spacing w:after="0" w:line="240" w:lineRule="auto"/>
              <w:jc w:val="center"/>
            </w:pP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p>
        </w:tc>
        <w:tc>
          <w:tcPr>
            <w:tcW w:w="1304" w:type="dxa"/>
            <w:tcBorders>
              <w:top w:val="nil"/>
              <w:left w:val="nil"/>
              <w:bottom w:val="nil"/>
              <w:right w:val="nil"/>
            </w:tcBorders>
          </w:tcPr>
          <w:p w:rsidR="005626B6" w:rsidRPr="00262C0A" w:rsidRDefault="005626B6" w:rsidP="009631B5">
            <w:pPr>
              <w:spacing w:after="0" w:line="240" w:lineRule="auto"/>
              <w:jc w:val="center"/>
            </w:pPr>
          </w:p>
        </w:tc>
        <w:tc>
          <w:tcPr>
            <w:tcW w:w="1304" w:type="dxa"/>
            <w:tcBorders>
              <w:top w:val="nil"/>
              <w:left w:val="nil"/>
              <w:bottom w:val="nil"/>
              <w:right w:val="dashSmallGap" w:sz="4" w:space="0" w:color="auto"/>
            </w:tcBorders>
          </w:tcPr>
          <w:p w:rsidR="005626B6" w:rsidRPr="00262C0A" w:rsidRDefault="005626B6" w:rsidP="009631B5">
            <w:pPr>
              <w:spacing w:after="0" w:line="240" w:lineRule="auto"/>
              <w:jc w:val="center"/>
            </w:pP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p>
        </w:tc>
        <w:tc>
          <w:tcPr>
            <w:tcW w:w="1304" w:type="dxa"/>
            <w:tcBorders>
              <w:top w:val="nil"/>
              <w:left w:val="nil"/>
              <w:bottom w:val="nil"/>
              <w:right w:val="nil"/>
            </w:tcBorders>
          </w:tcPr>
          <w:p w:rsidR="005626B6" w:rsidRPr="00262C0A" w:rsidRDefault="005626B6" w:rsidP="009631B5">
            <w:pPr>
              <w:spacing w:after="0" w:line="240" w:lineRule="auto"/>
              <w:jc w:val="center"/>
            </w:pPr>
          </w:p>
        </w:tc>
        <w:tc>
          <w:tcPr>
            <w:tcW w:w="1304" w:type="dxa"/>
            <w:tcBorders>
              <w:top w:val="nil"/>
              <w:left w:val="nil"/>
              <w:bottom w:val="nil"/>
            </w:tcBorders>
          </w:tcPr>
          <w:p w:rsidR="005626B6" w:rsidRPr="00262C0A" w:rsidRDefault="005626B6" w:rsidP="009631B5">
            <w:pPr>
              <w:spacing w:after="0" w:line="240" w:lineRule="auto"/>
              <w:jc w:val="center"/>
            </w:pPr>
          </w:p>
        </w:tc>
      </w:tr>
      <w:tr w:rsidR="005626B6" w:rsidRPr="00262C0A" w:rsidTr="009631B5">
        <w:trPr>
          <w:jc w:val="center"/>
        </w:trPr>
        <w:tc>
          <w:tcPr>
            <w:tcW w:w="2312" w:type="dxa"/>
            <w:tcBorders>
              <w:top w:val="nil"/>
              <w:bottom w:val="nil"/>
              <w:right w:val="nil"/>
            </w:tcBorders>
            <w:shd w:val="clear" w:color="auto" w:fill="auto"/>
            <w:vAlign w:val="center"/>
          </w:tcPr>
          <w:p w:rsidR="005626B6" w:rsidRPr="00262C0A" w:rsidRDefault="005626B6" w:rsidP="009631B5">
            <w:pPr>
              <w:spacing w:after="0" w:line="240" w:lineRule="auto"/>
              <w:jc w:val="right"/>
            </w:pPr>
            <w:r w:rsidRPr="00262C0A">
              <w:t>East Midlands</w:t>
            </w:r>
          </w:p>
        </w:tc>
        <w:tc>
          <w:tcPr>
            <w:tcW w:w="1418" w:type="dxa"/>
            <w:tcBorders>
              <w:top w:val="nil"/>
              <w:bottom w:val="nil"/>
              <w:right w:val="nil"/>
            </w:tcBorders>
            <w:vAlign w:val="center"/>
          </w:tcPr>
          <w:p w:rsidR="005626B6" w:rsidRPr="00262C0A" w:rsidRDefault="005626B6" w:rsidP="009631B5">
            <w:pPr>
              <w:spacing w:after="0" w:line="240" w:lineRule="auto"/>
              <w:jc w:val="center"/>
            </w:pPr>
            <w:r>
              <w:t>5.86</w:t>
            </w:r>
          </w:p>
        </w:tc>
        <w:tc>
          <w:tcPr>
            <w:tcW w:w="1418" w:type="dxa"/>
            <w:tcBorders>
              <w:top w:val="nil"/>
              <w:left w:val="nil"/>
              <w:bottom w:val="nil"/>
              <w:right w:val="nil"/>
            </w:tcBorders>
            <w:shd w:val="clear" w:color="auto" w:fill="auto"/>
            <w:vAlign w:val="center"/>
          </w:tcPr>
          <w:p w:rsidR="005626B6" w:rsidRPr="00262C0A" w:rsidRDefault="005626B6" w:rsidP="009631B5">
            <w:pPr>
              <w:spacing w:after="0" w:line="240" w:lineRule="auto"/>
              <w:jc w:val="center"/>
            </w:pPr>
            <w:r>
              <w:t>0.235</w:t>
            </w:r>
          </w:p>
        </w:tc>
        <w:tc>
          <w:tcPr>
            <w:tcW w:w="1304" w:type="dxa"/>
            <w:tcBorders>
              <w:top w:val="nil"/>
              <w:left w:val="dashSmallGap" w:sz="4" w:space="0" w:color="auto"/>
              <w:bottom w:val="nil"/>
              <w:right w:val="nil"/>
            </w:tcBorders>
            <w:shd w:val="clear" w:color="auto" w:fill="auto"/>
            <w:vAlign w:val="center"/>
          </w:tcPr>
          <w:p w:rsidR="005626B6" w:rsidRPr="00262C0A" w:rsidRDefault="00CA214F" w:rsidP="009631B5">
            <w:pPr>
              <w:spacing w:after="0" w:line="240" w:lineRule="auto"/>
              <w:jc w:val="center"/>
            </w:pPr>
            <w:r>
              <w:t>6.16</w:t>
            </w:r>
          </w:p>
        </w:tc>
        <w:tc>
          <w:tcPr>
            <w:tcW w:w="1304" w:type="dxa"/>
            <w:tcBorders>
              <w:top w:val="nil"/>
              <w:left w:val="nil"/>
              <w:bottom w:val="nil"/>
              <w:right w:val="dashSmallGap" w:sz="4" w:space="0" w:color="auto"/>
            </w:tcBorders>
          </w:tcPr>
          <w:p w:rsidR="005626B6" w:rsidRPr="00262C0A" w:rsidRDefault="005626B6" w:rsidP="009631B5">
            <w:pPr>
              <w:spacing w:after="0" w:line="240" w:lineRule="auto"/>
              <w:jc w:val="center"/>
            </w:pPr>
            <w:r>
              <w:t>1.02</w:t>
            </w: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t>6.28</w:t>
            </w:r>
          </w:p>
        </w:tc>
        <w:tc>
          <w:tcPr>
            <w:tcW w:w="1304" w:type="dxa"/>
            <w:tcBorders>
              <w:top w:val="nil"/>
              <w:left w:val="nil"/>
              <w:bottom w:val="nil"/>
              <w:right w:val="nil"/>
            </w:tcBorders>
          </w:tcPr>
          <w:p w:rsidR="005626B6" w:rsidRPr="00262C0A" w:rsidRDefault="005626B6" w:rsidP="009631B5">
            <w:pPr>
              <w:spacing w:after="0" w:line="240" w:lineRule="auto"/>
              <w:jc w:val="center"/>
            </w:pPr>
            <w:r>
              <w:t>-0.080</w:t>
            </w:r>
          </w:p>
        </w:tc>
        <w:tc>
          <w:tcPr>
            <w:tcW w:w="1304" w:type="dxa"/>
            <w:tcBorders>
              <w:top w:val="nil"/>
              <w:left w:val="nil"/>
              <w:bottom w:val="nil"/>
              <w:right w:val="dashSmallGap" w:sz="4" w:space="0" w:color="auto"/>
            </w:tcBorders>
          </w:tcPr>
          <w:p w:rsidR="005626B6" w:rsidRPr="00262C0A" w:rsidRDefault="005626B6" w:rsidP="009631B5">
            <w:pPr>
              <w:spacing w:after="0" w:line="240" w:lineRule="auto"/>
              <w:jc w:val="center"/>
            </w:pPr>
            <w:r>
              <w:t>1.03</w:t>
            </w: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rsidRPr="00262C0A">
              <w:t>6.0</w:t>
            </w:r>
            <w:r>
              <w:t>1</w:t>
            </w:r>
          </w:p>
        </w:tc>
        <w:tc>
          <w:tcPr>
            <w:tcW w:w="1304" w:type="dxa"/>
            <w:tcBorders>
              <w:top w:val="nil"/>
              <w:left w:val="nil"/>
              <w:bottom w:val="nil"/>
              <w:right w:val="nil"/>
            </w:tcBorders>
          </w:tcPr>
          <w:p w:rsidR="005626B6" w:rsidRPr="00262C0A" w:rsidRDefault="005626B6" w:rsidP="009631B5">
            <w:pPr>
              <w:spacing w:after="0" w:line="240" w:lineRule="auto"/>
              <w:jc w:val="center"/>
            </w:pPr>
            <w:r>
              <w:t>0.19</w:t>
            </w:r>
          </w:p>
        </w:tc>
        <w:tc>
          <w:tcPr>
            <w:tcW w:w="1304" w:type="dxa"/>
            <w:tcBorders>
              <w:top w:val="nil"/>
              <w:left w:val="nil"/>
              <w:bottom w:val="nil"/>
            </w:tcBorders>
          </w:tcPr>
          <w:p w:rsidR="005626B6" w:rsidRPr="00262C0A" w:rsidRDefault="005626B6" w:rsidP="009631B5">
            <w:pPr>
              <w:spacing w:after="0" w:line="240" w:lineRule="auto"/>
              <w:jc w:val="center"/>
            </w:pPr>
            <w:r>
              <w:t>1.01</w:t>
            </w:r>
          </w:p>
        </w:tc>
      </w:tr>
      <w:tr w:rsidR="005626B6" w:rsidRPr="00262C0A" w:rsidTr="009631B5">
        <w:trPr>
          <w:jc w:val="center"/>
        </w:trPr>
        <w:tc>
          <w:tcPr>
            <w:tcW w:w="2312" w:type="dxa"/>
            <w:tcBorders>
              <w:top w:val="nil"/>
              <w:bottom w:val="nil"/>
              <w:right w:val="nil"/>
            </w:tcBorders>
            <w:shd w:val="clear" w:color="auto" w:fill="auto"/>
            <w:vAlign w:val="center"/>
          </w:tcPr>
          <w:p w:rsidR="005626B6" w:rsidRPr="00262C0A" w:rsidRDefault="005626B6" w:rsidP="009631B5">
            <w:pPr>
              <w:spacing w:after="0" w:line="240" w:lineRule="auto"/>
              <w:jc w:val="right"/>
            </w:pPr>
            <w:r w:rsidRPr="00262C0A">
              <w:t>West Midlands</w:t>
            </w:r>
          </w:p>
        </w:tc>
        <w:tc>
          <w:tcPr>
            <w:tcW w:w="1418" w:type="dxa"/>
            <w:tcBorders>
              <w:top w:val="nil"/>
              <w:bottom w:val="nil"/>
              <w:right w:val="nil"/>
            </w:tcBorders>
            <w:vAlign w:val="center"/>
          </w:tcPr>
          <w:p w:rsidR="005626B6" w:rsidRPr="00262C0A" w:rsidRDefault="005626B6" w:rsidP="009631B5">
            <w:pPr>
              <w:spacing w:after="0" w:line="240" w:lineRule="auto"/>
              <w:jc w:val="center"/>
            </w:pPr>
            <w:r>
              <w:t>9.29</w:t>
            </w:r>
          </w:p>
        </w:tc>
        <w:tc>
          <w:tcPr>
            <w:tcW w:w="1418" w:type="dxa"/>
            <w:tcBorders>
              <w:top w:val="nil"/>
              <w:left w:val="nil"/>
              <w:bottom w:val="nil"/>
              <w:right w:val="nil"/>
            </w:tcBorders>
            <w:shd w:val="clear" w:color="auto" w:fill="auto"/>
            <w:vAlign w:val="center"/>
          </w:tcPr>
          <w:p w:rsidR="005626B6" w:rsidRPr="00262C0A" w:rsidRDefault="005626B6" w:rsidP="009631B5">
            <w:pPr>
              <w:spacing w:after="0" w:line="240" w:lineRule="auto"/>
              <w:jc w:val="center"/>
            </w:pPr>
            <w:r>
              <w:t>0.290</w:t>
            </w: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rsidRPr="00262C0A">
              <w:t>9.0</w:t>
            </w:r>
            <w:r w:rsidR="00CA214F">
              <w:t>1</w:t>
            </w:r>
          </w:p>
        </w:tc>
        <w:tc>
          <w:tcPr>
            <w:tcW w:w="1304" w:type="dxa"/>
            <w:tcBorders>
              <w:top w:val="nil"/>
              <w:left w:val="nil"/>
              <w:bottom w:val="nil"/>
              <w:right w:val="dashSmallGap" w:sz="4" w:space="0" w:color="auto"/>
            </w:tcBorders>
          </w:tcPr>
          <w:p w:rsidR="005626B6" w:rsidRPr="00262C0A" w:rsidRDefault="005626B6" w:rsidP="009631B5">
            <w:pPr>
              <w:spacing w:after="0" w:line="240" w:lineRule="auto"/>
              <w:jc w:val="center"/>
            </w:pPr>
            <w:r>
              <w:t>0.99</w:t>
            </w: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rsidRPr="00262C0A">
              <w:t>9.6</w:t>
            </w:r>
            <w:r>
              <w:t>2</w:t>
            </w:r>
          </w:p>
        </w:tc>
        <w:tc>
          <w:tcPr>
            <w:tcW w:w="1304" w:type="dxa"/>
            <w:tcBorders>
              <w:top w:val="nil"/>
              <w:left w:val="nil"/>
              <w:bottom w:val="nil"/>
              <w:right w:val="nil"/>
            </w:tcBorders>
          </w:tcPr>
          <w:p w:rsidR="005626B6" w:rsidRPr="00262C0A" w:rsidRDefault="005626B6" w:rsidP="009631B5">
            <w:pPr>
              <w:spacing w:after="0" w:line="240" w:lineRule="auto"/>
              <w:jc w:val="center"/>
            </w:pPr>
            <w:r>
              <w:t>-0.040</w:t>
            </w:r>
          </w:p>
        </w:tc>
        <w:tc>
          <w:tcPr>
            <w:tcW w:w="1304" w:type="dxa"/>
            <w:tcBorders>
              <w:top w:val="nil"/>
              <w:left w:val="nil"/>
              <w:bottom w:val="nil"/>
              <w:right w:val="dashSmallGap" w:sz="4" w:space="0" w:color="auto"/>
            </w:tcBorders>
          </w:tcPr>
          <w:p w:rsidR="005626B6" w:rsidRPr="00262C0A" w:rsidRDefault="005626B6" w:rsidP="009631B5">
            <w:pPr>
              <w:spacing w:after="0" w:line="240" w:lineRule="auto"/>
              <w:jc w:val="center"/>
            </w:pPr>
            <w:r>
              <w:t>1.02</w:t>
            </w: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rsidRPr="00262C0A">
              <w:t>9.4</w:t>
            </w:r>
            <w:r>
              <w:t>4</w:t>
            </w:r>
          </w:p>
        </w:tc>
        <w:tc>
          <w:tcPr>
            <w:tcW w:w="1304" w:type="dxa"/>
            <w:tcBorders>
              <w:top w:val="nil"/>
              <w:left w:val="nil"/>
              <w:bottom w:val="nil"/>
              <w:right w:val="nil"/>
            </w:tcBorders>
          </w:tcPr>
          <w:p w:rsidR="005626B6" w:rsidRPr="00262C0A" w:rsidRDefault="005626B6" w:rsidP="009631B5">
            <w:pPr>
              <w:spacing w:after="0" w:line="240" w:lineRule="auto"/>
              <w:jc w:val="center"/>
            </w:pPr>
            <w:r>
              <w:t>0.14</w:t>
            </w:r>
          </w:p>
        </w:tc>
        <w:tc>
          <w:tcPr>
            <w:tcW w:w="1304" w:type="dxa"/>
            <w:tcBorders>
              <w:top w:val="nil"/>
              <w:left w:val="nil"/>
              <w:bottom w:val="nil"/>
            </w:tcBorders>
          </w:tcPr>
          <w:p w:rsidR="005626B6" w:rsidRPr="00262C0A" w:rsidRDefault="005626B6" w:rsidP="009631B5">
            <w:pPr>
              <w:spacing w:after="0" w:line="240" w:lineRule="auto"/>
              <w:jc w:val="center"/>
            </w:pPr>
            <w:r>
              <w:t>1.01</w:t>
            </w:r>
          </w:p>
        </w:tc>
      </w:tr>
      <w:tr w:rsidR="005626B6" w:rsidRPr="00262C0A" w:rsidTr="009631B5">
        <w:trPr>
          <w:jc w:val="center"/>
        </w:trPr>
        <w:tc>
          <w:tcPr>
            <w:tcW w:w="2312" w:type="dxa"/>
            <w:tcBorders>
              <w:top w:val="nil"/>
              <w:bottom w:val="nil"/>
              <w:right w:val="nil"/>
            </w:tcBorders>
            <w:shd w:val="clear" w:color="auto" w:fill="auto"/>
            <w:vAlign w:val="center"/>
          </w:tcPr>
          <w:p w:rsidR="005626B6" w:rsidRPr="00262C0A" w:rsidRDefault="005626B6" w:rsidP="009631B5">
            <w:pPr>
              <w:spacing w:after="0" w:line="240" w:lineRule="auto"/>
              <w:jc w:val="right"/>
            </w:pPr>
            <w:r w:rsidRPr="00262C0A">
              <w:t>Eastern</w:t>
            </w:r>
          </w:p>
        </w:tc>
        <w:tc>
          <w:tcPr>
            <w:tcW w:w="1418" w:type="dxa"/>
            <w:tcBorders>
              <w:top w:val="nil"/>
              <w:bottom w:val="nil"/>
              <w:right w:val="nil"/>
            </w:tcBorders>
            <w:vAlign w:val="center"/>
          </w:tcPr>
          <w:p w:rsidR="005626B6" w:rsidRPr="00262C0A" w:rsidRDefault="005626B6" w:rsidP="009631B5">
            <w:pPr>
              <w:spacing w:after="0" w:line="240" w:lineRule="auto"/>
              <w:jc w:val="center"/>
            </w:pPr>
            <w:r>
              <w:t>7.88</w:t>
            </w:r>
          </w:p>
        </w:tc>
        <w:tc>
          <w:tcPr>
            <w:tcW w:w="1418" w:type="dxa"/>
            <w:tcBorders>
              <w:top w:val="nil"/>
              <w:left w:val="nil"/>
              <w:bottom w:val="nil"/>
              <w:right w:val="nil"/>
            </w:tcBorders>
            <w:shd w:val="clear" w:color="auto" w:fill="auto"/>
            <w:vAlign w:val="center"/>
          </w:tcPr>
          <w:p w:rsidR="005626B6" w:rsidRPr="00262C0A" w:rsidRDefault="005626B6" w:rsidP="009631B5">
            <w:pPr>
              <w:spacing w:after="0" w:line="240" w:lineRule="auto"/>
              <w:jc w:val="center"/>
            </w:pPr>
            <w:r>
              <w:t>0.269</w:t>
            </w: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rsidRPr="00262C0A">
              <w:t>8.0</w:t>
            </w:r>
            <w:r w:rsidR="00CA214F">
              <w:t>3</w:t>
            </w:r>
          </w:p>
        </w:tc>
        <w:tc>
          <w:tcPr>
            <w:tcW w:w="1304" w:type="dxa"/>
            <w:tcBorders>
              <w:top w:val="nil"/>
              <w:left w:val="nil"/>
              <w:bottom w:val="nil"/>
              <w:right w:val="dashSmallGap" w:sz="4" w:space="0" w:color="auto"/>
            </w:tcBorders>
          </w:tcPr>
          <w:p w:rsidR="005626B6" w:rsidRPr="00262C0A" w:rsidRDefault="005626B6" w:rsidP="009631B5">
            <w:pPr>
              <w:spacing w:after="0" w:line="240" w:lineRule="auto"/>
              <w:jc w:val="center"/>
            </w:pPr>
            <w:r>
              <w:t>1.01</w:t>
            </w: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t>8.08</w:t>
            </w:r>
          </w:p>
        </w:tc>
        <w:tc>
          <w:tcPr>
            <w:tcW w:w="1304" w:type="dxa"/>
            <w:tcBorders>
              <w:top w:val="nil"/>
              <w:left w:val="nil"/>
              <w:bottom w:val="nil"/>
              <w:right w:val="nil"/>
            </w:tcBorders>
          </w:tcPr>
          <w:p w:rsidR="005626B6" w:rsidRPr="00262C0A" w:rsidRDefault="005626B6" w:rsidP="009631B5">
            <w:pPr>
              <w:spacing w:after="0" w:line="240" w:lineRule="auto"/>
              <w:jc w:val="center"/>
            </w:pPr>
            <w:r>
              <w:t>-0.080</w:t>
            </w:r>
          </w:p>
        </w:tc>
        <w:tc>
          <w:tcPr>
            <w:tcW w:w="1304" w:type="dxa"/>
            <w:tcBorders>
              <w:top w:val="nil"/>
              <w:left w:val="nil"/>
              <w:bottom w:val="nil"/>
              <w:right w:val="dashSmallGap" w:sz="4" w:space="0" w:color="auto"/>
            </w:tcBorders>
          </w:tcPr>
          <w:p w:rsidR="005626B6" w:rsidRPr="00262C0A" w:rsidRDefault="005626B6" w:rsidP="009631B5">
            <w:pPr>
              <w:spacing w:after="0" w:line="240" w:lineRule="auto"/>
              <w:jc w:val="center"/>
            </w:pPr>
            <w:r>
              <w:t>1.01</w:t>
            </w: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rsidRPr="00262C0A">
              <w:t>8.0</w:t>
            </w:r>
            <w:r>
              <w:t>3</w:t>
            </w:r>
          </w:p>
        </w:tc>
        <w:tc>
          <w:tcPr>
            <w:tcW w:w="1304" w:type="dxa"/>
            <w:tcBorders>
              <w:top w:val="nil"/>
              <w:left w:val="nil"/>
              <w:bottom w:val="nil"/>
              <w:right w:val="nil"/>
            </w:tcBorders>
          </w:tcPr>
          <w:p w:rsidR="005626B6" w:rsidRPr="00262C0A" w:rsidRDefault="005626B6" w:rsidP="009631B5">
            <w:pPr>
              <w:spacing w:after="0" w:line="240" w:lineRule="auto"/>
              <w:jc w:val="center"/>
            </w:pPr>
            <w:r>
              <w:t>-0.030</w:t>
            </w:r>
          </w:p>
        </w:tc>
        <w:tc>
          <w:tcPr>
            <w:tcW w:w="1304" w:type="dxa"/>
            <w:tcBorders>
              <w:top w:val="nil"/>
              <w:left w:val="nil"/>
              <w:bottom w:val="nil"/>
            </w:tcBorders>
          </w:tcPr>
          <w:p w:rsidR="005626B6" w:rsidRPr="00262C0A" w:rsidRDefault="005626B6" w:rsidP="009631B5">
            <w:pPr>
              <w:spacing w:after="0" w:line="240" w:lineRule="auto"/>
              <w:jc w:val="center"/>
            </w:pPr>
            <w:r>
              <w:t>1.01</w:t>
            </w:r>
          </w:p>
        </w:tc>
      </w:tr>
      <w:tr w:rsidR="005626B6" w:rsidRPr="00262C0A" w:rsidTr="009631B5">
        <w:trPr>
          <w:jc w:val="center"/>
        </w:trPr>
        <w:tc>
          <w:tcPr>
            <w:tcW w:w="2312" w:type="dxa"/>
            <w:tcBorders>
              <w:top w:val="nil"/>
              <w:bottom w:val="nil"/>
              <w:right w:val="nil"/>
            </w:tcBorders>
            <w:shd w:val="clear" w:color="auto" w:fill="auto"/>
            <w:vAlign w:val="center"/>
          </w:tcPr>
          <w:p w:rsidR="005626B6" w:rsidRPr="00262C0A" w:rsidRDefault="005626B6" w:rsidP="009631B5">
            <w:pPr>
              <w:spacing w:after="0" w:line="240" w:lineRule="auto"/>
              <w:jc w:val="right"/>
            </w:pPr>
            <w:r w:rsidRPr="00262C0A">
              <w:t>Greater London</w:t>
            </w:r>
          </w:p>
        </w:tc>
        <w:tc>
          <w:tcPr>
            <w:tcW w:w="1418" w:type="dxa"/>
            <w:tcBorders>
              <w:top w:val="nil"/>
              <w:bottom w:val="nil"/>
              <w:right w:val="nil"/>
            </w:tcBorders>
            <w:vAlign w:val="center"/>
          </w:tcPr>
          <w:p w:rsidR="005626B6" w:rsidRPr="00262C0A" w:rsidRDefault="005626B6" w:rsidP="009631B5">
            <w:pPr>
              <w:spacing w:after="0" w:line="240" w:lineRule="auto"/>
              <w:jc w:val="center"/>
            </w:pPr>
            <w:r w:rsidRPr="00262C0A">
              <w:t>21.3</w:t>
            </w:r>
          </w:p>
        </w:tc>
        <w:tc>
          <w:tcPr>
            <w:tcW w:w="1418" w:type="dxa"/>
            <w:tcBorders>
              <w:top w:val="nil"/>
              <w:left w:val="nil"/>
              <w:bottom w:val="nil"/>
              <w:right w:val="nil"/>
            </w:tcBorders>
            <w:shd w:val="clear" w:color="auto" w:fill="auto"/>
            <w:vAlign w:val="center"/>
          </w:tcPr>
          <w:p w:rsidR="005626B6" w:rsidRPr="00262C0A" w:rsidRDefault="005626B6" w:rsidP="009631B5">
            <w:pPr>
              <w:spacing w:after="0" w:line="240" w:lineRule="auto"/>
              <w:jc w:val="center"/>
            </w:pPr>
            <w:r>
              <w:t>0.410</w:t>
            </w: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rsidRPr="00262C0A">
              <w:t>17.6</w:t>
            </w:r>
          </w:p>
        </w:tc>
        <w:tc>
          <w:tcPr>
            <w:tcW w:w="1304" w:type="dxa"/>
            <w:tcBorders>
              <w:top w:val="nil"/>
              <w:left w:val="nil"/>
              <w:bottom w:val="nil"/>
              <w:right w:val="dashSmallGap" w:sz="4" w:space="0" w:color="auto"/>
            </w:tcBorders>
          </w:tcPr>
          <w:p w:rsidR="005626B6" w:rsidRPr="00262C0A" w:rsidRDefault="005626B6" w:rsidP="009631B5">
            <w:pPr>
              <w:spacing w:after="0" w:line="240" w:lineRule="auto"/>
              <w:jc w:val="center"/>
            </w:pPr>
            <w:r>
              <w:t>0.93</w:t>
            </w: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rsidRPr="00262C0A">
              <w:t>19.4</w:t>
            </w:r>
          </w:p>
        </w:tc>
        <w:tc>
          <w:tcPr>
            <w:tcW w:w="1304" w:type="dxa"/>
            <w:tcBorders>
              <w:top w:val="nil"/>
              <w:left w:val="nil"/>
              <w:bottom w:val="nil"/>
              <w:right w:val="nil"/>
            </w:tcBorders>
          </w:tcPr>
          <w:p w:rsidR="005626B6" w:rsidRPr="00262C0A" w:rsidRDefault="005626B6" w:rsidP="009631B5">
            <w:pPr>
              <w:spacing w:after="0" w:line="240" w:lineRule="auto"/>
              <w:jc w:val="center"/>
            </w:pPr>
            <w:r>
              <w:t>1.8</w:t>
            </w:r>
          </w:p>
        </w:tc>
        <w:tc>
          <w:tcPr>
            <w:tcW w:w="1304" w:type="dxa"/>
            <w:tcBorders>
              <w:top w:val="nil"/>
              <w:left w:val="nil"/>
              <w:bottom w:val="nil"/>
              <w:right w:val="dashSmallGap" w:sz="4" w:space="0" w:color="auto"/>
            </w:tcBorders>
          </w:tcPr>
          <w:p w:rsidR="005626B6" w:rsidRPr="00262C0A" w:rsidRDefault="005626B6" w:rsidP="009631B5">
            <w:pPr>
              <w:spacing w:after="0" w:line="240" w:lineRule="auto"/>
              <w:jc w:val="center"/>
            </w:pPr>
            <w:r>
              <w:t>0.97</w:t>
            </w: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rsidRPr="00262C0A">
              <w:t>22.1</w:t>
            </w:r>
          </w:p>
        </w:tc>
        <w:tc>
          <w:tcPr>
            <w:tcW w:w="1304" w:type="dxa"/>
            <w:tcBorders>
              <w:top w:val="nil"/>
              <w:left w:val="nil"/>
              <w:bottom w:val="nil"/>
              <w:right w:val="nil"/>
            </w:tcBorders>
          </w:tcPr>
          <w:p w:rsidR="005626B6" w:rsidRPr="00262C0A" w:rsidRDefault="005626B6" w:rsidP="009631B5">
            <w:pPr>
              <w:spacing w:after="0" w:line="240" w:lineRule="auto"/>
              <w:jc w:val="center"/>
            </w:pPr>
            <w:r>
              <w:t>2.9</w:t>
            </w:r>
          </w:p>
        </w:tc>
        <w:tc>
          <w:tcPr>
            <w:tcW w:w="1304" w:type="dxa"/>
            <w:tcBorders>
              <w:top w:val="nil"/>
              <w:left w:val="nil"/>
              <w:bottom w:val="nil"/>
            </w:tcBorders>
          </w:tcPr>
          <w:p w:rsidR="005626B6" w:rsidRPr="00262C0A" w:rsidRDefault="005626B6" w:rsidP="009631B5">
            <w:pPr>
              <w:spacing w:after="0" w:line="240" w:lineRule="auto"/>
              <w:jc w:val="center"/>
            </w:pPr>
            <w:r>
              <w:t>1.01</w:t>
            </w:r>
          </w:p>
        </w:tc>
      </w:tr>
      <w:tr w:rsidR="005626B6" w:rsidRPr="00262C0A" w:rsidTr="009631B5">
        <w:trPr>
          <w:jc w:val="center"/>
        </w:trPr>
        <w:tc>
          <w:tcPr>
            <w:tcW w:w="2312" w:type="dxa"/>
            <w:tcBorders>
              <w:top w:val="nil"/>
              <w:bottom w:val="nil"/>
              <w:right w:val="nil"/>
            </w:tcBorders>
            <w:shd w:val="clear" w:color="auto" w:fill="auto"/>
            <w:vAlign w:val="center"/>
          </w:tcPr>
          <w:p w:rsidR="005626B6" w:rsidRPr="00262C0A" w:rsidRDefault="005626B6" w:rsidP="009631B5">
            <w:pPr>
              <w:spacing w:after="0" w:line="240" w:lineRule="auto"/>
              <w:jc w:val="right"/>
            </w:pPr>
            <w:r w:rsidRPr="00262C0A">
              <w:t>South East</w:t>
            </w:r>
          </w:p>
        </w:tc>
        <w:tc>
          <w:tcPr>
            <w:tcW w:w="1418" w:type="dxa"/>
            <w:tcBorders>
              <w:top w:val="nil"/>
              <w:bottom w:val="nil"/>
              <w:right w:val="nil"/>
            </w:tcBorders>
            <w:vAlign w:val="center"/>
          </w:tcPr>
          <w:p w:rsidR="005626B6" w:rsidRPr="00262C0A" w:rsidRDefault="005626B6" w:rsidP="009631B5">
            <w:pPr>
              <w:spacing w:after="0" w:line="240" w:lineRule="auto"/>
              <w:jc w:val="center"/>
            </w:pPr>
            <w:r w:rsidRPr="00262C0A">
              <w:t>14.1</w:t>
            </w:r>
          </w:p>
        </w:tc>
        <w:tc>
          <w:tcPr>
            <w:tcW w:w="1418" w:type="dxa"/>
            <w:tcBorders>
              <w:top w:val="nil"/>
              <w:left w:val="nil"/>
              <w:bottom w:val="nil"/>
              <w:right w:val="nil"/>
            </w:tcBorders>
            <w:shd w:val="clear" w:color="auto" w:fill="auto"/>
            <w:vAlign w:val="center"/>
          </w:tcPr>
          <w:p w:rsidR="005626B6" w:rsidRPr="00262C0A" w:rsidRDefault="005626B6" w:rsidP="009631B5">
            <w:pPr>
              <w:spacing w:after="0" w:line="240" w:lineRule="auto"/>
              <w:jc w:val="center"/>
            </w:pPr>
            <w:r>
              <w:t>0.349</w:t>
            </w: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rsidRPr="00262C0A">
              <w:t>12.6</w:t>
            </w:r>
          </w:p>
        </w:tc>
        <w:tc>
          <w:tcPr>
            <w:tcW w:w="1304" w:type="dxa"/>
            <w:tcBorders>
              <w:top w:val="nil"/>
              <w:left w:val="nil"/>
              <w:bottom w:val="nil"/>
              <w:right w:val="dashSmallGap" w:sz="4" w:space="0" w:color="auto"/>
            </w:tcBorders>
          </w:tcPr>
          <w:p w:rsidR="005626B6" w:rsidRPr="00262C0A" w:rsidRDefault="005626B6" w:rsidP="009631B5">
            <w:pPr>
              <w:spacing w:after="0" w:line="240" w:lineRule="auto"/>
              <w:jc w:val="center"/>
            </w:pPr>
            <w:r>
              <w:t>0.95</w:t>
            </w: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rsidRPr="00262C0A">
              <w:t>13.3</w:t>
            </w:r>
          </w:p>
        </w:tc>
        <w:tc>
          <w:tcPr>
            <w:tcW w:w="1304" w:type="dxa"/>
            <w:tcBorders>
              <w:top w:val="nil"/>
              <w:left w:val="nil"/>
              <w:bottom w:val="nil"/>
              <w:right w:val="nil"/>
            </w:tcBorders>
          </w:tcPr>
          <w:p w:rsidR="005626B6" w:rsidRPr="00262C0A" w:rsidRDefault="005626B6" w:rsidP="009631B5">
            <w:pPr>
              <w:spacing w:after="0" w:line="240" w:lineRule="auto"/>
              <w:jc w:val="center"/>
            </w:pPr>
            <w:r>
              <w:t>0.67</w:t>
            </w:r>
          </w:p>
        </w:tc>
        <w:tc>
          <w:tcPr>
            <w:tcW w:w="1304" w:type="dxa"/>
            <w:tcBorders>
              <w:top w:val="nil"/>
              <w:left w:val="nil"/>
              <w:bottom w:val="nil"/>
              <w:right w:val="dashSmallGap" w:sz="4" w:space="0" w:color="auto"/>
            </w:tcBorders>
          </w:tcPr>
          <w:p w:rsidR="005626B6" w:rsidRPr="00262C0A" w:rsidRDefault="005626B6" w:rsidP="009631B5">
            <w:pPr>
              <w:spacing w:after="0" w:line="240" w:lineRule="auto"/>
              <w:jc w:val="center"/>
            </w:pPr>
            <w:r>
              <w:t>0.97</w:t>
            </w: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rsidRPr="00262C0A">
              <w:t>14.1</w:t>
            </w:r>
          </w:p>
        </w:tc>
        <w:tc>
          <w:tcPr>
            <w:tcW w:w="1304" w:type="dxa"/>
            <w:tcBorders>
              <w:top w:val="nil"/>
              <w:left w:val="nil"/>
              <w:bottom w:val="nil"/>
              <w:right w:val="nil"/>
            </w:tcBorders>
          </w:tcPr>
          <w:p w:rsidR="005626B6" w:rsidRPr="00262C0A" w:rsidRDefault="005626B6" w:rsidP="009631B5">
            <w:pPr>
              <w:spacing w:after="0" w:line="240" w:lineRule="auto"/>
              <w:jc w:val="center"/>
            </w:pPr>
            <w:r>
              <w:t>1.5</w:t>
            </w:r>
          </w:p>
        </w:tc>
        <w:tc>
          <w:tcPr>
            <w:tcW w:w="1304" w:type="dxa"/>
            <w:tcBorders>
              <w:top w:val="nil"/>
              <w:left w:val="nil"/>
              <w:bottom w:val="nil"/>
            </w:tcBorders>
          </w:tcPr>
          <w:p w:rsidR="005626B6" w:rsidRPr="00262C0A" w:rsidRDefault="005626B6" w:rsidP="009631B5">
            <w:pPr>
              <w:spacing w:after="0" w:line="240" w:lineRule="auto"/>
              <w:jc w:val="center"/>
            </w:pPr>
            <w:r>
              <w:t>1.00</w:t>
            </w:r>
          </w:p>
        </w:tc>
      </w:tr>
      <w:tr w:rsidR="005626B6" w:rsidRPr="00262C0A" w:rsidTr="009631B5">
        <w:trPr>
          <w:jc w:val="center"/>
        </w:trPr>
        <w:tc>
          <w:tcPr>
            <w:tcW w:w="2312" w:type="dxa"/>
            <w:tcBorders>
              <w:top w:val="nil"/>
              <w:bottom w:val="nil"/>
              <w:right w:val="nil"/>
            </w:tcBorders>
            <w:shd w:val="clear" w:color="auto" w:fill="auto"/>
            <w:vAlign w:val="center"/>
          </w:tcPr>
          <w:p w:rsidR="005626B6" w:rsidRPr="00262C0A" w:rsidRDefault="005626B6" w:rsidP="009631B5">
            <w:pPr>
              <w:spacing w:after="0" w:line="240" w:lineRule="auto"/>
              <w:jc w:val="right"/>
            </w:pPr>
            <w:r w:rsidRPr="00262C0A">
              <w:t>South West</w:t>
            </w:r>
          </w:p>
        </w:tc>
        <w:tc>
          <w:tcPr>
            <w:tcW w:w="1418" w:type="dxa"/>
            <w:tcBorders>
              <w:top w:val="nil"/>
              <w:bottom w:val="nil"/>
              <w:right w:val="nil"/>
            </w:tcBorders>
            <w:vAlign w:val="center"/>
          </w:tcPr>
          <w:p w:rsidR="005626B6" w:rsidRPr="00262C0A" w:rsidRDefault="005626B6" w:rsidP="009631B5">
            <w:pPr>
              <w:spacing w:after="0" w:line="240" w:lineRule="auto"/>
              <w:jc w:val="center"/>
            </w:pPr>
            <w:r w:rsidRPr="00262C0A">
              <w:t>7.7</w:t>
            </w:r>
            <w:r>
              <w:t>3</w:t>
            </w:r>
          </w:p>
        </w:tc>
        <w:tc>
          <w:tcPr>
            <w:tcW w:w="1418" w:type="dxa"/>
            <w:tcBorders>
              <w:top w:val="nil"/>
              <w:left w:val="nil"/>
              <w:bottom w:val="nil"/>
              <w:right w:val="nil"/>
            </w:tcBorders>
            <w:shd w:val="clear" w:color="auto" w:fill="auto"/>
            <w:vAlign w:val="center"/>
          </w:tcPr>
          <w:p w:rsidR="005626B6" w:rsidRPr="00262C0A" w:rsidRDefault="005626B6" w:rsidP="009631B5">
            <w:pPr>
              <w:spacing w:after="0" w:line="240" w:lineRule="auto"/>
              <w:jc w:val="center"/>
            </w:pPr>
            <w:r>
              <w:t>0.267</w:t>
            </w:r>
          </w:p>
        </w:tc>
        <w:tc>
          <w:tcPr>
            <w:tcW w:w="1304" w:type="dxa"/>
            <w:tcBorders>
              <w:top w:val="nil"/>
              <w:left w:val="dashSmallGap" w:sz="4" w:space="0" w:color="auto"/>
              <w:bottom w:val="nil"/>
              <w:right w:val="nil"/>
            </w:tcBorders>
            <w:shd w:val="clear" w:color="auto" w:fill="auto"/>
            <w:vAlign w:val="center"/>
          </w:tcPr>
          <w:p w:rsidR="005626B6" w:rsidRPr="00262C0A" w:rsidRDefault="00CA214F" w:rsidP="009631B5">
            <w:pPr>
              <w:spacing w:after="0" w:line="240" w:lineRule="auto"/>
              <w:jc w:val="center"/>
            </w:pPr>
            <w:r>
              <w:t>7.48</w:t>
            </w:r>
          </w:p>
        </w:tc>
        <w:tc>
          <w:tcPr>
            <w:tcW w:w="1304" w:type="dxa"/>
            <w:tcBorders>
              <w:top w:val="nil"/>
              <w:left w:val="nil"/>
              <w:bottom w:val="nil"/>
              <w:right w:val="dashSmallGap" w:sz="4" w:space="0" w:color="auto"/>
            </w:tcBorders>
          </w:tcPr>
          <w:p w:rsidR="005626B6" w:rsidRPr="00262C0A" w:rsidRDefault="005626B6" w:rsidP="009631B5">
            <w:pPr>
              <w:spacing w:after="0" w:line="240" w:lineRule="auto"/>
              <w:jc w:val="center"/>
            </w:pPr>
            <w:r>
              <w:t>0.98</w:t>
            </w: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rsidRPr="00262C0A">
              <w:t>7.7</w:t>
            </w:r>
            <w:r>
              <w:t>2</w:t>
            </w:r>
          </w:p>
        </w:tc>
        <w:tc>
          <w:tcPr>
            <w:tcW w:w="1304" w:type="dxa"/>
            <w:tcBorders>
              <w:top w:val="nil"/>
              <w:left w:val="nil"/>
              <w:bottom w:val="nil"/>
              <w:right w:val="nil"/>
            </w:tcBorders>
          </w:tcPr>
          <w:p w:rsidR="005626B6" w:rsidRPr="00262C0A" w:rsidRDefault="005626B6" w:rsidP="009631B5">
            <w:pPr>
              <w:spacing w:after="0" w:line="240" w:lineRule="auto"/>
              <w:jc w:val="center"/>
            </w:pPr>
            <w:r>
              <w:t>0.22</w:t>
            </w:r>
          </w:p>
        </w:tc>
        <w:tc>
          <w:tcPr>
            <w:tcW w:w="1304" w:type="dxa"/>
            <w:tcBorders>
              <w:top w:val="nil"/>
              <w:left w:val="nil"/>
              <w:bottom w:val="nil"/>
              <w:right w:val="dashSmallGap" w:sz="4" w:space="0" w:color="auto"/>
            </w:tcBorders>
          </w:tcPr>
          <w:p w:rsidR="005626B6" w:rsidRPr="00262C0A" w:rsidRDefault="005626B6" w:rsidP="009631B5">
            <w:pPr>
              <w:spacing w:after="0" w:line="240" w:lineRule="auto"/>
              <w:jc w:val="center"/>
            </w:pPr>
            <w:r>
              <w:t>1.00</w:t>
            </w: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rsidRPr="00262C0A">
              <w:t>7.6</w:t>
            </w:r>
            <w:r>
              <w:t>3</w:t>
            </w:r>
          </w:p>
        </w:tc>
        <w:tc>
          <w:tcPr>
            <w:tcW w:w="1304" w:type="dxa"/>
            <w:tcBorders>
              <w:top w:val="nil"/>
              <w:left w:val="nil"/>
              <w:bottom w:val="nil"/>
              <w:right w:val="nil"/>
            </w:tcBorders>
          </w:tcPr>
          <w:p w:rsidR="005626B6" w:rsidRPr="00262C0A" w:rsidRDefault="005626B6" w:rsidP="009631B5">
            <w:pPr>
              <w:spacing w:after="0" w:line="240" w:lineRule="auto"/>
              <w:jc w:val="center"/>
            </w:pPr>
            <w:r>
              <w:t>0.13</w:t>
            </w:r>
          </w:p>
        </w:tc>
        <w:tc>
          <w:tcPr>
            <w:tcW w:w="1304" w:type="dxa"/>
            <w:tcBorders>
              <w:top w:val="nil"/>
              <w:left w:val="nil"/>
              <w:bottom w:val="nil"/>
            </w:tcBorders>
          </w:tcPr>
          <w:p w:rsidR="005626B6" w:rsidRPr="00262C0A" w:rsidRDefault="005626B6" w:rsidP="009631B5">
            <w:pPr>
              <w:spacing w:after="0" w:line="240" w:lineRule="auto"/>
              <w:jc w:val="center"/>
            </w:pPr>
            <w:r>
              <w:t>0.99</w:t>
            </w:r>
          </w:p>
        </w:tc>
      </w:tr>
      <w:tr w:rsidR="005626B6" w:rsidRPr="00262C0A" w:rsidTr="009631B5">
        <w:trPr>
          <w:jc w:val="center"/>
        </w:trPr>
        <w:tc>
          <w:tcPr>
            <w:tcW w:w="2312" w:type="dxa"/>
            <w:tcBorders>
              <w:top w:val="nil"/>
              <w:bottom w:val="nil"/>
              <w:right w:val="nil"/>
            </w:tcBorders>
            <w:shd w:val="clear" w:color="auto" w:fill="auto"/>
            <w:vAlign w:val="center"/>
          </w:tcPr>
          <w:p w:rsidR="005626B6" w:rsidRPr="00262C0A" w:rsidRDefault="005626B6" w:rsidP="009631B5">
            <w:pPr>
              <w:spacing w:after="0" w:line="240" w:lineRule="auto"/>
              <w:jc w:val="right"/>
            </w:pPr>
            <w:r w:rsidRPr="00262C0A">
              <w:t>Wales</w:t>
            </w:r>
          </w:p>
        </w:tc>
        <w:tc>
          <w:tcPr>
            <w:tcW w:w="1418" w:type="dxa"/>
            <w:tcBorders>
              <w:top w:val="nil"/>
              <w:bottom w:val="nil"/>
              <w:right w:val="nil"/>
            </w:tcBorders>
            <w:vAlign w:val="center"/>
          </w:tcPr>
          <w:p w:rsidR="005626B6" w:rsidRPr="00262C0A" w:rsidRDefault="005626B6" w:rsidP="009631B5">
            <w:pPr>
              <w:spacing w:after="0" w:line="240" w:lineRule="auto"/>
              <w:jc w:val="center"/>
            </w:pPr>
            <w:r w:rsidRPr="00262C0A">
              <w:t>3.8</w:t>
            </w:r>
            <w:r>
              <w:t>4</w:t>
            </w:r>
          </w:p>
        </w:tc>
        <w:tc>
          <w:tcPr>
            <w:tcW w:w="1418" w:type="dxa"/>
            <w:tcBorders>
              <w:top w:val="nil"/>
              <w:left w:val="nil"/>
              <w:bottom w:val="nil"/>
              <w:right w:val="nil"/>
            </w:tcBorders>
            <w:shd w:val="clear" w:color="auto" w:fill="auto"/>
            <w:vAlign w:val="center"/>
          </w:tcPr>
          <w:p w:rsidR="005626B6" w:rsidRPr="00262C0A" w:rsidRDefault="005626B6" w:rsidP="009631B5">
            <w:pPr>
              <w:spacing w:after="0" w:line="240" w:lineRule="auto"/>
              <w:jc w:val="center"/>
            </w:pPr>
            <w:r>
              <w:t>0.192</w:t>
            </w: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rsidRPr="00262C0A">
              <w:t>6.0</w:t>
            </w:r>
            <w:r w:rsidR="00CA214F">
              <w:t>4</w:t>
            </w:r>
          </w:p>
        </w:tc>
        <w:tc>
          <w:tcPr>
            <w:tcW w:w="1304" w:type="dxa"/>
            <w:tcBorders>
              <w:top w:val="nil"/>
              <w:left w:val="nil"/>
              <w:bottom w:val="nil"/>
              <w:right w:val="dashSmallGap" w:sz="4" w:space="0" w:color="auto"/>
            </w:tcBorders>
          </w:tcPr>
          <w:p w:rsidR="005626B6" w:rsidRPr="00262C0A" w:rsidRDefault="005626B6" w:rsidP="009631B5">
            <w:pPr>
              <w:spacing w:after="0" w:line="240" w:lineRule="auto"/>
              <w:jc w:val="center"/>
            </w:pPr>
            <w:r>
              <w:t>1.24</w:t>
            </w: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rsidRPr="00262C0A">
              <w:t>5.5</w:t>
            </w:r>
            <w:r>
              <w:t>3</w:t>
            </w:r>
          </w:p>
        </w:tc>
        <w:tc>
          <w:tcPr>
            <w:tcW w:w="1304" w:type="dxa"/>
            <w:tcBorders>
              <w:top w:val="nil"/>
              <w:left w:val="nil"/>
              <w:bottom w:val="nil"/>
              <w:right w:val="nil"/>
            </w:tcBorders>
          </w:tcPr>
          <w:p w:rsidR="005626B6" w:rsidRPr="00262C0A" w:rsidRDefault="005626B6" w:rsidP="009631B5">
            <w:pPr>
              <w:spacing w:after="0" w:line="240" w:lineRule="auto"/>
              <w:jc w:val="center"/>
            </w:pPr>
            <w:r>
              <w:t>0.47</w:t>
            </w:r>
          </w:p>
        </w:tc>
        <w:tc>
          <w:tcPr>
            <w:tcW w:w="1304" w:type="dxa"/>
            <w:tcBorders>
              <w:top w:val="nil"/>
              <w:left w:val="nil"/>
              <w:bottom w:val="nil"/>
              <w:right w:val="dashSmallGap" w:sz="4" w:space="0" w:color="auto"/>
            </w:tcBorders>
          </w:tcPr>
          <w:p w:rsidR="005626B6" w:rsidRPr="00262C0A" w:rsidRDefault="005626B6" w:rsidP="009631B5">
            <w:pPr>
              <w:spacing w:after="0" w:line="240" w:lineRule="auto"/>
              <w:jc w:val="center"/>
            </w:pPr>
            <w:r>
              <w:t>1.19</w:t>
            </w: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t>3.79</w:t>
            </w:r>
          </w:p>
        </w:tc>
        <w:tc>
          <w:tcPr>
            <w:tcW w:w="1304" w:type="dxa"/>
            <w:tcBorders>
              <w:top w:val="nil"/>
              <w:left w:val="nil"/>
              <w:bottom w:val="nil"/>
              <w:right w:val="nil"/>
            </w:tcBorders>
          </w:tcPr>
          <w:p w:rsidR="005626B6" w:rsidRPr="00262C0A" w:rsidRDefault="005626B6" w:rsidP="009631B5">
            <w:pPr>
              <w:spacing w:after="0" w:line="240" w:lineRule="auto"/>
              <w:jc w:val="center"/>
            </w:pPr>
            <w:r>
              <w:t>2.11</w:t>
            </w:r>
          </w:p>
        </w:tc>
        <w:tc>
          <w:tcPr>
            <w:tcW w:w="1304" w:type="dxa"/>
            <w:tcBorders>
              <w:top w:val="nil"/>
              <w:left w:val="nil"/>
              <w:bottom w:val="nil"/>
            </w:tcBorders>
          </w:tcPr>
          <w:p w:rsidR="005626B6" w:rsidRPr="00262C0A" w:rsidRDefault="005626B6" w:rsidP="009631B5">
            <w:pPr>
              <w:spacing w:after="0" w:line="240" w:lineRule="auto"/>
              <w:jc w:val="center"/>
            </w:pPr>
            <w:r>
              <w:t>0.99</w:t>
            </w:r>
          </w:p>
        </w:tc>
      </w:tr>
      <w:tr w:rsidR="005626B6" w:rsidRPr="00262C0A" w:rsidTr="009631B5">
        <w:trPr>
          <w:jc w:val="center"/>
        </w:trPr>
        <w:tc>
          <w:tcPr>
            <w:tcW w:w="2312" w:type="dxa"/>
            <w:tcBorders>
              <w:top w:val="nil"/>
              <w:bottom w:val="nil"/>
              <w:right w:val="nil"/>
            </w:tcBorders>
            <w:shd w:val="clear" w:color="auto" w:fill="auto"/>
            <w:vAlign w:val="center"/>
          </w:tcPr>
          <w:p w:rsidR="005626B6" w:rsidRPr="00262C0A" w:rsidRDefault="005626B6" w:rsidP="009631B5">
            <w:pPr>
              <w:spacing w:after="0" w:line="240" w:lineRule="auto"/>
              <w:jc w:val="right"/>
            </w:pPr>
            <w:r w:rsidRPr="00262C0A">
              <w:t>Scotland</w:t>
            </w:r>
          </w:p>
        </w:tc>
        <w:tc>
          <w:tcPr>
            <w:tcW w:w="1418" w:type="dxa"/>
            <w:tcBorders>
              <w:top w:val="nil"/>
              <w:bottom w:val="nil"/>
              <w:right w:val="nil"/>
            </w:tcBorders>
            <w:vAlign w:val="center"/>
          </w:tcPr>
          <w:p w:rsidR="005626B6" w:rsidRPr="00262C0A" w:rsidRDefault="005626B6" w:rsidP="009631B5">
            <w:pPr>
              <w:spacing w:after="0" w:line="240" w:lineRule="auto"/>
              <w:jc w:val="center"/>
            </w:pPr>
            <w:r>
              <w:t>6.57</w:t>
            </w:r>
          </w:p>
        </w:tc>
        <w:tc>
          <w:tcPr>
            <w:tcW w:w="1418" w:type="dxa"/>
            <w:tcBorders>
              <w:top w:val="nil"/>
              <w:left w:val="nil"/>
              <w:bottom w:val="nil"/>
              <w:right w:val="nil"/>
            </w:tcBorders>
            <w:shd w:val="clear" w:color="auto" w:fill="auto"/>
            <w:vAlign w:val="center"/>
          </w:tcPr>
          <w:p w:rsidR="005626B6" w:rsidRPr="00262C0A" w:rsidRDefault="005626B6" w:rsidP="009631B5">
            <w:pPr>
              <w:spacing w:after="0" w:line="240" w:lineRule="auto"/>
              <w:jc w:val="center"/>
            </w:pPr>
            <w:r>
              <w:t>0.248</w:t>
            </w: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rsidRPr="00262C0A">
              <w:t>4.4</w:t>
            </w:r>
            <w:r>
              <w:t>3</w:t>
            </w:r>
          </w:p>
        </w:tc>
        <w:tc>
          <w:tcPr>
            <w:tcW w:w="1304" w:type="dxa"/>
            <w:tcBorders>
              <w:top w:val="nil"/>
              <w:left w:val="nil"/>
              <w:bottom w:val="nil"/>
              <w:right w:val="dashSmallGap" w:sz="4" w:space="0" w:color="auto"/>
            </w:tcBorders>
          </w:tcPr>
          <w:p w:rsidR="005626B6" w:rsidRPr="00262C0A" w:rsidRDefault="005626B6" w:rsidP="009631B5">
            <w:pPr>
              <w:spacing w:after="0" w:line="240" w:lineRule="auto"/>
              <w:jc w:val="center"/>
            </w:pPr>
            <w:r>
              <w:t>0.83</w:t>
            </w: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rsidRPr="00262C0A">
              <w:t>4.7</w:t>
            </w:r>
            <w:r>
              <w:t>2</w:t>
            </w:r>
          </w:p>
        </w:tc>
        <w:tc>
          <w:tcPr>
            <w:tcW w:w="1304" w:type="dxa"/>
            <w:tcBorders>
              <w:top w:val="nil"/>
              <w:left w:val="nil"/>
              <w:bottom w:val="nil"/>
              <w:right w:val="nil"/>
            </w:tcBorders>
          </w:tcPr>
          <w:p w:rsidR="005626B6" w:rsidRPr="00262C0A" w:rsidRDefault="005626B6" w:rsidP="009631B5">
            <w:pPr>
              <w:spacing w:after="0" w:line="240" w:lineRule="auto"/>
              <w:jc w:val="center"/>
            </w:pPr>
            <w:r>
              <w:t>0.29</w:t>
            </w:r>
          </w:p>
        </w:tc>
        <w:tc>
          <w:tcPr>
            <w:tcW w:w="1304" w:type="dxa"/>
            <w:tcBorders>
              <w:top w:val="nil"/>
              <w:left w:val="nil"/>
              <w:bottom w:val="nil"/>
              <w:right w:val="dashSmallGap" w:sz="4" w:space="0" w:color="auto"/>
            </w:tcBorders>
          </w:tcPr>
          <w:p w:rsidR="005626B6" w:rsidRPr="00262C0A" w:rsidRDefault="005626B6" w:rsidP="009631B5">
            <w:pPr>
              <w:spacing w:after="0" w:line="240" w:lineRule="auto"/>
              <w:jc w:val="center"/>
            </w:pPr>
            <w:r>
              <w:t>0.86</w:t>
            </w:r>
          </w:p>
        </w:tc>
        <w:tc>
          <w:tcPr>
            <w:tcW w:w="1304"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rsidRPr="00262C0A">
              <w:t>6.3</w:t>
            </w:r>
            <w:r>
              <w:t>1</w:t>
            </w:r>
          </w:p>
        </w:tc>
        <w:tc>
          <w:tcPr>
            <w:tcW w:w="1304" w:type="dxa"/>
            <w:tcBorders>
              <w:top w:val="nil"/>
              <w:left w:val="nil"/>
              <w:bottom w:val="nil"/>
              <w:right w:val="nil"/>
            </w:tcBorders>
          </w:tcPr>
          <w:p w:rsidR="005626B6" w:rsidRPr="00262C0A" w:rsidRDefault="005626B6" w:rsidP="009631B5">
            <w:pPr>
              <w:spacing w:after="0" w:line="240" w:lineRule="auto"/>
              <w:jc w:val="center"/>
            </w:pPr>
            <w:r>
              <w:t>1.9</w:t>
            </w:r>
          </w:p>
        </w:tc>
        <w:tc>
          <w:tcPr>
            <w:tcW w:w="1304" w:type="dxa"/>
            <w:tcBorders>
              <w:top w:val="nil"/>
              <w:left w:val="nil"/>
              <w:bottom w:val="nil"/>
            </w:tcBorders>
          </w:tcPr>
          <w:p w:rsidR="005626B6" w:rsidRPr="00262C0A" w:rsidRDefault="005626B6" w:rsidP="009631B5">
            <w:pPr>
              <w:spacing w:after="0" w:line="240" w:lineRule="auto"/>
              <w:jc w:val="center"/>
            </w:pPr>
            <w:r>
              <w:t>0.98</w:t>
            </w:r>
          </w:p>
        </w:tc>
      </w:tr>
      <w:tr w:rsidR="005626B6" w:rsidRPr="00262C0A" w:rsidTr="009631B5">
        <w:trPr>
          <w:jc w:val="center"/>
        </w:trPr>
        <w:tc>
          <w:tcPr>
            <w:tcW w:w="2312" w:type="dxa"/>
            <w:tcBorders>
              <w:top w:val="nil"/>
              <w:bottom w:val="single" w:sz="4" w:space="0" w:color="auto"/>
              <w:right w:val="nil"/>
            </w:tcBorders>
            <w:shd w:val="clear" w:color="auto" w:fill="auto"/>
            <w:vAlign w:val="center"/>
          </w:tcPr>
          <w:p w:rsidR="005626B6" w:rsidRPr="00262C0A" w:rsidRDefault="005626B6" w:rsidP="009631B5">
            <w:pPr>
              <w:spacing w:after="0" w:line="240" w:lineRule="auto"/>
              <w:jc w:val="right"/>
            </w:pPr>
            <w:r>
              <w:t>Other</w:t>
            </w:r>
          </w:p>
        </w:tc>
        <w:tc>
          <w:tcPr>
            <w:tcW w:w="1418" w:type="dxa"/>
            <w:tcBorders>
              <w:top w:val="nil"/>
              <w:bottom w:val="single" w:sz="4" w:space="0" w:color="auto"/>
              <w:right w:val="nil"/>
            </w:tcBorders>
            <w:vAlign w:val="center"/>
          </w:tcPr>
          <w:p w:rsidR="005626B6" w:rsidRPr="00262C0A" w:rsidRDefault="005626B6" w:rsidP="009631B5">
            <w:pPr>
              <w:spacing w:after="0" w:line="240" w:lineRule="auto"/>
              <w:jc w:val="center"/>
            </w:pPr>
            <w:r>
              <w:t>23.4</w:t>
            </w:r>
          </w:p>
        </w:tc>
        <w:tc>
          <w:tcPr>
            <w:tcW w:w="1418" w:type="dxa"/>
            <w:tcBorders>
              <w:top w:val="nil"/>
              <w:left w:val="nil"/>
              <w:bottom w:val="single" w:sz="4" w:space="0" w:color="auto"/>
              <w:right w:val="nil"/>
            </w:tcBorders>
            <w:shd w:val="clear" w:color="auto" w:fill="auto"/>
            <w:vAlign w:val="center"/>
          </w:tcPr>
          <w:p w:rsidR="005626B6" w:rsidRPr="00262C0A" w:rsidRDefault="005626B6" w:rsidP="009631B5">
            <w:pPr>
              <w:spacing w:after="0" w:line="240" w:lineRule="auto"/>
              <w:jc w:val="center"/>
            </w:pPr>
            <w:r>
              <w:t>0.423</w:t>
            </w:r>
          </w:p>
        </w:tc>
        <w:tc>
          <w:tcPr>
            <w:tcW w:w="1304" w:type="dxa"/>
            <w:tcBorders>
              <w:top w:val="nil"/>
              <w:left w:val="dashSmallGap" w:sz="4" w:space="0" w:color="auto"/>
              <w:bottom w:val="single" w:sz="4" w:space="0" w:color="auto"/>
              <w:right w:val="nil"/>
            </w:tcBorders>
            <w:shd w:val="clear" w:color="auto" w:fill="auto"/>
            <w:vAlign w:val="center"/>
          </w:tcPr>
          <w:p w:rsidR="005626B6" w:rsidRPr="00262C0A" w:rsidRDefault="005626B6" w:rsidP="009631B5">
            <w:pPr>
              <w:spacing w:after="0" w:line="240" w:lineRule="auto"/>
              <w:jc w:val="center"/>
            </w:pPr>
            <w:r>
              <w:t>28.6</w:t>
            </w:r>
          </w:p>
        </w:tc>
        <w:tc>
          <w:tcPr>
            <w:tcW w:w="1304" w:type="dxa"/>
            <w:tcBorders>
              <w:top w:val="nil"/>
              <w:left w:val="nil"/>
              <w:bottom w:val="single" w:sz="4" w:space="0" w:color="auto"/>
              <w:right w:val="dashSmallGap" w:sz="4" w:space="0" w:color="auto"/>
            </w:tcBorders>
          </w:tcPr>
          <w:p w:rsidR="005626B6" w:rsidRPr="00262C0A" w:rsidRDefault="005626B6" w:rsidP="009631B5">
            <w:pPr>
              <w:spacing w:after="0" w:line="240" w:lineRule="auto"/>
              <w:jc w:val="center"/>
            </w:pPr>
            <w:r>
              <w:t>0.98</w:t>
            </w:r>
          </w:p>
        </w:tc>
        <w:tc>
          <w:tcPr>
            <w:tcW w:w="1304" w:type="dxa"/>
            <w:tcBorders>
              <w:top w:val="nil"/>
              <w:left w:val="dashSmallGap" w:sz="4" w:space="0" w:color="auto"/>
              <w:bottom w:val="single" w:sz="4" w:space="0" w:color="auto"/>
              <w:right w:val="nil"/>
            </w:tcBorders>
            <w:shd w:val="clear" w:color="auto" w:fill="auto"/>
            <w:vAlign w:val="center"/>
          </w:tcPr>
          <w:p w:rsidR="005626B6" w:rsidRPr="00262C0A" w:rsidRDefault="005626B6" w:rsidP="009631B5">
            <w:pPr>
              <w:spacing w:after="0" w:line="240" w:lineRule="auto"/>
              <w:jc w:val="center"/>
            </w:pPr>
            <w:r>
              <w:t>25.4</w:t>
            </w:r>
          </w:p>
        </w:tc>
        <w:tc>
          <w:tcPr>
            <w:tcW w:w="1304" w:type="dxa"/>
            <w:tcBorders>
              <w:top w:val="nil"/>
              <w:left w:val="nil"/>
              <w:bottom w:val="single" w:sz="4" w:space="0" w:color="auto"/>
              <w:right w:val="nil"/>
            </w:tcBorders>
          </w:tcPr>
          <w:p w:rsidR="005626B6" w:rsidRPr="00262C0A" w:rsidRDefault="005626B6" w:rsidP="009631B5">
            <w:pPr>
              <w:spacing w:after="0" w:line="240" w:lineRule="auto"/>
              <w:jc w:val="center"/>
            </w:pPr>
            <w:r>
              <w:t>3.2</w:t>
            </w:r>
          </w:p>
        </w:tc>
        <w:tc>
          <w:tcPr>
            <w:tcW w:w="1304" w:type="dxa"/>
            <w:tcBorders>
              <w:top w:val="nil"/>
              <w:left w:val="nil"/>
              <w:bottom w:val="single" w:sz="4" w:space="0" w:color="auto"/>
              <w:right w:val="dashSmallGap" w:sz="4" w:space="0" w:color="auto"/>
            </w:tcBorders>
          </w:tcPr>
          <w:p w:rsidR="005626B6" w:rsidRPr="00262C0A" w:rsidRDefault="005626B6" w:rsidP="009631B5">
            <w:pPr>
              <w:spacing w:after="0" w:line="240" w:lineRule="auto"/>
              <w:jc w:val="center"/>
            </w:pPr>
            <w:r>
              <w:t>1.03</w:t>
            </w:r>
          </w:p>
        </w:tc>
        <w:tc>
          <w:tcPr>
            <w:tcW w:w="1304" w:type="dxa"/>
            <w:tcBorders>
              <w:top w:val="nil"/>
              <w:left w:val="dashSmallGap" w:sz="4" w:space="0" w:color="auto"/>
              <w:bottom w:val="single" w:sz="4" w:space="0" w:color="auto"/>
              <w:right w:val="nil"/>
            </w:tcBorders>
            <w:shd w:val="clear" w:color="auto" w:fill="auto"/>
            <w:vAlign w:val="center"/>
          </w:tcPr>
          <w:p w:rsidR="005626B6" w:rsidRPr="00262C0A" w:rsidRDefault="005626B6" w:rsidP="009631B5">
            <w:pPr>
              <w:spacing w:after="0" w:line="240" w:lineRule="auto"/>
              <w:jc w:val="center"/>
            </w:pPr>
            <w:r>
              <w:t>22.6</w:t>
            </w:r>
          </w:p>
        </w:tc>
        <w:tc>
          <w:tcPr>
            <w:tcW w:w="1304" w:type="dxa"/>
            <w:tcBorders>
              <w:top w:val="nil"/>
              <w:left w:val="nil"/>
              <w:bottom w:val="single" w:sz="4" w:space="0" w:color="auto"/>
              <w:right w:val="nil"/>
            </w:tcBorders>
          </w:tcPr>
          <w:p w:rsidR="005626B6" w:rsidRPr="00262C0A" w:rsidRDefault="005626B6" w:rsidP="009631B5">
            <w:pPr>
              <w:spacing w:after="0" w:line="240" w:lineRule="auto"/>
              <w:jc w:val="center"/>
            </w:pPr>
            <w:r>
              <w:t>4.4</w:t>
            </w:r>
          </w:p>
        </w:tc>
        <w:tc>
          <w:tcPr>
            <w:tcW w:w="1304" w:type="dxa"/>
            <w:tcBorders>
              <w:top w:val="nil"/>
              <w:left w:val="nil"/>
              <w:bottom w:val="single" w:sz="4" w:space="0" w:color="auto"/>
            </w:tcBorders>
          </w:tcPr>
          <w:p w:rsidR="005626B6" w:rsidRPr="00262C0A" w:rsidRDefault="005626B6" w:rsidP="009631B5">
            <w:pPr>
              <w:spacing w:after="0" w:line="240" w:lineRule="auto"/>
              <w:jc w:val="center"/>
            </w:pPr>
            <w:r>
              <w:t>0.99</w:t>
            </w:r>
          </w:p>
        </w:tc>
      </w:tr>
    </w:tbl>
    <w:p w:rsidR="005626B6" w:rsidRDefault="005626B6" w:rsidP="005626B6">
      <w:pPr>
        <w:pStyle w:val="DefaultStyle"/>
        <w:spacing w:after="0" w:line="360" w:lineRule="auto"/>
      </w:pPr>
    </w:p>
    <w:p w:rsidR="000727AE" w:rsidRDefault="000727AE" w:rsidP="005626B6">
      <w:pPr>
        <w:pStyle w:val="DefaultStyle"/>
        <w:spacing w:after="0" w:line="360" w:lineRule="auto"/>
      </w:pPr>
    </w:p>
    <w:p w:rsidR="000727AE" w:rsidRDefault="000727AE" w:rsidP="005626B6">
      <w:pPr>
        <w:pStyle w:val="DefaultStyle"/>
        <w:spacing w:after="0" w:line="360" w:lineRule="auto"/>
      </w:pPr>
    </w:p>
    <w:p w:rsidR="000727AE" w:rsidRDefault="000727AE" w:rsidP="005626B6">
      <w:pPr>
        <w:pStyle w:val="DefaultStyle"/>
        <w:spacing w:after="0" w:line="360" w:lineRule="auto"/>
      </w:pPr>
    </w:p>
    <w:p w:rsidR="000727AE" w:rsidRDefault="000727AE" w:rsidP="005626B6">
      <w:pPr>
        <w:pStyle w:val="DefaultStyle"/>
        <w:spacing w:after="0" w:line="360" w:lineRule="auto"/>
      </w:pPr>
    </w:p>
    <w:p w:rsidR="000727AE" w:rsidRDefault="000727AE" w:rsidP="005626B6">
      <w:pPr>
        <w:pStyle w:val="DefaultStyle"/>
        <w:spacing w:after="0" w:line="360" w:lineRule="auto"/>
      </w:pPr>
    </w:p>
    <w:p w:rsidR="000727AE" w:rsidRDefault="000727AE" w:rsidP="005626B6">
      <w:pPr>
        <w:pStyle w:val="DefaultStyle"/>
        <w:spacing w:after="0" w:line="360" w:lineRule="auto"/>
      </w:pPr>
    </w:p>
    <w:p w:rsidR="000727AE" w:rsidRDefault="000727AE" w:rsidP="005626B6">
      <w:pPr>
        <w:pStyle w:val="DefaultStyle"/>
        <w:spacing w:after="0" w:line="360" w:lineRule="auto"/>
      </w:pPr>
    </w:p>
    <w:p w:rsidR="000727AE" w:rsidRDefault="000727AE" w:rsidP="005626B6">
      <w:pPr>
        <w:pStyle w:val="DefaultStyle"/>
        <w:spacing w:after="0" w:line="360" w:lineRule="auto"/>
      </w:pPr>
    </w:p>
    <w:p w:rsidR="000727AE" w:rsidRDefault="000727AE" w:rsidP="005626B6">
      <w:pPr>
        <w:pStyle w:val="DefaultStyle"/>
        <w:spacing w:after="0" w:line="360" w:lineRule="auto"/>
      </w:pPr>
    </w:p>
    <w:p w:rsidR="000727AE" w:rsidRDefault="000727AE" w:rsidP="005626B6">
      <w:pPr>
        <w:pStyle w:val="DefaultStyle"/>
        <w:spacing w:after="0" w:line="360" w:lineRule="auto"/>
      </w:pPr>
    </w:p>
    <w:p w:rsidR="000727AE" w:rsidRDefault="000727AE" w:rsidP="005626B6">
      <w:pPr>
        <w:pStyle w:val="DefaultStyle"/>
        <w:spacing w:after="0" w:line="360" w:lineRule="auto"/>
      </w:pPr>
    </w:p>
    <w:p w:rsidR="000727AE" w:rsidRDefault="000727AE" w:rsidP="005626B6">
      <w:pPr>
        <w:pStyle w:val="DefaultStyle"/>
        <w:spacing w:after="0" w:line="360" w:lineRule="auto"/>
        <w:rPr>
          <w:rFonts w:ascii="Arial" w:hAnsi="Arial" w:cs="Arial"/>
          <w:b/>
        </w:rPr>
      </w:pPr>
    </w:p>
    <w:p w:rsidR="000727AE" w:rsidRDefault="000727AE" w:rsidP="000727AE">
      <w:pPr>
        <w:pStyle w:val="DefaultStyle"/>
        <w:spacing w:after="0" w:line="360" w:lineRule="auto"/>
      </w:pPr>
      <w:r>
        <w:rPr>
          <w:rFonts w:ascii="Arial" w:hAnsi="Arial" w:cs="Arial"/>
          <w:b/>
        </w:rPr>
        <w:lastRenderedPageBreak/>
        <w:t>Table A2</w:t>
      </w:r>
      <w:r w:rsidRPr="007D680B">
        <w:rPr>
          <w:rFonts w:ascii="Arial" w:hAnsi="Arial" w:cs="Arial"/>
          <w:b/>
        </w:rPr>
        <w:t xml:space="preserve"> Balance statistics for the </w:t>
      </w:r>
      <w:r>
        <w:rPr>
          <w:rFonts w:ascii="Arial" w:hAnsi="Arial" w:cs="Arial"/>
          <w:b/>
        </w:rPr>
        <w:t>distance measures in the genetic and nearest-neighbour approaches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3"/>
        <w:gridCol w:w="974"/>
        <w:gridCol w:w="1013"/>
        <w:gridCol w:w="975"/>
        <w:gridCol w:w="969"/>
        <w:gridCol w:w="975"/>
        <w:gridCol w:w="1013"/>
        <w:gridCol w:w="1183"/>
        <w:gridCol w:w="1134"/>
        <w:gridCol w:w="1134"/>
        <w:gridCol w:w="1134"/>
      </w:tblGrid>
      <w:tr w:rsidR="005626B6" w:rsidRPr="00AF2926" w:rsidTr="009631B5">
        <w:trPr>
          <w:jc w:val="center"/>
        </w:trPr>
        <w:tc>
          <w:tcPr>
            <w:tcW w:w="1823" w:type="dxa"/>
            <w:tcBorders>
              <w:top w:val="single" w:sz="4" w:space="0" w:color="auto"/>
              <w:bottom w:val="nil"/>
              <w:right w:val="nil"/>
            </w:tcBorders>
            <w:shd w:val="clear" w:color="auto" w:fill="auto"/>
            <w:vAlign w:val="center"/>
          </w:tcPr>
          <w:p w:rsidR="005626B6" w:rsidRPr="00AF2926" w:rsidRDefault="005626B6" w:rsidP="009631B5">
            <w:pPr>
              <w:spacing w:after="0" w:line="240" w:lineRule="auto"/>
              <w:rPr>
                <w:rFonts w:asciiTheme="minorHAnsi" w:eastAsia="Calibri" w:hAnsiTheme="minorHAnsi" w:cs="Arial"/>
              </w:rPr>
            </w:pPr>
          </w:p>
        </w:tc>
        <w:tc>
          <w:tcPr>
            <w:tcW w:w="1987" w:type="dxa"/>
            <w:gridSpan w:val="2"/>
            <w:tcBorders>
              <w:top w:val="single" w:sz="4" w:space="0" w:color="auto"/>
              <w:left w:val="nil"/>
              <w:bottom w:val="nil"/>
              <w:right w:val="single" w:sz="4" w:space="0" w:color="auto"/>
            </w:tcBorders>
            <w:shd w:val="clear" w:color="auto" w:fill="auto"/>
            <w:vAlign w:val="center"/>
          </w:tcPr>
          <w:p w:rsidR="005626B6" w:rsidRPr="00AF2926" w:rsidRDefault="005626B6" w:rsidP="009631B5">
            <w:pPr>
              <w:spacing w:after="0" w:line="240" w:lineRule="auto"/>
              <w:jc w:val="center"/>
              <w:rPr>
                <w:rFonts w:asciiTheme="minorHAnsi" w:eastAsia="Calibri" w:hAnsiTheme="minorHAnsi" w:cs="Arial"/>
              </w:rPr>
            </w:pPr>
            <w:r w:rsidRPr="00AF2926">
              <w:rPr>
                <w:rFonts w:asciiTheme="minorHAnsi" w:eastAsia="Calibri" w:hAnsiTheme="minorHAnsi" w:cs="Arial"/>
              </w:rPr>
              <w:t>Private school</w:t>
            </w:r>
          </w:p>
        </w:tc>
        <w:tc>
          <w:tcPr>
            <w:tcW w:w="1944" w:type="dxa"/>
            <w:gridSpan w:val="2"/>
            <w:tcBorders>
              <w:top w:val="single" w:sz="4" w:space="0" w:color="auto"/>
              <w:left w:val="single" w:sz="4" w:space="0" w:color="auto"/>
              <w:bottom w:val="nil"/>
              <w:right w:val="single" w:sz="4" w:space="0" w:color="auto"/>
            </w:tcBorders>
            <w:shd w:val="clear" w:color="auto" w:fill="auto"/>
            <w:vAlign w:val="center"/>
          </w:tcPr>
          <w:p w:rsidR="005626B6" w:rsidRPr="00AF2926" w:rsidRDefault="005626B6" w:rsidP="009631B5">
            <w:pPr>
              <w:spacing w:after="0" w:line="240" w:lineRule="auto"/>
              <w:jc w:val="center"/>
              <w:rPr>
                <w:rFonts w:asciiTheme="minorHAnsi" w:eastAsia="Calibri" w:hAnsiTheme="minorHAnsi" w:cs="Arial"/>
              </w:rPr>
            </w:pPr>
            <w:r w:rsidRPr="00AF2926">
              <w:rPr>
                <w:rFonts w:asciiTheme="minorHAnsi" w:eastAsia="Calibri" w:hAnsiTheme="minorHAnsi" w:cs="Arial"/>
              </w:rPr>
              <w:t>Other school</w:t>
            </w:r>
          </w:p>
        </w:tc>
        <w:tc>
          <w:tcPr>
            <w:tcW w:w="1988" w:type="dxa"/>
            <w:gridSpan w:val="2"/>
            <w:tcBorders>
              <w:top w:val="single" w:sz="4" w:space="0" w:color="auto"/>
              <w:left w:val="single" w:sz="4" w:space="0" w:color="auto"/>
              <w:bottom w:val="nil"/>
            </w:tcBorders>
            <w:shd w:val="clear" w:color="auto" w:fill="auto"/>
            <w:vAlign w:val="center"/>
          </w:tcPr>
          <w:p w:rsidR="005626B6" w:rsidRPr="00AF2926" w:rsidRDefault="005626B6" w:rsidP="009631B5">
            <w:pPr>
              <w:spacing w:after="0" w:line="240" w:lineRule="auto"/>
              <w:jc w:val="center"/>
              <w:rPr>
                <w:rFonts w:asciiTheme="minorHAnsi" w:eastAsia="Calibri" w:hAnsiTheme="minorHAnsi" w:cs="Arial"/>
              </w:rPr>
            </w:pPr>
            <w:r w:rsidRPr="00AF2926">
              <w:rPr>
                <w:rFonts w:asciiTheme="minorHAnsi" w:eastAsia="Calibri" w:hAnsiTheme="minorHAnsi" w:cs="Arial"/>
              </w:rPr>
              <w:t>Control</w:t>
            </w:r>
          </w:p>
        </w:tc>
        <w:tc>
          <w:tcPr>
            <w:tcW w:w="4585" w:type="dxa"/>
            <w:gridSpan w:val="4"/>
            <w:tcBorders>
              <w:top w:val="single" w:sz="4" w:space="0" w:color="auto"/>
              <w:left w:val="nil"/>
              <w:bottom w:val="nil"/>
            </w:tcBorders>
            <w:shd w:val="clear" w:color="auto" w:fill="auto"/>
            <w:vAlign w:val="center"/>
          </w:tcPr>
          <w:p w:rsidR="005626B6" w:rsidRPr="00AF2926" w:rsidRDefault="005626B6" w:rsidP="009631B5">
            <w:pPr>
              <w:spacing w:after="0" w:line="240" w:lineRule="auto"/>
              <w:jc w:val="center"/>
              <w:rPr>
                <w:rFonts w:asciiTheme="minorHAnsi" w:eastAsia="Calibri" w:hAnsiTheme="minorHAnsi" w:cs="Arial"/>
              </w:rPr>
            </w:pPr>
            <w:r w:rsidRPr="00AF2926">
              <w:rPr>
                <w:rFonts w:asciiTheme="minorHAnsi" w:eastAsia="Calibri" w:hAnsiTheme="minorHAnsi" w:cs="Arial"/>
              </w:rPr>
              <w:t>Per cent balance improvement</w:t>
            </w:r>
          </w:p>
        </w:tc>
      </w:tr>
      <w:tr w:rsidR="005626B6" w:rsidRPr="00AF2926" w:rsidTr="009631B5">
        <w:trPr>
          <w:jc w:val="center"/>
        </w:trPr>
        <w:tc>
          <w:tcPr>
            <w:tcW w:w="1823" w:type="dxa"/>
            <w:tcBorders>
              <w:top w:val="nil"/>
              <w:bottom w:val="nil"/>
              <w:right w:val="nil"/>
            </w:tcBorders>
            <w:shd w:val="clear" w:color="auto" w:fill="auto"/>
            <w:vAlign w:val="center"/>
          </w:tcPr>
          <w:p w:rsidR="005626B6" w:rsidRPr="00AF2926" w:rsidRDefault="005626B6" w:rsidP="009631B5">
            <w:pPr>
              <w:spacing w:after="0" w:line="240" w:lineRule="auto"/>
              <w:rPr>
                <w:rFonts w:asciiTheme="minorHAnsi" w:eastAsia="Calibri" w:hAnsiTheme="minorHAnsi" w:cs="Arial"/>
              </w:rPr>
            </w:pPr>
          </w:p>
        </w:tc>
        <w:tc>
          <w:tcPr>
            <w:tcW w:w="974" w:type="dxa"/>
            <w:tcBorders>
              <w:top w:val="nil"/>
              <w:left w:val="nil"/>
              <w:bottom w:val="nil"/>
              <w:right w:val="nil"/>
            </w:tcBorders>
            <w:shd w:val="clear" w:color="auto" w:fill="auto"/>
            <w:vAlign w:val="center"/>
          </w:tcPr>
          <w:p w:rsidR="005626B6" w:rsidRPr="00AF2926" w:rsidRDefault="005626B6" w:rsidP="009631B5">
            <w:pPr>
              <w:spacing w:after="0" w:line="240" w:lineRule="auto"/>
              <w:jc w:val="center"/>
              <w:rPr>
                <w:rFonts w:asciiTheme="minorHAnsi" w:eastAsia="Calibri" w:hAnsiTheme="minorHAnsi" w:cs="Arial"/>
              </w:rPr>
            </w:pPr>
            <w:r w:rsidRPr="00AF2926">
              <w:rPr>
                <w:rFonts w:asciiTheme="minorHAnsi" w:eastAsia="Calibri" w:hAnsiTheme="minorHAnsi" w:cs="Arial"/>
              </w:rPr>
              <w:t>Mean</w:t>
            </w:r>
          </w:p>
        </w:tc>
        <w:tc>
          <w:tcPr>
            <w:tcW w:w="1013" w:type="dxa"/>
            <w:tcBorders>
              <w:top w:val="nil"/>
              <w:left w:val="nil"/>
              <w:bottom w:val="nil"/>
              <w:right w:val="single" w:sz="4" w:space="0" w:color="auto"/>
            </w:tcBorders>
            <w:shd w:val="clear" w:color="auto" w:fill="auto"/>
            <w:vAlign w:val="center"/>
          </w:tcPr>
          <w:p w:rsidR="005626B6" w:rsidRPr="00AF2926" w:rsidRDefault="005626B6" w:rsidP="009631B5">
            <w:pPr>
              <w:spacing w:after="0" w:line="240" w:lineRule="auto"/>
              <w:jc w:val="center"/>
              <w:rPr>
                <w:rFonts w:asciiTheme="minorHAnsi" w:eastAsia="Calibri" w:hAnsiTheme="minorHAnsi" w:cs="Arial"/>
              </w:rPr>
            </w:pPr>
            <w:r w:rsidRPr="00AF2926">
              <w:rPr>
                <w:rFonts w:asciiTheme="minorHAnsi" w:eastAsia="Calibri" w:hAnsiTheme="minorHAnsi" w:cs="Arial"/>
              </w:rPr>
              <w:t>SD</w:t>
            </w:r>
          </w:p>
        </w:tc>
        <w:tc>
          <w:tcPr>
            <w:tcW w:w="975" w:type="dxa"/>
            <w:tcBorders>
              <w:top w:val="nil"/>
              <w:left w:val="single" w:sz="4" w:space="0" w:color="auto"/>
              <w:bottom w:val="nil"/>
              <w:right w:val="nil"/>
            </w:tcBorders>
            <w:shd w:val="clear" w:color="auto" w:fill="auto"/>
            <w:vAlign w:val="center"/>
          </w:tcPr>
          <w:p w:rsidR="005626B6" w:rsidRPr="00AF2926" w:rsidRDefault="005626B6" w:rsidP="009631B5">
            <w:pPr>
              <w:spacing w:after="0" w:line="240" w:lineRule="auto"/>
              <w:jc w:val="center"/>
              <w:rPr>
                <w:rFonts w:asciiTheme="minorHAnsi" w:eastAsia="Calibri" w:hAnsiTheme="minorHAnsi" w:cs="Arial"/>
              </w:rPr>
            </w:pPr>
            <w:r w:rsidRPr="00AF2926">
              <w:rPr>
                <w:rFonts w:asciiTheme="minorHAnsi" w:eastAsia="Calibri" w:hAnsiTheme="minorHAnsi" w:cs="Arial"/>
              </w:rPr>
              <w:t>Mean</w:t>
            </w:r>
          </w:p>
        </w:tc>
        <w:tc>
          <w:tcPr>
            <w:tcW w:w="969" w:type="dxa"/>
            <w:tcBorders>
              <w:top w:val="nil"/>
              <w:left w:val="nil"/>
              <w:bottom w:val="nil"/>
              <w:right w:val="single" w:sz="4" w:space="0" w:color="auto"/>
            </w:tcBorders>
            <w:shd w:val="clear" w:color="auto" w:fill="auto"/>
            <w:vAlign w:val="center"/>
          </w:tcPr>
          <w:p w:rsidR="005626B6" w:rsidRPr="00AF2926" w:rsidRDefault="005626B6" w:rsidP="009631B5">
            <w:pPr>
              <w:spacing w:after="0" w:line="240" w:lineRule="auto"/>
              <w:jc w:val="center"/>
              <w:rPr>
                <w:rFonts w:asciiTheme="minorHAnsi" w:eastAsia="Calibri" w:hAnsiTheme="minorHAnsi" w:cs="Arial"/>
              </w:rPr>
            </w:pPr>
            <w:r w:rsidRPr="00AF2926">
              <w:rPr>
                <w:rFonts w:asciiTheme="minorHAnsi" w:eastAsia="Calibri" w:hAnsiTheme="minorHAnsi" w:cs="Arial"/>
              </w:rPr>
              <w:t>SD</w:t>
            </w:r>
          </w:p>
        </w:tc>
        <w:tc>
          <w:tcPr>
            <w:tcW w:w="975" w:type="dxa"/>
            <w:tcBorders>
              <w:top w:val="nil"/>
              <w:left w:val="single" w:sz="4" w:space="0" w:color="auto"/>
              <w:bottom w:val="nil"/>
              <w:right w:val="nil"/>
            </w:tcBorders>
            <w:shd w:val="clear" w:color="auto" w:fill="auto"/>
            <w:vAlign w:val="center"/>
          </w:tcPr>
          <w:p w:rsidR="005626B6" w:rsidRPr="00AF2926" w:rsidRDefault="005626B6" w:rsidP="009631B5">
            <w:pPr>
              <w:spacing w:after="0" w:line="240" w:lineRule="auto"/>
              <w:jc w:val="center"/>
              <w:rPr>
                <w:rFonts w:asciiTheme="minorHAnsi" w:eastAsia="Calibri" w:hAnsiTheme="minorHAnsi" w:cs="Arial"/>
              </w:rPr>
            </w:pPr>
            <w:r w:rsidRPr="00AF2926">
              <w:rPr>
                <w:rFonts w:asciiTheme="minorHAnsi" w:eastAsia="Calibri" w:hAnsiTheme="minorHAnsi" w:cs="Arial"/>
              </w:rPr>
              <w:t>Mean</w:t>
            </w:r>
          </w:p>
        </w:tc>
        <w:tc>
          <w:tcPr>
            <w:tcW w:w="1013" w:type="dxa"/>
            <w:tcBorders>
              <w:top w:val="nil"/>
              <w:left w:val="nil"/>
              <w:bottom w:val="nil"/>
            </w:tcBorders>
            <w:shd w:val="clear" w:color="auto" w:fill="auto"/>
            <w:vAlign w:val="center"/>
          </w:tcPr>
          <w:p w:rsidR="005626B6" w:rsidRPr="00AF2926" w:rsidRDefault="005626B6" w:rsidP="009631B5">
            <w:pPr>
              <w:spacing w:after="0" w:line="240" w:lineRule="auto"/>
              <w:jc w:val="center"/>
              <w:rPr>
                <w:rFonts w:asciiTheme="minorHAnsi" w:eastAsia="Calibri" w:hAnsiTheme="minorHAnsi" w:cs="Arial"/>
              </w:rPr>
            </w:pPr>
            <w:r w:rsidRPr="00AF2926">
              <w:rPr>
                <w:rFonts w:asciiTheme="minorHAnsi" w:eastAsia="Calibri" w:hAnsiTheme="minorHAnsi" w:cs="Arial"/>
              </w:rPr>
              <w:t>SD</w:t>
            </w:r>
          </w:p>
        </w:tc>
        <w:tc>
          <w:tcPr>
            <w:tcW w:w="1183" w:type="dxa"/>
            <w:tcBorders>
              <w:top w:val="nil"/>
              <w:left w:val="nil"/>
              <w:bottom w:val="nil"/>
            </w:tcBorders>
            <w:shd w:val="clear" w:color="auto" w:fill="auto"/>
            <w:vAlign w:val="center"/>
          </w:tcPr>
          <w:p w:rsidR="005626B6" w:rsidRPr="00AF2926" w:rsidRDefault="005626B6" w:rsidP="009631B5">
            <w:pPr>
              <w:spacing w:after="0" w:line="240" w:lineRule="auto"/>
              <w:jc w:val="center"/>
              <w:rPr>
                <w:rFonts w:asciiTheme="minorHAnsi" w:eastAsia="Calibri" w:hAnsiTheme="minorHAnsi" w:cs="Arial"/>
              </w:rPr>
            </w:pPr>
            <w:r w:rsidRPr="00AF2926">
              <w:rPr>
                <w:rFonts w:asciiTheme="minorHAnsi" w:eastAsia="Calibri" w:hAnsiTheme="minorHAnsi" w:cs="Arial"/>
              </w:rPr>
              <w:t>Mean difference</w:t>
            </w:r>
          </w:p>
        </w:tc>
        <w:tc>
          <w:tcPr>
            <w:tcW w:w="1134" w:type="dxa"/>
            <w:tcBorders>
              <w:top w:val="nil"/>
              <w:left w:val="nil"/>
              <w:bottom w:val="nil"/>
            </w:tcBorders>
            <w:shd w:val="clear" w:color="auto" w:fill="auto"/>
            <w:vAlign w:val="center"/>
          </w:tcPr>
          <w:p w:rsidR="005626B6" w:rsidRPr="00AF2926" w:rsidRDefault="005626B6" w:rsidP="009631B5">
            <w:pPr>
              <w:spacing w:after="0" w:line="240" w:lineRule="auto"/>
              <w:jc w:val="center"/>
              <w:rPr>
                <w:rFonts w:asciiTheme="minorHAnsi" w:eastAsia="Calibri" w:hAnsiTheme="minorHAnsi" w:cs="Arial"/>
              </w:rPr>
            </w:pPr>
            <w:r w:rsidRPr="00AF2926">
              <w:rPr>
                <w:rFonts w:asciiTheme="minorHAnsi" w:eastAsia="Calibri" w:hAnsiTheme="minorHAnsi" w:cs="Arial"/>
              </w:rPr>
              <w:t>eQQ median</w:t>
            </w:r>
          </w:p>
        </w:tc>
        <w:tc>
          <w:tcPr>
            <w:tcW w:w="1134" w:type="dxa"/>
            <w:tcBorders>
              <w:top w:val="nil"/>
              <w:left w:val="nil"/>
              <w:bottom w:val="nil"/>
            </w:tcBorders>
            <w:shd w:val="clear" w:color="auto" w:fill="auto"/>
            <w:vAlign w:val="center"/>
          </w:tcPr>
          <w:p w:rsidR="005626B6" w:rsidRPr="00AF2926" w:rsidRDefault="005626B6" w:rsidP="009631B5">
            <w:pPr>
              <w:spacing w:after="0" w:line="240" w:lineRule="auto"/>
              <w:jc w:val="center"/>
              <w:rPr>
                <w:rFonts w:asciiTheme="minorHAnsi" w:eastAsia="Calibri" w:hAnsiTheme="minorHAnsi" w:cs="Arial"/>
              </w:rPr>
            </w:pPr>
            <w:r w:rsidRPr="00AF2926">
              <w:rPr>
                <w:rFonts w:asciiTheme="minorHAnsi" w:eastAsia="Calibri" w:hAnsiTheme="minorHAnsi" w:cs="Arial"/>
              </w:rPr>
              <w:t>eQQ mean</w:t>
            </w:r>
          </w:p>
        </w:tc>
        <w:tc>
          <w:tcPr>
            <w:tcW w:w="1134" w:type="dxa"/>
            <w:tcBorders>
              <w:top w:val="nil"/>
              <w:left w:val="nil"/>
              <w:bottom w:val="nil"/>
            </w:tcBorders>
            <w:shd w:val="clear" w:color="auto" w:fill="auto"/>
            <w:vAlign w:val="center"/>
          </w:tcPr>
          <w:p w:rsidR="005626B6" w:rsidRPr="00AF2926" w:rsidRDefault="005626B6" w:rsidP="009631B5">
            <w:pPr>
              <w:spacing w:after="0" w:line="240" w:lineRule="auto"/>
              <w:jc w:val="center"/>
              <w:rPr>
                <w:rFonts w:asciiTheme="minorHAnsi" w:eastAsia="Calibri" w:hAnsiTheme="minorHAnsi" w:cs="Arial"/>
              </w:rPr>
            </w:pPr>
            <w:r w:rsidRPr="00AF2926">
              <w:rPr>
                <w:rFonts w:asciiTheme="minorHAnsi" w:eastAsia="Calibri" w:hAnsiTheme="minorHAnsi" w:cs="Arial"/>
              </w:rPr>
              <w:t>eQQ max</w:t>
            </w:r>
          </w:p>
        </w:tc>
      </w:tr>
      <w:tr w:rsidR="005626B6" w:rsidRPr="00AF2926" w:rsidTr="009631B5">
        <w:trPr>
          <w:jc w:val="center"/>
        </w:trPr>
        <w:tc>
          <w:tcPr>
            <w:tcW w:w="1823" w:type="dxa"/>
            <w:tcBorders>
              <w:top w:val="nil"/>
              <w:bottom w:val="nil"/>
              <w:right w:val="nil"/>
            </w:tcBorders>
            <w:shd w:val="clear" w:color="auto" w:fill="auto"/>
            <w:vAlign w:val="center"/>
          </w:tcPr>
          <w:p w:rsidR="005626B6" w:rsidRPr="00AF2926" w:rsidRDefault="005626B6" w:rsidP="009631B5">
            <w:pPr>
              <w:spacing w:after="0" w:line="240" w:lineRule="auto"/>
              <w:rPr>
                <w:rFonts w:asciiTheme="minorHAnsi" w:eastAsia="Calibri" w:hAnsiTheme="minorHAnsi" w:cs="Arial"/>
              </w:rPr>
            </w:pPr>
            <w:r w:rsidRPr="00AF2926">
              <w:rPr>
                <w:rFonts w:asciiTheme="minorHAnsi" w:eastAsia="Calibri" w:hAnsiTheme="minorHAnsi" w:cs="Arial"/>
              </w:rPr>
              <w:t>Nearest</w:t>
            </w:r>
          </w:p>
        </w:tc>
        <w:tc>
          <w:tcPr>
            <w:tcW w:w="974" w:type="dxa"/>
            <w:vMerge w:val="restart"/>
            <w:tcBorders>
              <w:top w:val="nil"/>
              <w:left w:val="nil"/>
              <w:bottom w:val="nil"/>
              <w:right w:val="nil"/>
            </w:tcBorders>
            <w:shd w:val="clear" w:color="auto" w:fill="auto"/>
            <w:vAlign w:val="center"/>
          </w:tcPr>
          <w:p w:rsidR="005626B6" w:rsidRPr="00AF2926" w:rsidRDefault="005626B6" w:rsidP="009631B5">
            <w:pPr>
              <w:spacing w:after="0" w:line="240" w:lineRule="auto"/>
              <w:jc w:val="center"/>
              <w:rPr>
                <w:rFonts w:asciiTheme="minorHAnsi" w:eastAsia="Calibri" w:hAnsiTheme="minorHAnsi" w:cs="Arial"/>
              </w:rPr>
            </w:pPr>
            <w:r w:rsidRPr="00AF2926">
              <w:rPr>
                <w:rFonts w:asciiTheme="minorHAnsi" w:eastAsia="Calibri" w:hAnsiTheme="minorHAnsi" w:cs="Arial"/>
              </w:rPr>
              <w:t>0.323</w:t>
            </w:r>
          </w:p>
        </w:tc>
        <w:tc>
          <w:tcPr>
            <w:tcW w:w="1013" w:type="dxa"/>
            <w:vMerge w:val="restart"/>
            <w:tcBorders>
              <w:top w:val="nil"/>
              <w:left w:val="nil"/>
              <w:bottom w:val="nil"/>
              <w:right w:val="single" w:sz="4" w:space="0" w:color="auto"/>
            </w:tcBorders>
            <w:shd w:val="clear" w:color="auto" w:fill="auto"/>
            <w:vAlign w:val="center"/>
          </w:tcPr>
          <w:p w:rsidR="005626B6" w:rsidRPr="00AF2926" w:rsidRDefault="005626B6" w:rsidP="009631B5">
            <w:pPr>
              <w:spacing w:after="0" w:line="240" w:lineRule="auto"/>
              <w:jc w:val="center"/>
              <w:rPr>
                <w:rFonts w:asciiTheme="minorHAnsi" w:eastAsia="Calibri" w:hAnsiTheme="minorHAnsi" w:cs="Arial"/>
              </w:rPr>
            </w:pPr>
            <w:r w:rsidRPr="00AF2926">
              <w:rPr>
                <w:rFonts w:asciiTheme="minorHAnsi" w:eastAsia="Calibri" w:hAnsiTheme="minorHAnsi" w:cs="Arial"/>
              </w:rPr>
              <w:t>0.0839</w:t>
            </w:r>
          </w:p>
        </w:tc>
        <w:tc>
          <w:tcPr>
            <w:tcW w:w="975" w:type="dxa"/>
            <w:vMerge w:val="restart"/>
            <w:tcBorders>
              <w:top w:val="nil"/>
              <w:left w:val="single" w:sz="4" w:space="0" w:color="auto"/>
              <w:right w:val="nil"/>
            </w:tcBorders>
            <w:shd w:val="clear" w:color="auto" w:fill="auto"/>
            <w:vAlign w:val="center"/>
          </w:tcPr>
          <w:p w:rsidR="005626B6" w:rsidRPr="00AF2926" w:rsidRDefault="005626B6" w:rsidP="009631B5">
            <w:pPr>
              <w:spacing w:after="0" w:line="240" w:lineRule="auto"/>
              <w:jc w:val="center"/>
              <w:rPr>
                <w:rFonts w:asciiTheme="minorHAnsi" w:eastAsia="Calibri" w:hAnsiTheme="minorHAnsi" w:cs="Arial"/>
              </w:rPr>
            </w:pPr>
            <w:r w:rsidRPr="00AF2926">
              <w:rPr>
                <w:rFonts w:asciiTheme="minorHAnsi" w:eastAsia="Calibri" w:hAnsiTheme="minorHAnsi" w:cs="Arial"/>
              </w:rPr>
              <w:t>0.270</w:t>
            </w:r>
          </w:p>
        </w:tc>
        <w:tc>
          <w:tcPr>
            <w:tcW w:w="969" w:type="dxa"/>
            <w:vMerge w:val="restart"/>
            <w:tcBorders>
              <w:top w:val="nil"/>
              <w:left w:val="nil"/>
              <w:right w:val="single" w:sz="4" w:space="0" w:color="auto"/>
            </w:tcBorders>
            <w:shd w:val="clear" w:color="auto" w:fill="auto"/>
            <w:vAlign w:val="center"/>
          </w:tcPr>
          <w:p w:rsidR="005626B6" w:rsidRPr="00AF2926" w:rsidRDefault="005626B6" w:rsidP="009631B5">
            <w:pPr>
              <w:spacing w:after="0" w:line="240" w:lineRule="auto"/>
              <w:jc w:val="center"/>
              <w:rPr>
                <w:rFonts w:asciiTheme="minorHAnsi" w:eastAsia="Calibri" w:hAnsiTheme="minorHAnsi" w:cs="Arial"/>
              </w:rPr>
            </w:pPr>
            <w:r w:rsidRPr="00AF2926">
              <w:rPr>
                <w:rFonts w:asciiTheme="minorHAnsi" w:eastAsia="Calibri" w:hAnsiTheme="minorHAnsi" w:cs="Arial"/>
              </w:rPr>
              <w:t>0.108</w:t>
            </w:r>
          </w:p>
        </w:tc>
        <w:tc>
          <w:tcPr>
            <w:tcW w:w="975" w:type="dxa"/>
            <w:tcBorders>
              <w:top w:val="nil"/>
              <w:left w:val="single" w:sz="4" w:space="0" w:color="auto"/>
              <w:bottom w:val="nil"/>
              <w:right w:val="nil"/>
            </w:tcBorders>
            <w:shd w:val="clear" w:color="auto" w:fill="auto"/>
            <w:vAlign w:val="center"/>
          </w:tcPr>
          <w:p w:rsidR="005626B6" w:rsidRPr="00AF2926" w:rsidRDefault="005626B6" w:rsidP="009631B5">
            <w:pPr>
              <w:spacing w:after="0" w:line="240" w:lineRule="auto"/>
              <w:jc w:val="center"/>
              <w:rPr>
                <w:rFonts w:asciiTheme="minorHAnsi" w:eastAsia="Calibri" w:hAnsiTheme="minorHAnsi" w:cs="Arial"/>
              </w:rPr>
            </w:pPr>
            <w:r w:rsidRPr="00AF2926">
              <w:rPr>
                <w:rFonts w:asciiTheme="minorHAnsi" w:eastAsia="Calibri" w:hAnsiTheme="minorHAnsi" w:cs="Arial"/>
              </w:rPr>
              <w:t>0.323</w:t>
            </w:r>
          </w:p>
        </w:tc>
        <w:tc>
          <w:tcPr>
            <w:tcW w:w="1013" w:type="dxa"/>
            <w:tcBorders>
              <w:top w:val="nil"/>
              <w:left w:val="nil"/>
              <w:bottom w:val="nil"/>
            </w:tcBorders>
            <w:shd w:val="clear" w:color="auto" w:fill="auto"/>
            <w:vAlign w:val="center"/>
          </w:tcPr>
          <w:p w:rsidR="005626B6" w:rsidRPr="00AF2926" w:rsidRDefault="005626B6" w:rsidP="009631B5">
            <w:pPr>
              <w:spacing w:after="0" w:line="240" w:lineRule="auto"/>
              <w:jc w:val="center"/>
              <w:rPr>
                <w:rFonts w:asciiTheme="minorHAnsi" w:eastAsia="Calibri" w:hAnsiTheme="minorHAnsi" w:cs="Arial"/>
              </w:rPr>
            </w:pPr>
            <w:r w:rsidRPr="00AF2926">
              <w:rPr>
                <w:rFonts w:asciiTheme="minorHAnsi" w:eastAsia="Calibri" w:hAnsiTheme="minorHAnsi" w:cs="Arial"/>
              </w:rPr>
              <w:t>0.0833</w:t>
            </w:r>
          </w:p>
        </w:tc>
        <w:tc>
          <w:tcPr>
            <w:tcW w:w="1183" w:type="dxa"/>
            <w:tcBorders>
              <w:top w:val="nil"/>
              <w:left w:val="nil"/>
              <w:bottom w:val="nil"/>
            </w:tcBorders>
            <w:shd w:val="clear" w:color="auto" w:fill="auto"/>
            <w:vAlign w:val="center"/>
          </w:tcPr>
          <w:p w:rsidR="005626B6" w:rsidRPr="00AF2926" w:rsidRDefault="005626B6" w:rsidP="009631B5">
            <w:pPr>
              <w:spacing w:after="0" w:line="240" w:lineRule="auto"/>
              <w:jc w:val="center"/>
              <w:rPr>
                <w:rFonts w:asciiTheme="minorHAnsi" w:eastAsia="Calibri" w:hAnsiTheme="minorHAnsi" w:cs="Arial"/>
              </w:rPr>
            </w:pPr>
            <w:r w:rsidRPr="00AF2926">
              <w:rPr>
                <w:rFonts w:asciiTheme="minorHAnsi" w:eastAsia="Calibri" w:hAnsiTheme="minorHAnsi" w:cs="Arial"/>
              </w:rPr>
              <w:t>99.5</w:t>
            </w:r>
          </w:p>
        </w:tc>
        <w:tc>
          <w:tcPr>
            <w:tcW w:w="1134" w:type="dxa"/>
            <w:tcBorders>
              <w:top w:val="nil"/>
              <w:left w:val="nil"/>
              <w:bottom w:val="nil"/>
            </w:tcBorders>
            <w:shd w:val="clear" w:color="auto" w:fill="auto"/>
            <w:vAlign w:val="center"/>
          </w:tcPr>
          <w:p w:rsidR="005626B6" w:rsidRPr="00AF2926" w:rsidRDefault="005626B6" w:rsidP="009631B5">
            <w:pPr>
              <w:spacing w:after="0" w:line="240" w:lineRule="auto"/>
              <w:jc w:val="center"/>
              <w:rPr>
                <w:rFonts w:asciiTheme="minorHAnsi" w:eastAsia="Calibri" w:hAnsiTheme="minorHAnsi" w:cs="Arial"/>
              </w:rPr>
            </w:pPr>
            <w:r w:rsidRPr="00AF2926">
              <w:rPr>
                <w:rFonts w:asciiTheme="minorHAnsi" w:eastAsia="Calibri" w:hAnsiTheme="minorHAnsi" w:cs="Arial"/>
              </w:rPr>
              <w:t>100.0</w:t>
            </w:r>
          </w:p>
        </w:tc>
        <w:tc>
          <w:tcPr>
            <w:tcW w:w="1134" w:type="dxa"/>
            <w:tcBorders>
              <w:top w:val="nil"/>
              <w:left w:val="nil"/>
              <w:bottom w:val="nil"/>
            </w:tcBorders>
            <w:shd w:val="clear" w:color="auto" w:fill="auto"/>
            <w:vAlign w:val="center"/>
          </w:tcPr>
          <w:p w:rsidR="005626B6" w:rsidRPr="00AF2926" w:rsidRDefault="005626B6" w:rsidP="009631B5">
            <w:pPr>
              <w:spacing w:after="0" w:line="240" w:lineRule="auto"/>
              <w:jc w:val="center"/>
              <w:rPr>
                <w:rFonts w:asciiTheme="minorHAnsi" w:eastAsia="Calibri" w:hAnsiTheme="minorHAnsi" w:cs="Arial"/>
              </w:rPr>
            </w:pPr>
            <w:r w:rsidRPr="00AF2926">
              <w:rPr>
                <w:rFonts w:asciiTheme="minorHAnsi" w:eastAsia="Calibri" w:hAnsiTheme="minorHAnsi" w:cs="Arial"/>
              </w:rPr>
              <w:t>99.5</w:t>
            </w:r>
          </w:p>
        </w:tc>
        <w:tc>
          <w:tcPr>
            <w:tcW w:w="1134" w:type="dxa"/>
            <w:tcBorders>
              <w:top w:val="nil"/>
              <w:left w:val="nil"/>
              <w:bottom w:val="nil"/>
            </w:tcBorders>
            <w:shd w:val="clear" w:color="auto" w:fill="auto"/>
            <w:vAlign w:val="center"/>
          </w:tcPr>
          <w:p w:rsidR="005626B6" w:rsidRPr="00AF2926" w:rsidRDefault="005626B6" w:rsidP="009631B5">
            <w:pPr>
              <w:spacing w:after="0" w:line="240" w:lineRule="auto"/>
              <w:jc w:val="center"/>
              <w:rPr>
                <w:rFonts w:asciiTheme="minorHAnsi" w:eastAsia="Calibri" w:hAnsiTheme="minorHAnsi" w:cs="Arial"/>
              </w:rPr>
            </w:pPr>
            <w:r w:rsidRPr="00AF2926">
              <w:rPr>
                <w:rFonts w:asciiTheme="minorHAnsi" w:eastAsia="Calibri" w:hAnsiTheme="minorHAnsi" w:cs="Arial"/>
              </w:rPr>
              <w:t>90.4</w:t>
            </w:r>
          </w:p>
        </w:tc>
      </w:tr>
      <w:tr w:rsidR="005626B6" w:rsidRPr="00AF2926" w:rsidTr="009631B5">
        <w:trPr>
          <w:jc w:val="center"/>
        </w:trPr>
        <w:tc>
          <w:tcPr>
            <w:tcW w:w="1823" w:type="dxa"/>
            <w:tcBorders>
              <w:top w:val="nil"/>
              <w:bottom w:val="nil"/>
              <w:right w:val="nil"/>
            </w:tcBorders>
            <w:shd w:val="clear" w:color="auto" w:fill="auto"/>
            <w:vAlign w:val="center"/>
          </w:tcPr>
          <w:p w:rsidR="005626B6" w:rsidRPr="00AF2926" w:rsidRDefault="005626B6" w:rsidP="009631B5">
            <w:pPr>
              <w:spacing w:after="0" w:line="240" w:lineRule="auto"/>
              <w:rPr>
                <w:rFonts w:asciiTheme="minorHAnsi" w:eastAsia="Calibri" w:hAnsiTheme="minorHAnsi" w:cs="Arial"/>
              </w:rPr>
            </w:pPr>
          </w:p>
        </w:tc>
        <w:tc>
          <w:tcPr>
            <w:tcW w:w="974" w:type="dxa"/>
            <w:vMerge/>
            <w:tcBorders>
              <w:top w:val="nil"/>
              <w:left w:val="nil"/>
              <w:bottom w:val="nil"/>
              <w:right w:val="nil"/>
            </w:tcBorders>
            <w:shd w:val="clear" w:color="auto" w:fill="auto"/>
            <w:vAlign w:val="center"/>
          </w:tcPr>
          <w:p w:rsidR="005626B6" w:rsidRPr="00AF2926" w:rsidRDefault="005626B6" w:rsidP="009631B5">
            <w:pPr>
              <w:spacing w:after="0" w:line="240" w:lineRule="auto"/>
              <w:jc w:val="center"/>
              <w:rPr>
                <w:rFonts w:asciiTheme="minorHAnsi" w:eastAsia="Calibri" w:hAnsiTheme="minorHAnsi" w:cs="Arial"/>
              </w:rPr>
            </w:pPr>
          </w:p>
        </w:tc>
        <w:tc>
          <w:tcPr>
            <w:tcW w:w="1013" w:type="dxa"/>
            <w:vMerge/>
            <w:tcBorders>
              <w:top w:val="nil"/>
              <w:left w:val="nil"/>
              <w:bottom w:val="nil"/>
              <w:right w:val="single" w:sz="4" w:space="0" w:color="auto"/>
            </w:tcBorders>
            <w:shd w:val="clear" w:color="auto" w:fill="auto"/>
            <w:vAlign w:val="center"/>
          </w:tcPr>
          <w:p w:rsidR="005626B6" w:rsidRPr="00AF2926" w:rsidRDefault="005626B6" w:rsidP="009631B5">
            <w:pPr>
              <w:spacing w:after="0" w:line="240" w:lineRule="auto"/>
              <w:jc w:val="center"/>
              <w:rPr>
                <w:rFonts w:asciiTheme="minorHAnsi" w:eastAsia="Calibri" w:hAnsiTheme="minorHAnsi" w:cs="Arial"/>
              </w:rPr>
            </w:pPr>
          </w:p>
        </w:tc>
        <w:tc>
          <w:tcPr>
            <w:tcW w:w="975" w:type="dxa"/>
            <w:vMerge/>
            <w:tcBorders>
              <w:left w:val="single" w:sz="4" w:space="0" w:color="auto"/>
              <w:right w:val="nil"/>
            </w:tcBorders>
            <w:shd w:val="clear" w:color="auto" w:fill="auto"/>
            <w:vAlign w:val="center"/>
          </w:tcPr>
          <w:p w:rsidR="005626B6" w:rsidRPr="00AF2926" w:rsidRDefault="005626B6" w:rsidP="009631B5">
            <w:pPr>
              <w:spacing w:after="0" w:line="240" w:lineRule="auto"/>
              <w:jc w:val="center"/>
              <w:rPr>
                <w:rFonts w:asciiTheme="minorHAnsi" w:eastAsia="Calibri" w:hAnsiTheme="minorHAnsi" w:cs="Arial"/>
              </w:rPr>
            </w:pPr>
          </w:p>
        </w:tc>
        <w:tc>
          <w:tcPr>
            <w:tcW w:w="969" w:type="dxa"/>
            <w:vMerge/>
            <w:tcBorders>
              <w:left w:val="nil"/>
              <w:right w:val="single" w:sz="4" w:space="0" w:color="auto"/>
            </w:tcBorders>
            <w:shd w:val="clear" w:color="auto" w:fill="auto"/>
            <w:vAlign w:val="center"/>
          </w:tcPr>
          <w:p w:rsidR="005626B6" w:rsidRPr="00AF2926" w:rsidRDefault="005626B6" w:rsidP="009631B5">
            <w:pPr>
              <w:spacing w:after="0" w:line="240" w:lineRule="auto"/>
              <w:jc w:val="center"/>
              <w:rPr>
                <w:rFonts w:asciiTheme="minorHAnsi" w:eastAsia="Calibri" w:hAnsiTheme="minorHAnsi" w:cs="Arial"/>
              </w:rPr>
            </w:pPr>
          </w:p>
        </w:tc>
        <w:tc>
          <w:tcPr>
            <w:tcW w:w="975" w:type="dxa"/>
            <w:tcBorders>
              <w:top w:val="nil"/>
              <w:left w:val="single" w:sz="4" w:space="0" w:color="auto"/>
              <w:bottom w:val="nil"/>
              <w:right w:val="nil"/>
            </w:tcBorders>
            <w:shd w:val="clear" w:color="auto" w:fill="auto"/>
            <w:vAlign w:val="center"/>
          </w:tcPr>
          <w:p w:rsidR="005626B6" w:rsidRPr="00AF2926" w:rsidRDefault="005626B6" w:rsidP="009631B5">
            <w:pPr>
              <w:spacing w:after="0" w:line="240" w:lineRule="auto"/>
              <w:jc w:val="center"/>
              <w:rPr>
                <w:rFonts w:asciiTheme="minorHAnsi" w:eastAsia="Calibri" w:hAnsiTheme="minorHAnsi" w:cs="Arial"/>
              </w:rPr>
            </w:pPr>
          </w:p>
        </w:tc>
        <w:tc>
          <w:tcPr>
            <w:tcW w:w="1013" w:type="dxa"/>
            <w:tcBorders>
              <w:top w:val="nil"/>
              <w:left w:val="nil"/>
              <w:bottom w:val="nil"/>
            </w:tcBorders>
            <w:shd w:val="clear" w:color="auto" w:fill="auto"/>
            <w:vAlign w:val="center"/>
          </w:tcPr>
          <w:p w:rsidR="005626B6" w:rsidRPr="00AF2926" w:rsidRDefault="005626B6" w:rsidP="009631B5">
            <w:pPr>
              <w:spacing w:after="0" w:line="240" w:lineRule="auto"/>
              <w:jc w:val="center"/>
              <w:rPr>
                <w:rFonts w:asciiTheme="minorHAnsi" w:eastAsia="Calibri" w:hAnsiTheme="minorHAnsi" w:cs="Arial"/>
              </w:rPr>
            </w:pPr>
          </w:p>
        </w:tc>
        <w:tc>
          <w:tcPr>
            <w:tcW w:w="1183" w:type="dxa"/>
            <w:tcBorders>
              <w:top w:val="nil"/>
              <w:left w:val="nil"/>
              <w:bottom w:val="nil"/>
            </w:tcBorders>
            <w:shd w:val="clear" w:color="auto" w:fill="auto"/>
            <w:vAlign w:val="center"/>
          </w:tcPr>
          <w:p w:rsidR="005626B6" w:rsidRPr="00AF2926" w:rsidRDefault="005626B6" w:rsidP="009631B5">
            <w:pPr>
              <w:spacing w:after="0" w:line="240" w:lineRule="auto"/>
              <w:jc w:val="center"/>
              <w:rPr>
                <w:rFonts w:asciiTheme="minorHAnsi" w:eastAsia="Calibri" w:hAnsiTheme="minorHAnsi" w:cs="Arial"/>
              </w:rPr>
            </w:pPr>
          </w:p>
        </w:tc>
        <w:tc>
          <w:tcPr>
            <w:tcW w:w="1134" w:type="dxa"/>
            <w:tcBorders>
              <w:top w:val="nil"/>
              <w:left w:val="nil"/>
              <w:bottom w:val="nil"/>
            </w:tcBorders>
            <w:shd w:val="clear" w:color="auto" w:fill="auto"/>
            <w:vAlign w:val="center"/>
          </w:tcPr>
          <w:p w:rsidR="005626B6" w:rsidRPr="00AF2926" w:rsidRDefault="005626B6" w:rsidP="009631B5">
            <w:pPr>
              <w:spacing w:after="0" w:line="240" w:lineRule="auto"/>
              <w:jc w:val="center"/>
              <w:rPr>
                <w:rFonts w:asciiTheme="minorHAnsi" w:eastAsia="Calibri" w:hAnsiTheme="minorHAnsi" w:cs="Arial"/>
              </w:rPr>
            </w:pPr>
          </w:p>
        </w:tc>
        <w:tc>
          <w:tcPr>
            <w:tcW w:w="1134" w:type="dxa"/>
            <w:tcBorders>
              <w:top w:val="nil"/>
              <w:left w:val="nil"/>
              <w:bottom w:val="nil"/>
            </w:tcBorders>
            <w:shd w:val="clear" w:color="auto" w:fill="auto"/>
            <w:vAlign w:val="center"/>
          </w:tcPr>
          <w:p w:rsidR="005626B6" w:rsidRPr="00AF2926" w:rsidRDefault="005626B6" w:rsidP="009631B5">
            <w:pPr>
              <w:spacing w:after="0" w:line="240" w:lineRule="auto"/>
              <w:jc w:val="center"/>
              <w:rPr>
                <w:rFonts w:asciiTheme="minorHAnsi" w:eastAsia="Calibri" w:hAnsiTheme="minorHAnsi" w:cs="Arial"/>
              </w:rPr>
            </w:pPr>
          </w:p>
        </w:tc>
        <w:tc>
          <w:tcPr>
            <w:tcW w:w="1134" w:type="dxa"/>
            <w:tcBorders>
              <w:top w:val="nil"/>
              <w:left w:val="nil"/>
              <w:bottom w:val="nil"/>
            </w:tcBorders>
            <w:shd w:val="clear" w:color="auto" w:fill="auto"/>
            <w:vAlign w:val="center"/>
          </w:tcPr>
          <w:p w:rsidR="005626B6" w:rsidRPr="00AF2926" w:rsidRDefault="005626B6" w:rsidP="009631B5">
            <w:pPr>
              <w:spacing w:after="0" w:line="240" w:lineRule="auto"/>
              <w:jc w:val="center"/>
              <w:rPr>
                <w:rFonts w:asciiTheme="minorHAnsi" w:eastAsia="Calibri" w:hAnsiTheme="minorHAnsi" w:cs="Arial"/>
              </w:rPr>
            </w:pPr>
          </w:p>
        </w:tc>
      </w:tr>
      <w:tr w:rsidR="005626B6" w:rsidRPr="00AF2926" w:rsidTr="009631B5">
        <w:trPr>
          <w:jc w:val="center"/>
        </w:trPr>
        <w:tc>
          <w:tcPr>
            <w:tcW w:w="1823" w:type="dxa"/>
            <w:tcBorders>
              <w:top w:val="nil"/>
              <w:right w:val="nil"/>
            </w:tcBorders>
            <w:shd w:val="clear" w:color="auto" w:fill="auto"/>
            <w:vAlign w:val="center"/>
          </w:tcPr>
          <w:p w:rsidR="005626B6" w:rsidRPr="00AF2926" w:rsidRDefault="005626B6" w:rsidP="009631B5">
            <w:pPr>
              <w:spacing w:after="0" w:line="240" w:lineRule="auto"/>
              <w:rPr>
                <w:rFonts w:asciiTheme="minorHAnsi" w:eastAsia="Calibri" w:hAnsiTheme="minorHAnsi" w:cs="Arial"/>
              </w:rPr>
            </w:pPr>
            <w:r w:rsidRPr="00AF2926">
              <w:rPr>
                <w:rFonts w:asciiTheme="minorHAnsi" w:eastAsia="Calibri" w:hAnsiTheme="minorHAnsi" w:cs="Arial"/>
              </w:rPr>
              <w:t>Genetic</w:t>
            </w:r>
          </w:p>
        </w:tc>
        <w:tc>
          <w:tcPr>
            <w:tcW w:w="974" w:type="dxa"/>
            <w:vMerge/>
            <w:tcBorders>
              <w:top w:val="nil"/>
              <w:left w:val="nil"/>
              <w:right w:val="nil"/>
            </w:tcBorders>
            <w:shd w:val="clear" w:color="auto" w:fill="auto"/>
            <w:vAlign w:val="center"/>
          </w:tcPr>
          <w:p w:rsidR="005626B6" w:rsidRPr="00AF2926" w:rsidRDefault="005626B6" w:rsidP="009631B5">
            <w:pPr>
              <w:spacing w:after="0" w:line="240" w:lineRule="auto"/>
              <w:jc w:val="center"/>
              <w:rPr>
                <w:rFonts w:asciiTheme="minorHAnsi" w:eastAsia="Calibri" w:hAnsiTheme="minorHAnsi" w:cs="Arial"/>
              </w:rPr>
            </w:pPr>
          </w:p>
        </w:tc>
        <w:tc>
          <w:tcPr>
            <w:tcW w:w="1013" w:type="dxa"/>
            <w:vMerge/>
            <w:tcBorders>
              <w:top w:val="nil"/>
              <w:left w:val="nil"/>
              <w:right w:val="single" w:sz="4" w:space="0" w:color="auto"/>
            </w:tcBorders>
            <w:shd w:val="clear" w:color="auto" w:fill="auto"/>
            <w:vAlign w:val="center"/>
          </w:tcPr>
          <w:p w:rsidR="005626B6" w:rsidRPr="00AF2926" w:rsidRDefault="005626B6" w:rsidP="009631B5">
            <w:pPr>
              <w:spacing w:after="0" w:line="240" w:lineRule="auto"/>
              <w:jc w:val="center"/>
              <w:rPr>
                <w:rFonts w:asciiTheme="minorHAnsi" w:eastAsia="Calibri" w:hAnsiTheme="minorHAnsi" w:cs="Arial"/>
              </w:rPr>
            </w:pPr>
          </w:p>
        </w:tc>
        <w:tc>
          <w:tcPr>
            <w:tcW w:w="975" w:type="dxa"/>
            <w:vMerge/>
            <w:tcBorders>
              <w:left w:val="single" w:sz="4" w:space="0" w:color="auto"/>
              <w:right w:val="nil"/>
            </w:tcBorders>
            <w:shd w:val="clear" w:color="auto" w:fill="auto"/>
            <w:vAlign w:val="center"/>
          </w:tcPr>
          <w:p w:rsidR="005626B6" w:rsidRPr="00AF2926" w:rsidRDefault="005626B6" w:rsidP="009631B5">
            <w:pPr>
              <w:spacing w:after="0" w:line="240" w:lineRule="auto"/>
              <w:jc w:val="center"/>
              <w:rPr>
                <w:rFonts w:asciiTheme="minorHAnsi" w:eastAsia="Calibri" w:hAnsiTheme="minorHAnsi" w:cs="Arial"/>
              </w:rPr>
            </w:pPr>
          </w:p>
        </w:tc>
        <w:tc>
          <w:tcPr>
            <w:tcW w:w="969" w:type="dxa"/>
            <w:vMerge/>
            <w:tcBorders>
              <w:left w:val="nil"/>
              <w:right w:val="single" w:sz="4" w:space="0" w:color="auto"/>
            </w:tcBorders>
            <w:shd w:val="clear" w:color="auto" w:fill="auto"/>
            <w:vAlign w:val="center"/>
          </w:tcPr>
          <w:p w:rsidR="005626B6" w:rsidRPr="00AF2926" w:rsidRDefault="005626B6" w:rsidP="009631B5">
            <w:pPr>
              <w:spacing w:after="0" w:line="240" w:lineRule="auto"/>
              <w:jc w:val="center"/>
              <w:rPr>
                <w:rFonts w:asciiTheme="minorHAnsi" w:eastAsia="Calibri" w:hAnsiTheme="minorHAnsi" w:cs="Arial"/>
              </w:rPr>
            </w:pPr>
          </w:p>
        </w:tc>
        <w:tc>
          <w:tcPr>
            <w:tcW w:w="975" w:type="dxa"/>
            <w:tcBorders>
              <w:top w:val="nil"/>
              <w:left w:val="single" w:sz="4" w:space="0" w:color="auto"/>
              <w:right w:val="nil"/>
            </w:tcBorders>
            <w:shd w:val="clear" w:color="auto" w:fill="auto"/>
            <w:vAlign w:val="center"/>
          </w:tcPr>
          <w:p w:rsidR="005626B6" w:rsidRPr="00AF2926" w:rsidRDefault="005626B6" w:rsidP="009631B5">
            <w:pPr>
              <w:spacing w:after="0" w:line="240" w:lineRule="auto"/>
              <w:jc w:val="center"/>
              <w:rPr>
                <w:rFonts w:asciiTheme="minorHAnsi" w:eastAsia="Calibri" w:hAnsiTheme="minorHAnsi" w:cs="Arial"/>
              </w:rPr>
            </w:pPr>
            <w:r w:rsidRPr="00AF2926">
              <w:rPr>
                <w:rFonts w:asciiTheme="minorHAnsi" w:eastAsia="Calibri" w:hAnsiTheme="minorHAnsi" w:cs="Arial"/>
              </w:rPr>
              <w:t>0.323</w:t>
            </w:r>
          </w:p>
        </w:tc>
        <w:tc>
          <w:tcPr>
            <w:tcW w:w="1013" w:type="dxa"/>
            <w:tcBorders>
              <w:top w:val="nil"/>
              <w:left w:val="nil"/>
            </w:tcBorders>
            <w:shd w:val="clear" w:color="auto" w:fill="auto"/>
            <w:vAlign w:val="center"/>
          </w:tcPr>
          <w:p w:rsidR="005626B6" w:rsidRPr="00AF2926" w:rsidRDefault="005626B6" w:rsidP="009631B5">
            <w:pPr>
              <w:spacing w:after="0" w:line="240" w:lineRule="auto"/>
              <w:jc w:val="center"/>
              <w:rPr>
                <w:rFonts w:asciiTheme="minorHAnsi" w:eastAsia="Calibri" w:hAnsiTheme="minorHAnsi" w:cs="Arial"/>
              </w:rPr>
            </w:pPr>
            <w:r w:rsidRPr="00AF2926">
              <w:rPr>
                <w:rFonts w:asciiTheme="minorHAnsi" w:eastAsia="Calibri" w:hAnsiTheme="minorHAnsi" w:cs="Arial"/>
              </w:rPr>
              <w:t>0.0844</w:t>
            </w:r>
          </w:p>
        </w:tc>
        <w:tc>
          <w:tcPr>
            <w:tcW w:w="1183" w:type="dxa"/>
            <w:tcBorders>
              <w:top w:val="nil"/>
              <w:left w:val="nil"/>
            </w:tcBorders>
            <w:shd w:val="clear" w:color="auto" w:fill="auto"/>
            <w:vAlign w:val="center"/>
          </w:tcPr>
          <w:p w:rsidR="005626B6" w:rsidRPr="00AF2926" w:rsidRDefault="005626B6" w:rsidP="009631B5">
            <w:pPr>
              <w:spacing w:after="0" w:line="240" w:lineRule="auto"/>
              <w:jc w:val="center"/>
              <w:rPr>
                <w:rFonts w:asciiTheme="minorHAnsi" w:eastAsia="Calibri" w:hAnsiTheme="minorHAnsi" w:cs="Arial"/>
              </w:rPr>
            </w:pPr>
            <w:r w:rsidRPr="00AF2926">
              <w:rPr>
                <w:rFonts w:asciiTheme="minorHAnsi" w:eastAsia="Calibri" w:hAnsiTheme="minorHAnsi" w:cs="Arial"/>
              </w:rPr>
              <w:t>99.9</w:t>
            </w:r>
          </w:p>
        </w:tc>
        <w:tc>
          <w:tcPr>
            <w:tcW w:w="1134" w:type="dxa"/>
            <w:tcBorders>
              <w:top w:val="nil"/>
              <w:left w:val="nil"/>
            </w:tcBorders>
            <w:shd w:val="clear" w:color="auto" w:fill="auto"/>
            <w:vAlign w:val="center"/>
          </w:tcPr>
          <w:p w:rsidR="005626B6" w:rsidRPr="00AF2926" w:rsidRDefault="005626B6" w:rsidP="009631B5">
            <w:pPr>
              <w:spacing w:after="0" w:line="240" w:lineRule="auto"/>
              <w:jc w:val="center"/>
              <w:rPr>
                <w:rFonts w:asciiTheme="minorHAnsi" w:eastAsia="Calibri" w:hAnsiTheme="minorHAnsi" w:cs="Arial"/>
              </w:rPr>
            </w:pPr>
            <w:r w:rsidRPr="00AF2926">
              <w:rPr>
                <w:rFonts w:asciiTheme="minorHAnsi" w:eastAsia="Calibri" w:hAnsiTheme="minorHAnsi" w:cs="Arial"/>
              </w:rPr>
              <w:t>25.4</w:t>
            </w:r>
          </w:p>
        </w:tc>
        <w:tc>
          <w:tcPr>
            <w:tcW w:w="1134" w:type="dxa"/>
            <w:tcBorders>
              <w:top w:val="nil"/>
              <w:left w:val="nil"/>
            </w:tcBorders>
            <w:shd w:val="clear" w:color="auto" w:fill="auto"/>
            <w:vAlign w:val="center"/>
          </w:tcPr>
          <w:p w:rsidR="005626B6" w:rsidRPr="00AF2926" w:rsidRDefault="005626B6" w:rsidP="009631B5">
            <w:pPr>
              <w:spacing w:after="0" w:line="240" w:lineRule="auto"/>
              <w:jc w:val="center"/>
              <w:rPr>
                <w:rFonts w:asciiTheme="minorHAnsi" w:eastAsia="Calibri" w:hAnsiTheme="minorHAnsi" w:cs="Arial"/>
              </w:rPr>
            </w:pPr>
            <w:r w:rsidRPr="00AF2926">
              <w:rPr>
                <w:rFonts w:asciiTheme="minorHAnsi" w:eastAsia="Calibri" w:hAnsiTheme="minorHAnsi" w:cs="Arial"/>
              </w:rPr>
              <w:t>36.0</w:t>
            </w:r>
          </w:p>
        </w:tc>
        <w:tc>
          <w:tcPr>
            <w:tcW w:w="1134" w:type="dxa"/>
            <w:tcBorders>
              <w:top w:val="nil"/>
              <w:left w:val="nil"/>
            </w:tcBorders>
            <w:shd w:val="clear" w:color="auto" w:fill="auto"/>
            <w:vAlign w:val="center"/>
          </w:tcPr>
          <w:p w:rsidR="005626B6" w:rsidRPr="00AF2926" w:rsidRDefault="005626B6" w:rsidP="009631B5">
            <w:pPr>
              <w:spacing w:after="0" w:line="240" w:lineRule="auto"/>
              <w:jc w:val="center"/>
              <w:rPr>
                <w:rFonts w:asciiTheme="minorHAnsi" w:eastAsia="Calibri" w:hAnsiTheme="minorHAnsi" w:cs="Arial"/>
              </w:rPr>
            </w:pPr>
            <w:r w:rsidRPr="00AF2926">
              <w:rPr>
                <w:rFonts w:asciiTheme="minorHAnsi" w:eastAsia="Calibri" w:hAnsiTheme="minorHAnsi" w:cs="Arial"/>
              </w:rPr>
              <w:t>30.4</w:t>
            </w:r>
          </w:p>
        </w:tc>
      </w:tr>
    </w:tbl>
    <w:p w:rsidR="005626B6" w:rsidRDefault="005626B6" w:rsidP="005626B6"/>
    <w:p w:rsidR="000727AE" w:rsidRDefault="000727AE" w:rsidP="005626B6"/>
    <w:p w:rsidR="000727AE" w:rsidRDefault="000727AE" w:rsidP="005626B6"/>
    <w:p w:rsidR="000727AE" w:rsidRDefault="000727AE" w:rsidP="005626B6"/>
    <w:p w:rsidR="000727AE" w:rsidRDefault="000727AE" w:rsidP="005626B6"/>
    <w:p w:rsidR="000727AE" w:rsidRDefault="000727AE" w:rsidP="005626B6"/>
    <w:p w:rsidR="000727AE" w:rsidRDefault="000727AE" w:rsidP="005626B6"/>
    <w:p w:rsidR="000727AE" w:rsidRDefault="000727AE" w:rsidP="005626B6"/>
    <w:p w:rsidR="000727AE" w:rsidRDefault="000727AE" w:rsidP="005626B6"/>
    <w:p w:rsidR="000727AE" w:rsidRDefault="000727AE" w:rsidP="005626B6"/>
    <w:p w:rsidR="000727AE" w:rsidRDefault="000727AE" w:rsidP="000F67B5"/>
    <w:p w:rsidR="000727AE" w:rsidRDefault="000727AE" w:rsidP="005626B6"/>
    <w:p w:rsidR="000727AE" w:rsidRDefault="000727AE" w:rsidP="005626B6"/>
    <w:p w:rsidR="000727AE" w:rsidRDefault="000727AE" w:rsidP="005626B6"/>
    <w:p w:rsidR="000727AE" w:rsidRDefault="000727AE" w:rsidP="000727AE">
      <w:pPr>
        <w:pStyle w:val="DefaultStyle"/>
        <w:spacing w:after="0" w:line="360" w:lineRule="auto"/>
        <w:rPr>
          <w:rFonts w:ascii="Arial" w:hAnsi="Arial" w:cs="Arial"/>
          <w:b/>
        </w:rPr>
      </w:pPr>
      <w:r w:rsidRPr="0031032C">
        <w:rPr>
          <w:rFonts w:ascii="Arial" w:hAnsi="Arial" w:cs="Arial"/>
          <w:b/>
        </w:rPr>
        <w:lastRenderedPageBreak/>
        <w:t xml:space="preserve">Table </w:t>
      </w:r>
      <w:r>
        <w:rPr>
          <w:rFonts w:ascii="Arial" w:hAnsi="Arial" w:cs="Arial"/>
          <w:b/>
        </w:rPr>
        <w:t>A3</w:t>
      </w:r>
      <w:r w:rsidRPr="0031032C">
        <w:rPr>
          <w:rFonts w:ascii="Arial" w:hAnsi="Arial" w:cs="Arial"/>
          <w:b/>
        </w:rPr>
        <w:t xml:space="preserve"> Descriptive statistics for </w:t>
      </w:r>
      <w:r>
        <w:rPr>
          <w:rFonts w:ascii="Arial" w:hAnsi="Arial" w:cs="Arial"/>
          <w:b/>
        </w:rPr>
        <w:t>tariff scores and admission outcomes</w:t>
      </w:r>
    </w:p>
    <w:tbl>
      <w:tblPr>
        <w:tblW w:w="13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85"/>
        <w:gridCol w:w="1410"/>
        <w:gridCol w:w="1410"/>
        <w:gridCol w:w="1298"/>
        <w:gridCol w:w="1298"/>
        <w:gridCol w:w="1298"/>
        <w:gridCol w:w="1298"/>
        <w:gridCol w:w="1298"/>
        <w:gridCol w:w="1366"/>
      </w:tblGrid>
      <w:tr w:rsidR="005626B6" w:rsidRPr="00262C0A" w:rsidTr="009631B5">
        <w:trPr>
          <w:jc w:val="center"/>
        </w:trPr>
        <w:tc>
          <w:tcPr>
            <w:tcW w:w="2785" w:type="dxa"/>
            <w:tcBorders>
              <w:top w:val="single" w:sz="4" w:space="0" w:color="auto"/>
              <w:bottom w:val="nil"/>
              <w:right w:val="nil"/>
            </w:tcBorders>
            <w:shd w:val="clear" w:color="auto" w:fill="auto"/>
            <w:vAlign w:val="center"/>
          </w:tcPr>
          <w:p w:rsidR="005626B6" w:rsidRPr="00262C0A" w:rsidRDefault="005626B6" w:rsidP="009631B5">
            <w:pPr>
              <w:spacing w:after="0" w:line="240" w:lineRule="auto"/>
              <w:rPr>
                <w:b/>
              </w:rPr>
            </w:pPr>
          </w:p>
        </w:tc>
        <w:tc>
          <w:tcPr>
            <w:tcW w:w="2820" w:type="dxa"/>
            <w:gridSpan w:val="2"/>
            <w:tcBorders>
              <w:top w:val="single" w:sz="4" w:space="0" w:color="auto"/>
              <w:bottom w:val="nil"/>
              <w:right w:val="nil"/>
            </w:tcBorders>
            <w:vAlign w:val="center"/>
          </w:tcPr>
          <w:p w:rsidR="005626B6" w:rsidRDefault="005626B6" w:rsidP="009631B5">
            <w:pPr>
              <w:spacing w:after="0" w:line="240" w:lineRule="auto"/>
              <w:jc w:val="center"/>
              <w:rPr>
                <w:b/>
              </w:rPr>
            </w:pPr>
            <w:r>
              <w:rPr>
                <w:b/>
              </w:rPr>
              <w:t>Private sch</w:t>
            </w:r>
            <w:r w:rsidRPr="00262C0A">
              <w:rPr>
                <w:b/>
              </w:rPr>
              <w:t>ool</w:t>
            </w:r>
          </w:p>
        </w:tc>
        <w:tc>
          <w:tcPr>
            <w:tcW w:w="7856" w:type="dxa"/>
            <w:gridSpan w:val="6"/>
            <w:tcBorders>
              <w:top w:val="single" w:sz="4" w:space="0" w:color="auto"/>
              <w:left w:val="dashSmallGap" w:sz="4" w:space="0" w:color="auto"/>
              <w:bottom w:val="nil"/>
            </w:tcBorders>
            <w:shd w:val="clear" w:color="auto" w:fill="auto"/>
            <w:vAlign w:val="center"/>
          </w:tcPr>
          <w:p w:rsidR="005626B6" w:rsidRDefault="005626B6" w:rsidP="009631B5">
            <w:pPr>
              <w:spacing w:after="0" w:line="240" w:lineRule="auto"/>
              <w:jc w:val="center"/>
              <w:rPr>
                <w:b/>
              </w:rPr>
            </w:pPr>
            <w:r w:rsidRPr="00262C0A">
              <w:rPr>
                <w:b/>
              </w:rPr>
              <w:t>Other school</w:t>
            </w:r>
          </w:p>
        </w:tc>
      </w:tr>
      <w:tr w:rsidR="005626B6" w:rsidRPr="00262C0A" w:rsidTr="009631B5">
        <w:trPr>
          <w:jc w:val="center"/>
        </w:trPr>
        <w:tc>
          <w:tcPr>
            <w:tcW w:w="2785" w:type="dxa"/>
            <w:tcBorders>
              <w:top w:val="nil"/>
              <w:bottom w:val="nil"/>
              <w:right w:val="nil"/>
            </w:tcBorders>
            <w:shd w:val="clear" w:color="auto" w:fill="auto"/>
            <w:vAlign w:val="center"/>
          </w:tcPr>
          <w:p w:rsidR="005626B6" w:rsidRPr="00262C0A" w:rsidRDefault="005626B6" w:rsidP="009631B5">
            <w:pPr>
              <w:spacing w:after="0" w:line="240" w:lineRule="auto"/>
              <w:rPr>
                <w:b/>
              </w:rPr>
            </w:pPr>
            <w:r w:rsidRPr="00262C0A">
              <w:rPr>
                <w:b/>
              </w:rPr>
              <w:t>Number of  applicants: matching method</w:t>
            </w:r>
          </w:p>
        </w:tc>
        <w:tc>
          <w:tcPr>
            <w:tcW w:w="1410" w:type="dxa"/>
            <w:tcBorders>
              <w:top w:val="nil"/>
              <w:bottom w:val="nil"/>
              <w:right w:val="nil"/>
            </w:tcBorders>
            <w:vAlign w:val="center"/>
          </w:tcPr>
          <w:p w:rsidR="005626B6" w:rsidRPr="000165CC" w:rsidRDefault="005626B6" w:rsidP="009631B5">
            <w:pPr>
              <w:spacing w:after="0" w:line="240" w:lineRule="auto"/>
              <w:jc w:val="center"/>
              <w:rPr>
                <w:b/>
                <w:vertAlign w:val="superscript"/>
              </w:rPr>
            </w:pPr>
            <w:r w:rsidRPr="00262C0A">
              <w:rPr>
                <w:b/>
              </w:rPr>
              <w:t>1980</w:t>
            </w:r>
            <w:r>
              <w:rPr>
                <w:b/>
              </w:rPr>
              <w:t xml:space="preserve"> </w:t>
            </w:r>
            <w:r w:rsidR="004C173D">
              <w:rPr>
                <w:b/>
                <w:vertAlign w:val="superscript"/>
              </w:rPr>
              <w:t>3</w:t>
            </w:r>
          </w:p>
        </w:tc>
        <w:tc>
          <w:tcPr>
            <w:tcW w:w="1410" w:type="dxa"/>
            <w:tcBorders>
              <w:top w:val="nil"/>
              <w:left w:val="nil"/>
              <w:bottom w:val="nil"/>
              <w:right w:val="nil"/>
            </w:tcBorders>
            <w:shd w:val="clear" w:color="auto" w:fill="auto"/>
            <w:vAlign w:val="center"/>
          </w:tcPr>
          <w:p w:rsidR="005626B6" w:rsidRPr="00C202E4" w:rsidRDefault="005626B6" w:rsidP="009631B5">
            <w:pPr>
              <w:spacing w:after="0" w:line="240" w:lineRule="auto"/>
              <w:jc w:val="center"/>
              <w:rPr>
                <w:b/>
              </w:rPr>
            </w:pPr>
            <w:r>
              <w:rPr>
                <w:b/>
              </w:rPr>
              <w:t>Std dev</w:t>
            </w:r>
          </w:p>
        </w:tc>
        <w:tc>
          <w:tcPr>
            <w:tcW w:w="1298"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rPr>
                <w:b/>
              </w:rPr>
            </w:pPr>
            <w:r w:rsidRPr="00262C0A">
              <w:rPr>
                <w:b/>
              </w:rPr>
              <w:t>4970</w:t>
            </w:r>
            <w:r>
              <w:rPr>
                <w:b/>
              </w:rPr>
              <w:t xml:space="preserve"> </w:t>
            </w:r>
            <w:r w:rsidR="004C173D">
              <w:rPr>
                <w:b/>
                <w:vertAlign w:val="superscript"/>
              </w:rPr>
              <w:t>3</w:t>
            </w:r>
            <w:r w:rsidRPr="00262C0A">
              <w:rPr>
                <w:b/>
              </w:rPr>
              <w:t>: unmatched</w:t>
            </w:r>
          </w:p>
        </w:tc>
        <w:tc>
          <w:tcPr>
            <w:tcW w:w="1298" w:type="dxa"/>
            <w:tcBorders>
              <w:top w:val="nil"/>
              <w:left w:val="nil"/>
              <w:bottom w:val="nil"/>
              <w:right w:val="dashSmallGap" w:sz="4" w:space="0" w:color="auto"/>
            </w:tcBorders>
          </w:tcPr>
          <w:p w:rsidR="005626B6" w:rsidRPr="00606DE9" w:rsidRDefault="005626B6" w:rsidP="009631B5">
            <w:pPr>
              <w:spacing w:after="0" w:line="240" w:lineRule="auto"/>
              <w:jc w:val="center"/>
              <w:rPr>
                <w:b/>
                <w:vertAlign w:val="superscript"/>
              </w:rPr>
            </w:pPr>
            <w:r>
              <w:rPr>
                <w:b/>
              </w:rPr>
              <w:t xml:space="preserve">Std dev. ratio </w:t>
            </w:r>
            <w:r w:rsidR="004C173D">
              <w:rPr>
                <w:b/>
                <w:vertAlign w:val="superscript"/>
              </w:rPr>
              <w:t>4</w:t>
            </w:r>
          </w:p>
        </w:tc>
        <w:tc>
          <w:tcPr>
            <w:tcW w:w="1298" w:type="dxa"/>
            <w:tcBorders>
              <w:top w:val="nil"/>
              <w:left w:val="dashSmallGap" w:sz="4" w:space="0" w:color="auto"/>
              <w:bottom w:val="nil"/>
              <w:right w:val="nil"/>
            </w:tcBorders>
            <w:shd w:val="clear" w:color="auto" w:fill="auto"/>
            <w:vAlign w:val="center"/>
          </w:tcPr>
          <w:p w:rsidR="005626B6" w:rsidRPr="00AB146B" w:rsidRDefault="005626B6" w:rsidP="009631B5">
            <w:pPr>
              <w:spacing w:after="0" w:line="240" w:lineRule="auto"/>
              <w:jc w:val="center"/>
              <w:rPr>
                <w:b/>
                <w:vertAlign w:val="superscript"/>
              </w:rPr>
            </w:pPr>
            <w:r w:rsidRPr="00262C0A">
              <w:rPr>
                <w:b/>
              </w:rPr>
              <w:t>4429</w:t>
            </w:r>
            <w:r>
              <w:rPr>
                <w:b/>
              </w:rPr>
              <w:t xml:space="preserve"> </w:t>
            </w:r>
            <w:r w:rsidR="004C173D">
              <w:rPr>
                <w:b/>
                <w:vertAlign w:val="superscript"/>
              </w:rPr>
              <w:t>3</w:t>
            </w:r>
            <w:r w:rsidRPr="00262C0A">
              <w:rPr>
                <w:b/>
              </w:rPr>
              <w:t>: genetic</w:t>
            </w:r>
            <w:r w:rsidR="00AB146B">
              <w:rPr>
                <w:b/>
              </w:rPr>
              <w:t xml:space="preserve"> </w:t>
            </w:r>
            <w:r w:rsidR="00AB146B">
              <w:rPr>
                <w:b/>
                <w:vertAlign w:val="superscript"/>
              </w:rPr>
              <w:t>1</w:t>
            </w:r>
          </w:p>
        </w:tc>
        <w:tc>
          <w:tcPr>
            <w:tcW w:w="1298" w:type="dxa"/>
            <w:tcBorders>
              <w:top w:val="nil"/>
              <w:left w:val="nil"/>
              <w:bottom w:val="nil"/>
              <w:right w:val="dashSmallGap" w:sz="4" w:space="0" w:color="auto"/>
            </w:tcBorders>
          </w:tcPr>
          <w:p w:rsidR="005626B6" w:rsidRPr="00606DE9" w:rsidRDefault="005626B6" w:rsidP="009631B5">
            <w:pPr>
              <w:spacing w:after="0" w:line="240" w:lineRule="auto"/>
              <w:jc w:val="center"/>
              <w:rPr>
                <w:b/>
                <w:vertAlign w:val="superscript"/>
              </w:rPr>
            </w:pPr>
            <w:r>
              <w:rPr>
                <w:b/>
              </w:rPr>
              <w:t xml:space="preserve">Std dev. ratio </w:t>
            </w:r>
            <w:r w:rsidR="004C173D">
              <w:rPr>
                <w:b/>
                <w:vertAlign w:val="superscript"/>
              </w:rPr>
              <w:t>4</w:t>
            </w:r>
          </w:p>
        </w:tc>
        <w:tc>
          <w:tcPr>
            <w:tcW w:w="1298" w:type="dxa"/>
            <w:tcBorders>
              <w:top w:val="nil"/>
              <w:left w:val="dashSmallGap" w:sz="4" w:space="0" w:color="auto"/>
              <w:bottom w:val="nil"/>
              <w:right w:val="nil"/>
            </w:tcBorders>
            <w:shd w:val="clear" w:color="auto" w:fill="auto"/>
            <w:vAlign w:val="center"/>
          </w:tcPr>
          <w:p w:rsidR="005626B6" w:rsidRPr="00AB146B" w:rsidRDefault="005626B6" w:rsidP="009631B5">
            <w:pPr>
              <w:spacing w:after="0" w:line="240" w:lineRule="auto"/>
              <w:jc w:val="center"/>
              <w:rPr>
                <w:b/>
                <w:vertAlign w:val="superscript"/>
              </w:rPr>
            </w:pPr>
            <w:r w:rsidRPr="00262C0A">
              <w:rPr>
                <w:b/>
              </w:rPr>
              <w:t>1980</w:t>
            </w:r>
            <w:r>
              <w:rPr>
                <w:b/>
              </w:rPr>
              <w:t xml:space="preserve"> </w:t>
            </w:r>
            <w:r w:rsidR="004C173D">
              <w:rPr>
                <w:b/>
                <w:vertAlign w:val="superscript"/>
              </w:rPr>
              <w:t>3</w:t>
            </w:r>
            <w:r w:rsidRPr="00262C0A">
              <w:rPr>
                <w:b/>
              </w:rPr>
              <w:t>: nearest</w:t>
            </w:r>
            <w:r w:rsidR="00AB146B">
              <w:rPr>
                <w:b/>
              </w:rPr>
              <w:t xml:space="preserve"> </w:t>
            </w:r>
            <w:r w:rsidR="00AB146B">
              <w:rPr>
                <w:b/>
                <w:vertAlign w:val="superscript"/>
              </w:rPr>
              <w:t>2</w:t>
            </w:r>
          </w:p>
        </w:tc>
        <w:tc>
          <w:tcPr>
            <w:tcW w:w="1366" w:type="dxa"/>
            <w:tcBorders>
              <w:top w:val="nil"/>
              <w:left w:val="nil"/>
              <w:bottom w:val="nil"/>
            </w:tcBorders>
          </w:tcPr>
          <w:p w:rsidR="005626B6" w:rsidRPr="00606DE9" w:rsidRDefault="005626B6" w:rsidP="009631B5">
            <w:pPr>
              <w:spacing w:after="0" w:line="240" w:lineRule="auto"/>
              <w:jc w:val="center"/>
              <w:rPr>
                <w:b/>
                <w:vertAlign w:val="superscript"/>
              </w:rPr>
            </w:pPr>
            <w:r>
              <w:rPr>
                <w:b/>
              </w:rPr>
              <w:t xml:space="preserve">Std dev. ratio </w:t>
            </w:r>
            <w:r w:rsidR="004C173D">
              <w:rPr>
                <w:b/>
                <w:vertAlign w:val="superscript"/>
              </w:rPr>
              <w:t>4</w:t>
            </w:r>
          </w:p>
        </w:tc>
      </w:tr>
      <w:tr w:rsidR="005626B6" w:rsidRPr="00262C0A" w:rsidTr="009631B5">
        <w:trPr>
          <w:jc w:val="center"/>
        </w:trPr>
        <w:tc>
          <w:tcPr>
            <w:tcW w:w="2785" w:type="dxa"/>
            <w:tcBorders>
              <w:top w:val="nil"/>
              <w:bottom w:val="nil"/>
              <w:right w:val="nil"/>
            </w:tcBorders>
            <w:shd w:val="clear" w:color="auto" w:fill="auto"/>
            <w:vAlign w:val="center"/>
          </w:tcPr>
          <w:p w:rsidR="005626B6" w:rsidRPr="00A371EB" w:rsidRDefault="005626B6" w:rsidP="009631B5">
            <w:pPr>
              <w:spacing w:after="0" w:line="240" w:lineRule="auto"/>
              <w:rPr>
                <w:i/>
              </w:rPr>
            </w:pPr>
            <w:r>
              <w:rPr>
                <w:i/>
              </w:rPr>
              <w:t>Log tariff</w:t>
            </w:r>
          </w:p>
        </w:tc>
        <w:tc>
          <w:tcPr>
            <w:tcW w:w="1410" w:type="dxa"/>
            <w:tcBorders>
              <w:top w:val="nil"/>
              <w:bottom w:val="nil"/>
              <w:right w:val="nil"/>
            </w:tcBorders>
            <w:vAlign w:val="center"/>
          </w:tcPr>
          <w:p w:rsidR="005626B6" w:rsidRPr="00DF3F25" w:rsidRDefault="005626B6" w:rsidP="009631B5">
            <w:pPr>
              <w:spacing w:after="0" w:line="240" w:lineRule="auto"/>
              <w:jc w:val="center"/>
              <w:rPr>
                <w:vertAlign w:val="superscript"/>
              </w:rPr>
            </w:pPr>
            <w:r>
              <w:t xml:space="preserve">0.952 </w:t>
            </w:r>
            <w:r w:rsidR="004C173D">
              <w:rPr>
                <w:vertAlign w:val="superscript"/>
              </w:rPr>
              <w:t>5</w:t>
            </w:r>
          </w:p>
        </w:tc>
        <w:tc>
          <w:tcPr>
            <w:tcW w:w="1410" w:type="dxa"/>
            <w:tcBorders>
              <w:top w:val="nil"/>
              <w:left w:val="nil"/>
              <w:bottom w:val="nil"/>
              <w:right w:val="nil"/>
            </w:tcBorders>
            <w:shd w:val="clear" w:color="auto" w:fill="auto"/>
            <w:vAlign w:val="center"/>
          </w:tcPr>
          <w:p w:rsidR="005626B6" w:rsidRPr="0052365B" w:rsidRDefault="005626B6" w:rsidP="009631B5">
            <w:pPr>
              <w:spacing w:after="0" w:line="240" w:lineRule="auto"/>
              <w:jc w:val="center"/>
            </w:pPr>
            <w:r>
              <w:t>0.542</w:t>
            </w:r>
          </w:p>
        </w:tc>
        <w:tc>
          <w:tcPr>
            <w:tcW w:w="1298"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t xml:space="preserve">0.912 </w:t>
            </w:r>
            <w:r w:rsidR="004C173D">
              <w:rPr>
                <w:vertAlign w:val="superscript"/>
              </w:rPr>
              <w:t>5</w:t>
            </w:r>
          </w:p>
        </w:tc>
        <w:tc>
          <w:tcPr>
            <w:tcW w:w="1298" w:type="dxa"/>
            <w:tcBorders>
              <w:top w:val="nil"/>
              <w:left w:val="nil"/>
              <w:bottom w:val="nil"/>
              <w:right w:val="dashSmallGap" w:sz="4" w:space="0" w:color="auto"/>
            </w:tcBorders>
          </w:tcPr>
          <w:p w:rsidR="005626B6" w:rsidRDefault="005626B6" w:rsidP="009631B5">
            <w:pPr>
              <w:spacing w:after="0" w:line="240" w:lineRule="auto"/>
              <w:jc w:val="center"/>
            </w:pPr>
            <w:r>
              <w:t>1.04</w:t>
            </w:r>
          </w:p>
        </w:tc>
        <w:tc>
          <w:tcPr>
            <w:tcW w:w="1298"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t xml:space="preserve">0.917 </w:t>
            </w:r>
            <w:r w:rsidR="004C173D">
              <w:rPr>
                <w:vertAlign w:val="superscript"/>
              </w:rPr>
              <w:t>5</w:t>
            </w:r>
          </w:p>
        </w:tc>
        <w:tc>
          <w:tcPr>
            <w:tcW w:w="1298" w:type="dxa"/>
            <w:tcBorders>
              <w:top w:val="nil"/>
              <w:left w:val="nil"/>
              <w:bottom w:val="nil"/>
              <w:right w:val="dashSmallGap" w:sz="4" w:space="0" w:color="auto"/>
            </w:tcBorders>
          </w:tcPr>
          <w:p w:rsidR="005626B6" w:rsidRDefault="005626B6" w:rsidP="009631B5">
            <w:pPr>
              <w:spacing w:after="0" w:line="240" w:lineRule="auto"/>
              <w:jc w:val="center"/>
            </w:pPr>
            <w:r>
              <w:t>1.05</w:t>
            </w:r>
          </w:p>
        </w:tc>
        <w:tc>
          <w:tcPr>
            <w:tcW w:w="1298" w:type="dxa"/>
            <w:tcBorders>
              <w:top w:val="nil"/>
              <w:left w:val="dashSmallGap" w:sz="4" w:space="0" w:color="auto"/>
              <w:bottom w:val="nil"/>
              <w:right w:val="nil"/>
            </w:tcBorders>
            <w:shd w:val="clear" w:color="auto" w:fill="auto"/>
            <w:vAlign w:val="center"/>
          </w:tcPr>
          <w:p w:rsidR="005626B6" w:rsidRPr="00230633" w:rsidRDefault="00240908" w:rsidP="009631B5">
            <w:pPr>
              <w:spacing w:after="0" w:line="240" w:lineRule="auto"/>
              <w:jc w:val="center"/>
              <w:rPr>
                <w:vertAlign w:val="superscript"/>
              </w:rPr>
            </w:pPr>
            <w:r>
              <w:t>0.929</w:t>
            </w:r>
            <w:r w:rsidR="005626B6">
              <w:t xml:space="preserve"> </w:t>
            </w:r>
            <w:r w:rsidR="004C173D">
              <w:rPr>
                <w:vertAlign w:val="superscript"/>
              </w:rPr>
              <w:t>5</w:t>
            </w:r>
          </w:p>
        </w:tc>
        <w:tc>
          <w:tcPr>
            <w:tcW w:w="1366" w:type="dxa"/>
            <w:tcBorders>
              <w:top w:val="nil"/>
              <w:left w:val="nil"/>
              <w:bottom w:val="nil"/>
            </w:tcBorders>
          </w:tcPr>
          <w:p w:rsidR="005626B6" w:rsidRDefault="005626B6" w:rsidP="009631B5">
            <w:pPr>
              <w:spacing w:after="0" w:line="240" w:lineRule="auto"/>
              <w:jc w:val="center"/>
            </w:pPr>
            <w:r>
              <w:t>1.04</w:t>
            </w:r>
          </w:p>
        </w:tc>
      </w:tr>
      <w:tr w:rsidR="005626B6" w:rsidRPr="00262C0A" w:rsidTr="009631B5">
        <w:trPr>
          <w:jc w:val="center"/>
        </w:trPr>
        <w:tc>
          <w:tcPr>
            <w:tcW w:w="2785" w:type="dxa"/>
            <w:tcBorders>
              <w:top w:val="nil"/>
              <w:bottom w:val="nil"/>
              <w:right w:val="nil"/>
            </w:tcBorders>
            <w:shd w:val="clear" w:color="auto" w:fill="auto"/>
            <w:vAlign w:val="center"/>
          </w:tcPr>
          <w:p w:rsidR="005626B6" w:rsidRPr="00262C0A" w:rsidRDefault="005626B6" w:rsidP="009631B5">
            <w:pPr>
              <w:spacing w:after="0" w:line="240" w:lineRule="auto"/>
              <w:jc w:val="right"/>
            </w:pPr>
            <w:r w:rsidRPr="00262C0A">
              <w:rPr>
                <w:i/>
              </w:rPr>
              <w:t>Tariff band</w:t>
            </w:r>
            <w:r w:rsidRPr="00262C0A">
              <w:t xml:space="preserve"> </w:t>
            </w:r>
            <w:r>
              <w:t xml:space="preserve">                </w:t>
            </w:r>
            <w:r w:rsidRPr="00262C0A">
              <w:t>0 to 359</w:t>
            </w:r>
          </w:p>
        </w:tc>
        <w:tc>
          <w:tcPr>
            <w:tcW w:w="1410" w:type="dxa"/>
            <w:tcBorders>
              <w:top w:val="nil"/>
              <w:bottom w:val="nil"/>
              <w:right w:val="nil"/>
            </w:tcBorders>
            <w:vAlign w:val="center"/>
          </w:tcPr>
          <w:p w:rsidR="005626B6" w:rsidRPr="00262C0A" w:rsidRDefault="005626B6" w:rsidP="009631B5">
            <w:pPr>
              <w:spacing w:after="0" w:line="240" w:lineRule="auto"/>
              <w:jc w:val="center"/>
            </w:pPr>
            <w:r w:rsidRPr="00262C0A">
              <w:t>18.1</w:t>
            </w:r>
          </w:p>
        </w:tc>
        <w:tc>
          <w:tcPr>
            <w:tcW w:w="1410" w:type="dxa"/>
            <w:tcBorders>
              <w:top w:val="nil"/>
              <w:left w:val="nil"/>
              <w:bottom w:val="nil"/>
              <w:right w:val="nil"/>
            </w:tcBorders>
            <w:shd w:val="clear" w:color="auto" w:fill="auto"/>
            <w:vAlign w:val="center"/>
          </w:tcPr>
          <w:p w:rsidR="005626B6" w:rsidRPr="00262C0A" w:rsidRDefault="005626B6" w:rsidP="009631B5">
            <w:pPr>
              <w:spacing w:after="0" w:line="240" w:lineRule="auto"/>
              <w:jc w:val="center"/>
            </w:pPr>
            <w:r>
              <w:t>0.385</w:t>
            </w:r>
          </w:p>
        </w:tc>
        <w:tc>
          <w:tcPr>
            <w:tcW w:w="1298"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rsidRPr="00262C0A">
              <w:t>21.5</w:t>
            </w:r>
          </w:p>
        </w:tc>
        <w:tc>
          <w:tcPr>
            <w:tcW w:w="1298" w:type="dxa"/>
            <w:tcBorders>
              <w:top w:val="nil"/>
              <w:left w:val="nil"/>
              <w:bottom w:val="nil"/>
              <w:right w:val="dashSmallGap" w:sz="4" w:space="0" w:color="auto"/>
            </w:tcBorders>
          </w:tcPr>
          <w:p w:rsidR="005626B6" w:rsidRPr="00262C0A" w:rsidRDefault="005626B6" w:rsidP="009631B5">
            <w:pPr>
              <w:spacing w:after="0" w:line="240" w:lineRule="auto"/>
              <w:jc w:val="center"/>
            </w:pPr>
            <w:r>
              <w:t>1.07</w:t>
            </w:r>
          </w:p>
        </w:tc>
        <w:tc>
          <w:tcPr>
            <w:tcW w:w="1298"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rsidRPr="00262C0A">
              <w:t>21.5</w:t>
            </w:r>
          </w:p>
        </w:tc>
        <w:tc>
          <w:tcPr>
            <w:tcW w:w="1298" w:type="dxa"/>
            <w:tcBorders>
              <w:top w:val="nil"/>
              <w:left w:val="nil"/>
              <w:bottom w:val="nil"/>
              <w:right w:val="dashSmallGap" w:sz="4" w:space="0" w:color="auto"/>
            </w:tcBorders>
          </w:tcPr>
          <w:p w:rsidR="005626B6" w:rsidRPr="00262C0A" w:rsidRDefault="005626B6" w:rsidP="009631B5">
            <w:pPr>
              <w:spacing w:after="0" w:line="240" w:lineRule="auto"/>
              <w:jc w:val="center"/>
            </w:pPr>
            <w:r>
              <w:t>1.07</w:t>
            </w:r>
          </w:p>
        </w:tc>
        <w:tc>
          <w:tcPr>
            <w:tcW w:w="1298"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rsidRPr="00262C0A">
              <w:t>21.1</w:t>
            </w:r>
          </w:p>
        </w:tc>
        <w:tc>
          <w:tcPr>
            <w:tcW w:w="1366" w:type="dxa"/>
            <w:tcBorders>
              <w:top w:val="nil"/>
              <w:left w:val="nil"/>
              <w:bottom w:val="nil"/>
            </w:tcBorders>
          </w:tcPr>
          <w:p w:rsidR="005626B6" w:rsidRPr="00262C0A" w:rsidRDefault="005626B6" w:rsidP="009631B5">
            <w:pPr>
              <w:spacing w:after="0" w:line="240" w:lineRule="auto"/>
              <w:jc w:val="center"/>
            </w:pPr>
            <w:r>
              <w:t>1.06</w:t>
            </w:r>
          </w:p>
        </w:tc>
      </w:tr>
      <w:tr w:rsidR="005626B6" w:rsidRPr="00262C0A" w:rsidTr="009631B5">
        <w:trPr>
          <w:jc w:val="center"/>
        </w:trPr>
        <w:tc>
          <w:tcPr>
            <w:tcW w:w="2785" w:type="dxa"/>
            <w:tcBorders>
              <w:top w:val="nil"/>
              <w:bottom w:val="nil"/>
              <w:right w:val="nil"/>
            </w:tcBorders>
            <w:shd w:val="clear" w:color="auto" w:fill="auto"/>
            <w:vAlign w:val="center"/>
          </w:tcPr>
          <w:p w:rsidR="005626B6" w:rsidRPr="00262C0A" w:rsidRDefault="005626B6" w:rsidP="009631B5">
            <w:pPr>
              <w:spacing w:after="0" w:line="240" w:lineRule="auto"/>
              <w:jc w:val="right"/>
            </w:pPr>
            <w:r w:rsidRPr="00262C0A">
              <w:t>360 to 419</w:t>
            </w:r>
          </w:p>
        </w:tc>
        <w:tc>
          <w:tcPr>
            <w:tcW w:w="1410" w:type="dxa"/>
            <w:tcBorders>
              <w:top w:val="nil"/>
              <w:bottom w:val="nil"/>
              <w:right w:val="nil"/>
            </w:tcBorders>
            <w:vAlign w:val="center"/>
          </w:tcPr>
          <w:p w:rsidR="005626B6" w:rsidRPr="00262C0A" w:rsidRDefault="005626B6" w:rsidP="009631B5">
            <w:pPr>
              <w:spacing w:after="0" w:line="240" w:lineRule="auto"/>
              <w:jc w:val="center"/>
            </w:pPr>
            <w:r w:rsidRPr="00262C0A">
              <w:t>22.2</w:t>
            </w:r>
          </w:p>
        </w:tc>
        <w:tc>
          <w:tcPr>
            <w:tcW w:w="1410" w:type="dxa"/>
            <w:tcBorders>
              <w:top w:val="nil"/>
              <w:left w:val="nil"/>
              <w:bottom w:val="nil"/>
              <w:right w:val="nil"/>
            </w:tcBorders>
            <w:shd w:val="clear" w:color="auto" w:fill="auto"/>
            <w:vAlign w:val="center"/>
          </w:tcPr>
          <w:p w:rsidR="005626B6" w:rsidRPr="00262C0A" w:rsidRDefault="005626B6" w:rsidP="009631B5">
            <w:pPr>
              <w:spacing w:after="0" w:line="240" w:lineRule="auto"/>
              <w:jc w:val="center"/>
            </w:pPr>
            <w:r>
              <w:t>0.416</w:t>
            </w:r>
          </w:p>
        </w:tc>
        <w:tc>
          <w:tcPr>
            <w:tcW w:w="1298"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rsidRPr="00262C0A">
              <w:t>21.4</w:t>
            </w:r>
          </w:p>
        </w:tc>
        <w:tc>
          <w:tcPr>
            <w:tcW w:w="1298" w:type="dxa"/>
            <w:tcBorders>
              <w:top w:val="nil"/>
              <w:left w:val="nil"/>
              <w:bottom w:val="nil"/>
              <w:right w:val="dashSmallGap" w:sz="4" w:space="0" w:color="auto"/>
            </w:tcBorders>
          </w:tcPr>
          <w:p w:rsidR="005626B6" w:rsidRPr="00262C0A" w:rsidRDefault="005626B6" w:rsidP="009631B5">
            <w:pPr>
              <w:spacing w:after="0" w:line="240" w:lineRule="auto"/>
              <w:jc w:val="center"/>
            </w:pPr>
            <w:r>
              <w:t>0.99</w:t>
            </w:r>
          </w:p>
        </w:tc>
        <w:tc>
          <w:tcPr>
            <w:tcW w:w="1298"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rsidRPr="00262C0A">
              <w:t>21.0</w:t>
            </w:r>
          </w:p>
        </w:tc>
        <w:tc>
          <w:tcPr>
            <w:tcW w:w="1298" w:type="dxa"/>
            <w:tcBorders>
              <w:top w:val="nil"/>
              <w:left w:val="nil"/>
              <w:bottom w:val="nil"/>
              <w:right w:val="dashSmallGap" w:sz="4" w:space="0" w:color="auto"/>
            </w:tcBorders>
          </w:tcPr>
          <w:p w:rsidR="005626B6" w:rsidRPr="00262C0A" w:rsidRDefault="005626B6" w:rsidP="009631B5">
            <w:pPr>
              <w:spacing w:after="0" w:line="240" w:lineRule="auto"/>
              <w:jc w:val="center"/>
            </w:pPr>
            <w:r>
              <w:t>0.98</w:t>
            </w:r>
          </w:p>
        </w:tc>
        <w:tc>
          <w:tcPr>
            <w:tcW w:w="1298"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rsidRPr="00262C0A">
              <w:t>20.3</w:t>
            </w:r>
          </w:p>
        </w:tc>
        <w:tc>
          <w:tcPr>
            <w:tcW w:w="1366" w:type="dxa"/>
            <w:tcBorders>
              <w:top w:val="nil"/>
              <w:left w:val="nil"/>
              <w:bottom w:val="nil"/>
            </w:tcBorders>
          </w:tcPr>
          <w:p w:rsidR="005626B6" w:rsidRPr="00262C0A" w:rsidRDefault="005626B6" w:rsidP="009631B5">
            <w:pPr>
              <w:spacing w:after="0" w:line="240" w:lineRule="auto"/>
              <w:jc w:val="center"/>
            </w:pPr>
            <w:r>
              <w:t>0.97</w:t>
            </w:r>
          </w:p>
        </w:tc>
      </w:tr>
      <w:tr w:rsidR="005626B6" w:rsidRPr="00262C0A" w:rsidTr="009631B5">
        <w:trPr>
          <w:jc w:val="center"/>
        </w:trPr>
        <w:tc>
          <w:tcPr>
            <w:tcW w:w="2785" w:type="dxa"/>
            <w:tcBorders>
              <w:top w:val="nil"/>
              <w:bottom w:val="nil"/>
              <w:right w:val="nil"/>
            </w:tcBorders>
            <w:shd w:val="clear" w:color="auto" w:fill="auto"/>
            <w:vAlign w:val="center"/>
          </w:tcPr>
          <w:p w:rsidR="005626B6" w:rsidRPr="00262C0A" w:rsidRDefault="005626B6" w:rsidP="009631B5">
            <w:pPr>
              <w:spacing w:after="0" w:line="240" w:lineRule="auto"/>
              <w:jc w:val="right"/>
            </w:pPr>
            <w:r w:rsidRPr="00262C0A">
              <w:t>420 to 479</w:t>
            </w:r>
          </w:p>
        </w:tc>
        <w:tc>
          <w:tcPr>
            <w:tcW w:w="1410" w:type="dxa"/>
            <w:tcBorders>
              <w:top w:val="nil"/>
              <w:bottom w:val="nil"/>
              <w:right w:val="nil"/>
            </w:tcBorders>
            <w:vAlign w:val="center"/>
          </w:tcPr>
          <w:p w:rsidR="005626B6" w:rsidRPr="00262C0A" w:rsidRDefault="005626B6" w:rsidP="009631B5">
            <w:pPr>
              <w:spacing w:after="0" w:line="240" w:lineRule="auto"/>
              <w:jc w:val="center"/>
            </w:pPr>
            <w:r w:rsidRPr="00262C0A">
              <w:t>23.3</w:t>
            </w:r>
          </w:p>
        </w:tc>
        <w:tc>
          <w:tcPr>
            <w:tcW w:w="1410" w:type="dxa"/>
            <w:tcBorders>
              <w:top w:val="nil"/>
              <w:left w:val="nil"/>
              <w:bottom w:val="nil"/>
              <w:right w:val="nil"/>
            </w:tcBorders>
            <w:shd w:val="clear" w:color="auto" w:fill="auto"/>
            <w:vAlign w:val="center"/>
          </w:tcPr>
          <w:p w:rsidR="005626B6" w:rsidRPr="00262C0A" w:rsidRDefault="005626B6" w:rsidP="009631B5">
            <w:pPr>
              <w:spacing w:after="0" w:line="240" w:lineRule="auto"/>
              <w:jc w:val="center"/>
            </w:pPr>
            <w:r>
              <w:t>0.423</w:t>
            </w:r>
          </w:p>
        </w:tc>
        <w:tc>
          <w:tcPr>
            <w:tcW w:w="1298"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rsidRPr="00262C0A">
              <w:t>22.3</w:t>
            </w:r>
          </w:p>
        </w:tc>
        <w:tc>
          <w:tcPr>
            <w:tcW w:w="1298" w:type="dxa"/>
            <w:tcBorders>
              <w:top w:val="nil"/>
              <w:left w:val="nil"/>
              <w:bottom w:val="nil"/>
              <w:right w:val="dashSmallGap" w:sz="4" w:space="0" w:color="auto"/>
            </w:tcBorders>
          </w:tcPr>
          <w:p w:rsidR="005626B6" w:rsidRPr="00262C0A" w:rsidRDefault="005626B6" w:rsidP="009631B5">
            <w:pPr>
              <w:spacing w:after="0" w:line="240" w:lineRule="auto"/>
              <w:jc w:val="center"/>
            </w:pPr>
            <w:r>
              <w:t>0.98</w:t>
            </w:r>
          </w:p>
        </w:tc>
        <w:tc>
          <w:tcPr>
            <w:tcW w:w="1298"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rsidRPr="00262C0A">
              <w:t>22.0</w:t>
            </w:r>
          </w:p>
        </w:tc>
        <w:tc>
          <w:tcPr>
            <w:tcW w:w="1298" w:type="dxa"/>
            <w:tcBorders>
              <w:top w:val="nil"/>
              <w:left w:val="nil"/>
              <w:bottom w:val="nil"/>
              <w:right w:val="dashSmallGap" w:sz="4" w:space="0" w:color="auto"/>
            </w:tcBorders>
          </w:tcPr>
          <w:p w:rsidR="005626B6" w:rsidRPr="00262C0A" w:rsidRDefault="005626B6" w:rsidP="009631B5">
            <w:pPr>
              <w:spacing w:after="0" w:line="240" w:lineRule="auto"/>
              <w:jc w:val="center"/>
            </w:pPr>
            <w:r>
              <w:t>0.98</w:t>
            </w:r>
          </w:p>
        </w:tc>
        <w:tc>
          <w:tcPr>
            <w:tcW w:w="1298"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rsidRPr="00262C0A">
              <w:t>22.1</w:t>
            </w:r>
          </w:p>
        </w:tc>
        <w:tc>
          <w:tcPr>
            <w:tcW w:w="1366" w:type="dxa"/>
            <w:tcBorders>
              <w:top w:val="nil"/>
              <w:left w:val="nil"/>
              <w:bottom w:val="nil"/>
            </w:tcBorders>
          </w:tcPr>
          <w:p w:rsidR="005626B6" w:rsidRPr="00262C0A" w:rsidRDefault="005626B6" w:rsidP="009631B5">
            <w:pPr>
              <w:spacing w:after="0" w:line="240" w:lineRule="auto"/>
              <w:jc w:val="center"/>
            </w:pPr>
            <w:r>
              <w:t>0.98</w:t>
            </w:r>
          </w:p>
        </w:tc>
      </w:tr>
      <w:tr w:rsidR="005626B6" w:rsidRPr="00262C0A" w:rsidTr="009631B5">
        <w:trPr>
          <w:jc w:val="center"/>
        </w:trPr>
        <w:tc>
          <w:tcPr>
            <w:tcW w:w="2785" w:type="dxa"/>
            <w:tcBorders>
              <w:top w:val="nil"/>
              <w:bottom w:val="nil"/>
              <w:right w:val="nil"/>
            </w:tcBorders>
            <w:shd w:val="clear" w:color="auto" w:fill="auto"/>
            <w:vAlign w:val="center"/>
          </w:tcPr>
          <w:p w:rsidR="005626B6" w:rsidRPr="00262C0A" w:rsidRDefault="005626B6" w:rsidP="009631B5">
            <w:pPr>
              <w:spacing w:after="0" w:line="240" w:lineRule="auto"/>
              <w:jc w:val="right"/>
            </w:pPr>
            <w:r w:rsidRPr="00262C0A">
              <w:t>480 to 539</w:t>
            </w:r>
          </w:p>
        </w:tc>
        <w:tc>
          <w:tcPr>
            <w:tcW w:w="1410" w:type="dxa"/>
            <w:tcBorders>
              <w:top w:val="nil"/>
              <w:bottom w:val="nil"/>
              <w:right w:val="nil"/>
            </w:tcBorders>
            <w:vAlign w:val="center"/>
          </w:tcPr>
          <w:p w:rsidR="005626B6" w:rsidRPr="00262C0A" w:rsidRDefault="005626B6" w:rsidP="009631B5">
            <w:pPr>
              <w:spacing w:after="0" w:line="240" w:lineRule="auto"/>
              <w:jc w:val="center"/>
            </w:pPr>
            <w:r w:rsidRPr="00262C0A">
              <w:t>19.6</w:t>
            </w:r>
          </w:p>
        </w:tc>
        <w:tc>
          <w:tcPr>
            <w:tcW w:w="1410" w:type="dxa"/>
            <w:tcBorders>
              <w:top w:val="nil"/>
              <w:left w:val="nil"/>
              <w:bottom w:val="nil"/>
              <w:right w:val="nil"/>
            </w:tcBorders>
            <w:shd w:val="clear" w:color="auto" w:fill="auto"/>
            <w:vAlign w:val="center"/>
          </w:tcPr>
          <w:p w:rsidR="005626B6" w:rsidRPr="00262C0A" w:rsidRDefault="005626B6" w:rsidP="009631B5">
            <w:pPr>
              <w:spacing w:after="0" w:line="240" w:lineRule="auto"/>
              <w:jc w:val="center"/>
            </w:pPr>
            <w:r>
              <w:t>0.397</w:t>
            </w:r>
          </w:p>
        </w:tc>
        <w:tc>
          <w:tcPr>
            <w:tcW w:w="1298"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rsidRPr="00262C0A">
              <w:t>18.6</w:t>
            </w:r>
          </w:p>
        </w:tc>
        <w:tc>
          <w:tcPr>
            <w:tcW w:w="1298" w:type="dxa"/>
            <w:tcBorders>
              <w:top w:val="nil"/>
              <w:left w:val="nil"/>
              <w:bottom w:val="nil"/>
              <w:right w:val="dashSmallGap" w:sz="4" w:space="0" w:color="auto"/>
            </w:tcBorders>
          </w:tcPr>
          <w:p w:rsidR="005626B6" w:rsidRPr="00262C0A" w:rsidRDefault="005626B6" w:rsidP="009631B5">
            <w:pPr>
              <w:spacing w:after="0" w:line="240" w:lineRule="auto"/>
              <w:jc w:val="center"/>
            </w:pPr>
            <w:r>
              <w:t>0.98</w:t>
            </w:r>
          </w:p>
        </w:tc>
        <w:tc>
          <w:tcPr>
            <w:tcW w:w="1298"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rsidRPr="00262C0A">
              <w:t>18.5</w:t>
            </w:r>
          </w:p>
        </w:tc>
        <w:tc>
          <w:tcPr>
            <w:tcW w:w="1298" w:type="dxa"/>
            <w:tcBorders>
              <w:top w:val="nil"/>
              <w:left w:val="nil"/>
              <w:bottom w:val="nil"/>
              <w:right w:val="dashSmallGap" w:sz="4" w:space="0" w:color="auto"/>
            </w:tcBorders>
          </w:tcPr>
          <w:p w:rsidR="005626B6" w:rsidRPr="00262C0A" w:rsidRDefault="005626B6" w:rsidP="009631B5">
            <w:pPr>
              <w:spacing w:after="0" w:line="240" w:lineRule="auto"/>
              <w:jc w:val="center"/>
            </w:pPr>
            <w:r>
              <w:t>0.98</w:t>
            </w:r>
          </w:p>
        </w:tc>
        <w:tc>
          <w:tcPr>
            <w:tcW w:w="1298"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rsidRPr="00262C0A">
              <w:t>19.0</w:t>
            </w:r>
          </w:p>
        </w:tc>
        <w:tc>
          <w:tcPr>
            <w:tcW w:w="1366" w:type="dxa"/>
            <w:tcBorders>
              <w:top w:val="nil"/>
              <w:left w:val="nil"/>
              <w:bottom w:val="nil"/>
            </w:tcBorders>
          </w:tcPr>
          <w:p w:rsidR="005626B6" w:rsidRPr="00262C0A" w:rsidRDefault="005626B6" w:rsidP="009631B5">
            <w:pPr>
              <w:spacing w:after="0" w:line="240" w:lineRule="auto"/>
              <w:jc w:val="center"/>
            </w:pPr>
            <w:r>
              <w:t>0.99</w:t>
            </w:r>
          </w:p>
        </w:tc>
      </w:tr>
      <w:tr w:rsidR="005626B6" w:rsidRPr="00262C0A" w:rsidTr="009631B5">
        <w:trPr>
          <w:jc w:val="center"/>
        </w:trPr>
        <w:tc>
          <w:tcPr>
            <w:tcW w:w="2785" w:type="dxa"/>
            <w:tcBorders>
              <w:top w:val="nil"/>
              <w:bottom w:val="nil"/>
              <w:right w:val="nil"/>
            </w:tcBorders>
            <w:shd w:val="clear" w:color="auto" w:fill="auto"/>
            <w:vAlign w:val="center"/>
          </w:tcPr>
          <w:p w:rsidR="005626B6" w:rsidRPr="00262C0A" w:rsidRDefault="005626B6" w:rsidP="009631B5">
            <w:pPr>
              <w:spacing w:after="0" w:line="240" w:lineRule="auto"/>
              <w:jc w:val="right"/>
            </w:pPr>
            <w:r w:rsidRPr="00262C0A">
              <w:t>540 and over</w:t>
            </w:r>
          </w:p>
        </w:tc>
        <w:tc>
          <w:tcPr>
            <w:tcW w:w="1410" w:type="dxa"/>
            <w:tcBorders>
              <w:top w:val="nil"/>
              <w:bottom w:val="nil"/>
              <w:right w:val="nil"/>
            </w:tcBorders>
            <w:vAlign w:val="center"/>
          </w:tcPr>
          <w:p w:rsidR="005626B6" w:rsidRPr="00262C0A" w:rsidRDefault="005626B6" w:rsidP="009631B5">
            <w:pPr>
              <w:spacing w:after="0" w:line="240" w:lineRule="auto"/>
              <w:jc w:val="center"/>
            </w:pPr>
            <w:r w:rsidRPr="00262C0A">
              <w:t>16.8</w:t>
            </w:r>
          </w:p>
        </w:tc>
        <w:tc>
          <w:tcPr>
            <w:tcW w:w="1410" w:type="dxa"/>
            <w:tcBorders>
              <w:top w:val="nil"/>
              <w:left w:val="nil"/>
              <w:bottom w:val="nil"/>
              <w:right w:val="nil"/>
            </w:tcBorders>
            <w:shd w:val="clear" w:color="auto" w:fill="auto"/>
            <w:vAlign w:val="center"/>
          </w:tcPr>
          <w:p w:rsidR="005626B6" w:rsidRPr="00262C0A" w:rsidRDefault="005626B6" w:rsidP="009631B5">
            <w:pPr>
              <w:spacing w:after="0" w:line="240" w:lineRule="auto"/>
              <w:jc w:val="center"/>
            </w:pPr>
            <w:r>
              <w:t>0.374</w:t>
            </w:r>
          </w:p>
        </w:tc>
        <w:tc>
          <w:tcPr>
            <w:tcW w:w="1298"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rsidRPr="00262C0A">
              <w:t>16.2</w:t>
            </w:r>
          </w:p>
        </w:tc>
        <w:tc>
          <w:tcPr>
            <w:tcW w:w="1298" w:type="dxa"/>
            <w:tcBorders>
              <w:top w:val="nil"/>
              <w:left w:val="nil"/>
              <w:bottom w:val="nil"/>
              <w:right w:val="dashSmallGap" w:sz="4" w:space="0" w:color="auto"/>
            </w:tcBorders>
          </w:tcPr>
          <w:p w:rsidR="005626B6" w:rsidRPr="00262C0A" w:rsidRDefault="005626B6" w:rsidP="009631B5">
            <w:pPr>
              <w:spacing w:after="0" w:line="240" w:lineRule="auto"/>
              <w:jc w:val="center"/>
            </w:pPr>
            <w:r>
              <w:t>0.99</w:t>
            </w:r>
          </w:p>
        </w:tc>
        <w:tc>
          <w:tcPr>
            <w:tcW w:w="1298"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rsidRPr="00262C0A">
              <w:t>16.9</w:t>
            </w:r>
          </w:p>
        </w:tc>
        <w:tc>
          <w:tcPr>
            <w:tcW w:w="1298" w:type="dxa"/>
            <w:tcBorders>
              <w:top w:val="nil"/>
              <w:left w:val="nil"/>
              <w:bottom w:val="nil"/>
              <w:right w:val="dashSmallGap" w:sz="4" w:space="0" w:color="auto"/>
            </w:tcBorders>
          </w:tcPr>
          <w:p w:rsidR="005626B6" w:rsidRPr="00262C0A" w:rsidRDefault="005626B6" w:rsidP="009631B5">
            <w:pPr>
              <w:spacing w:after="0" w:line="240" w:lineRule="auto"/>
              <w:jc w:val="center"/>
            </w:pPr>
            <w:r>
              <w:t>1.00</w:t>
            </w:r>
          </w:p>
        </w:tc>
        <w:tc>
          <w:tcPr>
            <w:tcW w:w="1298"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r w:rsidRPr="00262C0A">
              <w:t>17.5</w:t>
            </w:r>
          </w:p>
        </w:tc>
        <w:tc>
          <w:tcPr>
            <w:tcW w:w="1366" w:type="dxa"/>
            <w:tcBorders>
              <w:top w:val="nil"/>
              <w:left w:val="nil"/>
              <w:bottom w:val="nil"/>
            </w:tcBorders>
          </w:tcPr>
          <w:p w:rsidR="005626B6" w:rsidRPr="00262C0A" w:rsidRDefault="005626B6" w:rsidP="009631B5">
            <w:pPr>
              <w:spacing w:after="0" w:line="240" w:lineRule="auto"/>
              <w:jc w:val="center"/>
            </w:pPr>
            <w:r>
              <w:t>1.02</w:t>
            </w:r>
          </w:p>
        </w:tc>
      </w:tr>
      <w:tr w:rsidR="005626B6" w:rsidRPr="00262C0A" w:rsidTr="009631B5">
        <w:trPr>
          <w:jc w:val="center"/>
        </w:trPr>
        <w:tc>
          <w:tcPr>
            <w:tcW w:w="2785" w:type="dxa"/>
            <w:tcBorders>
              <w:top w:val="nil"/>
              <w:bottom w:val="nil"/>
              <w:right w:val="nil"/>
            </w:tcBorders>
            <w:shd w:val="clear" w:color="auto" w:fill="auto"/>
            <w:vAlign w:val="center"/>
          </w:tcPr>
          <w:p w:rsidR="005626B6" w:rsidRPr="00262C0A" w:rsidRDefault="005626B6" w:rsidP="009631B5">
            <w:pPr>
              <w:spacing w:after="0" w:line="240" w:lineRule="auto"/>
              <w:rPr>
                <w:i/>
              </w:rPr>
            </w:pPr>
          </w:p>
        </w:tc>
        <w:tc>
          <w:tcPr>
            <w:tcW w:w="1410" w:type="dxa"/>
            <w:tcBorders>
              <w:top w:val="nil"/>
              <w:bottom w:val="nil"/>
              <w:right w:val="nil"/>
            </w:tcBorders>
            <w:vAlign w:val="center"/>
          </w:tcPr>
          <w:p w:rsidR="005626B6" w:rsidRPr="00262C0A" w:rsidRDefault="005626B6" w:rsidP="009631B5">
            <w:pPr>
              <w:spacing w:after="0" w:line="240" w:lineRule="auto"/>
              <w:jc w:val="center"/>
            </w:pPr>
          </w:p>
        </w:tc>
        <w:tc>
          <w:tcPr>
            <w:tcW w:w="1410" w:type="dxa"/>
            <w:tcBorders>
              <w:top w:val="nil"/>
              <w:left w:val="nil"/>
              <w:bottom w:val="nil"/>
              <w:right w:val="nil"/>
            </w:tcBorders>
            <w:shd w:val="clear" w:color="auto" w:fill="auto"/>
            <w:vAlign w:val="center"/>
          </w:tcPr>
          <w:p w:rsidR="005626B6" w:rsidRPr="00262C0A" w:rsidRDefault="005626B6" w:rsidP="009631B5">
            <w:pPr>
              <w:spacing w:after="0" w:line="240" w:lineRule="auto"/>
              <w:jc w:val="center"/>
            </w:pPr>
          </w:p>
        </w:tc>
        <w:tc>
          <w:tcPr>
            <w:tcW w:w="1298"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p>
        </w:tc>
        <w:tc>
          <w:tcPr>
            <w:tcW w:w="1298" w:type="dxa"/>
            <w:tcBorders>
              <w:top w:val="nil"/>
              <w:left w:val="nil"/>
              <w:bottom w:val="nil"/>
              <w:right w:val="dashSmallGap" w:sz="4" w:space="0" w:color="auto"/>
            </w:tcBorders>
          </w:tcPr>
          <w:p w:rsidR="005626B6" w:rsidRPr="00262C0A" w:rsidRDefault="005626B6" w:rsidP="009631B5">
            <w:pPr>
              <w:spacing w:after="0" w:line="240" w:lineRule="auto"/>
              <w:jc w:val="center"/>
            </w:pPr>
          </w:p>
        </w:tc>
        <w:tc>
          <w:tcPr>
            <w:tcW w:w="1298"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p>
        </w:tc>
        <w:tc>
          <w:tcPr>
            <w:tcW w:w="1298" w:type="dxa"/>
            <w:tcBorders>
              <w:top w:val="nil"/>
              <w:left w:val="nil"/>
              <w:bottom w:val="nil"/>
              <w:right w:val="dashSmallGap" w:sz="4" w:space="0" w:color="auto"/>
            </w:tcBorders>
          </w:tcPr>
          <w:p w:rsidR="005626B6" w:rsidRPr="00262C0A" w:rsidRDefault="005626B6" w:rsidP="009631B5">
            <w:pPr>
              <w:spacing w:after="0" w:line="240" w:lineRule="auto"/>
              <w:jc w:val="center"/>
            </w:pPr>
          </w:p>
        </w:tc>
        <w:tc>
          <w:tcPr>
            <w:tcW w:w="1298" w:type="dxa"/>
            <w:tcBorders>
              <w:top w:val="nil"/>
              <w:left w:val="dashSmallGap" w:sz="4" w:space="0" w:color="auto"/>
              <w:bottom w:val="nil"/>
              <w:right w:val="nil"/>
            </w:tcBorders>
            <w:shd w:val="clear" w:color="auto" w:fill="auto"/>
            <w:vAlign w:val="center"/>
          </w:tcPr>
          <w:p w:rsidR="005626B6" w:rsidRPr="00262C0A" w:rsidRDefault="005626B6" w:rsidP="009631B5">
            <w:pPr>
              <w:spacing w:after="0" w:line="240" w:lineRule="auto"/>
              <w:jc w:val="center"/>
            </w:pPr>
          </w:p>
        </w:tc>
        <w:tc>
          <w:tcPr>
            <w:tcW w:w="1366" w:type="dxa"/>
            <w:tcBorders>
              <w:top w:val="nil"/>
              <w:left w:val="nil"/>
              <w:bottom w:val="nil"/>
            </w:tcBorders>
          </w:tcPr>
          <w:p w:rsidR="005626B6" w:rsidRPr="00262C0A" w:rsidRDefault="005626B6" w:rsidP="009631B5">
            <w:pPr>
              <w:spacing w:after="0" w:line="240" w:lineRule="auto"/>
              <w:jc w:val="center"/>
            </w:pPr>
          </w:p>
        </w:tc>
      </w:tr>
      <w:tr w:rsidR="005626B6" w:rsidRPr="00262C0A" w:rsidTr="009631B5">
        <w:trPr>
          <w:jc w:val="center"/>
        </w:trPr>
        <w:tc>
          <w:tcPr>
            <w:tcW w:w="2785" w:type="dxa"/>
            <w:tcBorders>
              <w:top w:val="nil"/>
              <w:bottom w:val="single" w:sz="4" w:space="0" w:color="auto"/>
              <w:right w:val="nil"/>
            </w:tcBorders>
            <w:shd w:val="clear" w:color="auto" w:fill="auto"/>
            <w:vAlign w:val="center"/>
          </w:tcPr>
          <w:p w:rsidR="005626B6" w:rsidRPr="00262C0A" w:rsidRDefault="005626B6" w:rsidP="009631B5">
            <w:pPr>
              <w:spacing w:after="0" w:line="240" w:lineRule="auto"/>
              <w:rPr>
                <w:i/>
              </w:rPr>
            </w:pPr>
            <w:r w:rsidRPr="00262C0A">
              <w:rPr>
                <w:i/>
              </w:rPr>
              <w:t>Admitted</w:t>
            </w:r>
          </w:p>
        </w:tc>
        <w:tc>
          <w:tcPr>
            <w:tcW w:w="1410" w:type="dxa"/>
            <w:tcBorders>
              <w:top w:val="nil"/>
              <w:bottom w:val="single" w:sz="4" w:space="0" w:color="auto"/>
              <w:right w:val="nil"/>
            </w:tcBorders>
            <w:vAlign w:val="center"/>
          </w:tcPr>
          <w:p w:rsidR="005626B6" w:rsidRPr="00262C0A" w:rsidRDefault="005626B6" w:rsidP="009631B5">
            <w:pPr>
              <w:spacing w:after="0" w:line="240" w:lineRule="auto"/>
              <w:jc w:val="center"/>
            </w:pPr>
            <w:r w:rsidRPr="00262C0A">
              <w:t>61.7</w:t>
            </w:r>
          </w:p>
        </w:tc>
        <w:tc>
          <w:tcPr>
            <w:tcW w:w="1410" w:type="dxa"/>
            <w:tcBorders>
              <w:top w:val="nil"/>
              <w:left w:val="nil"/>
              <w:bottom w:val="single" w:sz="4" w:space="0" w:color="auto"/>
              <w:right w:val="nil"/>
            </w:tcBorders>
            <w:shd w:val="clear" w:color="auto" w:fill="auto"/>
            <w:vAlign w:val="center"/>
          </w:tcPr>
          <w:p w:rsidR="005626B6" w:rsidRPr="00262C0A" w:rsidRDefault="005626B6" w:rsidP="009631B5">
            <w:pPr>
              <w:spacing w:after="0" w:line="240" w:lineRule="auto"/>
              <w:jc w:val="center"/>
            </w:pPr>
            <w:r>
              <w:t>0.486</w:t>
            </w:r>
          </w:p>
        </w:tc>
        <w:tc>
          <w:tcPr>
            <w:tcW w:w="1298" w:type="dxa"/>
            <w:tcBorders>
              <w:top w:val="nil"/>
              <w:left w:val="dashSmallGap" w:sz="4" w:space="0" w:color="auto"/>
              <w:bottom w:val="single" w:sz="4" w:space="0" w:color="auto"/>
              <w:right w:val="nil"/>
            </w:tcBorders>
            <w:shd w:val="clear" w:color="auto" w:fill="auto"/>
            <w:vAlign w:val="center"/>
          </w:tcPr>
          <w:p w:rsidR="005626B6" w:rsidRPr="00262C0A" w:rsidRDefault="005626B6" w:rsidP="009631B5">
            <w:pPr>
              <w:spacing w:after="0" w:line="240" w:lineRule="auto"/>
              <w:jc w:val="center"/>
            </w:pPr>
            <w:r w:rsidRPr="00262C0A">
              <w:t>51.6</w:t>
            </w:r>
          </w:p>
        </w:tc>
        <w:tc>
          <w:tcPr>
            <w:tcW w:w="1298" w:type="dxa"/>
            <w:tcBorders>
              <w:top w:val="nil"/>
              <w:left w:val="nil"/>
              <w:bottom w:val="single" w:sz="4" w:space="0" w:color="auto"/>
              <w:right w:val="dashSmallGap" w:sz="4" w:space="0" w:color="auto"/>
            </w:tcBorders>
          </w:tcPr>
          <w:p w:rsidR="005626B6" w:rsidRPr="00262C0A" w:rsidRDefault="005626B6" w:rsidP="009631B5">
            <w:pPr>
              <w:spacing w:after="0" w:line="240" w:lineRule="auto"/>
              <w:jc w:val="center"/>
            </w:pPr>
            <w:r>
              <w:t>1.03</w:t>
            </w:r>
          </w:p>
        </w:tc>
        <w:tc>
          <w:tcPr>
            <w:tcW w:w="1298" w:type="dxa"/>
            <w:tcBorders>
              <w:top w:val="nil"/>
              <w:left w:val="dashSmallGap" w:sz="4" w:space="0" w:color="auto"/>
              <w:bottom w:val="single" w:sz="4" w:space="0" w:color="auto"/>
              <w:right w:val="nil"/>
            </w:tcBorders>
            <w:shd w:val="clear" w:color="auto" w:fill="auto"/>
            <w:vAlign w:val="center"/>
          </w:tcPr>
          <w:p w:rsidR="005626B6" w:rsidRPr="00262C0A" w:rsidRDefault="005626B6" w:rsidP="009631B5">
            <w:pPr>
              <w:spacing w:after="0" w:line="240" w:lineRule="auto"/>
              <w:jc w:val="center"/>
            </w:pPr>
            <w:r w:rsidRPr="00262C0A">
              <w:t>52.0</w:t>
            </w:r>
          </w:p>
        </w:tc>
        <w:tc>
          <w:tcPr>
            <w:tcW w:w="1298" w:type="dxa"/>
            <w:tcBorders>
              <w:top w:val="nil"/>
              <w:left w:val="nil"/>
              <w:bottom w:val="single" w:sz="4" w:space="0" w:color="auto"/>
              <w:right w:val="dashSmallGap" w:sz="4" w:space="0" w:color="auto"/>
            </w:tcBorders>
          </w:tcPr>
          <w:p w:rsidR="005626B6" w:rsidRPr="00262C0A" w:rsidRDefault="005626B6" w:rsidP="009631B5">
            <w:pPr>
              <w:spacing w:after="0" w:line="240" w:lineRule="auto"/>
              <w:jc w:val="center"/>
            </w:pPr>
            <w:r>
              <w:t>1.03</w:t>
            </w:r>
          </w:p>
        </w:tc>
        <w:tc>
          <w:tcPr>
            <w:tcW w:w="1298" w:type="dxa"/>
            <w:tcBorders>
              <w:top w:val="nil"/>
              <w:left w:val="dashSmallGap" w:sz="4" w:space="0" w:color="auto"/>
              <w:bottom w:val="single" w:sz="4" w:space="0" w:color="auto"/>
              <w:right w:val="nil"/>
            </w:tcBorders>
            <w:shd w:val="clear" w:color="auto" w:fill="auto"/>
            <w:vAlign w:val="center"/>
          </w:tcPr>
          <w:p w:rsidR="005626B6" w:rsidRPr="00262C0A" w:rsidRDefault="005626B6" w:rsidP="009631B5">
            <w:pPr>
              <w:spacing w:after="0" w:line="240" w:lineRule="auto"/>
              <w:jc w:val="center"/>
            </w:pPr>
            <w:r>
              <w:t>52.7</w:t>
            </w:r>
          </w:p>
        </w:tc>
        <w:tc>
          <w:tcPr>
            <w:tcW w:w="1366" w:type="dxa"/>
            <w:tcBorders>
              <w:top w:val="nil"/>
              <w:left w:val="nil"/>
              <w:bottom w:val="single" w:sz="4" w:space="0" w:color="auto"/>
            </w:tcBorders>
          </w:tcPr>
          <w:p w:rsidR="005626B6" w:rsidRPr="00262C0A" w:rsidRDefault="005626B6" w:rsidP="009631B5">
            <w:pPr>
              <w:spacing w:after="0" w:line="240" w:lineRule="auto"/>
              <w:jc w:val="center"/>
            </w:pPr>
            <w:r>
              <w:t>1.03</w:t>
            </w:r>
          </w:p>
        </w:tc>
      </w:tr>
    </w:tbl>
    <w:p w:rsidR="00AB146B" w:rsidRPr="00AB146B" w:rsidRDefault="00AB146B" w:rsidP="00AB146B">
      <w:pPr>
        <w:spacing w:after="0" w:line="240" w:lineRule="auto"/>
        <w:rPr>
          <w:rFonts w:asciiTheme="minorHAnsi" w:hAnsiTheme="minorHAnsi" w:cs="Arial"/>
        </w:rPr>
      </w:pPr>
      <w:r w:rsidRPr="00AB146B">
        <w:rPr>
          <w:rFonts w:asciiTheme="minorHAnsi" w:hAnsiTheme="minorHAnsi" w:cs="Arial"/>
          <w:vertAlign w:val="superscript"/>
        </w:rPr>
        <w:t>1 ‘</w:t>
      </w:r>
      <w:r w:rsidRPr="00AB146B">
        <w:rPr>
          <w:rFonts w:asciiTheme="minorHAnsi" w:hAnsiTheme="minorHAnsi" w:cs="Arial"/>
        </w:rPr>
        <w:t>Genetic’ refers to genetic matching in which matching based on the propensity score and Mahal</w:t>
      </w:r>
      <w:r w:rsidR="00FB47F4">
        <w:rPr>
          <w:rFonts w:asciiTheme="minorHAnsi" w:hAnsiTheme="minorHAnsi" w:cs="Arial"/>
        </w:rPr>
        <w:t>anobis distance are optimised [2</w:t>
      </w:r>
      <w:r w:rsidRPr="00AB146B">
        <w:rPr>
          <w:rFonts w:asciiTheme="minorHAnsi" w:hAnsiTheme="minorHAnsi" w:cs="Arial"/>
        </w:rPr>
        <w:t>4].</w:t>
      </w:r>
    </w:p>
    <w:p w:rsidR="00AB146B" w:rsidRPr="00AB146B" w:rsidRDefault="00AB146B" w:rsidP="00AB146B">
      <w:pPr>
        <w:spacing w:after="0" w:line="240" w:lineRule="auto"/>
        <w:rPr>
          <w:rFonts w:asciiTheme="minorHAnsi" w:hAnsiTheme="minorHAnsi" w:cs="Arial"/>
        </w:rPr>
      </w:pPr>
      <w:r w:rsidRPr="00AB146B">
        <w:rPr>
          <w:rFonts w:asciiTheme="minorHAnsi" w:hAnsiTheme="minorHAnsi" w:cs="Arial"/>
          <w:vertAlign w:val="superscript"/>
        </w:rPr>
        <w:t>2</w:t>
      </w:r>
      <w:r w:rsidRPr="00AB146B">
        <w:rPr>
          <w:rFonts w:asciiTheme="minorHAnsi" w:hAnsiTheme="minorHAnsi" w:cs="Arial"/>
        </w:rPr>
        <w:t xml:space="preserve"> ‘Nearest’ refers to nearest-neighbour matching in which one match per private-school applicant is sought from among the applicants who attended other schools.</w:t>
      </w:r>
    </w:p>
    <w:p w:rsidR="005626B6" w:rsidRDefault="004C173D" w:rsidP="005626B6">
      <w:pPr>
        <w:spacing w:after="0" w:line="240" w:lineRule="auto"/>
      </w:pPr>
      <w:r>
        <w:rPr>
          <w:vertAlign w:val="superscript"/>
        </w:rPr>
        <w:t>3</w:t>
      </w:r>
      <w:r w:rsidR="005626B6">
        <w:t xml:space="preserve"> Percentages in each category, unless stated otherwise</w:t>
      </w:r>
    </w:p>
    <w:p w:rsidR="005626B6" w:rsidRDefault="004C173D" w:rsidP="005626B6">
      <w:pPr>
        <w:spacing w:after="0" w:line="240" w:lineRule="auto"/>
      </w:pPr>
      <w:r>
        <w:rPr>
          <w:vertAlign w:val="superscript"/>
        </w:rPr>
        <w:t>4</w:t>
      </w:r>
      <w:r w:rsidR="005626B6">
        <w:rPr>
          <w:vertAlign w:val="superscript"/>
        </w:rPr>
        <w:t xml:space="preserve"> </w:t>
      </w:r>
      <w:r w:rsidR="005626B6">
        <w:t xml:space="preserve">100 times the standard deviation of a characteristic divided by the standard deviation of the corresponding characteristic for those who attended private school </w:t>
      </w:r>
    </w:p>
    <w:p w:rsidR="005626B6" w:rsidRDefault="004C173D" w:rsidP="005626B6">
      <w:pPr>
        <w:spacing w:after="0" w:line="240" w:lineRule="auto"/>
      </w:pPr>
      <w:r>
        <w:rPr>
          <w:vertAlign w:val="superscript"/>
        </w:rPr>
        <w:t>5</w:t>
      </w:r>
      <w:r w:rsidR="005626B6">
        <w:rPr>
          <w:vertAlign w:val="superscript"/>
        </w:rPr>
        <w:t xml:space="preserve"> </w:t>
      </w:r>
      <w:r w:rsidR="005626B6">
        <w:t>Average log value</w:t>
      </w:r>
    </w:p>
    <w:p w:rsidR="000F67B5" w:rsidRDefault="000F67B5" w:rsidP="000F67B5"/>
    <w:p w:rsidR="000F67B5" w:rsidRDefault="000F67B5" w:rsidP="000F67B5"/>
    <w:p w:rsidR="000F67B5" w:rsidRDefault="000F67B5" w:rsidP="000F67B5"/>
    <w:p w:rsidR="000F67B5" w:rsidRDefault="000F67B5" w:rsidP="000F67B5"/>
    <w:p w:rsidR="000F67B5" w:rsidRDefault="000F67B5" w:rsidP="000F67B5"/>
    <w:p w:rsidR="000F67B5" w:rsidRDefault="000F67B5" w:rsidP="000F67B5"/>
    <w:p w:rsidR="000F67B5" w:rsidRDefault="000F67B5" w:rsidP="000F67B5"/>
    <w:p w:rsidR="000F67B5" w:rsidRPr="006E0629" w:rsidRDefault="000F67B5" w:rsidP="000F67B5">
      <w:r w:rsidRPr="008D3490">
        <w:rPr>
          <w:rFonts w:ascii="Arial" w:hAnsi="Arial" w:cs="Arial"/>
          <w:b/>
        </w:rPr>
        <w:lastRenderedPageBreak/>
        <w:t>Table A4</w:t>
      </w:r>
      <w:r>
        <w:rPr>
          <w:b/>
        </w:rPr>
        <w:t xml:space="preserve"> </w:t>
      </w:r>
      <w:r w:rsidRPr="0082270D">
        <w:rPr>
          <w:rFonts w:ascii="Arial" w:hAnsi="Arial" w:cs="Arial"/>
          <w:b/>
        </w:rPr>
        <w:t>Estimation of tariff scores</w:t>
      </w:r>
    </w:p>
    <w:tbl>
      <w:tblPr>
        <w:tblW w:w="13930"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94"/>
        <w:gridCol w:w="1417"/>
        <w:gridCol w:w="1417"/>
        <w:gridCol w:w="1417"/>
        <w:gridCol w:w="1417"/>
        <w:gridCol w:w="1417"/>
        <w:gridCol w:w="1417"/>
        <w:gridCol w:w="1417"/>
        <w:gridCol w:w="1417"/>
      </w:tblGrid>
      <w:tr w:rsidR="00C14B1B" w:rsidRPr="00C14B1B" w:rsidTr="000F2445">
        <w:trPr>
          <w:trHeight w:val="300"/>
          <w:jc w:val="center"/>
        </w:trPr>
        <w:tc>
          <w:tcPr>
            <w:tcW w:w="2594" w:type="dxa"/>
            <w:shd w:val="clear" w:color="auto" w:fill="auto"/>
            <w:noWrap/>
            <w:vAlign w:val="center"/>
            <w:hideMark/>
          </w:tcPr>
          <w:p w:rsidR="00C14B1B" w:rsidRPr="0021292B" w:rsidRDefault="00C14B1B" w:rsidP="00C14B1B">
            <w:pPr>
              <w:spacing w:after="0" w:line="240" w:lineRule="auto"/>
              <w:rPr>
                <w:b/>
                <w:color w:val="000000"/>
              </w:rPr>
            </w:pPr>
          </w:p>
        </w:tc>
        <w:tc>
          <w:tcPr>
            <w:tcW w:w="5668" w:type="dxa"/>
            <w:gridSpan w:val="4"/>
            <w:tcBorders>
              <w:right w:val="single" w:sz="4" w:space="0" w:color="auto"/>
            </w:tcBorders>
            <w:shd w:val="clear" w:color="auto" w:fill="auto"/>
            <w:noWrap/>
            <w:vAlign w:val="center"/>
            <w:hideMark/>
          </w:tcPr>
          <w:p w:rsidR="00C14B1B" w:rsidRPr="0021292B" w:rsidRDefault="00C14B1B" w:rsidP="0021292B">
            <w:pPr>
              <w:spacing w:after="0" w:line="240" w:lineRule="auto"/>
              <w:jc w:val="center"/>
              <w:rPr>
                <w:b/>
                <w:color w:val="000000"/>
              </w:rPr>
            </w:pPr>
            <w:r w:rsidRPr="00C14B1B">
              <w:rPr>
                <w:rFonts w:eastAsia="Calibri"/>
                <w:b/>
                <w:color w:val="000000"/>
              </w:rPr>
              <w:t>Continuous tariff</w:t>
            </w:r>
          </w:p>
        </w:tc>
        <w:tc>
          <w:tcPr>
            <w:tcW w:w="5668" w:type="dxa"/>
            <w:gridSpan w:val="4"/>
            <w:tcBorders>
              <w:left w:val="single" w:sz="4" w:space="0" w:color="auto"/>
            </w:tcBorders>
            <w:shd w:val="clear" w:color="auto" w:fill="auto"/>
            <w:noWrap/>
            <w:vAlign w:val="center"/>
            <w:hideMark/>
          </w:tcPr>
          <w:p w:rsidR="00C14B1B" w:rsidRPr="0021292B" w:rsidRDefault="00C14B1B" w:rsidP="00C14B1B">
            <w:pPr>
              <w:spacing w:after="0" w:line="240" w:lineRule="auto"/>
              <w:jc w:val="center"/>
              <w:rPr>
                <w:b/>
                <w:color w:val="000000"/>
              </w:rPr>
            </w:pPr>
            <w:r w:rsidRPr="00C14B1B">
              <w:rPr>
                <w:rFonts w:eastAsia="Calibri"/>
                <w:b/>
                <w:color w:val="000000"/>
              </w:rPr>
              <w:t>Ordinal tariff</w:t>
            </w:r>
          </w:p>
        </w:tc>
      </w:tr>
      <w:tr w:rsidR="00D51C84" w:rsidRPr="0021292B" w:rsidTr="000F2445">
        <w:trPr>
          <w:trHeight w:val="300"/>
          <w:jc w:val="center"/>
        </w:trPr>
        <w:tc>
          <w:tcPr>
            <w:tcW w:w="2594" w:type="dxa"/>
            <w:shd w:val="clear" w:color="auto" w:fill="auto"/>
            <w:noWrap/>
            <w:vAlign w:val="center"/>
          </w:tcPr>
          <w:p w:rsidR="00D51C84" w:rsidRPr="0021292B" w:rsidRDefault="00D51C84" w:rsidP="00C14B1B">
            <w:pPr>
              <w:spacing w:after="0" w:line="240" w:lineRule="auto"/>
              <w:rPr>
                <w:b/>
                <w:color w:val="000000"/>
              </w:rPr>
            </w:pPr>
          </w:p>
        </w:tc>
        <w:tc>
          <w:tcPr>
            <w:tcW w:w="2834" w:type="dxa"/>
            <w:gridSpan w:val="2"/>
            <w:shd w:val="clear" w:color="auto" w:fill="auto"/>
            <w:noWrap/>
            <w:vAlign w:val="center"/>
          </w:tcPr>
          <w:p w:rsidR="00D51C84" w:rsidRPr="00C14B1B" w:rsidRDefault="00D51C84" w:rsidP="0021292B">
            <w:pPr>
              <w:spacing w:after="0" w:line="240" w:lineRule="auto"/>
              <w:jc w:val="center"/>
              <w:rPr>
                <w:b/>
                <w:i/>
                <w:color w:val="000000"/>
              </w:rPr>
            </w:pPr>
            <w:r w:rsidRPr="0021292B">
              <w:rPr>
                <w:rFonts w:eastAsia="Calibri"/>
                <w:b/>
                <w:color w:val="000000"/>
              </w:rPr>
              <w:t>Genetic</w:t>
            </w:r>
          </w:p>
        </w:tc>
        <w:tc>
          <w:tcPr>
            <w:tcW w:w="2834" w:type="dxa"/>
            <w:gridSpan w:val="2"/>
            <w:tcBorders>
              <w:right w:val="single" w:sz="4" w:space="0" w:color="auto"/>
            </w:tcBorders>
            <w:shd w:val="clear" w:color="auto" w:fill="auto"/>
            <w:noWrap/>
            <w:vAlign w:val="center"/>
          </w:tcPr>
          <w:p w:rsidR="00D51C84" w:rsidRPr="00C14B1B" w:rsidRDefault="00D51C84" w:rsidP="001E1517">
            <w:pPr>
              <w:spacing w:after="0" w:line="240" w:lineRule="auto"/>
              <w:jc w:val="center"/>
              <w:rPr>
                <w:b/>
                <w:i/>
                <w:color w:val="000000"/>
              </w:rPr>
            </w:pPr>
            <w:r>
              <w:rPr>
                <w:rFonts w:eastAsia="Calibri"/>
                <w:b/>
                <w:color w:val="000000"/>
              </w:rPr>
              <w:t>Nearest</w:t>
            </w:r>
          </w:p>
        </w:tc>
        <w:tc>
          <w:tcPr>
            <w:tcW w:w="2834" w:type="dxa"/>
            <w:gridSpan w:val="2"/>
            <w:tcBorders>
              <w:left w:val="single" w:sz="4" w:space="0" w:color="auto"/>
            </w:tcBorders>
            <w:shd w:val="clear" w:color="auto" w:fill="auto"/>
            <w:noWrap/>
            <w:vAlign w:val="center"/>
          </w:tcPr>
          <w:p w:rsidR="00D51C84" w:rsidRPr="00C14B1B" w:rsidRDefault="00D51C84" w:rsidP="001E1517">
            <w:pPr>
              <w:spacing w:after="0" w:line="240" w:lineRule="auto"/>
              <w:jc w:val="center"/>
              <w:rPr>
                <w:b/>
                <w:i/>
                <w:color w:val="000000"/>
              </w:rPr>
            </w:pPr>
            <w:r w:rsidRPr="0021292B">
              <w:rPr>
                <w:rFonts w:eastAsia="Calibri"/>
                <w:b/>
                <w:color w:val="000000"/>
              </w:rPr>
              <w:t>Genetic</w:t>
            </w:r>
          </w:p>
        </w:tc>
        <w:tc>
          <w:tcPr>
            <w:tcW w:w="2834" w:type="dxa"/>
            <w:gridSpan w:val="2"/>
            <w:shd w:val="clear" w:color="auto" w:fill="auto"/>
            <w:noWrap/>
            <w:vAlign w:val="center"/>
          </w:tcPr>
          <w:p w:rsidR="00D51C84" w:rsidRPr="00C14B1B" w:rsidRDefault="00D51C84" w:rsidP="001E1517">
            <w:pPr>
              <w:spacing w:after="0" w:line="240" w:lineRule="auto"/>
              <w:jc w:val="center"/>
              <w:rPr>
                <w:b/>
                <w:i/>
                <w:color w:val="000000"/>
              </w:rPr>
            </w:pPr>
            <w:r>
              <w:rPr>
                <w:rFonts w:eastAsia="Calibri"/>
                <w:b/>
                <w:color w:val="000000"/>
              </w:rPr>
              <w:t>Nearest</w:t>
            </w:r>
          </w:p>
        </w:tc>
      </w:tr>
      <w:tr w:rsidR="00D51C84" w:rsidRPr="0021292B" w:rsidTr="000F2445">
        <w:trPr>
          <w:trHeight w:val="300"/>
          <w:jc w:val="center"/>
        </w:trPr>
        <w:tc>
          <w:tcPr>
            <w:tcW w:w="2594" w:type="dxa"/>
            <w:shd w:val="clear" w:color="auto" w:fill="auto"/>
            <w:noWrap/>
            <w:vAlign w:val="center"/>
            <w:hideMark/>
          </w:tcPr>
          <w:p w:rsidR="00D51C84" w:rsidRPr="0021292B" w:rsidRDefault="00D51C84" w:rsidP="00C14B1B">
            <w:pPr>
              <w:spacing w:after="0" w:line="240" w:lineRule="auto"/>
              <w:rPr>
                <w:b/>
                <w:color w:val="000000"/>
              </w:rPr>
            </w:pPr>
          </w:p>
        </w:tc>
        <w:tc>
          <w:tcPr>
            <w:tcW w:w="1417" w:type="dxa"/>
            <w:shd w:val="clear" w:color="auto" w:fill="auto"/>
            <w:noWrap/>
            <w:vAlign w:val="center"/>
            <w:hideMark/>
          </w:tcPr>
          <w:p w:rsidR="00D51C84" w:rsidRPr="0021292B" w:rsidRDefault="00D51C84" w:rsidP="0021292B">
            <w:pPr>
              <w:spacing w:after="0" w:line="240" w:lineRule="auto"/>
              <w:jc w:val="center"/>
              <w:rPr>
                <w:b/>
                <w:color w:val="000000"/>
              </w:rPr>
            </w:pPr>
            <w:r>
              <w:rPr>
                <w:b/>
                <w:color w:val="000000"/>
              </w:rPr>
              <w:t>Coefficient</w:t>
            </w:r>
          </w:p>
        </w:tc>
        <w:tc>
          <w:tcPr>
            <w:tcW w:w="1417" w:type="dxa"/>
            <w:shd w:val="clear" w:color="auto" w:fill="auto"/>
            <w:noWrap/>
            <w:vAlign w:val="center"/>
            <w:hideMark/>
          </w:tcPr>
          <w:p w:rsidR="00D51C84" w:rsidRPr="0021292B" w:rsidRDefault="00D51C84" w:rsidP="0021292B">
            <w:pPr>
              <w:spacing w:after="0" w:line="240" w:lineRule="auto"/>
              <w:jc w:val="center"/>
              <w:rPr>
                <w:b/>
                <w:color w:val="000000"/>
              </w:rPr>
            </w:pPr>
            <w:r w:rsidRPr="00C14B1B">
              <w:rPr>
                <w:b/>
                <w:i/>
                <w:color w:val="000000"/>
              </w:rPr>
              <w:t xml:space="preserve">t </w:t>
            </w:r>
            <w:r w:rsidRPr="00C14B1B">
              <w:rPr>
                <w:b/>
                <w:color w:val="000000"/>
              </w:rPr>
              <w:t>statistic</w:t>
            </w:r>
          </w:p>
        </w:tc>
        <w:tc>
          <w:tcPr>
            <w:tcW w:w="1417" w:type="dxa"/>
            <w:shd w:val="clear" w:color="auto" w:fill="auto"/>
            <w:noWrap/>
            <w:vAlign w:val="center"/>
            <w:hideMark/>
          </w:tcPr>
          <w:p w:rsidR="00D51C84" w:rsidRPr="0021292B" w:rsidRDefault="00D51C84" w:rsidP="001E1517">
            <w:pPr>
              <w:spacing w:after="0" w:line="240" w:lineRule="auto"/>
              <w:jc w:val="center"/>
              <w:rPr>
                <w:b/>
                <w:color w:val="000000"/>
              </w:rPr>
            </w:pPr>
            <w:r>
              <w:rPr>
                <w:b/>
                <w:color w:val="000000"/>
              </w:rPr>
              <w:t>Coefficient</w:t>
            </w:r>
          </w:p>
        </w:tc>
        <w:tc>
          <w:tcPr>
            <w:tcW w:w="1417" w:type="dxa"/>
            <w:tcBorders>
              <w:top w:val="nil"/>
              <w:bottom w:val="nil"/>
              <w:right w:val="single" w:sz="4" w:space="0" w:color="auto"/>
            </w:tcBorders>
            <w:shd w:val="clear" w:color="auto" w:fill="auto"/>
            <w:noWrap/>
            <w:vAlign w:val="center"/>
            <w:hideMark/>
          </w:tcPr>
          <w:p w:rsidR="00D51C84" w:rsidRPr="0021292B" w:rsidRDefault="00D51C84" w:rsidP="001E1517">
            <w:pPr>
              <w:spacing w:after="0" w:line="240" w:lineRule="auto"/>
              <w:jc w:val="center"/>
              <w:rPr>
                <w:b/>
                <w:color w:val="000000"/>
              </w:rPr>
            </w:pPr>
            <w:r w:rsidRPr="00C14B1B">
              <w:rPr>
                <w:b/>
                <w:i/>
                <w:color w:val="000000"/>
              </w:rPr>
              <w:t xml:space="preserve">t </w:t>
            </w:r>
            <w:r w:rsidRPr="00C14B1B">
              <w:rPr>
                <w:b/>
                <w:color w:val="000000"/>
              </w:rPr>
              <w:t>statistic</w:t>
            </w:r>
          </w:p>
        </w:tc>
        <w:tc>
          <w:tcPr>
            <w:tcW w:w="1417" w:type="dxa"/>
            <w:tcBorders>
              <w:left w:val="single" w:sz="4" w:space="0" w:color="auto"/>
            </w:tcBorders>
            <w:shd w:val="clear" w:color="auto" w:fill="auto"/>
            <w:noWrap/>
            <w:vAlign w:val="center"/>
            <w:hideMark/>
          </w:tcPr>
          <w:p w:rsidR="00D51C84" w:rsidRPr="0021292B" w:rsidRDefault="00D51C84" w:rsidP="001E1517">
            <w:pPr>
              <w:spacing w:after="0" w:line="240" w:lineRule="auto"/>
              <w:jc w:val="center"/>
              <w:rPr>
                <w:b/>
                <w:color w:val="000000"/>
              </w:rPr>
            </w:pPr>
            <w:r>
              <w:rPr>
                <w:b/>
                <w:color w:val="000000"/>
              </w:rPr>
              <w:t>Coefficient</w:t>
            </w:r>
          </w:p>
        </w:tc>
        <w:tc>
          <w:tcPr>
            <w:tcW w:w="1417" w:type="dxa"/>
            <w:shd w:val="clear" w:color="auto" w:fill="auto"/>
            <w:noWrap/>
            <w:vAlign w:val="center"/>
            <w:hideMark/>
          </w:tcPr>
          <w:p w:rsidR="00D51C84" w:rsidRPr="0021292B" w:rsidRDefault="00D51C84" w:rsidP="001E1517">
            <w:pPr>
              <w:spacing w:after="0" w:line="240" w:lineRule="auto"/>
              <w:jc w:val="center"/>
              <w:rPr>
                <w:b/>
                <w:color w:val="000000"/>
              </w:rPr>
            </w:pPr>
            <w:r w:rsidRPr="00C14B1B">
              <w:rPr>
                <w:b/>
                <w:i/>
                <w:color w:val="000000"/>
              </w:rPr>
              <w:t xml:space="preserve">t </w:t>
            </w:r>
            <w:r w:rsidRPr="00C14B1B">
              <w:rPr>
                <w:b/>
                <w:color w:val="000000"/>
              </w:rPr>
              <w:t>statistic</w:t>
            </w:r>
          </w:p>
        </w:tc>
        <w:tc>
          <w:tcPr>
            <w:tcW w:w="1417" w:type="dxa"/>
            <w:shd w:val="clear" w:color="auto" w:fill="auto"/>
            <w:noWrap/>
            <w:vAlign w:val="center"/>
            <w:hideMark/>
          </w:tcPr>
          <w:p w:rsidR="00D51C84" w:rsidRPr="0021292B" w:rsidRDefault="00D51C84" w:rsidP="0021292B">
            <w:pPr>
              <w:spacing w:after="0" w:line="240" w:lineRule="auto"/>
              <w:jc w:val="center"/>
              <w:rPr>
                <w:b/>
                <w:color w:val="000000"/>
              </w:rPr>
            </w:pPr>
            <w:r w:rsidRPr="0021292B">
              <w:rPr>
                <w:rFonts w:eastAsia="Calibri"/>
                <w:b/>
                <w:color w:val="000000"/>
              </w:rPr>
              <w:t>Nearest</w:t>
            </w:r>
          </w:p>
        </w:tc>
        <w:tc>
          <w:tcPr>
            <w:tcW w:w="1417" w:type="dxa"/>
            <w:shd w:val="clear" w:color="auto" w:fill="auto"/>
            <w:noWrap/>
            <w:vAlign w:val="center"/>
            <w:hideMark/>
          </w:tcPr>
          <w:p w:rsidR="00D51C84" w:rsidRPr="0021292B" w:rsidRDefault="00D51C84" w:rsidP="001E1517">
            <w:pPr>
              <w:spacing w:after="0" w:line="240" w:lineRule="auto"/>
              <w:jc w:val="center"/>
              <w:rPr>
                <w:b/>
                <w:color w:val="000000"/>
              </w:rPr>
            </w:pPr>
            <w:r w:rsidRPr="00C14B1B">
              <w:rPr>
                <w:b/>
                <w:i/>
                <w:color w:val="000000"/>
              </w:rPr>
              <w:t xml:space="preserve">t </w:t>
            </w:r>
            <w:r w:rsidRPr="00C14B1B">
              <w:rPr>
                <w:b/>
                <w:color w:val="000000"/>
              </w:rPr>
              <w:t>statistic</w:t>
            </w:r>
          </w:p>
        </w:tc>
      </w:tr>
      <w:tr w:rsidR="0021292B" w:rsidRPr="0021292B" w:rsidTr="000F2445">
        <w:trPr>
          <w:trHeight w:val="300"/>
          <w:jc w:val="center"/>
        </w:trPr>
        <w:tc>
          <w:tcPr>
            <w:tcW w:w="2594" w:type="dxa"/>
            <w:shd w:val="clear" w:color="auto" w:fill="auto"/>
            <w:noWrap/>
            <w:vAlign w:val="center"/>
            <w:hideMark/>
          </w:tcPr>
          <w:p w:rsidR="0021292B" w:rsidRPr="0021292B" w:rsidRDefault="0021292B" w:rsidP="00C14B1B">
            <w:pPr>
              <w:spacing w:after="0" w:line="240" w:lineRule="auto"/>
              <w:rPr>
                <w:color w:val="000000"/>
              </w:rPr>
            </w:pPr>
            <w:r w:rsidRPr="0021292B">
              <w:rPr>
                <w:rFonts w:eastAsia="Calibri"/>
                <w:color w:val="000000"/>
              </w:rPr>
              <w:t>Private school</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0.012</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Pr>
                <w:color w:val="000000"/>
              </w:rPr>
              <w:t>0.82</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0.020</w:t>
            </w:r>
          </w:p>
        </w:tc>
        <w:tc>
          <w:tcPr>
            <w:tcW w:w="1417" w:type="dxa"/>
            <w:tcBorders>
              <w:top w:val="nil"/>
              <w:bottom w:val="nil"/>
              <w:right w:val="single" w:sz="4" w:space="0" w:color="auto"/>
            </w:tcBorders>
            <w:shd w:val="clear" w:color="auto" w:fill="auto"/>
            <w:noWrap/>
            <w:vAlign w:val="center"/>
            <w:hideMark/>
          </w:tcPr>
          <w:p w:rsidR="0021292B" w:rsidRPr="0021292B" w:rsidRDefault="00180E31" w:rsidP="0021292B">
            <w:pPr>
              <w:spacing w:after="0" w:line="240" w:lineRule="auto"/>
              <w:jc w:val="center"/>
              <w:rPr>
                <w:color w:val="000000"/>
              </w:rPr>
            </w:pPr>
            <w:r>
              <w:rPr>
                <w:color w:val="000000"/>
              </w:rPr>
              <w:t>1.16</w:t>
            </w:r>
          </w:p>
        </w:tc>
        <w:tc>
          <w:tcPr>
            <w:tcW w:w="1417" w:type="dxa"/>
            <w:tcBorders>
              <w:left w:val="single" w:sz="4" w:space="0" w:color="auto"/>
            </w:tcBorders>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0.002</w:t>
            </w:r>
          </w:p>
        </w:tc>
        <w:tc>
          <w:tcPr>
            <w:tcW w:w="1417" w:type="dxa"/>
            <w:shd w:val="clear" w:color="auto" w:fill="auto"/>
            <w:noWrap/>
            <w:vAlign w:val="center"/>
            <w:hideMark/>
          </w:tcPr>
          <w:p w:rsidR="0021292B" w:rsidRPr="0021292B" w:rsidRDefault="00EB629E" w:rsidP="0021292B">
            <w:pPr>
              <w:spacing w:after="0" w:line="240" w:lineRule="auto"/>
              <w:jc w:val="center"/>
              <w:rPr>
                <w:color w:val="000000"/>
              </w:rPr>
            </w:pPr>
            <w:r>
              <w:rPr>
                <w:color w:val="000000"/>
              </w:rPr>
              <w:t>0.07</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0.023</w:t>
            </w:r>
          </w:p>
        </w:tc>
        <w:tc>
          <w:tcPr>
            <w:tcW w:w="1417" w:type="dxa"/>
            <w:shd w:val="clear" w:color="auto" w:fill="auto"/>
            <w:noWrap/>
            <w:vAlign w:val="center"/>
            <w:hideMark/>
          </w:tcPr>
          <w:p w:rsidR="0021292B" w:rsidRPr="0021292B" w:rsidRDefault="007B3FA1" w:rsidP="0021292B">
            <w:pPr>
              <w:spacing w:after="0" w:line="240" w:lineRule="auto"/>
              <w:jc w:val="center"/>
              <w:rPr>
                <w:color w:val="000000"/>
              </w:rPr>
            </w:pPr>
            <w:r>
              <w:rPr>
                <w:color w:val="000000"/>
              </w:rPr>
              <w:t>0.67</w:t>
            </w:r>
          </w:p>
        </w:tc>
      </w:tr>
      <w:tr w:rsidR="0021292B" w:rsidRPr="0021292B" w:rsidTr="000F2445">
        <w:trPr>
          <w:trHeight w:val="300"/>
          <w:jc w:val="center"/>
        </w:trPr>
        <w:tc>
          <w:tcPr>
            <w:tcW w:w="2594" w:type="dxa"/>
            <w:shd w:val="clear" w:color="auto" w:fill="auto"/>
            <w:noWrap/>
            <w:vAlign w:val="center"/>
            <w:hideMark/>
          </w:tcPr>
          <w:p w:rsidR="0021292B" w:rsidRPr="0021292B" w:rsidRDefault="0021292B" w:rsidP="00C14B1B">
            <w:pPr>
              <w:spacing w:after="0" w:line="240" w:lineRule="auto"/>
              <w:rPr>
                <w:color w:val="000000"/>
              </w:rPr>
            </w:pPr>
            <w:r w:rsidRPr="0021292B">
              <w:rPr>
                <w:rFonts w:eastAsia="Calibri"/>
                <w:color w:val="000000"/>
              </w:rPr>
              <w:t xml:space="preserve">Female </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-0.032</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Pr>
                <w:color w:val="000000"/>
              </w:rPr>
              <w:t>-2.34*</w:t>
            </w:r>
          </w:p>
        </w:tc>
        <w:tc>
          <w:tcPr>
            <w:tcW w:w="1417" w:type="dxa"/>
            <w:shd w:val="clear" w:color="auto" w:fill="auto"/>
            <w:noWrap/>
            <w:vAlign w:val="center"/>
            <w:hideMark/>
          </w:tcPr>
          <w:p w:rsidR="0021292B" w:rsidRPr="0021292B" w:rsidRDefault="00811904" w:rsidP="0021292B">
            <w:pPr>
              <w:spacing w:after="0" w:line="240" w:lineRule="auto"/>
              <w:jc w:val="center"/>
              <w:rPr>
                <w:color w:val="000000"/>
              </w:rPr>
            </w:pPr>
            <w:r>
              <w:rPr>
                <w:rFonts w:eastAsia="Calibri"/>
                <w:color w:val="000000"/>
              </w:rPr>
              <w:t>-0.034</w:t>
            </w:r>
          </w:p>
        </w:tc>
        <w:tc>
          <w:tcPr>
            <w:tcW w:w="1417" w:type="dxa"/>
            <w:tcBorders>
              <w:top w:val="nil"/>
              <w:bottom w:val="nil"/>
              <w:right w:val="single" w:sz="4" w:space="0" w:color="auto"/>
            </w:tcBorders>
            <w:shd w:val="clear" w:color="auto" w:fill="auto"/>
            <w:noWrap/>
            <w:vAlign w:val="center"/>
            <w:hideMark/>
          </w:tcPr>
          <w:p w:rsidR="0021292B" w:rsidRPr="0021292B" w:rsidRDefault="00180E31" w:rsidP="0021292B">
            <w:pPr>
              <w:spacing w:after="0" w:line="240" w:lineRule="auto"/>
              <w:jc w:val="center"/>
              <w:rPr>
                <w:color w:val="000000"/>
              </w:rPr>
            </w:pPr>
            <w:r>
              <w:rPr>
                <w:color w:val="000000"/>
              </w:rPr>
              <w:t>-2.01*</w:t>
            </w:r>
          </w:p>
        </w:tc>
        <w:tc>
          <w:tcPr>
            <w:tcW w:w="1417" w:type="dxa"/>
            <w:tcBorders>
              <w:left w:val="single" w:sz="4" w:space="0" w:color="auto"/>
            </w:tcBorders>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-0.057</w:t>
            </w:r>
          </w:p>
        </w:tc>
        <w:tc>
          <w:tcPr>
            <w:tcW w:w="1417" w:type="dxa"/>
            <w:shd w:val="clear" w:color="auto" w:fill="auto"/>
            <w:noWrap/>
            <w:vAlign w:val="center"/>
            <w:hideMark/>
          </w:tcPr>
          <w:p w:rsidR="0021292B" w:rsidRPr="0021292B" w:rsidRDefault="00EB629E" w:rsidP="0021292B">
            <w:pPr>
              <w:spacing w:after="0" w:line="240" w:lineRule="auto"/>
              <w:jc w:val="center"/>
              <w:rPr>
                <w:color w:val="000000"/>
              </w:rPr>
            </w:pPr>
            <w:r>
              <w:rPr>
                <w:color w:val="000000"/>
              </w:rPr>
              <w:t>-2.1</w:t>
            </w:r>
            <w:r w:rsidR="0021292B" w:rsidRPr="0021292B">
              <w:rPr>
                <w:color w:val="000000"/>
              </w:rPr>
              <w:t>3</w:t>
            </w:r>
            <w:r w:rsidR="007B3FA1">
              <w:rPr>
                <w:color w:val="000000"/>
              </w:rPr>
              <w:t>*</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-0.055</w:t>
            </w:r>
          </w:p>
        </w:tc>
        <w:tc>
          <w:tcPr>
            <w:tcW w:w="1417" w:type="dxa"/>
            <w:shd w:val="clear" w:color="auto" w:fill="auto"/>
            <w:noWrap/>
            <w:vAlign w:val="center"/>
            <w:hideMark/>
          </w:tcPr>
          <w:p w:rsidR="0021292B" w:rsidRPr="0021292B" w:rsidRDefault="007B3FA1" w:rsidP="0021292B">
            <w:pPr>
              <w:spacing w:after="0" w:line="240" w:lineRule="auto"/>
              <w:jc w:val="center"/>
              <w:rPr>
                <w:color w:val="000000"/>
              </w:rPr>
            </w:pPr>
            <w:r>
              <w:rPr>
                <w:color w:val="000000"/>
              </w:rPr>
              <w:t>-1.62</w:t>
            </w:r>
          </w:p>
        </w:tc>
      </w:tr>
      <w:tr w:rsidR="0021292B" w:rsidRPr="0021292B" w:rsidTr="000F2445">
        <w:trPr>
          <w:trHeight w:val="300"/>
          <w:jc w:val="center"/>
        </w:trPr>
        <w:tc>
          <w:tcPr>
            <w:tcW w:w="2594" w:type="dxa"/>
            <w:shd w:val="clear" w:color="auto" w:fill="auto"/>
            <w:noWrap/>
            <w:vAlign w:val="center"/>
            <w:hideMark/>
          </w:tcPr>
          <w:p w:rsidR="0021292B" w:rsidRPr="0021292B" w:rsidRDefault="0021292B" w:rsidP="00C14B1B">
            <w:pPr>
              <w:spacing w:after="0" w:line="240" w:lineRule="auto"/>
              <w:rPr>
                <w:color w:val="000000"/>
              </w:rPr>
            </w:pPr>
            <w:r w:rsidRPr="0021292B">
              <w:rPr>
                <w:rFonts w:eastAsia="Calibri"/>
                <w:color w:val="000000"/>
              </w:rPr>
              <w:t xml:space="preserve">White </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0.102</w:t>
            </w:r>
          </w:p>
        </w:tc>
        <w:tc>
          <w:tcPr>
            <w:tcW w:w="1417" w:type="dxa"/>
            <w:shd w:val="clear" w:color="auto" w:fill="auto"/>
            <w:noWrap/>
            <w:vAlign w:val="center"/>
            <w:hideMark/>
          </w:tcPr>
          <w:p w:rsidR="0021292B" w:rsidRPr="0021292B" w:rsidRDefault="005C3F82" w:rsidP="0021292B">
            <w:pPr>
              <w:spacing w:after="0" w:line="240" w:lineRule="auto"/>
              <w:jc w:val="center"/>
              <w:rPr>
                <w:color w:val="000000"/>
              </w:rPr>
            </w:pPr>
            <w:r>
              <w:rPr>
                <w:color w:val="000000"/>
              </w:rPr>
              <w:t>4.29**</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0.077</w:t>
            </w:r>
          </w:p>
        </w:tc>
        <w:tc>
          <w:tcPr>
            <w:tcW w:w="1417" w:type="dxa"/>
            <w:tcBorders>
              <w:top w:val="nil"/>
              <w:bottom w:val="nil"/>
              <w:right w:val="single" w:sz="4" w:space="0" w:color="auto"/>
            </w:tcBorders>
            <w:shd w:val="clear" w:color="auto" w:fill="auto"/>
            <w:noWrap/>
            <w:vAlign w:val="center"/>
            <w:hideMark/>
          </w:tcPr>
          <w:p w:rsidR="0021292B" w:rsidRPr="0021292B" w:rsidRDefault="00DB6418" w:rsidP="0021292B">
            <w:pPr>
              <w:spacing w:after="0" w:line="240" w:lineRule="auto"/>
              <w:jc w:val="center"/>
              <w:rPr>
                <w:color w:val="000000"/>
              </w:rPr>
            </w:pPr>
            <w:r>
              <w:rPr>
                <w:color w:val="000000"/>
              </w:rPr>
              <w:t>2.55</w:t>
            </w:r>
            <w:r w:rsidR="00180E31">
              <w:rPr>
                <w:color w:val="000000"/>
              </w:rPr>
              <w:t>*</w:t>
            </w:r>
          </w:p>
        </w:tc>
        <w:tc>
          <w:tcPr>
            <w:tcW w:w="1417" w:type="dxa"/>
            <w:tcBorders>
              <w:left w:val="single" w:sz="4" w:space="0" w:color="auto"/>
            </w:tcBorders>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0.173</w:t>
            </w:r>
          </w:p>
        </w:tc>
        <w:tc>
          <w:tcPr>
            <w:tcW w:w="1417" w:type="dxa"/>
            <w:shd w:val="clear" w:color="auto" w:fill="auto"/>
            <w:noWrap/>
            <w:vAlign w:val="center"/>
            <w:hideMark/>
          </w:tcPr>
          <w:p w:rsidR="0021292B" w:rsidRPr="0021292B" w:rsidRDefault="00EB629E" w:rsidP="0021292B">
            <w:pPr>
              <w:spacing w:after="0" w:line="240" w:lineRule="auto"/>
              <w:jc w:val="center"/>
              <w:rPr>
                <w:color w:val="000000"/>
              </w:rPr>
            </w:pPr>
            <w:r>
              <w:rPr>
                <w:color w:val="000000"/>
              </w:rPr>
              <w:t>3.</w:t>
            </w:r>
            <w:r w:rsidR="0021292B" w:rsidRPr="0021292B">
              <w:rPr>
                <w:color w:val="000000"/>
              </w:rPr>
              <w:t>7</w:t>
            </w:r>
            <w:r w:rsidR="005C3F82">
              <w:rPr>
                <w:color w:val="000000"/>
              </w:rPr>
              <w:t>0**</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0.134</w:t>
            </w:r>
          </w:p>
        </w:tc>
        <w:tc>
          <w:tcPr>
            <w:tcW w:w="1417" w:type="dxa"/>
            <w:shd w:val="clear" w:color="auto" w:fill="auto"/>
            <w:noWrap/>
            <w:vAlign w:val="center"/>
            <w:hideMark/>
          </w:tcPr>
          <w:p w:rsidR="0021292B" w:rsidRPr="0021292B" w:rsidRDefault="007B3FA1" w:rsidP="0021292B">
            <w:pPr>
              <w:spacing w:after="0" w:line="240" w:lineRule="auto"/>
              <w:jc w:val="center"/>
              <w:rPr>
                <w:color w:val="000000"/>
              </w:rPr>
            </w:pPr>
            <w:r>
              <w:rPr>
                <w:color w:val="000000"/>
              </w:rPr>
              <w:t>2.23*</w:t>
            </w:r>
          </w:p>
        </w:tc>
      </w:tr>
      <w:tr w:rsidR="0021292B" w:rsidRPr="0021292B" w:rsidTr="000F2445">
        <w:trPr>
          <w:trHeight w:val="300"/>
          <w:jc w:val="center"/>
        </w:trPr>
        <w:tc>
          <w:tcPr>
            <w:tcW w:w="2594" w:type="dxa"/>
            <w:shd w:val="clear" w:color="auto" w:fill="auto"/>
            <w:noWrap/>
            <w:vAlign w:val="center"/>
            <w:hideMark/>
          </w:tcPr>
          <w:p w:rsidR="0021292B" w:rsidRPr="0021292B" w:rsidRDefault="0021292B" w:rsidP="00C14B1B">
            <w:pPr>
              <w:spacing w:after="0" w:line="240" w:lineRule="auto"/>
              <w:rPr>
                <w:color w:val="000000"/>
              </w:rPr>
            </w:pPr>
            <w:r w:rsidRPr="0021292B">
              <w:rPr>
                <w:rFonts w:eastAsia="Calibri"/>
                <w:color w:val="000000"/>
              </w:rPr>
              <w:t xml:space="preserve">Asian </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-0.019</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Pr>
                <w:color w:val="000000"/>
              </w:rPr>
              <w:t>-0.77</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-0.001</w:t>
            </w:r>
          </w:p>
        </w:tc>
        <w:tc>
          <w:tcPr>
            <w:tcW w:w="1417" w:type="dxa"/>
            <w:tcBorders>
              <w:top w:val="nil"/>
              <w:bottom w:val="nil"/>
              <w:right w:val="single" w:sz="4" w:space="0" w:color="auto"/>
            </w:tcBorders>
            <w:shd w:val="clear" w:color="auto" w:fill="auto"/>
            <w:noWrap/>
            <w:vAlign w:val="center"/>
            <w:hideMark/>
          </w:tcPr>
          <w:p w:rsidR="0021292B" w:rsidRPr="0021292B" w:rsidRDefault="00180E31" w:rsidP="0021292B">
            <w:pPr>
              <w:spacing w:after="0" w:line="240" w:lineRule="auto"/>
              <w:jc w:val="center"/>
              <w:rPr>
                <w:color w:val="000000"/>
              </w:rPr>
            </w:pPr>
            <w:r>
              <w:rPr>
                <w:color w:val="000000"/>
              </w:rPr>
              <w:t>-0.04</w:t>
            </w:r>
          </w:p>
        </w:tc>
        <w:tc>
          <w:tcPr>
            <w:tcW w:w="1417" w:type="dxa"/>
            <w:tcBorders>
              <w:left w:val="single" w:sz="4" w:space="0" w:color="auto"/>
            </w:tcBorders>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-0.049</w:t>
            </w:r>
          </w:p>
        </w:tc>
        <w:tc>
          <w:tcPr>
            <w:tcW w:w="1417" w:type="dxa"/>
            <w:shd w:val="clear" w:color="auto" w:fill="auto"/>
            <w:noWrap/>
            <w:vAlign w:val="center"/>
            <w:hideMark/>
          </w:tcPr>
          <w:p w:rsidR="0021292B" w:rsidRPr="0021292B" w:rsidRDefault="00EB629E" w:rsidP="0021292B">
            <w:pPr>
              <w:spacing w:after="0" w:line="240" w:lineRule="auto"/>
              <w:jc w:val="center"/>
              <w:rPr>
                <w:color w:val="000000"/>
              </w:rPr>
            </w:pPr>
            <w:r>
              <w:rPr>
                <w:color w:val="000000"/>
              </w:rPr>
              <w:t>-0.99</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-0.013</w:t>
            </w:r>
          </w:p>
        </w:tc>
        <w:tc>
          <w:tcPr>
            <w:tcW w:w="1417" w:type="dxa"/>
            <w:shd w:val="clear" w:color="auto" w:fill="auto"/>
            <w:noWrap/>
            <w:vAlign w:val="center"/>
            <w:hideMark/>
          </w:tcPr>
          <w:p w:rsidR="0021292B" w:rsidRPr="0021292B" w:rsidRDefault="007B3FA1" w:rsidP="0021292B">
            <w:pPr>
              <w:spacing w:after="0" w:line="240" w:lineRule="auto"/>
              <w:jc w:val="center"/>
              <w:rPr>
                <w:color w:val="000000"/>
              </w:rPr>
            </w:pPr>
            <w:r>
              <w:rPr>
                <w:color w:val="000000"/>
              </w:rPr>
              <w:t>-0.02</w:t>
            </w:r>
          </w:p>
        </w:tc>
      </w:tr>
      <w:tr w:rsidR="0021292B" w:rsidRPr="0021292B" w:rsidTr="000F2445">
        <w:trPr>
          <w:trHeight w:val="300"/>
          <w:jc w:val="center"/>
        </w:trPr>
        <w:tc>
          <w:tcPr>
            <w:tcW w:w="2594" w:type="dxa"/>
            <w:shd w:val="clear" w:color="auto" w:fill="auto"/>
            <w:noWrap/>
            <w:vAlign w:val="center"/>
            <w:hideMark/>
          </w:tcPr>
          <w:p w:rsidR="0021292B" w:rsidRPr="0021292B" w:rsidRDefault="0021292B" w:rsidP="00C14B1B">
            <w:pPr>
              <w:spacing w:after="0" w:line="240" w:lineRule="auto"/>
              <w:rPr>
                <w:color w:val="000000"/>
              </w:rPr>
            </w:pPr>
            <w:r w:rsidRPr="0021292B">
              <w:rPr>
                <w:rFonts w:eastAsia="Calibri"/>
                <w:color w:val="000000"/>
              </w:rPr>
              <w:t xml:space="preserve">Chinese </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0.355</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Pr>
                <w:color w:val="000000"/>
              </w:rPr>
              <w:t>9.0</w:t>
            </w:r>
            <w:r w:rsidRPr="0021292B">
              <w:rPr>
                <w:color w:val="000000"/>
              </w:rPr>
              <w:t>6</w:t>
            </w:r>
            <w:r w:rsidR="005C3F82">
              <w:rPr>
                <w:color w:val="000000"/>
              </w:rPr>
              <w:t>**</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0.373</w:t>
            </w:r>
          </w:p>
        </w:tc>
        <w:tc>
          <w:tcPr>
            <w:tcW w:w="1417" w:type="dxa"/>
            <w:tcBorders>
              <w:top w:val="nil"/>
              <w:bottom w:val="nil"/>
              <w:right w:val="single" w:sz="4" w:space="0" w:color="auto"/>
            </w:tcBorders>
            <w:shd w:val="clear" w:color="auto" w:fill="auto"/>
            <w:noWrap/>
            <w:vAlign w:val="center"/>
            <w:hideMark/>
          </w:tcPr>
          <w:p w:rsidR="0021292B" w:rsidRPr="0021292B" w:rsidRDefault="00DB6418" w:rsidP="00180E31">
            <w:pPr>
              <w:spacing w:after="0" w:line="240" w:lineRule="auto"/>
              <w:jc w:val="center"/>
              <w:rPr>
                <w:color w:val="000000"/>
              </w:rPr>
            </w:pPr>
            <w:r>
              <w:rPr>
                <w:color w:val="000000"/>
              </w:rPr>
              <w:t>7.35</w:t>
            </w:r>
            <w:r w:rsidR="005C3F82">
              <w:rPr>
                <w:color w:val="000000"/>
              </w:rPr>
              <w:t>**</w:t>
            </w:r>
          </w:p>
        </w:tc>
        <w:tc>
          <w:tcPr>
            <w:tcW w:w="1417" w:type="dxa"/>
            <w:tcBorders>
              <w:left w:val="single" w:sz="4" w:space="0" w:color="auto"/>
            </w:tcBorders>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0.833</w:t>
            </w:r>
          </w:p>
        </w:tc>
        <w:tc>
          <w:tcPr>
            <w:tcW w:w="1417" w:type="dxa"/>
            <w:shd w:val="clear" w:color="auto" w:fill="auto"/>
            <w:noWrap/>
            <w:vAlign w:val="center"/>
            <w:hideMark/>
          </w:tcPr>
          <w:p w:rsidR="0021292B" w:rsidRPr="0021292B" w:rsidRDefault="0021292B" w:rsidP="00EB629E">
            <w:pPr>
              <w:spacing w:after="0" w:line="240" w:lineRule="auto"/>
              <w:jc w:val="center"/>
              <w:rPr>
                <w:color w:val="000000"/>
              </w:rPr>
            </w:pPr>
            <w:r w:rsidRPr="0021292B">
              <w:rPr>
                <w:color w:val="000000"/>
              </w:rPr>
              <w:t>10.49</w:t>
            </w:r>
            <w:r w:rsidR="005C3F82">
              <w:rPr>
                <w:color w:val="000000"/>
              </w:rPr>
              <w:t>**</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0.858</w:t>
            </w:r>
          </w:p>
        </w:tc>
        <w:tc>
          <w:tcPr>
            <w:tcW w:w="1417" w:type="dxa"/>
            <w:shd w:val="clear" w:color="auto" w:fill="auto"/>
            <w:noWrap/>
            <w:vAlign w:val="center"/>
            <w:hideMark/>
          </w:tcPr>
          <w:p w:rsidR="0021292B" w:rsidRPr="0021292B" w:rsidRDefault="005C3F82" w:rsidP="0021292B">
            <w:pPr>
              <w:spacing w:after="0" w:line="240" w:lineRule="auto"/>
              <w:jc w:val="center"/>
              <w:rPr>
                <w:color w:val="000000"/>
              </w:rPr>
            </w:pPr>
            <w:r>
              <w:rPr>
                <w:color w:val="000000"/>
              </w:rPr>
              <w:t>8.33**</w:t>
            </w:r>
          </w:p>
        </w:tc>
      </w:tr>
      <w:tr w:rsidR="0021292B" w:rsidRPr="0021292B" w:rsidTr="000F2445">
        <w:trPr>
          <w:trHeight w:val="300"/>
          <w:jc w:val="center"/>
        </w:trPr>
        <w:tc>
          <w:tcPr>
            <w:tcW w:w="2594" w:type="dxa"/>
            <w:shd w:val="clear" w:color="auto" w:fill="auto"/>
            <w:noWrap/>
            <w:vAlign w:val="center"/>
            <w:hideMark/>
          </w:tcPr>
          <w:p w:rsidR="0021292B" w:rsidRPr="0021292B" w:rsidRDefault="0021292B" w:rsidP="00C14B1B">
            <w:pPr>
              <w:spacing w:after="0" w:line="240" w:lineRule="auto"/>
              <w:rPr>
                <w:color w:val="000000"/>
              </w:rPr>
            </w:pPr>
            <w:r w:rsidRPr="0021292B">
              <w:rPr>
                <w:rFonts w:eastAsia="Calibri"/>
                <w:color w:val="000000"/>
              </w:rPr>
              <w:t>Higher managerial &amp; professional</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0.099</w:t>
            </w:r>
          </w:p>
        </w:tc>
        <w:tc>
          <w:tcPr>
            <w:tcW w:w="1417" w:type="dxa"/>
            <w:shd w:val="clear" w:color="auto" w:fill="auto"/>
            <w:noWrap/>
            <w:vAlign w:val="center"/>
            <w:hideMark/>
          </w:tcPr>
          <w:p w:rsidR="0021292B" w:rsidRPr="0021292B" w:rsidRDefault="005C3F82" w:rsidP="0021292B">
            <w:pPr>
              <w:spacing w:after="0" w:line="240" w:lineRule="auto"/>
              <w:jc w:val="center"/>
              <w:rPr>
                <w:color w:val="000000"/>
              </w:rPr>
            </w:pPr>
            <w:r>
              <w:rPr>
                <w:color w:val="000000"/>
              </w:rPr>
              <w:t>5.11**</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0.060</w:t>
            </w:r>
          </w:p>
        </w:tc>
        <w:tc>
          <w:tcPr>
            <w:tcW w:w="1417" w:type="dxa"/>
            <w:tcBorders>
              <w:top w:val="nil"/>
              <w:bottom w:val="nil"/>
              <w:right w:val="single" w:sz="4" w:space="0" w:color="auto"/>
            </w:tcBorders>
            <w:shd w:val="clear" w:color="auto" w:fill="auto"/>
            <w:noWrap/>
            <w:vAlign w:val="center"/>
            <w:hideMark/>
          </w:tcPr>
          <w:p w:rsidR="0021292B" w:rsidRPr="0021292B" w:rsidRDefault="00180E31" w:rsidP="0021292B">
            <w:pPr>
              <w:spacing w:after="0" w:line="240" w:lineRule="auto"/>
              <w:jc w:val="center"/>
              <w:rPr>
                <w:color w:val="000000"/>
              </w:rPr>
            </w:pPr>
            <w:r>
              <w:rPr>
                <w:color w:val="000000"/>
              </w:rPr>
              <w:t>2.43</w:t>
            </w:r>
            <w:r w:rsidR="001E1517">
              <w:rPr>
                <w:color w:val="000000"/>
              </w:rPr>
              <w:t>*</w:t>
            </w:r>
          </w:p>
        </w:tc>
        <w:tc>
          <w:tcPr>
            <w:tcW w:w="1417" w:type="dxa"/>
            <w:tcBorders>
              <w:left w:val="single" w:sz="4" w:space="0" w:color="auto"/>
            </w:tcBorders>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0.186</w:t>
            </w:r>
          </w:p>
        </w:tc>
        <w:tc>
          <w:tcPr>
            <w:tcW w:w="1417" w:type="dxa"/>
            <w:shd w:val="clear" w:color="auto" w:fill="auto"/>
            <w:noWrap/>
            <w:vAlign w:val="center"/>
            <w:hideMark/>
          </w:tcPr>
          <w:p w:rsidR="0021292B" w:rsidRPr="0021292B" w:rsidRDefault="005C3F82" w:rsidP="0021292B">
            <w:pPr>
              <w:spacing w:after="0" w:line="240" w:lineRule="auto"/>
              <w:jc w:val="center"/>
              <w:rPr>
                <w:color w:val="000000"/>
              </w:rPr>
            </w:pPr>
            <w:r>
              <w:rPr>
                <w:color w:val="000000"/>
              </w:rPr>
              <w:t>4.86**</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0.110</w:t>
            </w:r>
          </w:p>
        </w:tc>
        <w:tc>
          <w:tcPr>
            <w:tcW w:w="1417" w:type="dxa"/>
            <w:shd w:val="clear" w:color="auto" w:fill="auto"/>
            <w:noWrap/>
            <w:vAlign w:val="center"/>
            <w:hideMark/>
          </w:tcPr>
          <w:p w:rsidR="0021292B" w:rsidRPr="0021292B" w:rsidRDefault="007B3FA1" w:rsidP="0021292B">
            <w:pPr>
              <w:spacing w:after="0" w:line="240" w:lineRule="auto"/>
              <w:jc w:val="center"/>
              <w:rPr>
                <w:color w:val="000000"/>
              </w:rPr>
            </w:pPr>
            <w:r>
              <w:rPr>
                <w:color w:val="000000"/>
              </w:rPr>
              <w:t>2.25*</w:t>
            </w:r>
          </w:p>
        </w:tc>
      </w:tr>
      <w:tr w:rsidR="0021292B" w:rsidRPr="0021292B" w:rsidTr="000F2445">
        <w:trPr>
          <w:trHeight w:val="300"/>
          <w:jc w:val="center"/>
        </w:trPr>
        <w:tc>
          <w:tcPr>
            <w:tcW w:w="2594" w:type="dxa"/>
            <w:shd w:val="clear" w:color="auto" w:fill="auto"/>
            <w:noWrap/>
            <w:vAlign w:val="center"/>
            <w:hideMark/>
          </w:tcPr>
          <w:p w:rsidR="0021292B" w:rsidRPr="0021292B" w:rsidRDefault="0021292B" w:rsidP="00C14B1B">
            <w:pPr>
              <w:spacing w:after="0" w:line="240" w:lineRule="auto"/>
              <w:rPr>
                <w:color w:val="000000"/>
              </w:rPr>
            </w:pPr>
            <w:r w:rsidRPr="0021292B">
              <w:rPr>
                <w:rFonts w:eastAsia="Calibri"/>
                <w:color w:val="000000"/>
              </w:rPr>
              <w:t>Intermediate</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0.074</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Pr>
                <w:color w:val="000000"/>
              </w:rPr>
              <w:t>2.78**</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0.047</w:t>
            </w:r>
          </w:p>
        </w:tc>
        <w:tc>
          <w:tcPr>
            <w:tcW w:w="1417" w:type="dxa"/>
            <w:tcBorders>
              <w:top w:val="nil"/>
              <w:bottom w:val="nil"/>
              <w:right w:val="single" w:sz="4" w:space="0" w:color="auto"/>
            </w:tcBorders>
            <w:shd w:val="clear" w:color="auto" w:fill="auto"/>
            <w:noWrap/>
            <w:vAlign w:val="center"/>
            <w:hideMark/>
          </w:tcPr>
          <w:p w:rsidR="0021292B" w:rsidRPr="0021292B" w:rsidRDefault="00DB6418" w:rsidP="00DB6418">
            <w:pPr>
              <w:spacing w:after="0" w:line="240" w:lineRule="auto"/>
              <w:jc w:val="center"/>
              <w:rPr>
                <w:color w:val="000000"/>
              </w:rPr>
            </w:pPr>
            <w:r>
              <w:rPr>
                <w:color w:val="000000"/>
              </w:rPr>
              <w:t>1.40</w:t>
            </w:r>
          </w:p>
        </w:tc>
        <w:tc>
          <w:tcPr>
            <w:tcW w:w="1417" w:type="dxa"/>
            <w:tcBorders>
              <w:left w:val="single" w:sz="4" w:space="0" w:color="auto"/>
            </w:tcBorders>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0.143</w:t>
            </w:r>
          </w:p>
        </w:tc>
        <w:tc>
          <w:tcPr>
            <w:tcW w:w="1417" w:type="dxa"/>
            <w:shd w:val="clear" w:color="auto" w:fill="auto"/>
            <w:noWrap/>
            <w:vAlign w:val="center"/>
            <w:hideMark/>
          </w:tcPr>
          <w:p w:rsidR="0021292B" w:rsidRPr="0021292B" w:rsidRDefault="00EB629E" w:rsidP="0021292B">
            <w:pPr>
              <w:spacing w:after="0" w:line="240" w:lineRule="auto"/>
              <w:jc w:val="center"/>
              <w:rPr>
                <w:color w:val="000000"/>
              </w:rPr>
            </w:pPr>
            <w:r>
              <w:rPr>
                <w:color w:val="000000"/>
              </w:rPr>
              <w:t>2.73**</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0.089</w:t>
            </w:r>
          </w:p>
        </w:tc>
        <w:tc>
          <w:tcPr>
            <w:tcW w:w="1417" w:type="dxa"/>
            <w:shd w:val="clear" w:color="auto" w:fill="auto"/>
            <w:noWrap/>
            <w:vAlign w:val="center"/>
            <w:hideMark/>
          </w:tcPr>
          <w:p w:rsidR="0021292B" w:rsidRPr="0021292B" w:rsidRDefault="007B3FA1" w:rsidP="0021292B">
            <w:pPr>
              <w:spacing w:after="0" w:line="240" w:lineRule="auto"/>
              <w:jc w:val="center"/>
              <w:rPr>
                <w:color w:val="000000"/>
              </w:rPr>
            </w:pPr>
            <w:r>
              <w:rPr>
                <w:color w:val="000000"/>
              </w:rPr>
              <w:t>1.33</w:t>
            </w:r>
          </w:p>
        </w:tc>
      </w:tr>
      <w:tr w:rsidR="0021292B" w:rsidRPr="0021292B" w:rsidTr="000F2445">
        <w:trPr>
          <w:trHeight w:val="300"/>
          <w:jc w:val="center"/>
        </w:trPr>
        <w:tc>
          <w:tcPr>
            <w:tcW w:w="2594" w:type="dxa"/>
            <w:shd w:val="clear" w:color="auto" w:fill="auto"/>
            <w:noWrap/>
            <w:vAlign w:val="center"/>
            <w:hideMark/>
          </w:tcPr>
          <w:p w:rsidR="0021292B" w:rsidRPr="0021292B" w:rsidRDefault="0021292B" w:rsidP="00C14B1B">
            <w:pPr>
              <w:spacing w:after="0" w:line="240" w:lineRule="auto"/>
              <w:rPr>
                <w:color w:val="000000"/>
              </w:rPr>
            </w:pPr>
            <w:r w:rsidRPr="0021292B">
              <w:rPr>
                <w:rFonts w:eastAsia="Calibri"/>
                <w:color w:val="000000"/>
              </w:rPr>
              <w:t>Lower managerial &amp; professional</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0.046</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Pr>
                <w:color w:val="000000"/>
              </w:rPr>
              <w:t>2.12*</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0.030</w:t>
            </w:r>
          </w:p>
        </w:tc>
        <w:tc>
          <w:tcPr>
            <w:tcW w:w="1417" w:type="dxa"/>
            <w:tcBorders>
              <w:top w:val="nil"/>
              <w:bottom w:val="nil"/>
              <w:right w:val="single" w:sz="4" w:space="0" w:color="auto"/>
            </w:tcBorders>
            <w:shd w:val="clear" w:color="auto" w:fill="auto"/>
            <w:noWrap/>
            <w:vAlign w:val="center"/>
            <w:hideMark/>
          </w:tcPr>
          <w:p w:rsidR="0021292B" w:rsidRPr="0021292B" w:rsidRDefault="00DB6418" w:rsidP="0021292B">
            <w:pPr>
              <w:spacing w:after="0" w:line="240" w:lineRule="auto"/>
              <w:jc w:val="center"/>
              <w:rPr>
                <w:color w:val="000000"/>
              </w:rPr>
            </w:pPr>
            <w:r>
              <w:rPr>
                <w:color w:val="000000"/>
              </w:rPr>
              <w:t>1.09</w:t>
            </w:r>
          </w:p>
        </w:tc>
        <w:tc>
          <w:tcPr>
            <w:tcW w:w="1417" w:type="dxa"/>
            <w:tcBorders>
              <w:left w:val="single" w:sz="4" w:space="0" w:color="auto"/>
            </w:tcBorders>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0.078</w:t>
            </w:r>
          </w:p>
        </w:tc>
        <w:tc>
          <w:tcPr>
            <w:tcW w:w="1417" w:type="dxa"/>
            <w:shd w:val="clear" w:color="auto" w:fill="auto"/>
            <w:noWrap/>
            <w:vAlign w:val="center"/>
            <w:hideMark/>
          </w:tcPr>
          <w:p w:rsidR="0021292B" w:rsidRPr="0021292B" w:rsidRDefault="00EB629E" w:rsidP="0021292B">
            <w:pPr>
              <w:spacing w:after="0" w:line="240" w:lineRule="auto"/>
              <w:jc w:val="center"/>
              <w:rPr>
                <w:color w:val="000000"/>
              </w:rPr>
            </w:pPr>
            <w:r>
              <w:rPr>
                <w:color w:val="000000"/>
              </w:rPr>
              <w:t>1.84</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0.040</w:t>
            </w:r>
          </w:p>
        </w:tc>
        <w:tc>
          <w:tcPr>
            <w:tcW w:w="1417" w:type="dxa"/>
            <w:shd w:val="clear" w:color="auto" w:fill="auto"/>
            <w:noWrap/>
            <w:vAlign w:val="center"/>
            <w:hideMark/>
          </w:tcPr>
          <w:p w:rsidR="0021292B" w:rsidRPr="0021292B" w:rsidRDefault="007B3FA1" w:rsidP="007B3FA1">
            <w:pPr>
              <w:spacing w:after="0" w:line="240" w:lineRule="auto"/>
              <w:jc w:val="center"/>
              <w:rPr>
                <w:color w:val="000000"/>
              </w:rPr>
            </w:pPr>
            <w:r>
              <w:rPr>
                <w:color w:val="000000"/>
              </w:rPr>
              <w:t>0.74</w:t>
            </w:r>
          </w:p>
        </w:tc>
      </w:tr>
      <w:tr w:rsidR="0021292B" w:rsidRPr="0021292B" w:rsidTr="000F2445">
        <w:trPr>
          <w:trHeight w:val="300"/>
          <w:jc w:val="center"/>
        </w:trPr>
        <w:tc>
          <w:tcPr>
            <w:tcW w:w="2594" w:type="dxa"/>
            <w:shd w:val="clear" w:color="auto" w:fill="auto"/>
            <w:noWrap/>
            <w:vAlign w:val="center"/>
            <w:hideMark/>
          </w:tcPr>
          <w:p w:rsidR="0021292B" w:rsidRPr="0021292B" w:rsidRDefault="0021292B" w:rsidP="00C14B1B">
            <w:pPr>
              <w:spacing w:after="0" w:line="240" w:lineRule="auto"/>
              <w:rPr>
                <w:color w:val="000000"/>
              </w:rPr>
            </w:pPr>
            <w:r w:rsidRPr="0021292B">
              <w:rPr>
                <w:rFonts w:eastAsia="Calibri"/>
                <w:color w:val="000000"/>
              </w:rPr>
              <w:t xml:space="preserve">South East </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-0.125</w:t>
            </w:r>
          </w:p>
        </w:tc>
        <w:tc>
          <w:tcPr>
            <w:tcW w:w="1417" w:type="dxa"/>
            <w:shd w:val="clear" w:color="auto" w:fill="auto"/>
            <w:noWrap/>
            <w:vAlign w:val="center"/>
            <w:hideMark/>
          </w:tcPr>
          <w:p w:rsidR="0021292B" w:rsidRPr="0021292B" w:rsidRDefault="005C3F82" w:rsidP="0021292B">
            <w:pPr>
              <w:spacing w:after="0" w:line="240" w:lineRule="auto"/>
              <w:jc w:val="center"/>
              <w:rPr>
                <w:color w:val="000000"/>
              </w:rPr>
            </w:pPr>
            <w:r>
              <w:rPr>
                <w:color w:val="000000"/>
              </w:rPr>
              <w:t>-5.46**</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-0.168</w:t>
            </w:r>
          </w:p>
        </w:tc>
        <w:tc>
          <w:tcPr>
            <w:tcW w:w="1417" w:type="dxa"/>
            <w:tcBorders>
              <w:top w:val="nil"/>
              <w:bottom w:val="nil"/>
              <w:right w:val="single" w:sz="4" w:space="0" w:color="auto"/>
            </w:tcBorders>
            <w:shd w:val="clear" w:color="auto" w:fill="auto"/>
            <w:noWrap/>
            <w:vAlign w:val="center"/>
            <w:hideMark/>
          </w:tcPr>
          <w:p w:rsidR="0021292B" w:rsidRPr="0021292B" w:rsidRDefault="00DB6418" w:rsidP="00180E31">
            <w:pPr>
              <w:spacing w:after="0" w:line="240" w:lineRule="auto"/>
              <w:jc w:val="center"/>
              <w:rPr>
                <w:color w:val="000000"/>
              </w:rPr>
            </w:pPr>
            <w:r>
              <w:rPr>
                <w:color w:val="000000"/>
              </w:rPr>
              <w:t>-5.82</w:t>
            </w:r>
            <w:r w:rsidR="005C3F82">
              <w:rPr>
                <w:color w:val="000000"/>
              </w:rPr>
              <w:t>**</w:t>
            </w:r>
          </w:p>
        </w:tc>
        <w:tc>
          <w:tcPr>
            <w:tcW w:w="1417" w:type="dxa"/>
            <w:tcBorders>
              <w:left w:val="single" w:sz="4" w:space="0" w:color="auto"/>
            </w:tcBorders>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-0.252</w:t>
            </w:r>
          </w:p>
        </w:tc>
        <w:tc>
          <w:tcPr>
            <w:tcW w:w="1417" w:type="dxa"/>
            <w:shd w:val="clear" w:color="auto" w:fill="auto"/>
            <w:noWrap/>
            <w:vAlign w:val="center"/>
            <w:hideMark/>
          </w:tcPr>
          <w:p w:rsidR="0021292B" w:rsidRPr="0021292B" w:rsidRDefault="005C3F82" w:rsidP="00EB629E">
            <w:pPr>
              <w:spacing w:after="0" w:line="240" w:lineRule="auto"/>
              <w:jc w:val="center"/>
              <w:rPr>
                <w:color w:val="000000"/>
              </w:rPr>
            </w:pPr>
            <w:r>
              <w:rPr>
                <w:color w:val="000000"/>
              </w:rPr>
              <w:t>-5.62**</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-0.341</w:t>
            </w:r>
          </w:p>
        </w:tc>
        <w:tc>
          <w:tcPr>
            <w:tcW w:w="1417" w:type="dxa"/>
            <w:shd w:val="clear" w:color="auto" w:fill="auto"/>
            <w:noWrap/>
            <w:vAlign w:val="center"/>
            <w:hideMark/>
          </w:tcPr>
          <w:p w:rsidR="0021292B" w:rsidRPr="0021292B" w:rsidRDefault="0021292B" w:rsidP="007B3FA1">
            <w:pPr>
              <w:spacing w:after="0" w:line="240" w:lineRule="auto"/>
              <w:jc w:val="center"/>
              <w:rPr>
                <w:color w:val="000000"/>
              </w:rPr>
            </w:pPr>
            <w:r w:rsidRPr="0021292B">
              <w:rPr>
                <w:color w:val="000000"/>
              </w:rPr>
              <w:t>-5.96</w:t>
            </w:r>
            <w:r w:rsidR="005C3F82">
              <w:rPr>
                <w:color w:val="000000"/>
              </w:rPr>
              <w:t>**</w:t>
            </w:r>
          </w:p>
        </w:tc>
      </w:tr>
      <w:tr w:rsidR="0021292B" w:rsidRPr="0021292B" w:rsidTr="000F2445">
        <w:trPr>
          <w:trHeight w:val="300"/>
          <w:jc w:val="center"/>
        </w:trPr>
        <w:tc>
          <w:tcPr>
            <w:tcW w:w="2594" w:type="dxa"/>
            <w:shd w:val="clear" w:color="auto" w:fill="auto"/>
            <w:noWrap/>
            <w:vAlign w:val="center"/>
            <w:hideMark/>
          </w:tcPr>
          <w:p w:rsidR="0021292B" w:rsidRPr="0021292B" w:rsidRDefault="0021292B" w:rsidP="00C14B1B">
            <w:pPr>
              <w:spacing w:after="0" w:line="240" w:lineRule="auto"/>
              <w:rPr>
                <w:color w:val="000000"/>
              </w:rPr>
            </w:pPr>
            <w:r w:rsidRPr="0021292B">
              <w:rPr>
                <w:rFonts w:eastAsia="Calibri"/>
                <w:color w:val="000000"/>
              </w:rPr>
              <w:t xml:space="preserve">South West </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-0.100</w:t>
            </w:r>
          </w:p>
        </w:tc>
        <w:tc>
          <w:tcPr>
            <w:tcW w:w="1417" w:type="dxa"/>
            <w:shd w:val="clear" w:color="auto" w:fill="auto"/>
            <w:noWrap/>
            <w:vAlign w:val="center"/>
            <w:hideMark/>
          </w:tcPr>
          <w:p w:rsidR="0021292B" w:rsidRPr="0021292B" w:rsidRDefault="005C3F82" w:rsidP="0021292B">
            <w:pPr>
              <w:spacing w:after="0" w:line="240" w:lineRule="auto"/>
              <w:jc w:val="center"/>
              <w:rPr>
                <w:color w:val="000000"/>
              </w:rPr>
            </w:pPr>
            <w:r>
              <w:rPr>
                <w:color w:val="000000"/>
              </w:rPr>
              <w:t>3.51**</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-0.142</w:t>
            </w:r>
          </w:p>
        </w:tc>
        <w:tc>
          <w:tcPr>
            <w:tcW w:w="1417" w:type="dxa"/>
            <w:tcBorders>
              <w:top w:val="nil"/>
              <w:bottom w:val="nil"/>
              <w:right w:val="single" w:sz="4" w:space="0" w:color="auto"/>
            </w:tcBorders>
            <w:shd w:val="clear" w:color="auto" w:fill="auto"/>
            <w:noWrap/>
            <w:vAlign w:val="center"/>
            <w:hideMark/>
          </w:tcPr>
          <w:p w:rsidR="0021292B" w:rsidRPr="0021292B" w:rsidRDefault="00DB6418" w:rsidP="0021292B">
            <w:pPr>
              <w:spacing w:after="0" w:line="240" w:lineRule="auto"/>
              <w:jc w:val="center"/>
              <w:rPr>
                <w:color w:val="000000"/>
              </w:rPr>
            </w:pPr>
            <w:r>
              <w:rPr>
                <w:color w:val="000000"/>
              </w:rPr>
              <w:t>-3.95</w:t>
            </w:r>
            <w:r w:rsidR="005C3F82">
              <w:rPr>
                <w:color w:val="000000"/>
              </w:rPr>
              <w:t>**</w:t>
            </w:r>
          </w:p>
        </w:tc>
        <w:tc>
          <w:tcPr>
            <w:tcW w:w="1417" w:type="dxa"/>
            <w:tcBorders>
              <w:left w:val="single" w:sz="4" w:space="0" w:color="auto"/>
            </w:tcBorders>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-0.195</w:t>
            </w:r>
          </w:p>
        </w:tc>
        <w:tc>
          <w:tcPr>
            <w:tcW w:w="1417" w:type="dxa"/>
            <w:shd w:val="clear" w:color="auto" w:fill="auto"/>
            <w:noWrap/>
            <w:vAlign w:val="center"/>
            <w:hideMark/>
          </w:tcPr>
          <w:p w:rsidR="0021292B" w:rsidRPr="0021292B" w:rsidRDefault="00EB629E" w:rsidP="005C3F82">
            <w:pPr>
              <w:spacing w:after="0" w:line="240" w:lineRule="auto"/>
              <w:jc w:val="center"/>
              <w:rPr>
                <w:color w:val="000000"/>
              </w:rPr>
            </w:pPr>
            <w:r>
              <w:rPr>
                <w:color w:val="000000"/>
              </w:rPr>
              <w:t>-3.51**</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-0.282</w:t>
            </w:r>
          </w:p>
        </w:tc>
        <w:tc>
          <w:tcPr>
            <w:tcW w:w="1417" w:type="dxa"/>
            <w:shd w:val="clear" w:color="auto" w:fill="auto"/>
            <w:noWrap/>
            <w:vAlign w:val="center"/>
            <w:hideMark/>
          </w:tcPr>
          <w:p w:rsidR="0021292B" w:rsidRPr="0021292B" w:rsidRDefault="005C3F82" w:rsidP="0021292B">
            <w:pPr>
              <w:spacing w:after="0" w:line="240" w:lineRule="auto"/>
              <w:jc w:val="center"/>
              <w:rPr>
                <w:color w:val="000000"/>
              </w:rPr>
            </w:pPr>
            <w:r>
              <w:rPr>
                <w:color w:val="000000"/>
              </w:rPr>
              <w:t>-3.98**</w:t>
            </w:r>
          </w:p>
        </w:tc>
      </w:tr>
      <w:tr w:rsidR="0021292B" w:rsidRPr="0021292B" w:rsidTr="000F2445">
        <w:trPr>
          <w:trHeight w:val="300"/>
          <w:jc w:val="center"/>
        </w:trPr>
        <w:tc>
          <w:tcPr>
            <w:tcW w:w="2594" w:type="dxa"/>
            <w:shd w:val="clear" w:color="auto" w:fill="auto"/>
            <w:noWrap/>
            <w:vAlign w:val="center"/>
            <w:hideMark/>
          </w:tcPr>
          <w:p w:rsidR="0021292B" w:rsidRPr="0021292B" w:rsidRDefault="0021292B" w:rsidP="00C14B1B">
            <w:pPr>
              <w:spacing w:after="0" w:line="240" w:lineRule="auto"/>
              <w:rPr>
                <w:color w:val="000000"/>
              </w:rPr>
            </w:pPr>
            <w:r w:rsidRPr="0021292B">
              <w:rPr>
                <w:rFonts w:eastAsia="Calibri"/>
                <w:color w:val="000000"/>
              </w:rPr>
              <w:t xml:space="preserve">Greater London </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-0.196</w:t>
            </w:r>
          </w:p>
        </w:tc>
        <w:tc>
          <w:tcPr>
            <w:tcW w:w="1417" w:type="dxa"/>
            <w:shd w:val="clear" w:color="auto" w:fill="auto"/>
            <w:noWrap/>
            <w:vAlign w:val="center"/>
            <w:hideMark/>
          </w:tcPr>
          <w:p w:rsidR="0021292B" w:rsidRPr="0021292B" w:rsidRDefault="005C3F82" w:rsidP="0021292B">
            <w:pPr>
              <w:spacing w:after="0" w:line="240" w:lineRule="auto"/>
              <w:jc w:val="center"/>
              <w:rPr>
                <w:color w:val="000000"/>
              </w:rPr>
            </w:pPr>
            <w:r>
              <w:rPr>
                <w:color w:val="000000"/>
              </w:rPr>
              <w:t>-9.47**</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-0.222</w:t>
            </w:r>
          </w:p>
        </w:tc>
        <w:tc>
          <w:tcPr>
            <w:tcW w:w="1417" w:type="dxa"/>
            <w:tcBorders>
              <w:top w:val="nil"/>
              <w:bottom w:val="nil"/>
              <w:right w:val="single" w:sz="4" w:space="0" w:color="auto"/>
            </w:tcBorders>
            <w:shd w:val="clear" w:color="auto" w:fill="auto"/>
            <w:noWrap/>
            <w:vAlign w:val="center"/>
            <w:hideMark/>
          </w:tcPr>
          <w:p w:rsidR="0021292B" w:rsidRPr="0021292B" w:rsidRDefault="005C3F82" w:rsidP="0021292B">
            <w:pPr>
              <w:spacing w:after="0" w:line="240" w:lineRule="auto"/>
              <w:jc w:val="center"/>
              <w:rPr>
                <w:color w:val="000000"/>
              </w:rPr>
            </w:pPr>
            <w:r>
              <w:rPr>
                <w:color w:val="000000"/>
              </w:rPr>
              <w:t>-8.47**</w:t>
            </w:r>
          </w:p>
        </w:tc>
        <w:tc>
          <w:tcPr>
            <w:tcW w:w="1417" w:type="dxa"/>
            <w:tcBorders>
              <w:left w:val="single" w:sz="4" w:space="0" w:color="auto"/>
            </w:tcBorders>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-0.397</w:t>
            </w:r>
          </w:p>
        </w:tc>
        <w:tc>
          <w:tcPr>
            <w:tcW w:w="1417" w:type="dxa"/>
            <w:shd w:val="clear" w:color="auto" w:fill="auto"/>
            <w:noWrap/>
            <w:vAlign w:val="center"/>
            <w:hideMark/>
          </w:tcPr>
          <w:p w:rsidR="0021292B" w:rsidRPr="0021292B" w:rsidRDefault="005C3F82" w:rsidP="0021292B">
            <w:pPr>
              <w:spacing w:after="0" w:line="240" w:lineRule="auto"/>
              <w:jc w:val="center"/>
              <w:rPr>
                <w:color w:val="000000"/>
              </w:rPr>
            </w:pPr>
            <w:r>
              <w:rPr>
                <w:color w:val="000000"/>
              </w:rPr>
              <w:t>-9.73**</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-0.448</w:t>
            </w:r>
          </w:p>
        </w:tc>
        <w:tc>
          <w:tcPr>
            <w:tcW w:w="1417" w:type="dxa"/>
            <w:shd w:val="clear" w:color="auto" w:fill="auto"/>
            <w:noWrap/>
            <w:vAlign w:val="center"/>
            <w:hideMark/>
          </w:tcPr>
          <w:p w:rsidR="0021292B" w:rsidRPr="0021292B" w:rsidRDefault="005C3F82" w:rsidP="0021292B">
            <w:pPr>
              <w:spacing w:after="0" w:line="240" w:lineRule="auto"/>
              <w:jc w:val="center"/>
              <w:rPr>
                <w:color w:val="000000"/>
              </w:rPr>
            </w:pPr>
            <w:r>
              <w:rPr>
                <w:color w:val="000000"/>
              </w:rPr>
              <w:t>-8.62**</w:t>
            </w:r>
          </w:p>
        </w:tc>
      </w:tr>
      <w:tr w:rsidR="0021292B" w:rsidRPr="0021292B" w:rsidTr="000F2445">
        <w:trPr>
          <w:trHeight w:val="300"/>
          <w:jc w:val="center"/>
        </w:trPr>
        <w:tc>
          <w:tcPr>
            <w:tcW w:w="2594" w:type="dxa"/>
            <w:shd w:val="clear" w:color="auto" w:fill="auto"/>
            <w:noWrap/>
            <w:vAlign w:val="center"/>
            <w:hideMark/>
          </w:tcPr>
          <w:p w:rsidR="0021292B" w:rsidRPr="0021292B" w:rsidRDefault="0021292B" w:rsidP="00C14B1B">
            <w:pPr>
              <w:spacing w:after="0" w:line="240" w:lineRule="auto"/>
              <w:rPr>
                <w:color w:val="000000"/>
              </w:rPr>
            </w:pPr>
            <w:r w:rsidRPr="0021292B">
              <w:rPr>
                <w:rFonts w:eastAsia="Calibri"/>
                <w:color w:val="000000"/>
              </w:rPr>
              <w:t xml:space="preserve">East </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-0.050</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Pr>
                <w:color w:val="000000"/>
              </w:rPr>
              <w:t>-1.80</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-0.060</w:t>
            </w:r>
          </w:p>
        </w:tc>
        <w:tc>
          <w:tcPr>
            <w:tcW w:w="1417" w:type="dxa"/>
            <w:tcBorders>
              <w:top w:val="nil"/>
              <w:bottom w:val="nil"/>
              <w:right w:val="single" w:sz="4" w:space="0" w:color="auto"/>
            </w:tcBorders>
            <w:shd w:val="clear" w:color="auto" w:fill="auto"/>
            <w:noWrap/>
            <w:vAlign w:val="center"/>
            <w:hideMark/>
          </w:tcPr>
          <w:p w:rsidR="0021292B" w:rsidRPr="0021292B" w:rsidRDefault="00180E31" w:rsidP="0021292B">
            <w:pPr>
              <w:spacing w:after="0" w:line="240" w:lineRule="auto"/>
              <w:jc w:val="center"/>
              <w:rPr>
                <w:color w:val="000000"/>
              </w:rPr>
            </w:pPr>
            <w:r>
              <w:rPr>
                <w:color w:val="000000"/>
              </w:rPr>
              <w:t>-1.72</w:t>
            </w:r>
          </w:p>
        </w:tc>
        <w:tc>
          <w:tcPr>
            <w:tcW w:w="1417" w:type="dxa"/>
            <w:tcBorders>
              <w:left w:val="single" w:sz="4" w:space="0" w:color="auto"/>
            </w:tcBorders>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-0.096</w:t>
            </w:r>
          </w:p>
        </w:tc>
        <w:tc>
          <w:tcPr>
            <w:tcW w:w="1417" w:type="dxa"/>
            <w:shd w:val="clear" w:color="auto" w:fill="auto"/>
            <w:noWrap/>
            <w:vAlign w:val="center"/>
            <w:hideMark/>
          </w:tcPr>
          <w:p w:rsidR="0021292B" w:rsidRPr="0021292B" w:rsidRDefault="00EB629E" w:rsidP="0021292B">
            <w:pPr>
              <w:spacing w:after="0" w:line="240" w:lineRule="auto"/>
              <w:jc w:val="center"/>
              <w:rPr>
                <w:color w:val="000000"/>
              </w:rPr>
            </w:pPr>
            <w:r>
              <w:rPr>
                <w:color w:val="000000"/>
              </w:rPr>
              <w:t>-1.75</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-0.123</w:t>
            </w:r>
          </w:p>
        </w:tc>
        <w:tc>
          <w:tcPr>
            <w:tcW w:w="1417" w:type="dxa"/>
            <w:shd w:val="clear" w:color="auto" w:fill="auto"/>
            <w:noWrap/>
            <w:vAlign w:val="center"/>
            <w:hideMark/>
          </w:tcPr>
          <w:p w:rsidR="0021292B" w:rsidRPr="0021292B" w:rsidRDefault="007B3FA1" w:rsidP="0021292B">
            <w:pPr>
              <w:spacing w:after="0" w:line="240" w:lineRule="auto"/>
              <w:jc w:val="center"/>
              <w:rPr>
                <w:color w:val="000000"/>
              </w:rPr>
            </w:pPr>
            <w:r>
              <w:rPr>
                <w:color w:val="000000"/>
              </w:rPr>
              <w:t>-1.77</w:t>
            </w:r>
          </w:p>
        </w:tc>
      </w:tr>
      <w:tr w:rsidR="0021292B" w:rsidRPr="0021292B" w:rsidTr="000F2445">
        <w:trPr>
          <w:trHeight w:val="300"/>
          <w:jc w:val="center"/>
        </w:trPr>
        <w:tc>
          <w:tcPr>
            <w:tcW w:w="2594" w:type="dxa"/>
            <w:shd w:val="clear" w:color="auto" w:fill="auto"/>
            <w:noWrap/>
            <w:vAlign w:val="center"/>
            <w:hideMark/>
          </w:tcPr>
          <w:p w:rsidR="0021292B" w:rsidRPr="0021292B" w:rsidRDefault="0021292B" w:rsidP="00C14B1B">
            <w:pPr>
              <w:spacing w:after="0" w:line="240" w:lineRule="auto"/>
              <w:rPr>
                <w:color w:val="000000"/>
              </w:rPr>
            </w:pPr>
            <w:r w:rsidRPr="0021292B">
              <w:rPr>
                <w:rFonts w:eastAsia="Calibri"/>
                <w:color w:val="000000"/>
              </w:rPr>
              <w:t xml:space="preserve">East Midlands </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-0.064</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Pr>
                <w:color w:val="000000"/>
              </w:rPr>
              <w:t>-2.05*</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-0.034</w:t>
            </w:r>
          </w:p>
        </w:tc>
        <w:tc>
          <w:tcPr>
            <w:tcW w:w="1417" w:type="dxa"/>
            <w:tcBorders>
              <w:top w:val="nil"/>
              <w:bottom w:val="nil"/>
              <w:right w:val="single" w:sz="4" w:space="0" w:color="auto"/>
            </w:tcBorders>
            <w:shd w:val="clear" w:color="auto" w:fill="auto"/>
            <w:noWrap/>
            <w:vAlign w:val="center"/>
            <w:hideMark/>
          </w:tcPr>
          <w:p w:rsidR="0021292B" w:rsidRPr="0021292B" w:rsidRDefault="00180E31" w:rsidP="0021292B">
            <w:pPr>
              <w:spacing w:after="0" w:line="240" w:lineRule="auto"/>
              <w:jc w:val="center"/>
              <w:rPr>
                <w:color w:val="000000"/>
              </w:rPr>
            </w:pPr>
            <w:r>
              <w:rPr>
                <w:color w:val="000000"/>
              </w:rPr>
              <w:t>-0.86</w:t>
            </w:r>
          </w:p>
        </w:tc>
        <w:tc>
          <w:tcPr>
            <w:tcW w:w="1417" w:type="dxa"/>
            <w:tcBorders>
              <w:left w:val="single" w:sz="4" w:space="0" w:color="auto"/>
            </w:tcBorders>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-0.100</w:t>
            </w:r>
          </w:p>
        </w:tc>
        <w:tc>
          <w:tcPr>
            <w:tcW w:w="1417" w:type="dxa"/>
            <w:shd w:val="clear" w:color="auto" w:fill="auto"/>
            <w:noWrap/>
            <w:vAlign w:val="center"/>
            <w:hideMark/>
          </w:tcPr>
          <w:p w:rsidR="0021292B" w:rsidRPr="0021292B" w:rsidRDefault="003F6251" w:rsidP="0021292B">
            <w:pPr>
              <w:spacing w:after="0" w:line="240" w:lineRule="auto"/>
              <w:jc w:val="center"/>
              <w:rPr>
                <w:color w:val="000000"/>
              </w:rPr>
            </w:pPr>
            <w:r>
              <w:rPr>
                <w:color w:val="000000"/>
              </w:rPr>
              <w:t>-1.63</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-0.020</w:t>
            </w:r>
          </w:p>
        </w:tc>
        <w:tc>
          <w:tcPr>
            <w:tcW w:w="1417" w:type="dxa"/>
            <w:shd w:val="clear" w:color="auto" w:fill="auto"/>
            <w:noWrap/>
            <w:vAlign w:val="center"/>
            <w:hideMark/>
          </w:tcPr>
          <w:p w:rsidR="0021292B" w:rsidRPr="0021292B" w:rsidRDefault="009831EE" w:rsidP="0021292B">
            <w:pPr>
              <w:spacing w:after="0" w:line="240" w:lineRule="auto"/>
              <w:jc w:val="center"/>
              <w:rPr>
                <w:color w:val="000000"/>
              </w:rPr>
            </w:pPr>
            <w:r>
              <w:rPr>
                <w:color w:val="000000"/>
              </w:rPr>
              <w:t>-0.25</w:t>
            </w:r>
          </w:p>
        </w:tc>
      </w:tr>
      <w:tr w:rsidR="0021292B" w:rsidRPr="0021292B" w:rsidTr="000F2445">
        <w:trPr>
          <w:trHeight w:val="300"/>
          <w:jc w:val="center"/>
        </w:trPr>
        <w:tc>
          <w:tcPr>
            <w:tcW w:w="2594" w:type="dxa"/>
            <w:shd w:val="clear" w:color="auto" w:fill="auto"/>
            <w:noWrap/>
            <w:vAlign w:val="center"/>
            <w:hideMark/>
          </w:tcPr>
          <w:p w:rsidR="0021292B" w:rsidRPr="0021292B" w:rsidRDefault="0021292B" w:rsidP="00C14B1B">
            <w:pPr>
              <w:spacing w:after="0" w:line="240" w:lineRule="auto"/>
              <w:rPr>
                <w:color w:val="000000"/>
              </w:rPr>
            </w:pPr>
            <w:r w:rsidRPr="0021292B">
              <w:rPr>
                <w:rFonts w:eastAsia="Calibri"/>
                <w:color w:val="000000"/>
              </w:rPr>
              <w:t xml:space="preserve">West Midlands </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0.026</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Pr>
                <w:color w:val="000000"/>
              </w:rPr>
              <w:t>0.98</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-0.029</w:t>
            </w:r>
          </w:p>
        </w:tc>
        <w:tc>
          <w:tcPr>
            <w:tcW w:w="1417" w:type="dxa"/>
            <w:tcBorders>
              <w:top w:val="nil"/>
              <w:bottom w:val="nil"/>
              <w:right w:val="single" w:sz="4" w:space="0" w:color="auto"/>
            </w:tcBorders>
            <w:shd w:val="clear" w:color="auto" w:fill="auto"/>
            <w:noWrap/>
            <w:vAlign w:val="center"/>
            <w:hideMark/>
          </w:tcPr>
          <w:p w:rsidR="0021292B" w:rsidRPr="0021292B" w:rsidRDefault="0020136F" w:rsidP="00DB6418">
            <w:pPr>
              <w:spacing w:after="0" w:line="240" w:lineRule="auto"/>
              <w:jc w:val="center"/>
              <w:rPr>
                <w:color w:val="000000"/>
              </w:rPr>
            </w:pPr>
            <w:r>
              <w:rPr>
                <w:color w:val="000000"/>
              </w:rPr>
              <w:t>-0.8</w:t>
            </w:r>
            <w:r w:rsidR="00DB6418">
              <w:rPr>
                <w:color w:val="000000"/>
              </w:rPr>
              <w:t>7</w:t>
            </w:r>
          </w:p>
        </w:tc>
        <w:tc>
          <w:tcPr>
            <w:tcW w:w="1417" w:type="dxa"/>
            <w:tcBorders>
              <w:left w:val="single" w:sz="4" w:space="0" w:color="auto"/>
            </w:tcBorders>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0.061</w:t>
            </w:r>
          </w:p>
        </w:tc>
        <w:tc>
          <w:tcPr>
            <w:tcW w:w="1417" w:type="dxa"/>
            <w:shd w:val="clear" w:color="auto" w:fill="auto"/>
            <w:noWrap/>
            <w:vAlign w:val="center"/>
            <w:hideMark/>
          </w:tcPr>
          <w:p w:rsidR="0021292B" w:rsidRPr="0021292B" w:rsidRDefault="003F6251" w:rsidP="0021292B">
            <w:pPr>
              <w:spacing w:after="0" w:line="240" w:lineRule="auto"/>
              <w:jc w:val="center"/>
              <w:rPr>
                <w:color w:val="000000"/>
              </w:rPr>
            </w:pPr>
            <w:r>
              <w:rPr>
                <w:color w:val="000000"/>
              </w:rPr>
              <w:t>1.19</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-0.059</w:t>
            </w:r>
          </w:p>
        </w:tc>
        <w:tc>
          <w:tcPr>
            <w:tcW w:w="1417" w:type="dxa"/>
            <w:shd w:val="clear" w:color="auto" w:fill="auto"/>
            <w:noWrap/>
            <w:vAlign w:val="center"/>
            <w:hideMark/>
          </w:tcPr>
          <w:p w:rsidR="0021292B" w:rsidRPr="0021292B" w:rsidRDefault="009831EE" w:rsidP="0021292B">
            <w:pPr>
              <w:spacing w:after="0" w:line="240" w:lineRule="auto"/>
              <w:jc w:val="center"/>
              <w:rPr>
                <w:color w:val="000000"/>
              </w:rPr>
            </w:pPr>
            <w:r>
              <w:rPr>
                <w:color w:val="000000"/>
              </w:rPr>
              <w:t>-0.90</w:t>
            </w:r>
          </w:p>
        </w:tc>
      </w:tr>
      <w:tr w:rsidR="0021292B" w:rsidRPr="0021292B" w:rsidTr="000F2445">
        <w:trPr>
          <w:trHeight w:val="300"/>
          <w:jc w:val="center"/>
        </w:trPr>
        <w:tc>
          <w:tcPr>
            <w:tcW w:w="2594" w:type="dxa"/>
            <w:shd w:val="clear" w:color="auto" w:fill="auto"/>
            <w:noWrap/>
            <w:vAlign w:val="center"/>
            <w:hideMark/>
          </w:tcPr>
          <w:p w:rsidR="0021292B" w:rsidRPr="0021292B" w:rsidRDefault="0021292B" w:rsidP="00C14B1B">
            <w:pPr>
              <w:spacing w:after="0" w:line="240" w:lineRule="auto"/>
              <w:rPr>
                <w:color w:val="000000"/>
              </w:rPr>
            </w:pPr>
            <w:r w:rsidRPr="0021292B">
              <w:rPr>
                <w:rFonts w:eastAsia="Calibri"/>
                <w:color w:val="000000"/>
              </w:rPr>
              <w:t xml:space="preserve">Wales </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-0.230</w:t>
            </w:r>
          </w:p>
        </w:tc>
        <w:tc>
          <w:tcPr>
            <w:tcW w:w="1417" w:type="dxa"/>
            <w:shd w:val="clear" w:color="auto" w:fill="auto"/>
            <w:noWrap/>
            <w:vAlign w:val="center"/>
            <w:hideMark/>
          </w:tcPr>
          <w:p w:rsidR="0021292B" w:rsidRPr="0021292B" w:rsidRDefault="005C3F82" w:rsidP="0021292B">
            <w:pPr>
              <w:spacing w:after="0" w:line="240" w:lineRule="auto"/>
              <w:jc w:val="center"/>
              <w:rPr>
                <w:color w:val="000000"/>
              </w:rPr>
            </w:pPr>
            <w:r>
              <w:rPr>
                <w:color w:val="000000"/>
              </w:rPr>
              <w:t>-6.18**</w:t>
            </w:r>
          </w:p>
        </w:tc>
        <w:tc>
          <w:tcPr>
            <w:tcW w:w="1417" w:type="dxa"/>
            <w:shd w:val="clear" w:color="auto" w:fill="auto"/>
            <w:noWrap/>
            <w:vAlign w:val="center"/>
            <w:hideMark/>
          </w:tcPr>
          <w:p w:rsidR="0021292B" w:rsidRPr="0021292B" w:rsidRDefault="00811904" w:rsidP="0021292B">
            <w:pPr>
              <w:spacing w:after="0" w:line="240" w:lineRule="auto"/>
              <w:jc w:val="center"/>
              <w:rPr>
                <w:color w:val="000000"/>
              </w:rPr>
            </w:pPr>
            <w:r>
              <w:rPr>
                <w:rFonts w:eastAsia="Calibri"/>
                <w:color w:val="000000"/>
              </w:rPr>
              <w:t>-0.207</w:t>
            </w:r>
          </w:p>
        </w:tc>
        <w:tc>
          <w:tcPr>
            <w:tcW w:w="1417" w:type="dxa"/>
            <w:tcBorders>
              <w:top w:val="nil"/>
              <w:bottom w:val="nil"/>
              <w:right w:val="single" w:sz="4" w:space="0" w:color="auto"/>
            </w:tcBorders>
            <w:shd w:val="clear" w:color="auto" w:fill="auto"/>
            <w:noWrap/>
            <w:vAlign w:val="center"/>
            <w:hideMark/>
          </w:tcPr>
          <w:p w:rsidR="0021292B" w:rsidRPr="0021292B" w:rsidRDefault="00DB6418" w:rsidP="0021292B">
            <w:pPr>
              <w:spacing w:after="0" w:line="240" w:lineRule="auto"/>
              <w:jc w:val="center"/>
              <w:rPr>
                <w:color w:val="000000"/>
              </w:rPr>
            </w:pPr>
            <w:r>
              <w:rPr>
                <w:color w:val="000000"/>
              </w:rPr>
              <w:t>-4.45</w:t>
            </w:r>
            <w:r w:rsidR="005C3F82">
              <w:rPr>
                <w:color w:val="000000"/>
              </w:rPr>
              <w:t>**</w:t>
            </w:r>
          </w:p>
        </w:tc>
        <w:tc>
          <w:tcPr>
            <w:tcW w:w="1417" w:type="dxa"/>
            <w:tcBorders>
              <w:left w:val="single" w:sz="4" w:space="0" w:color="auto"/>
            </w:tcBorders>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-0.460</w:t>
            </w:r>
          </w:p>
        </w:tc>
        <w:tc>
          <w:tcPr>
            <w:tcW w:w="1417" w:type="dxa"/>
            <w:shd w:val="clear" w:color="auto" w:fill="auto"/>
            <w:noWrap/>
            <w:vAlign w:val="center"/>
            <w:hideMark/>
          </w:tcPr>
          <w:p w:rsidR="0021292B" w:rsidRPr="0021292B" w:rsidRDefault="0021292B" w:rsidP="003F6251">
            <w:pPr>
              <w:spacing w:after="0" w:line="240" w:lineRule="auto"/>
              <w:jc w:val="center"/>
              <w:rPr>
                <w:color w:val="000000"/>
              </w:rPr>
            </w:pPr>
            <w:r w:rsidRPr="0021292B">
              <w:rPr>
                <w:color w:val="000000"/>
              </w:rPr>
              <w:t>-6.29</w:t>
            </w:r>
            <w:r w:rsidR="005C3F82">
              <w:rPr>
                <w:color w:val="000000"/>
              </w:rPr>
              <w:t>**</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-0.423</w:t>
            </w:r>
          </w:p>
        </w:tc>
        <w:tc>
          <w:tcPr>
            <w:tcW w:w="1417" w:type="dxa"/>
            <w:shd w:val="clear" w:color="auto" w:fill="auto"/>
            <w:noWrap/>
            <w:vAlign w:val="center"/>
            <w:hideMark/>
          </w:tcPr>
          <w:p w:rsidR="0021292B" w:rsidRPr="0021292B" w:rsidRDefault="005C3F82" w:rsidP="0021292B">
            <w:pPr>
              <w:spacing w:after="0" w:line="240" w:lineRule="auto"/>
              <w:jc w:val="center"/>
              <w:rPr>
                <w:color w:val="000000"/>
              </w:rPr>
            </w:pPr>
            <w:r>
              <w:rPr>
                <w:color w:val="000000"/>
              </w:rPr>
              <w:t>-4.54**</w:t>
            </w:r>
          </w:p>
        </w:tc>
      </w:tr>
      <w:tr w:rsidR="0021292B" w:rsidRPr="0021292B" w:rsidTr="000F2445">
        <w:trPr>
          <w:trHeight w:val="300"/>
          <w:jc w:val="center"/>
        </w:trPr>
        <w:tc>
          <w:tcPr>
            <w:tcW w:w="2594" w:type="dxa"/>
            <w:tcBorders>
              <w:top w:val="nil"/>
              <w:bottom w:val="single" w:sz="4" w:space="0" w:color="auto"/>
            </w:tcBorders>
            <w:shd w:val="clear" w:color="auto" w:fill="auto"/>
            <w:noWrap/>
            <w:vAlign w:val="center"/>
            <w:hideMark/>
          </w:tcPr>
          <w:p w:rsidR="0021292B" w:rsidRPr="0021292B" w:rsidRDefault="0021292B" w:rsidP="00C14B1B">
            <w:pPr>
              <w:spacing w:after="0" w:line="240" w:lineRule="auto"/>
              <w:rPr>
                <w:color w:val="000000"/>
              </w:rPr>
            </w:pPr>
            <w:r w:rsidRPr="0021292B">
              <w:rPr>
                <w:rFonts w:eastAsia="Calibri"/>
                <w:color w:val="000000"/>
              </w:rPr>
              <w:t xml:space="preserve">Scotland </w:t>
            </w:r>
          </w:p>
        </w:tc>
        <w:tc>
          <w:tcPr>
            <w:tcW w:w="1417" w:type="dxa"/>
            <w:tcBorders>
              <w:top w:val="nil"/>
              <w:bottom w:val="single" w:sz="4" w:space="0" w:color="auto"/>
            </w:tcBorders>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0.299</w:t>
            </w:r>
          </w:p>
        </w:tc>
        <w:tc>
          <w:tcPr>
            <w:tcW w:w="1417" w:type="dxa"/>
            <w:tcBorders>
              <w:top w:val="nil"/>
              <w:bottom w:val="single" w:sz="4" w:space="0" w:color="auto"/>
            </w:tcBorders>
            <w:shd w:val="clear" w:color="auto" w:fill="auto"/>
            <w:noWrap/>
            <w:vAlign w:val="center"/>
            <w:hideMark/>
          </w:tcPr>
          <w:p w:rsidR="0021292B" w:rsidRPr="0021292B" w:rsidRDefault="005C3F82" w:rsidP="0021292B">
            <w:pPr>
              <w:spacing w:after="0" w:line="240" w:lineRule="auto"/>
              <w:jc w:val="center"/>
              <w:rPr>
                <w:color w:val="000000"/>
              </w:rPr>
            </w:pPr>
            <w:r>
              <w:rPr>
                <w:color w:val="000000"/>
              </w:rPr>
              <w:t>9.93**</w:t>
            </w:r>
          </w:p>
        </w:tc>
        <w:tc>
          <w:tcPr>
            <w:tcW w:w="1417" w:type="dxa"/>
            <w:tcBorders>
              <w:top w:val="nil"/>
              <w:bottom w:val="single" w:sz="4" w:space="0" w:color="auto"/>
            </w:tcBorders>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0.284</w:t>
            </w:r>
          </w:p>
        </w:tc>
        <w:tc>
          <w:tcPr>
            <w:tcW w:w="1417" w:type="dxa"/>
            <w:tcBorders>
              <w:top w:val="nil"/>
              <w:bottom w:val="single" w:sz="4" w:space="0" w:color="auto"/>
              <w:right w:val="single" w:sz="4" w:space="0" w:color="auto"/>
            </w:tcBorders>
            <w:shd w:val="clear" w:color="auto" w:fill="auto"/>
            <w:noWrap/>
            <w:vAlign w:val="center"/>
            <w:hideMark/>
          </w:tcPr>
          <w:p w:rsidR="0021292B" w:rsidRPr="0021292B" w:rsidRDefault="00DB6418" w:rsidP="0021292B">
            <w:pPr>
              <w:spacing w:after="0" w:line="240" w:lineRule="auto"/>
              <w:jc w:val="center"/>
              <w:rPr>
                <w:color w:val="000000"/>
              </w:rPr>
            </w:pPr>
            <w:r>
              <w:rPr>
                <w:color w:val="000000"/>
              </w:rPr>
              <w:t>7.44</w:t>
            </w:r>
            <w:r w:rsidR="005C3F82">
              <w:rPr>
                <w:color w:val="000000"/>
              </w:rPr>
              <w:t>**</w:t>
            </w:r>
          </w:p>
        </w:tc>
        <w:tc>
          <w:tcPr>
            <w:tcW w:w="1417" w:type="dxa"/>
            <w:tcBorders>
              <w:top w:val="nil"/>
              <w:left w:val="single" w:sz="4" w:space="0" w:color="auto"/>
              <w:bottom w:val="single" w:sz="4" w:space="0" w:color="auto"/>
            </w:tcBorders>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0.663</w:t>
            </w:r>
          </w:p>
        </w:tc>
        <w:tc>
          <w:tcPr>
            <w:tcW w:w="1417" w:type="dxa"/>
            <w:tcBorders>
              <w:top w:val="nil"/>
              <w:bottom w:val="single" w:sz="4" w:space="0" w:color="auto"/>
            </w:tcBorders>
            <w:shd w:val="clear" w:color="auto" w:fill="auto"/>
            <w:noWrap/>
            <w:vAlign w:val="center"/>
            <w:hideMark/>
          </w:tcPr>
          <w:p w:rsidR="0021292B" w:rsidRPr="0021292B" w:rsidRDefault="005C3F82" w:rsidP="003F6251">
            <w:pPr>
              <w:spacing w:after="0" w:line="240" w:lineRule="auto"/>
              <w:jc w:val="center"/>
              <w:rPr>
                <w:color w:val="000000"/>
              </w:rPr>
            </w:pPr>
            <w:r>
              <w:rPr>
                <w:color w:val="000000"/>
              </w:rPr>
              <w:t>10.96**</w:t>
            </w:r>
          </w:p>
        </w:tc>
        <w:tc>
          <w:tcPr>
            <w:tcW w:w="1417" w:type="dxa"/>
            <w:tcBorders>
              <w:top w:val="nil"/>
              <w:bottom w:val="single" w:sz="4" w:space="0" w:color="auto"/>
            </w:tcBorders>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0.634</w:t>
            </w:r>
          </w:p>
        </w:tc>
        <w:tc>
          <w:tcPr>
            <w:tcW w:w="1417" w:type="dxa"/>
            <w:tcBorders>
              <w:top w:val="nil"/>
              <w:bottom w:val="single" w:sz="4" w:space="0" w:color="auto"/>
            </w:tcBorders>
            <w:shd w:val="clear" w:color="auto" w:fill="auto"/>
            <w:noWrap/>
            <w:vAlign w:val="center"/>
            <w:hideMark/>
          </w:tcPr>
          <w:p w:rsidR="0021292B" w:rsidRPr="0021292B" w:rsidRDefault="005C3F82" w:rsidP="0021292B">
            <w:pPr>
              <w:spacing w:after="0" w:line="240" w:lineRule="auto"/>
              <w:jc w:val="center"/>
              <w:rPr>
                <w:color w:val="000000"/>
              </w:rPr>
            </w:pPr>
            <w:r>
              <w:rPr>
                <w:color w:val="000000"/>
              </w:rPr>
              <w:t>8.21**</w:t>
            </w:r>
          </w:p>
        </w:tc>
      </w:tr>
    </w:tbl>
    <w:p w:rsidR="00091517" w:rsidRPr="00AB146B" w:rsidRDefault="00091517" w:rsidP="00091517">
      <w:pPr>
        <w:spacing w:after="0" w:line="240" w:lineRule="auto"/>
        <w:rPr>
          <w:rFonts w:asciiTheme="minorHAnsi" w:hAnsiTheme="minorHAnsi" w:cs="Arial"/>
        </w:rPr>
      </w:pPr>
      <w:r w:rsidRPr="00AB146B">
        <w:rPr>
          <w:rFonts w:asciiTheme="minorHAnsi" w:hAnsiTheme="minorHAnsi" w:cs="Arial"/>
          <w:vertAlign w:val="superscript"/>
        </w:rPr>
        <w:t>1 ‘</w:t>
      </w:r>
      <w:r w:rsidRPr="00AB146B">
        <w:rPr>
          <w:rFonts w:asciiTheme="minorHAnsi" w:hAnsiTheme="minorHAnsi" w:cs="Arial"/>
        </w:rPr>
        <w:t>Genetic’ refers to genetic matching in which matching based on the propensity score and Mahalanobis distance are optimised [</w:t>
      </w:r>
      <w:r w:rsidR="00FB47F4" w:rsidRPr="00FB47F4">
        <w:rPr>
          <w:rFonts w:asciiTheme="minorHAnsi" w:hAnsiTheme="minorHAnsi" w:cs="Arial"/>
        </w:rPr>
        <w:t>24</w:t>
      </w:r>
      <w:r w:rsidRPr="00AB146B">
        <w:rPr>
          <w:rFonts w:asciiTheme="minorHAnsi" w:hAnsiTheme="minorHAnsi" w:cs="Arial"/>
        </w:rPr>
        <w:t>].</w:t>
      </w:r>
    </w:p>
    <w:p w:rsidR="00091517" w:rsidRDefault="00091517" w:rsidP="00091517">
      <w:pPr>
        <w:spacing w:after="0" w:line="240" w:lineRule="auto"/>
        <w:rPr>
          <w:rFonts w:asciiTheme="minorHAnsi" w:hAnsiTheme="minorHAnsi" w:cs="Arial"/>
        </w:rPr>
      </w:pPr>
      <w:r w:rsidRPr="00AB146B">
        <w:rPr>
          <w:rFonts w:asciiTheme="minorHAnsi" w:hAnsiTheme="minorHAnsi" w:cs="Arial"/>
          <w:vertAlign w:val="superscript"/>
        </w:rPr>
        <w:t>2</w:t>
      </w:r>
      <w:r w:rsidRPr="00AB146B">
        <w:rPr>
          <w:rFonts w:asciiTheme="minorHAnsi" w:hAnsiTheme="minorHAnsi" w:cs="Arial"/>
        </w:rPr>
        <w:t xml:space="preserve"> ‘Nearest’ refers to nearest-neighbour matching in which one match per private-school applicant is sought from among the applicants who attended other schools.</w:t>
      </w:r>
    </w:p>
    <w:p w:rsidR="00091517" w:rsidRPr="00AB146B" w:rsidRDefault="005C3F82" w:rsidP="00091517">
      <w:pPr>
        <w:spacing w:after="0" w:line="240" w:lineRule="auto"/>
        <w:rPr>
          <w:rFonts w:asciiTheme="minorHAnsi" w:hAnsiTheme="minorHAnsi" w:cs="Arial"/>
        </w:rPr>
      </w:pPr>
      <w:r>
        <w:rPr>
          <w:rFonts w:asciiTheme="minorHAnsi" w:hAnsiTheme="minorHAnsi" w:cs="Arial"/>
        </w:rPr>
        <w:t>**</w:t>
      </w:r>
      <w:r w:rsidR="00091517">
        <w:rPr>
          <w:rFonts w:asciiTheme="minorHAnsi" w:hAnsiTheme="minorHAnsi" w:cs="Arial"/>
        </w:rPr>
        <w:t>, * denotes significanc</w:t>
      </w:r>
      <w:r>
        <w:rPr>
          <w:rFonts w:asciiTheme="minorHAnsi" w:hAnsiTheme="minorHAnsi" w:cs="Arial"/>
        </w:rPr>
        <w:t>e at better than</w:t>
      </w:r>
      <w:r w:rsidR="008D78C0">
        <w:rPr>
          <w:rFonts w:asciiTheme="minorHAnsi" w:hAnsiTheme="minorHAnsi" w:cs="Arial"/>
        </w:rPr>
        <w:t xml:space="preserve"> 0.01, </w:t>
      </w:r>
      <w:r w:rsidR="00091517">
        <w:rPr>
          <w:rFonts w:asciiTheme="minorHAnsi" w:hAnsiTheme="minorHAnsi" w:cs="Arial"/>
        </w:rPr>
        <w:t>0.05.</w:t>
      </w:r>
    </w:p>
    <w:p w:rsidR="00C14B1B" w:rsidRDefault="00C14B1B"/>
    <w:p w:rsidR="000F67B5" w:rsidRDefault="000F67B5"/>
    <w:p w:rsidR="000F67B5" w:rsidRDefault="000F67B5" w:rsidP="000F67B5">
      <w:r w:rsidRPr="008D3490">
        <w:rPr>
          <w:rFonts w:ascii="Arial" w:hAnsi="Arial" w:cs="Arial"/>
          <w:b/>
        </w:rPr>
        <w:lastRenderedPageBreak/>
        <w:t xml:space="preserve">Table </w:t>
      </w:r>
      <w:r w:rsidRPr="003C5051">
        <w:rPr>
          <w:rFonts w:ascii="Arial" w:hAnsi="Arial" w:cs="Arial"/>
          <w:b/>
        </w:rPr>
        <w:t>A4 (cont.)</w:t>
      </w:r>
      <w:r>
        <w:rPr>
          <w:b/>
        </w:rPr>
        <w:t xml:space="preserve"> </w:t>
      </w:r>
      <w:r w:rsidRPr="0082270D">
        <w:rPr>
          <w:rFonts w:ascii="Arial" w:hAnsi="Arial" w:cs="Arial"/>
          <w:b/>
        </w:rPr>
        <w:t>Estimation of tariff scores</w:t>
      </w:r>
    </w:p>
    <w:tbl>
      <w:tblPr>
        <w:tblW w:w="13930"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94"/>
        <w:gridCol w:w="1417"/>
        <w:gridCol w:w="1417"/>
        <w:gridCol w:w="1417"/>
        <w:gridCol w:w="1417"/>
        <w:gridCol w:w="1417"/>
        <w:gridCol w:w="1417"/>
        <w:gridCol w:w="1417"/>
        <w:gridCol w:w="1417"/>
      </w:tblGrid>
      <w:tr w:rsidR="00ED64F1" w:rsidRPr="00C14B1B" w:rsidTr="000F2445">
        <w:trPr>
          <w:trHeight w:val="300"/>
          <w:jc w:val="center"/>
        </w:trPr>
        <w:tc>
          <w:tcPr>
            <w:tcW w:w="2594" w:type="dxa"/>
            <w:shd w:val="clear" w:color="auto" w:fill="auto"/>
            <w:noWrap/>
            <w:vAlign w:val="center"/>
            <w:hideMark/>
          </w:tcPr>
          <w:p w:rsidR="00ED64F1" w:rsidRPr="0021292B" w:rsidRDefault="00ED64F1" w:rsidP="001E1517">
            <w:pPr>
              <w:spacing w:after="0" w:line="240" w:lineRule="auto"/>
              <w:rPr>
                <w:b/>
                <w:color w:val="000000"/>
              </w:rPr>
            </w:pPr>
          </w:p>
        </w:tc>
        <w:tc>
          <w:tcPr>
            <w:tcW w:w="5668" w:type="dxa"/>
            <w:gridSpan w:val="4"/>
            <w:tcBorders>
              <w:right w:val="single" w:sz="4" w:space="0" w:color="auto"/>
            </w:tcBorders>
            <w:shd w:val="clear" w:color="auto" w:fill="auto"/>
            <w:noWrap/>
            <w:vAlign w:val="center"/>
            <w:hideMark/>
          </w:tcPr>
          <w:p w:rsidR="00ED64F1" w:rsidRPr="0021292B" w:rsidRDefault="00ED64F1" w:rsidP="001E1517">
            <w:pPr>
              <w:spacing w:after="0" w:line="240" w:lineRule="auto"/>
              <w:jc w:val="center"/>
              <w:rPr>
                <w:b/>
                <w:color w:val="000000"/>
              </w:rPr>
            </w:pPr>
            <w:r w:rsidRPr="00C14B1B">
              <w:rPr>
                <w:rFonts w:eastAsia="Calibri"/>
                <w:b/>
                <w:color w:val="000000"/>
              </w:rPr>
              <w:t>Continuous tariff</w:t>
            </w:r>
          </w:p>
        </w:tc>
        <w:tc>
          <w:tcPr>
            <w:tcW w:w="5668" w:type="dxa"/>
            <w:gridSpan w:val="4"/>
            <w:tcBorders>
              <w:left w:val="single" w:sz="4" w:space="0" w:color="auto"/>
            </w:tcBorders>
            <w:shd w:val="clear" w:color="auto" w:fill="auto"/>
            <w:noWrap/>
            <w:vAlign w:val="center"/>
            <w:hideMark/>
          </w:tcPr>
          <w:p w:rsidR="00ED64F1" w:rsidRPr="0021292B" w:rsidRDefault="00ED64F1" w:rsidP="001E1517">
            <w:pPr>
              <w:spacing w:after="0" w:line="240" w:lineRule="auto"/>
              <w:jc w:val="center"/>
              <w:rPr>
                <w:b/>
                <w:color w:val="000000"/>
              </w:rPr>
            </w:pPr>
            <w:r w:rsidRPr="00C14B1B">
              <w:rPr>
                <w:rFonts w:eastAsia="Calibri"/>
                <w:b/>
                <w:color w:val="000000"/>
              </w:rPr>
              <w:t>Ordinal tariff</w:t>
            </w:r>
          </w:p>
        </w:tc>
      </w:tr>
      <w:tr w:rsidR="00ED64F1" w:rsidRPr="0021292B" w:rsidTr="000F2445">
        <w:trPr>
          <w:trHeight w:val="300"/>
          <w:jc w:val="center"/>
        </w:trPr>
        <w:tc>
          <w:tcPr>
            <w:tcW w:w="2594" w:type="dxa"/>
            <w:shd w:val="clear" w:color="auto" w:fill="auto"/>
            <w:noWrap/>
            <w:vAlign w:val="center"/>
          </w:tcPr>
          <w:p w:rsidR="00ED64F1" w:rsidRPr="0021292B" w:rsidRDefault="00ED64F1" w:rsidP="001E1517">
            <w:pPr>
              <w:spacing w:after="0" w:line="240" w:lineRule="auto"/>
              <w:rPr>
                <w:b/>
                <w:color w:val="000000"/>
              </w:rPr>
            </w:pPr>
          </w:p>
        </w:tc>
        <w:tc>
          <w:tcPr>
            <w:tcW w:w="2834" w:type="dxa"/>
            <w:gridSpan w:val="2"/>
            <w:shd w:val="clear" w:color="auto" w:fill="auto"/>
            <w:noWrap/>
            <w:vAlign w:val="center"/>
          </w:tcPr>
          <w:p w:rsidR="00ED64F1" w:rsidRPr="00C14B1B" w:rsidRDefault="00ED64F1" w:rsidP="001E1517">
            <w:pPr>
              <w:spacing w:after="0" w:line="240" w:lineRule="auto"/>
              <w:jc w:val="center"/>
              <w:rPr>
                <w:b/>
                <w:i/>
                <w:color w:val="000000"/>
              </w:rPr>
            </w:pPr>
            <w:r w:rsidRPr="0021292B">
              <w:rPr>
                <w:rFonts w:eastAsia="Calibri"/>
                <w:b/>
                <w:color w:val="000000"/>
              </w:rPr>
              <w:t>Genetic</w:t>
            </w:r>
          </w:p>
        </w:tc>
        <w:tc>
          <w:tcPr>
            <w:tcW w:w="2834" w:type="dxa"/>
            <w:gridSpan w:val="2"/>
            <w:tcBorders>
              <w:right w:val="single" w:sz="4" w:space="0" w:color="auto"/>
            </w:tcBorders>
            <w:shd w:val="clear" w:color="auto" w:fill="auto"/>
            <w:noWrap/>
            <w:vAlign w:val="center"/>
          </w:tcPr>
          <w:p w:rsidR="00ED64F1" w:rsidRPr="00C14B1B" w:rsidRDefault="00ED64F1" w:rsidP="001E1517">
            <w:pPr>
              <w:spacing w:after="0" w:line="240" w:lineRule="auto"/>
              <w:jc w:val="center"/>
              <w:rPr>
                <w:b/>
                <w:i/>
                <w:color w:val="000000"/>
              </w:rPr>
            </w:pPr>
            <w:r>
              <w:rPr>
                <w:rFonts w:eastAsia="Calibri"/>
                <w:b/>
                <w:color w:val="000000"/>
              </w:rPr>
              <w:t>Nearest</w:t>
            </w:r>
          </w:p>
        </w:tc>
        <w:tc>
          <w:tcPr>
            <w:tcW w:w="2834" w:type="dxa"/>
            <w:gridSpan w:val="2"/>
            <w:tcBorders>
              <w:left w:val="single" w:sz="4" w:space="0" w:color="auto"/>
            </w:tcBorders>
            <w:shd w:val="clear" w:color="auto" w:fill="auto"/>
            <w:noWrap/>
            <w:vAlign w:val="center"/>
          </w:tcPr>
          <w:p w:rsidR="00ED64F1" w:rsidRPr="00C14B1B" w:rsidRDefault="00ED64F1" w:rsidP="001E1517">
            <w:pPr>
              <w:spacing w:after="0" w:line="240" w:lineRule="auto"/>
              <w:jc w:val="center"/>
              <w:rPr>
                <w:b/>
                <w:i/>
                <w:color w:val="000000"/>
              </w:rPr>
            </w:pPr>
            <w:r w:rsidRPr="0021292B">
              <w:rPr>
                <w:rFonts w:eastAsia="Calibri"/>
                <w:b/>
                <w:color w:val="000000"/>
              </w:rPr>
              <w:t>Genetic</w:t>
            </w:r>
          </w:p>
        </w:tc>
        <w:tc>
          <w:tcPr>
            <w:tcW w:w="2834" w:type="dxa"/>
            <w:gridSpan w:val="2"/>
            <w:shd w:val="clear" w:color="auto" w:fill="auto"/>
            <w:noWrap/>
            <w:vAlign w:val="center"/>
          </w:tcPr>
          <w:p w:rsidR="00ED64F1" w:rsidRPr="00C14B1B" w:rsidRDefault="00ED64F1" w:rsidP="001E1517">
            <w:pPr>
              <w:spacing w:after="0" w:line="240" w:lineRule="auto"/>
              <w:jc w:val="center"/>
              <w:rPr>
                <w:b/>
                <w:i/>
                <w:color w:val="000000"/>
              </w:rPr>
            </w:pPr>
            <w:r>
              <w:rPr>
                <w:rFonts w:eastAsia="Calibri"/>
                <w:b/>
                <w:color w:val="000000"/>
              </w:rPr>
              <w:t>Nearest</w:t>
            </w:r>
          </w:p>
        </w:tc>
      </w:tr>
      <w:tr w:rsidR="00ED64F1" w:rsidRPr="0021292B" w:rsidTr="000F2445">
        <w:trPr>
          <w:trHeight w:val="300"/>
          <w:jc w:val="center"/>
        </w:trPr>
        <w:tc>
          <w:tcPr>
            <w:tcW w:w="2594" w:type="dxa"/>
            <w:shd w:val="clear" w:color="auto" w:fill="auto"/>
            <w:noWrap/>
            <w:vAlign w:val="center"/>
            <w:hideMark/>
          </w:tcPr>
          <w:p w:rsidR="00ED64F1" w:rsidRPr="0021292B" w:rsidRDefault="00ED64F1" w:rsidP="001E1517">
            <w:pPr>
              <w:spacing w:after="0" w:line="240" w:lineRule="auto"/>
              <w:rPr>
                <w:b/>
                <w:color w:val="000000"/>
              </w:rPr>
            </w:pPr>
          </w:p>
        </w:tc>
        <w:tc>
          <w:tcPr>
            <w:tcW w:w="1417" w:type="dxa"/>
            <w:shd w:val="clear" w:color="auto" w:fill="auto"/>
            <w:noWrap/>
            <w:vAlign w:val="center"/>
            <w:hideMark/>
          </w:tcPr>
          <w:p w:rsidR="00ED64F1" w:rsidRPr="0021292B" w:rsidRDefault="00ED64F1" w:rsidP="001E1517">
            <w:pPr>
              <w:spacing w:after="0" w:line="240" w:lineRule="auto"/>
              <w:jc w:val="center"/>
              <w:rPr>
                <w:b/>
                <w:color w:val="000000"/>
              </w:rPr>
            </w:pPr>
            <w:r>
              <w:rPr>
                <w:b/>
                <w:color w:val="000000"/>
              </w:rPr>
              <w:t>Coefficient</w:t>
            </w:r>
          </w:p>
        </w:tc>
        <w:tc>
          <w:tcPr>
            <w:tcW w:w="1417" w:type="dxa"/>
            <w:shd w:val="clear" w:color="auto" w:fill="auto"/>
            <w:noWrap/>
            <w:vAlign w:val="center"/>
            <w:hideMark/>
          </w:tcPr>
          <w:p w:rsidR="00ED64F1" w:rsidRPr="0021292B" w:rsidRDefault="00ED64F1" w:rsidP="001E1517">
            <w:pPr>
              <w:spacing w:after="0" w:line="240" w:lineRule="auto"/>
              <w:jc w:val="center"/>
              <w:rPr>
                <w:b/>
                <w:color w:val="000000"/>
              </w:rPr>
            </w:pPr>
            <w:r w:rsidRPr="00C14B1B">
              <w:rPr>
                <w:b/>
                <w:i/>
                <w:color w:val="000000"/>
              </w:rPr>
              <w:t xml:space="preserve">t </w:t>
            </w:r>
            <w:r w:rsidRPr="00C14B1B">
              <w:rPr>
                <w:b/>
                <w:color w:val="000000"/>
              </w:rPr>
              <w:t>statistic</w:t>
            </w:r>
          </w:p>
        </w:tc>
        <w:tc>
          <w:tcPr>
            <w:tcW w:w="1417" w:type="dxa"/>
            <w:shd w:val="clear" w:color="auto" w:fill="auto"/>
            <w:noWrap/>
            <w:vAlign w:val="center"/>
            <w:hideMark/>
          </w:tcPr>
          <w:p w:rsidR="00ED64F1" w:rsidRPr="0021292B" w:rsidRDefault="00ED64F1" w:rsidP="001E1517">
            <w:pPr>
              <w:spacing w:after="0" w:line="240" w:lineRule="auto"/>
              <w:jc w:val="center"/>
              <w:rPr>
                <w:b/>
                <w:color w:val="000000"/>
              </w:rPr>
            </w:pPr>
            <w:r>
              <w:rPr>
                <w:b/>
                <w:color w:val="000000"/>
              </w:rPr>
              <w:t>Coefficient</w:t>
            </w:r>
          </w:p>
        </w:tc>
        <w:tc>
          <w:tcPr>
            <w:tcW w:w="1417" w:type="dxa"/>
            <w:tcBorders>
              <w:top w:val="nil"/>
              <w:bottom w:val="nil"/>
              <w:right w:val="single" w:sz="4" w:space="0" w:color="auto"/>
            </w:tcBorders>
            <w:shd w:val="clear" w:color="auto" w:fill="auto"/>
            <w:noWrap/>
            <w:vAlign w:val="center"/>
            <w:hideMark/>
          </w:tcPr>
          <w:p w:rsidR="00ED64F1" w:rsidRPr="0021292B" w:rsidRDefault="00ED64F1" w:rsidP="001E1517">
            <w:pPr>
              <w:spacing w:after="0" w:line="240" w:lineRule="auto"/>
              <w:jc w:val="center"/>
              <w:rPr>
                <w:b/>
                <w:color w:val="000000"/>
              </w:rPr>
            </w:pPr>
            <w:r w:rsidRPr="00C14B1B">
              <w:rPr>
                <w:b/>
                <w:i/>
                <w:color w:val="000000"/>
              </w:rPr>
              <w:t xml:space="preserve">t </w:t>
            </w:r>
            <w:r w:rsidRPr="00C14B1B">
              <w:rPr>
                <w:b/>
                <w:color w:val="000000"/>
              </w:rPr>
              <w:t>statistic</w:t>
            </w:r>
          </w:p>
        </w:tc>
        <w:tc>
          <w:tcPr>
            <w:tcW w:w="1417" w:type="dxa"/>
            <w:tcBorders>
              <w:left w:val="single" w:sz="4" w:space="0" w:color="auto"/>
            </w:tcBorders>
            <w:shd w:val="clear" w:color="auto" w:fill="auto"/>
            <w:noWrap/>
            <w:vAlign w:val="center"/>
            <w:hideMark/>
          </w:tcPr>
          <w:p w:rsidR="00ED64F1" w:rsidRPr="0021292B" w:rsidRDefault="00ED64F1" w:rsidP="001E1517">
            <w:pPr>
              <w:spacing w:after="0" w:line="240" w:lineRule="auto"/>
              <w:jc w:val="center"/>
              <w:rPr>
                <w:b/>
                <w:color w:val="000000"/>
              </w:rPr>
            </w:pPr>
            <w:r>
              <w:rPr>
                <w:b/>
                <w:color w:val="000000"/>
              </w:rPr>
              <w:t>Coefficient</w:t>
            </w:r>
          </w:p>
        </w:tc>
        <w:tc>
          <w:tcPr>
            <w:tcW w:w="1417" w:type="dxa"/>
            <w:shd w:val="clear" w:color="auto" w:fill="auto"/>
            <w:noWrap/>
            <w:vAlign w:val="center"/>
            <w:hideMark/>
          </w:tcPr>
          <w:p w:rsidR="00ED64F1" w:rsidRPr="0021292B" w:rsidRDefault="00ED64F1" w:rsidP="001E1517">
            <w:pPr>
              <w:spacing w:after="0" w:line="240" w:lineRule="auto"/>
              <w:jc w:val="center"/>
              <w:rPr>
                <w:b/>
                <w:color w:val="000000"/>
              </w:rPr>
            </w:pPr>
            <w:r w:rsidRPr="00C14B1B">
              <w:rPr>
                <w:b/>
                <w:i/>
                <w:color w:val="000000"/>
              </w:rPr>
              <w:t xml:space="preserve">t </w:t>
            </w:r>
            <w:r w:rsidRPr="00C14B1B">
              <w:rPr>
                <w:b/>
                <w:color w:val="000000"/>
              </w:rPr>
              <w:t>statistic</w:t>
            </w:r>
          </w:p>
        </w:tc>
        <w:tc>
          <w:tcPr>
            <w:tcW w:w="1417" w:type="dxa"/>
            <w:shd w:val="clear" w:color="auto" w:fill="auto"/>
            <w:noWrap/>
            <w:vAlign w:val="center"/>
            <w:hideMark/>
          </w:tcPr>
          <w:p w:rsidR="00ED64F1" w:rsidRPr="0021292B" w:rsidRDefault="00ED64F1" w:rsidP="001E1517">
            <w:pPr>
              <w:spacing w:after="0" w:line="240" w:lineRule="auto"/>
              <w:jc w:val="center"/>
              <w:rPr>
                <w:b/>
                <w:color w:val="000000"/>
              </w:rPr>
            </w:pPr>
            <w:r w:rsidRPr="0021292B">
              <w:rPr>
                <w:rFonts w:eastAsia="Calibri"/>
                <w:b/>
                <w:color w:val="000000"/>
              </w:rPr>
              <w:t>Nearest</w:t>
            </w:r>
          </w:p>
        </w:tc>
        <w:tc>
          <w:tcPr>
            <w:tcW w:w="1417" w:type="dxa"/>
            <w:shd w:val="clear" w:color="auto" w:fill="auto"/>
            <w:noWrap/>
            <w:vAlign w:val="center"/>
            <w:hideMark/>
          </w:tcPr>
          <w:p w:rsidR="00ED64F1" w:rsidRPr="0021292B" w:rsidRDefault="00ED64F1" w:rsidP="001E1517">
            <w:pPr>
              <w:spacing w:after="0" w:line="240" w:lineRule="auto"/>
              <w:jc w:val="center"/>
              <w:rPr>
                <w:b/>
                <w:color w:val="000000"/>
              </w:rPr>
            </w:pPr>
            <w:r w:rsidRPr="00C14B1B">
              <w:rPr>
                <w:b/>
                <w:i/>
                <w:color w:val="000000"/>
              </w:rPr>
              <w:t xml:space="preserve">t </w:t>
            </w:r>
            <w:r w:rsidRPr="00C14B1B">
              <w:rPr>
                <w:b/>
                <w:color w:val="000000"/>
              </w:rPr>
              <w:t>statistic</w:t>
            </w:r>
          </w:p>
        </w:tc>
      </w:tr>
      <w:tr w:rsidR="0021292B" w:rsidRPr="0021292B" w:rsidTr="000F2445">
        <w:trPr>
          <w:trHeight w:val="300"/>
          <w:jc w:val="center"/>
        </w:trPr>
        <w:tc>
          <w:tcPr>
            <w:tcW w:w="2594" w:type="dxa"/>
            <w:tcBorders>
              <w:top w:val="single" w:sz="4" w:space="0" w:color="auto"/>
              <w:bottom w:val="nil"/>
            </w:tcBorders>
            <w:shd w:val="clear" w:color="auto" w:fill="auto"/>
            <w:noWrap/>
            <w:vAlign w:val="bottom"/>
          </w:tcPr>
          <w:p w:rsidR="0021292B" w:rsidRPr="0021292B" w:rsidRDefault="0021292B" w:rsidP="0021292B">
            <w:pPr>
              <w:spacing w:after="0" w:line="240" w:lineRule="auto"/>
              <w:rPr>
                <w:rFonts w:eastAsia="Calibri"/>
                <w:color w:val="000000"/>
              </w:rPr>
            </w:pPr>
            <w:r>
              <w:rPr>
                <w:rFonts w:eastAsia="Calibri"/>
                <w:color w:val="000000"/>
              </w:rPr>
              <w:t>Cut points</w:t>
            </w:r>
          </w:p>
        </w:tc>
        <w:tc>
          <w:tcPr>
            <w:tcW w:w="1417" w:type="dxa"/>
            <w:tcBorders>
              <w:top w:val="single" w:sz="4" w:space="0" w:color="auto"/>
              <w:bottom w:val="nil"/>
            </w:tcBorders>
            <w:shd w:val="clear" w:color="auto" w:fill="auto"/>
            <w:noWrap/>
            <w:vAlign w:val="center"/>
          </w:tcPr>
          <w:p w:rsidR="0021292B" w:rsidRPr="0021292B" w:rsidRDefault="0021292B" w:rsidP="0021292B">
            <w:pPr>
              <w:spacing w:after="0" w:line="240" w:lineRule="auto"/>
              <w:jc w:val="center"/>
              <w:rPr>
                <w:color w:val="000000"/>
              </w:rPr>
            </w:pPr>
          </w:p>
        </w:tc>
        <w:tc>
          <w:tcPr>
            <w:tcW w:w="1417" w:type="dxa"/>
            <w:tcBorders>
              <w:top w:val="single" w:sz="4" w:space="0" w:color="auto"/>
              <w:bottom w:val="nil"/>
            </w:tcBorders>
            <w:shd w:val="clear" w:color="auto" w:fill="auto"/>
            <w:noWrap/>
            <w:vAlign w:val="center"/>
          </w:tcPr>
          <w:p w:rsidR="0021292B" w:rsidRPr="0021292B" w:rsidRDefault="0021292B" w:rsidP="0021292B">
            <w:pPr>
              <w:spacing w:after="0" w:line="240" w:lineRule="auto"/>
              <w:jc w:val="center"/>
              <w:rPr>
                <w:color w:val="000000"/>
              </w:rPr>
            </w:pPr>
          </w:p>
        </w:tc>
        <w:tc>
          <w:tcPr>
            <w:tcW w:w="1417" w:type="dxa"/>
            <w:tcBorders>
              <w:top w:val="single" w:sz="4" w:space="0" w:color="auto"/>
              <w:bottom w:val="nil"/>
            </w:tcBorders>
            <w:shd w:val="clear" w:color="auto" w:fill="auto"/>
            <w:noWrap/>
            <w:vAlign w:val="center"/>
          </w:tcPr>
          <w:p w:rsidR="0021292B" w:rsidRPr="0021292B" w:rsidRDefault="0021292B" w:rsidP="0021292B">
            <w:pPr>
              <w:spacing w:after="0" w:line="240" w:lineRule="auto"/>
              <w:jc w:val="center"/>
              <w:rPr>
                <w:color w:val="000000"/>
              </w:rPr>
            </w:pPr>
          </w:p>
        </w:tc>
        <w:tc>
          <w:tcPr>
            <w:tcW w:w="1417" w:type="dxa"/>
            <w:tcBorders>
              <w:top w:val="single" w:sz="4" w:space="0" w:color="auto"/>
              <w:bottom w:val="nil"/>
              <w:right w:val="single" w:sz="4" w:space="0" w:color="auto"/>
            </w:tcBorders>
            <w:shd w:val="clear" w:color="auto" w:fill="auto"/>
            <w:noWrap/>
            <w:vAlign w:val="center"/>
          </w:tcPr>
          <w:p w:rsidR="0021292B" w:rsidRPr="0021292B" w:rsidRDefault="0021292B" w:rsidP="0021292B">
            <w:pPr>
              <w:spacing w:after="0" w:line="240" w:lineRule="auto"/>
              <w:jc w:val="center"/>
              <w:rPr>
                <w:color w:val="000000"/>
              </w:rPr>
            </w:pPr>
          </w:p>
        </w:tc>
        <w:tc>
          <w:tcPr>
            <w:tcW w:w="1417" w:type="dxa"/>
            <w:tcBorders>
              <w:top w:val="single" w:sz="4" w:space="0" w:color="auto"/>
              <w:left w:val="single" w:sz="4" w:space="0" w:color="auto"/>
              <w:bottom w:val="nil"/>
            </w:tcBorders>
            <w:shd w:val="clear" w:color="auto" w:fill="auto"/>
            <w:noWrap/>
            <w:vAlign w:val="center"/>
          </w:tcPr>
          <w:p w:rsidR="0021292B" w:rsidRPr="0021292B" w:rsidRDefault="0021292B" w:rsidP="0021292B">
            <w:pPr>
              <w:spacing w:after="0" w:line="240" w:lineRule="auto"/>
              <w:jc w:val="center"/>
              <w:rPr>
                <w:rFonts w:eastAsia="Calibri"/>
                <w:color w:val="000000"/>
              </w:rPr>
            </w:pPr>
          </w:p>
        </w:tc>
        <w:tc>
          <w:tcPr>
            <w:tcW w:w="1417" w:type="dxa"/>
            <w:tcBorders>
              <w:top w:val="single" w:sz="4" w:space="0" w:color="auto"/>
              <w:bottom w:val="nil"/>
            </w:tcBorders>
            <w:shd w:val="clear" w:color="auto" w:fill="auto"/>
            <w:noWrap/>
            <w:vAlign w:val="center"/>
          </w:tcPr>
          <w:p w:rsidR="0021292B" w:rsidRPr="0021292B" w:rsidRDefault="0021292B" w:rsidP="0021292B">
            <w:pPr>
              <w:spacing w:after="0" w:line="240" w:lineRule="auto"/>
              <w:jc w:val="center"/>
              <w:rPr>
                <w:color w:val="000000"/>
              </w:rPr>
            </w:pPr>
          </w:p>
        </w:tc>
        <w:tc>
          <w:tcPr>
            <w:tcW w:w="1417" w:type="dxa"/>
            <w:tcBorders>
              <w:top w:val="single" w:sz="4" w:space="0" w:color="auto"/>
              <w:bottom w:val="nil"/>
            </w:tcBorders>
            <w:shd w:val="clear" w:color="auto" w:fill="auto"/>
            <w:noWrap/>
            <w:vAlign w:val="center"/>
          </w:tcPr>
          <w:p w:rsidR="0021292B" w:rsidRPr="0021292B" w:rsidRDefault="0021292B" w:rsidP="0021292B">
            <w:pPr>
              <w:spacing w:after="0" w:line="240" w:lineRule="auto"/>
              <w:jc w:val="center"/>
              <w:rPr>
                <w:rFonts w:eastAsia="Calibri"/>
                <w:color w:val="000000"/>
              </w:rPr>
            </w:pPr>
          </w:p>
        </w:tc>
        <w:tc>
          <w:tcPr>
            <w:tcW w:w="1417" w:type="dxa"/>
            <w:tcBorders>
              <w:top w:val="single" w:sz="4" w:space="0" w:color="auto"/>
              <w:bottom w:val="nil"/>
            </w:tcBorders>
            <w:shd w:val="clear" w:color="auto" w:fill="auto"/>
            <w:noWrap/>
            <w:vAlign w:val="center"/>
          </w:tcPr>
          <w:p w:rsidR="0021292B" w:rsidRPr="0021292B" w:rsidRDefault="0021292B" w:rsidP="0021292B">
            <w:pPr>
              <w:spacing w:after="0" w:line="240" w:lineRule="auto"/>
              <w:jc w:val="center"/>
              <w:rPr>
                <w:color w:val="000000"/>
              </w:rPr>
            </w:pPr>
          </w:p>
        </w:tc>
      </w:tr>
      <w:tr w:rsidR="0021292B" w:rsidRPr="0021292B" w:rsidTr="000F2445">
        <w:trPr>
          <w:trHeight w:val="300"/>
          <w:jc w:val="center"/>
        </w:trPr>
        <w:tc>
          <w:tcPr>
            <w:tcW w:w="2594" w:type="dxa"/>
            <w:tcBorders>
              <w:top w:val="nil"/>
            </w:tcBorders>
            <w:shd w:val="clear" w:color="auto" w:fill="auto"/>
            <w:noWrap/>
            <w:vAlign w:val="bottom"/>
            <w:hideMark/>
          </w:tcPr>
          <w:p w:rsidR="0021292B" w:rsidRPr="0021292B" w:rsidRDefault="0021292B" w:rsidP="0021292B">
            <w:pPr>
              <w:spacing w:after="0" w:line="240" w:lineRule="auto"/>
              <w:rPr>
                <w:color w:val="000000"/>
              </w:rPr>
            </w:pPr>
            <w:r w:rsidRPr="0021292B">
              <w:rPr>
                <w:rFonts w:eastAsia="Calibri"/>
                <w:color w:val="000000"/>
              </w:rPr>
              <w:t>0|1</w:t>
            </w:r>
          </w:p>
        </w:tc>
        <w:tc>
          <w:tcPr>
            <w:tcW w:w="1417" w:type="dxa"/>
            <w:tcBorders>
              <w:top w:val="nil"/>
            </w:tcBorders>
            <w:shd w:val="clear" w:color="auto" w:fill="auto"/>
            <w:noWrap/>
            <w:vAlign w:val="center"/>
            <w:hideMark/>
          </w:tcPr>
          <w:p w:rsidR="0021292B" w:rsidRPr="0021292B" w:rsidRDefault="0021292B" w:rsidP="0021292B">
            <w:pPr>
              <w:spacing w:after="0" w:line="240" w:lineRule="auto"/>
              <w:jc w:val="center"/>
              <w:rPr>
                <w:color w:val="000000"/>
              </w:rPr>
            </w:pPr>
          </w:p>
        </w:tc>
        <w:tc>
          <w:tcPr>
            <w:tcW w:w="1417" w:type="dxa"/>
            <w:tcBorders>
              <w:top w:val="nil"/>
            </w:tcBorders>
            <w:shd w:val="clear" w:color="auto" w:fill="auto"/>
            <w:noWrap/>
            <w:vAlign w:val="center"/>
            <w:hideMark/>
          </w:tcPr>
          <w:p w:rsidR="0021292B" w:rsidRPr="0021292B" w:rsidRDefault="0021292B" w:rsidP="0021292B">
            <w:pPr>
              <w:spacing w:after="0" w:line="240" w:lineRule="auto"/>
              <w:jc w:val="center"/>
              <w:rPr>
                <w:color w:val="000000"/>
              </w:rPr>
            </w:pPr>
          </w:p>
        </w:tc>
        <w:tc>
          <w:tcPr>
            <w:tcW w:w="1417" w:type="dxa"/>
            <w:tcBorders>
              <w:top w:val="nil"/>
            </w:tcBorders>
            <w:shd w:val="clear" w:color="auto" w:fill="auto"/>
            <w:noWrap/>
            <w:vAlign w:val="center"/>
            <w:hideMark/>
          </w:tcPr>
          <w:p w:rsidR="0021292B" w:rsidRPr="0021292B" w:rsidRDefault="0021292B" w:rsidP="0021292B">
            <w:pPr>
              <w:spacing w:after="0" w:line="240" w:lineRule="auto"/>
              <w:jc w:val="center"/>
              <w:rPr>
                <w:color w:val="000000"/>
              </w:rPr>
            </w:pPr>
          </w:p>
        </w:tc>
        <w:tc>
          <w:tcPr>
            <w:tcW w:w="1417" w:type="dxa"/>
            <w:tcBorders>
              <w:top w:val="nil"/>
              <w:bottom w:val="nil"/>
              <w:right w:val="single" w:sz="4" w:space="0" w:color="auto"/>
            </w:tcBorders>
            <w:shd w:val="clear" w:color="auto" w:fill="auto"/>
            <w:noWrap/>
            <w:vAlign w:val="center"/>
            <w:hideMark/>
          </w:tcPr>
          <w:p w:rsidR="0021292B" w:rsidRPr="0021292B" w:rsidRDefault="0021292B" w:rsidP="0021292B">
            <w:pPr>
              <w:spacing w:after="0" w:line="240" w:lineRule="auto"/>
              <w:jc w:val="center"/>
              <w:rPr>
                <w:color w:val="000000"/>
              </w:rPr>
            </w:pPr>
          </w:p>
        </w:tc>
        <w:tc>
          <w:tcPr>
            <w:tcW w:w="1417" w:type="dxa"/>
            <w:tcBorders>
              <w:top w:val="nil"/>
              <w:left w:val="single" w:sz="4" w:space="0" w:color="auto"/>
            </w:tcBorders>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-0.792</w:t>
            </w:r>
          </w:p>
        </w:tc>
        <w:tc>
          <w:tcPr>
            <w:tcW w:w="1417" w:type="dxa"/>
            <w:tcBorders>
              <w:top w:val="nil"/>
            </w:tcBorders>
            <w:shd w:val="clear" w:color="auto" w:fill="auto"/>
            <w:noWrap/>
            <w:vAlign w:val="center"/>
            <w:hideMark/>
          </w:tcPr>
          <w:p w:rsidR="0021292B" w:rsidRPr="0021292B" w:rsidRDefault="005C3F82" w:rsidP="0021292B">
            <w:pPr>
              <w:spacing w:after="0" w:line="240" w:lineRule="auto"/>
              <w:jc w:val="center"/>
              <w:rPr>
                <w:color w:val="000000"/>
              </w:rPr>
            </w:pPr>
            <w:r>
              <w:rPr>
                <w:color w:val="000000"/>
              </w:rPr>
              <w:t>-12.71**</w:t>
            </w:r>
          </w:p>
        </w:tc>
        <w:tc>
          <w:tcPr>
            <w:tcW w:w="1417" w:type="dxa"/>
            <w:tcBorders>
              <w:top w:val="nil"/>
            </w:tcBorders>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-0.900</w:t>
            </w:r>
          </w:p>
        </w:tc>
        <w:tc>
          <w:tcPr>
            <w:tcW w:w="1417" w:type="dxa"/>
            <w:tcBorders>
              <w:top w:val="nil"/>
            </w:tcBorders>
            <w:shd w:val="clear" w:color="auto" w:fill="auto"/>
            <w:noWrap/>
            <w:vAlign w:val="center"/>
            <w:hideMark/>
          </w:tcPr>
          <w:p w:rsidR="0021292B" w:rsidRPr="0021292B" w:rsidRDefault="009831EE" w:rsidP="005C3F82">
            <w:pPr>
              <w:spacing w:after="0" w:line="240" w:lineRule="auto"/>
              <w:jc w:val="center"/>
              <w:rPr>
                <w:color w:val="000000"/>
              </w:rPr>
            </w:pPr>
            <w:r>
              <w:rPr>
                <w:color w:val="000000"/>
              </w:rPr>
              <w:t>-11.11**</w:t>
            </w:r>
          </w:p>
        </w:tc>
      </w:tr>
      <w:tr w:rsidR="0021292B" w:rsidRPr="0021292B" w:rsidTr="000F2445">
        <w:trPr>
          <w:trHeight w:val="300"/>
          <w:jc w:val="center"/>
        </w:trPr>
        <w:tc>
          <w:tcPr>
            <w:tcW w:w="2594" w:type="dxa"/>
            <w:shd w:val="clear" w:color="auto" w:fill="auto"/>
            <w:noWrap/>
            <w:vAlign w:val="bottom"/>
            <w:hideMark/>
          </w:tcPr>
          <w:p w:rsidR="0021292B" w:rsidRPr="0021292B" w:rsidRDefault="0021292B" w:rsidP="0021292B">
            <w:pPr>
              <w:spacing w:after="0" w:line="240" w:lineRule="auto"/>
              <w:rPr>
                <w:color w:val="000000"/>
              </w:rPr>
            </w:pPr>
            <w:r w:rsidRPr="0021292B">
              <w:rPr>
                <w:rFonts w:eastAsia="Calibri"/>
                <w:color w:val="000000"/>
              </w:rPr>
              <w:t>1|2</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p>
        </w:tc>
        <w:tc>
          <w:tcPr>
            <w:tcW w:w="1417" w:type="dxa"/>
            <w:tcBorders>
              <w:top w:val="nil"/>
              <w:bottom w:val="nil"/>
              <w:right w:val="single" w:sz="4" w:space="0" w:color="auto"/>
            </w:tcBorders>
            <w:shd w:val="clear" w:color="auto" w:fill="auto"/>
            <w:noWrap/>
            <w:vAlign w:val="center"/>
            <w:hideMark/>
          </w:tcPr>
          <w:p w:rsidR="0021292B" w:rsidRPr="0021292B" w:rsidRDefault="0021292B" w:rsidP="0021292B">
            <w:pPr>
              <w:spacing w:after="0" w:line="240" w:lineRule="auto"/>
              <w:jc w:val="center"/>
              <w:rPr>
                <w:color w:val="000000"/>
              </w:rPr>
            </w:pPr>
          </w:p>
        </w:tc>
        <w:tc>
          <w:tcPr>
            <w:tcW w:w="1417" w:type="dxa"/>
            <w:tcBorders>
              <w:left w:val="single" w:sz="4" w:space="0" w:color="auto"/>
            </w:tcBorders>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-0.170</w:t>
            </w:r>
          </w:p>
        </w:tc>
        <w:tc>
          <w:tcPr>
            <w:tcW w:w="1417" w:type="dxa"/>
            <w:shd w:val="clear" w:color="auto" w:fill="auto"/>
            <w:noWrap/>
            <w:vAlign w:val="center"/>
            <w:hideMark/>
          </w:tcPr>
          <w:p w:rsidR="0021292B" w:rsidRPr="0021292B" w:rsidRDefault="005C3F82" w:rsidP="0021292B">
            <w:pPr>
              <w:spacing w:after="0" w:line="240" w:lineRule="auto"/>
              <w:jc w:val="center"/>
              <w:rPr>
                <w:color w:val="000000"/>
              </w:rPr>
            </w:pPr>
            <w:r>
              <w:rPr>
                <w:color w:val="000000"/>
              </w:rPr>
              <w:t>-2.75**</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-0.249</w:t>
            </w:r>
          </w:p>
        </w:tc>
        <w:tc>
          <w:tcPr>
            <w:tcW w:w="1417" w:type="dxa"/>
            <w:shd w:val="clear" w:color="auto" w:fill="auto"/>
            <w:noWrap/>
            <w:vAlign w:val="center"/>
            <w:hideMark/>
          </w:tcPr>
          <w:p w:rsidR="0021292B" w:rsidRPr="0021292B" w:rsidRDefault="009831EE" w:rsidP="005C3F82">
            <w:pPr>
              <w:spacing w:after="0" w:line="240" w:lineRule="auto"/>
              <w:jc w:val="center"/>
              <w:rPr>
                <w:color w:val="000000"/>
              </w:rPr>
            </w:pPr>
            <w:r>
              <w:rPr>
                <w:color w:val="000000"/>
              </w:rPr>
              <w:t>-3.10**</w:t>
            </w:r>
          </w:p>
        </w:tc>
      </w:tr>
      <w:tr w:rsidR="0021292B" w:rsidRPr="0021292B" w:rsidTr="000F2445">
        <w:trPr>
          <w:trHeight w:val="300"/>
          <w:jc w:val="center"/>
        </w:trPr>
        <w:tc>
          <w:tcPr>
            <w:tcW w:w="2594" w:type="dxa"/>
            <w:shd w:val="clear" w:color="auto" w:fill="auto"/>
            <w:noWrap/>
            <w:vAlign w:val="bottom"/>
            <w:hideMark/>
          </w:tcPr>
          <w:p w:rsidR="0021292B" w:rsidRPr="0021292B" w:rsidRDefault="0021292B" w:rsidP="0021292B">
            <w:pPr>
              <w:spacing w:after="0" w:line="240" w:lineRule="auto"/>
              <w:rPr>
                <w:color w:val="000000"/>
              </w:rPr>
            </w:pPr>
            <w:r w:rsidRPr="0021292B">
              <w:rPr>
                <w:rFonts w:eastAsia="Calibri"/>
                <w:color w:val="000000"/>
              </w:rPr>
              <w:t>2|3</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p>
        </w:tc>
        <w:tc>
          <w:tcPr>
            <w:tcW w:w="1417" w:type="dxa"/>
            <w:tcBorders>
              <w:top w:val="nil"/>
              <w:bottom w:val="nil"/>
              <w:right w:val="single" w:sz="4" w:space="0" w:color="auto"/>
            </w:tcBorders>
            <w:shd w:val="clear" w:color="auto" w:fill="auto"/>
            <w:noWrap/>
            <w:vAlign w:val="center"/>
            <w:hideMark/>
          </w:tcPr>
          <w:p w:rsidR="0021292B" w:rsidRPr="0021292B" w:rsidRDefault="0021292B" w:rsidP="0021292B">
            <w:pPr>
              <w:spacing w:after="0" w:line="240" w:lineRule="auto"/>
              <w:jc w:val="center"/>
              <w:rPr>
                <w:color w:val="000000"/>
              </w:rPr>
            </w:pPr>
          </w:p>
        </w:tc>
        <w:tc>
          <w:tcPr>
            <w:tcW w:w="1417" w:type="dxa"/>
            <w:tcBorders>
              <w:left w:val="single" w:sz="4" w:space="0" w:color="auto"/>
            </w:tcBorders>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0.436</w:t>
            </w:r>
          </w:p>
        </w:tc>
        <w:tc>
          <w:tcPr>
            <w:tcW w:w="1417" w:type="dxa"/>
            <w:shd w:val="clear" w:color="auto" w:fill="auto"/>
            <w:noWrap/>
            <w:vAlign w:val="center"/>
            <w:hideMark/>
          </w:tcPr>
          <w:p w:rsidR="0021292B" w:rsidRPr="0021292B" w:rsidRDefault="005C3F82" w:rsidP="0021292B">
            <w:pPr>
              <w:spacing w:after="0" w:line="240" w:lineRule="auto"/>
              <w:jc w:val="center"/>
              <w:rPr>
                <w:color w:val="000000"/>
              </w:rPr>
            </w:pPr>
            <w:r>
              <w:rPr>
                <w:color w:val="000000"/>
              </w:rPr>
              <w:t>7.04**</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0.362</w:t>
            </w:r>
          </w:p>
        </w:tc>
        <w:tc>
          <w:tcPr>
            <w:tcW w:w="1417" w:type="dxa"/>
            <w:shd w:val="clear" w:color="auto" w:fill="auto"/>
            <w:noWrap/>
            <w:vAlign w:val="center"/>
            <w:hideMark/>
          </w:tcPr>
          <w:p w:rsidR="0021292B" w:rsidRPr="0021292B" w:rsidRDefault="005C3F82" w:rsidP="0021292B">
            <w:pPr>
              <w:spacing w:after="0" w:line="240" w:lineRule="auto"/>
              <w:jc w:val="center"/>
              <w:rPr>
                <w:color w:val="000000"/>
              </w:rPr>
            </w:pPr>
            <w:r>
              <w:rPr>
                <w:color w:val="000000"/>
              </w:rPr>
              <w:t>4.50**</w:t>
            </w:r>
          </w:p>
        </w:tc>
      </w:tr>
      <w:tr w:rsidR="0021292B" w:rsidRPr="0021292B" w:rsidTr="000F2445">
        <w:trPr>
          <w:trHeight w:val="300"/>
          <w:jc w:val="center"/>
        </w:trPr>
        <w:tc>
          <w:tcPr>
            <w:tcW w:w="2594" w:type="dxa"/>
            <w:shd w:val="clear" w:color="auto" w:fill="auto"/>
            <w:noWrap/>
            <w:vAlign w:val="bottom"/>
            <w:hideMark/>
          </w:tcPr>
          <w:p w:rsidR="0021292B" w:rsidRPr="0021292B" w:rsidRDefault="0021292B" w:rsidP="0021292B">
            <w:pPr>
              <w:spacing w:after="0" w:line="240" w:lineRule="auto"/>
              <w:rPr>
                <w:color w:val="000000"/>
              </w:rPr>
            </w:pPr>
            <w:r w:rsidRPr="0021292B">
              <w:rPr>
                <w:rFonts w:eastAsia="Calibri"/>
                <w:color w:val="000000"/>
              </w:rPr>
              <w:t>3|4</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p>
        </w:tc>
        <w:tc>
          <w:tcPr>
            <w:tcW w:w="1417" w:type="dxa"/>
            <w:tcBorders>
              <w:top w:val="nil"/>
              <w:bottom w:val="nil"/>
              <w:right w:val="single" w:sz="4" w:space="0" w:color="auto"/>
            </w:tcBorders>
            <w:shd w:val="clear" w:color="auto" w:fill="auto"/>
            <w:noWrap/>
            <w:vAlign w:val="center"/>
            <w:hideMark/>
          </w:tcPr>
          <w:p w:rsidR="0021292B" w:rsidRPr="0021292B" w:rsidRDefault="0021292B" w:rsidP="0021292B">
            <w:pPr>
              <w:spacing w:after="0" w:line="240" w:lineRule="auto"/>
              <w:jc w:val="center"/>
              <w:rPr>
                <w:color w:val="000000"/>
              </w:rPr>
            </w:pPr>
          </w:p>
        </w:tc>
        <w:tc>
          <w:tcPr>
            <w:tcW w:w="1417" w:type="dxa"/>
            <w:tcBorders>
              <w:left w:val="single" w:sz="4" w:space="0" w:color="auto"/>
            </w:tcBorders>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1.060</w:t>
            </w:r>
          </w:p>
        </w:tc>
        <w:tc>
          <w:tcPr>
            <w:tcW w:w="1417" w:type="dxa"/>
            <w:shd w:val="clear" w:color="auto" w:fill="auto"/>
            <w:noWrap/>
            <w:vAlign w:val="center"/>
            <w:hideMark/>
          </w:tcPr>
          <w:p w:rsidR="0021292B" w:rsidRPr="0021292B" w:rsidRDefault="005C3F82" w:rsidP="0021292B">
            <w:pPr>
              <w:spacing w:after="0" w:line="240" w:lineRule="auto"/>
              <w:jc w:val="center"/>
              <w:rPr>
                <w:color w:val="000000"/>
              </w:rPr>
            </w:pPr>
            <w:r>
              <w:rPr>
                <w:color w:val="000000"/>
              </w:rPr>
              <w:t>16.93*</w:t>
            </w:r>
            <w:r w:rsidR="003F6251">
              <w:rPr>
                <w:color w:val="000000"/>
              </w:rPr>
              <w:t>*</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1.000</w:t>
            </w:r>
          </w:p>
        </w:tc>
        <w:tc>
          <w:tcPr>
            <w:tcW w:w="1417" w:type="dxa"/>
            <w:shd w:val="clear" w:color="auto" w:fill="auto"/>
            <w:noWrap/>
            <w:vAlign w:val="center"/>
            <w:hideMark/>
          </w:tcPr>
          <w:p w:rsidR="0021292B" w:rsidRPr="0021292B" w:rsidRDefault="005C3F82" w:rsidP="0021292B">
            <w:pPr>
              <w:spacing w:after="0" w:line="240" w:lineRule="auto"/>
              <w:jc w:val="center"/>
              <w:rPr>
                <w:color w:val="000000"/>
              </w:rPr>
            </w:pPr>
            <w:r>
              <w:rPr>
                <w:color w:val="000000"/>
              </w:rPr>
              <w:t>12.30**</w:t>
            </w:r>
          </w:p>
        </w:tc>
      </w:tr>
      <w:tr w:rsidR="0021292B" w:rsidRPr="0021292B" w:rsidTr="000F2445">
        <w:trPr>
          <w:trHeight w:val="300"/>
          <w:jc w:val="center"/>
        </w:trPr>
        <w:tc>
          <w:tcPr>
            <w:tcW w:w="2594" w:type="dxa"/>
            <w:shd w:val="clear" w:color="auto" w:fill="auto"/>
            <w:noWrap/>
            <w:vAlign w:val="bottom"/>
            <w:hideMark/>
          </w:tcPr>
          <w:p w:rsidR="0021292B" w:rsidRPr="0021292B" w:rsidRDefault="0021292B" w:rsidP="0021292B">
            <w:pPr>
              <w:spacing w:after="0" w:line="240" w:lineRule="auto"/>
              <w:rPr>
                <w:color w:val="000000"/>
              </w:rPr>
            </w:pPr>
            <w:r w:rsidRPr="0021292B">
              <w:rPr>
                <w:rFonts w:eastAsia="Calibri"/>
                <w:color w:val="000000"/>
              </w:rPr>
              <w:t>intercept</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0.885</w:t>
            </w:r>
          </w:p>
        </w:tc>
        <w:tc>
          <w:tcPr>
            <w:tcW w:w="1417" w:type="dxa"/>
            <w:shd w:val="clear" w:color="auto" w:fill="auto"/>
            <w:noWrap/>
            <w:vAlign w:val="center"/>
            <w:hideMark/>
          </w:tcPr>
          <w:p w:rsidR="0021292B" w:rsidRPr="0021292B" w:rsidRDefault="00564EE1" w:rsidP="0021292B">
            <w:pPr>
              <w:spacing w:after="0" w:line="240" w:lineRule="auto"/>
              <w:jc w:val="center"/>
              <w:rPr>
                <w:color w:val="000000"/>
              </w:rPr>
            </w:pPr>
            <w:r>
              <w:rPr>
                <w:color w:val="000000"/>
              </w:rPr>
              <w:t>28.55***</w:t>
            </w:r>
          </w:p>
        </w:tc>
        <w:tc>
          <w:tcPr>
            <w:tcW w:w="1417" w:type="dxa"/>
            <w:shd w:val="clear" w:color="auto" w:fill="auto"/>
            <w:noWrap/>
            <w:vAlign w:val="center"/>
            <w:hideMark/>
          </w:tcPr>
          <w:p w:rsidR="0021292B" w:rsidRPr="0021292B" w:rsidRDefault="003762A7" w:rsidP="0021292B">
            <w:pPr>
              <w:spacing w:after="0" w:line="240" w:lineRule="auto"/>
              <w:jc w:val="center"/>
              <w:rPr>
                <w:color w:val="000000"/>
              </w:rPr>
            </w:pPr>
            <w:r>
              <w:rPr>
                <w:rFonts w:eastAsia="Calibri"/>
                <w:color w:val="000000"/>
              </w:rPr>
              <w:t>0.931</w:t>
            </w:r>
          </w:p>
        </w:tc>
        <w:tc>
          <w:tcPr>
            <w:tcW w:w="1417" w:type="dxa"/>
            <w:tcBorders>
              <w:top w:val="nil"/>
              <w:bottom w:val="nil"/>
              <w:right w:val="single" w:sz="4" w:space="0" w:color="auto"/>
            </w:tcBorders>
            <w:shd w:val="clear" w:color="auto" w:fill="auto"/>
            <w:noWrap/>
            <w:vAlign w:val="center"/>
            <w:hideMark/>
          </w:tcPr>
          <w:p w:rsidR="0021292B" w:rsidRPr="0021292B" w:rsidRDefault="003762A7" w:rsidP="0021292B">
            <w:pPr>
              <w:spacing w:after="0" w:line="240" w:lineRule="auto"/>
              <w:jc w:val="center"/>
              <w:rPr>
                <w:color w:val="000000"/>
              </w:rPr>
            </w:pPr>
            <w:r>
              <w:rPr>
                <w:color w:val="000000"/>
              </w:rPr>
              <w:t>23.33</w:t>
            </w:r>
            <w:r w:rsidR="003A77EA">
              <w:rPr>
                <w:color w:val="000000"/>
              </w:rPr>
              <w:t>***</w:t>
            </w:r>
          </w:p>
        </w:tc>
        <w:tc>
          <w:tcPr>
            <w:tcW w:w="1417" w:type="dxa"/>
            <w:tcBorders>
              <w:left w:val="single" w:sz="4" w:space="0" w:color="auto"/>
            </w:tcBorders>
            <w:shd w:val="clear" w:color="auto" w:fill="auto"/>
            <w:noWrap/>
            <w:vAlign w:val="center"/>
            <w:hideMark/>
          </w:tcPr>
          <w:p w:rsidR="0021292B" w:rsidRPr="0021292B" w:rsidRDefault="0021292B" w:rsidP="0021292B">
            <w:pPr>
              <w:spacing w:after="0" w:line="240" w:lineRule="auto"/>
              <w:jc w:val="center"/>
              <w:rPr>
                <w:color w:val="000000"/>
              </w:rPr>
            </w:pP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p>
        </w:tc>
        <w:tc>
          <w:tcPr>
            <w:tcW w:w="1417" w:type="dxa"/>
            <w:shd w:val="clear" w:color="auto" w:fill="auto"/>
            <w:noWrap/>
            <w:vAlign w:val="bottom"/>
            <w:hideMark/>
          </w:tcPr>
          <w:p w:rsidR="0021292B" w:rsidRPr="0021292B" w:rsidRDefault="0021292B" w:rsidP="0021292B">
            <w:pPr>
              <w:spacing w:after="0" w:line="240" w:lineRule="auto"/>
              <w:rPr>
                <w:color w:val="000000"/>
              </w:rPr>
            </w:pPr>
          </w:p>
        </w:tc>
      </w:tr>
      <w:tr w:rsidR="0021292B" w:rsidRPr="0021292B" w:rsidTr="000F2445">
        <w:trPr>
          <w:trHeight w:val="300"/>
          <w:jc w:val="center"/>
        </w:trPr>
        <w:tc>
          <w:tcPr>
            <w:tcW w:w="2594" w:type="dxa"/>
            <w:shd w:val="clear" w:color="auto" w:fill="auto"/>
            <w:noWrap/>
            <w:vAlign w:val="bottom"/>
          </w:tcPr>
          <w:p w:rsidR="0021292B" w:rsidRPr="0021292B" w:rsidRDefault="0021292B" w:rsidP="0021292B">
            <w:pPr>
              <w:spacing w:after="0" w:line="240" w:lineRule="auto"/>
              <w:rPr>
                <w:color w:val="000000"/>
              </w:rPr>
            </w:pPr>
            <w:r>
              <w:rPr>
                <w:color w:val="000000"/>
              </w:rPr>
              <w:t>Residual deviance</w:t>
            </w:r>
          </w:p>
        </w:tc>
        <w:tc>
          <w:tcPr>
            <w:tcW w:w="1417" w:type="dxa"/>
            <w:shd w:val="clear" w:color="auto" w:fill="auto"/>
            <w:noWrap/>
            <w:vAlign w:val="center"/>
          </w:tcPr>
          <w:p w:rsidR="0021292B" w:rsidRPr="0021292B" w:rsidRDefault="0021292B" w:rsidP="0021292B">
            <w:pPr>
              <w:spacing w:after="0" w:line="240" w:lineRule="auto"/>
              <w:jc w:val="center"/>
              <w:rPr>
                <w:rFonts w:eastAsia="Calibri"/>
                <w:color w:val="000000"/>
              </w:rPr>
            </w:pPr>
          </w:p>
        </w:tc>
        <w:tc>
          <w:tcPr>
            <w:tcW w:w="1417" w:type="dxa"/>
            <w:shd w:val="clear" w:color="auto" w:fill="auto"/>
            <w:noWrap/>
            <w:vAlign w:val="center"/>
          </w:tcPr>
          <w:p w:rsidR="0021292B" w:rsidRPr="0021292B" w:rsidRDefault="0021292B" w:rsidP="0021292B">
            <w:pPr>
              <w:spacing w:after="0" w:line="240" w:lineRule="auto"/>
              <w:jc w:val="center"/>
              <w:rPr>
                <w:color w:val="000000"/>
              </w:rPr>
            </w:pPr>
          </w:p>
        </w:tc>
        <w:tc>
          <w:tcPr>
            <w:tcW w:w="1417" w:type="dxa"/>
            <w:shd w:val="clear" w:color="auto" w:fill="auto"/>
            <w:noWrap/>
            <w:vAlign w:val="center"/>
          </w:tcPr>
          <w:p w:rsidR="0021292B" w:rsidRPr="0021292B" w:rsidRDefault="0021292B" w:rsidP="0021292B">
            <w:pPr>
              <w:spacing w:after="0" w:line="240" w:lineRule="auto"/>
              <w:jc w:val="center"/>
              <w:rPr>
                <w:rFonts w:eastAsia="Calibri"/>
                <w:color w:val="000000"/>
              </w:rPr>
            </w:pPr>
          </w:p>
        </w:tc>
        <w:tc>
          <w:tcPr>
            <w:tcW w:w="1417" w:type="dxa"/>
            <w:tcBorders>
              <w:top w:val="nil"/>
              <w:bottom w:val="nil"/>
              <w:right w:val="single" w:sz="4" w:space="0" w:color="auto"/>
            </w:tcBorders>
            <w:shd w:val="clear" w:color="auto" w:fill="auto"/>
            <w:noWrap/>
            <w:vAlign w:val="center"/>
          </w:tcPr>
          <w:p w:rsidR="0021292B" w:rsidRPr="0021292B" w:rsidRDefault="0021292B" w:rsidP="0021292B">
            <w:pPr>
              <w:spacing w:after="0" w:line="240" w:lineRule="auto"/>
              <w:jc w:val="center"/>
              <w:rPr>
                <w:color w:val="000000"/>
              </w:rPr>
            </w:pPr>
          </w:p>
        </w:tc>
        <w:tc>
          <w:tcPr>
            <w:tcW w:w="1417" w:type="dxa"/>
            <w:tcBorders>
              <w:left w:val="single" w:sz="4" w:space="0" w:color="auto"/>
            </w:tcBorders>
            <w:shd w:val="clear" w:color="auto" w:fill="auto"/>
            <w:noWrap/>
            <w:vAlign w:val="center"/>
          </w:tcPr>
          <w:p w:rsidR="0021292B" w:rsidRPr="0021292B" w:rsidRDefault="0021292B" w:rsidP="0021292B">
            <w:pPr>
              <w:spacing w:after="0" w:line="240" w:lineRule="auto"/>
              <w:jc w:val="center"/>
              <w:rPr>
                <w:color w:val="000000"/>
              </w:rPr>
            </w:pPr>
            <w:r w:rsidRPr="0021292B">
              <w:rPr>
                <w:rFonts w:eastAsia="Calibri"/>
                <w:color w:val="000000"/>
              </w:rPr>
              <w:t>19999.3</w:t>
            </w:r>
          </w:p>
        </w:tc>
        <w:tc>
          <w:tcPr>
            <w:tcW w:w="1417" w:type="dxa"/>
            <w:shd w:val="clear" w:color="auto" w:fill="auto"/>
            <w:noWrap/>
            <w:vAlign w:val="center"/>
          </w:tcPr>
          <w:p w:rsidR="0021292B" w:rsidRPr="0021292B" w:rsidRDefault="0021292B" w:rsidP="0021292B">
            <w:pPr>
              <w:spacing w:after="0" w:line="240" w:lineRule="auto"/>
              <w:jc w:val="center"/>
              <w:rPr>
                <w:color w:val="000000"/>
              </w:rPr>
            </w:pPr>
          </w:p>
        </w:tc>
        <w:tc>
          <w:tcPr>
            <w:tcW w:w="1417" w:type="dxa"/>
            <w:shd w:val="clear" w:color="auto" w:fill="auto"/>
            <w:noWrap/>
            <w:vAlign w:val="center"/>
          </w:tcPr>
          <w:p w:rsidR="0021292B" w:rsidRPr="0021292B" w:rsidRDefault="0021292B" w:rsidP="0021292B">
            <w:pPr>
              <w:spacing w:after="0" w:line="240" w:lineRule="auto"/>
              <w:jc w:val="center"/>
              <w:rPr>
                <w:color w:val="000000"/>
              </w:rPr>
            </w:pPr>
            <w:r>
              <w:rPr>
                <w:color w:val="000000"/>
              </w:rPr>
              <w:t>12355.4</w:t>
            </w:r>
          </w:p>
        </w:tc>
        <w:tc>
          <w:tcPr>
            <w:tcW w:w="1417" w:type="dxa"/>
            <w:shd w:val="clear" w:color="auto" w:fill="auto"/>
            <w:noWrap/>
            <w:vAlign w:val="bottom"/>
          </w:tcPr>
          <w:p w:rsidR="0021292B" w:rsidRPr="0021292B" w:rsidRDefault="0021292B" w:rsidP="0021292B">
            <w:pPr>
              <w:spacing w:after="0" w:line="240" w:lineRule="auto"/>
              <w:rPr>
                <w:color w:val="000000"/>
              </w:rPr>
            </w:pPr>
          </w:p>
        </w:tc>
      </w:tr>
      <w:tr w:rsidR="0021292B" w:rsidRPr="0021292B" w:rsidTr="000F2445">
        <w:trPr>
          <w:trHeight w:val="300"/>
          <w:jc w:val="center"/>
        </w:trPr>
        <w:tc>
          <w:tcPr>
            <w:tcW w:w="2594" w:type="dxa"/>
            <w:shd w:val="clear" w:color="auto" w:fill="auto"/>
            <w:noWrap/>
            <w:vAlign w:val="bottom"/>
          </w:tcPr>
          <w:p w:rsidR="0021292B" w:rsidRDefault="0021292B" w:rsidP="001E1517">
            <w:pPr>
              <w:spacing w:after="0" w:line="240" w:lineRule="auto"/>
              <w:rPr>
                <w:color w:val="000000"/>
              </w:rPr>
            </w:pPr>
            <w:r>
              <w:rPr>
                <w:color w:val="000000"/>
              </w:rPr>
              <w:t>Degrees of freedom</w:t>
            </w:r>
          </w:p>
        </w:tc>
        <w:tc>
          <w:tcPr>
            <w:tcW w:w="1417" w:type="dxa"/>
            <w:shd w:val="clear" w:color="auto" w:fill="auto"/>
            <w:noWrap/>
            <w:vAlign w:val="center"/>
          </w:tcPr>
          <w:p w:rsidR="0021292B" w:rsidRPr="0021292B" w:rsidRDefault="0021292B" w:rsidP="0021292B">
            <w:pPr>
              <w:spacing w:after="0" w:line="240" w:lineRule="auto"/>
              <w:jc w:val="center"/>
              <w:rPr>
                <w:rFonts w:eastAsia="Calibri"/>
                <w:color w:val="000000"/>
              </w:rPr>
            </w:pPr>
          </w:p>
        </w:tc>
        <w:tc>
          <w:tcPr>
            <w:tcW w:w="1417" w:type="dxa"/>
            <w:shd w:val="clear" w:color="auto" w:fill="auto"/>
            <w:noWrap/>
            <w:vAlign w:val="center"/>
          </w:tcPr>
          <w:p w:rsidR="0021292B" w:rsidRPr="0021292B" w:rsidRDefault="0021292B" w:rsidP="0021292B">
            <w:pPr>
              <w:spacing w:after="0" w:line="240" w:lineRule="auto"/>
              <w:jc w:val="center"/>
              <w:rPr>
                <w:color w:val="000000"/>
              </w:rPr>
            </w:pPr>
          </w:p>
        </w:tc>
        <w:tc>
          <w:tcPr>
            <w:tcW w:w="1417" w:type="dxa"/>
            <w:shd w:val="clear" w:color="auto" w:fill="auto"/>
            <w:noWrap/>
            <w:vAlign w:val="center"/>
          </w:tcPr>
          <w:p w:rsidR="0021292B" w:rsidRPr="0021292B" w:rsidRDefault="0021292B" w:rsidP="0021292B">
            <w:pPr>
              <w:spacing w:after="0" w:line="240" w:lineRule="auto"/>
              <w:jc w:val="center"/>
              <w:rPr>
                <w:rFonts w:eastAsia="Calibri"/>
                <w:color w:val="000000"/>
              </w:rPr>
            </w:pPr>
          </w:p>
        </w:tc>
        <w:tc>
          <w:tcPr>
            <w:tcW w:w="1417" w:type="dxa"/>
            <w:tcBorders>
              <w:top w:val="nil"/>
              <w:bottom w:val="nil"/>
              <w:right w:val="single" w:sz="4" w:space="0" w:color="auto"/>
            </w:tcBorders>
            <w:shd w:val="clear" w:color="auto" w:fill="auto"/>
            <w:noWrap/>
            <w:vAlign w:val="center"/>
          </w:tcPr>
          <w:p w:rsidR="0021292B" w:rsidRPr="0021292B" w:rsidRDefault="0021292B" w:rsidP="0021292B">
            <w:pPr>
              <w:spacing w:after="0" w:line="240" w:lineRule="auto"/>
              <w:jc w:val="center"/>
              <w:rPr>
                <w:color w:val="000000"/>
              </w:rPr>
            </w:pPr>
          </w:p>
        </w:tc>
        <w:tc>
          <w:tcPr>
            <w:tcW w:w="1417" w:type="dxa"/>
            <w:tcBorders>
              <w:left w:val="single" w:sz="4" w:space="0" w:color="auto"/>
            </w:tcBorders>
            <w:shd w:val="clear" w:color="auto" w:fill="auto"/>
            <w:noWrap/>
            <w:vAlign w:val="center"/>
          </w:tcPr>
          <w:p w:rsidR="0021292B" w:rsidRPr="0021292B" w:rsidRDefault="009963DF" w:rsidP="0021292B">
            <w:pPr>
              <w:spacing w:after="0" w:line="240" w:lineRule="auto"/>
              <w:jc w:val="center"/>
              <w:rPr>
                <w:color w:val="000000"/>
              </w:rPr>
            </w:pPr>
            <w:r>
              <w:rPr>
                <w:color w:val="000000"/>
              </w:rPr>
              <w:t>6389</w:t>
            </w:r>
          </w:p>
        </w:tc>
        <w:tc>
          <w:tcPr>
            <w:tcW w:w="1417" w:type="dxa"/>
            <w:shd w:val="clear" w:color="auto" w:fill="auto"/>
            <w:noWrap/>
            <w:vAlign w:val="center"/>
          </w:tcPr>
          <w:p w:rsidR="0021292B" w:rsidRPr="0021292B" w:rsidRDefault="0021292B" w:rsidP="0021292B">
            <w:pPr>
              <w:spacing w:after="0" w:line="240" w:lineRule="auto"/>
              <w:jc w:val="center"/>
              <w:rPr>
                <w:color w:val="000000"/>
              </w:rPr>
            </w:pPr>
          </w:p>
        </w:tc>
        <w:tc>
          <w:tcPr>
            <w:tcW w:w="1417" w:type="dxa"/>
            <w:shd w:val="clear" w:color="auto" w:fill="auto"/>
            <w:noWrap/>
            <w:vAlign w:val="center"/>
          </w:tcPr>
          <w:p w:rsidR="0021292B" w:rsidRPr="0021292B" w:rsidRDefault="009963DF" w:rsidP="0021292B">
            <w:pPr>
              <w:spacing w:after="0" w:line="240" w:lineRule="auto"/>
              <w:jc w:val="center"/>
              <w:rPr>
                <w:color w:val="000000"/>
              </w:rPr>
            </w:pPr>
            <w:r>
              <w:rPr>
                <w:color w:val="000000"/>
              </w:rPr>
              <w:t>3938</w:t>
            </w:r>
          </w:p>
        </w:tc>
        <w:tc>
          <w:tcPr>
            <w:tcW w:w="1417" w:type="dxa"/>
            <w:shd w:val="clear" w:color="auto" w:fill="auto"/>
            <w:noWrap/>
            <w:vAlign w:val="bottom"/>
          </w:tcPr>
          <w:p w:rsidR="0021292B" w:rsidRPr="0021292B" w:rsidRDefault="0021292B" w:rsidP="0021292B">
            <w:pPr>
              <w:spacing w:after="0" w:line="240" w:lineRule="auto"/>
              <w:rPr>
                <w:color w:val="000000"/>
              </w:rPr>
            </w:pPr>
          </w:p>
        </w:tc>
      </w:tr>
      <w:tr w:rsidR="0021292B" w:rsidRPr="0021292B" w:rsidTr="000F2445">
        <w:trPr>
          <w:trHeight w:val="300"/>
          <w:jc w:val="center"/>
        </w:trPr>
        <w:tc>
          <w:tcPr>
            <w:tcW w:w="2594" w:type="dxa"/>
            <w:shd w:val="clear" w:color="auto" w:fill="auto"/>
            <w:noWrap/>
            <w:vAlign w:val="bottom"/>
            <w:hideMark/>
          </w:tcPr>
          <w:p w:rsidR="0021292B" w:rsidRPr="0021292B" w:rsidRDefault="0021292B" w:rsidP="0021292B">
            <w:pPr>
              <w:spacing w:after="0" w:line="240" w:lineRule="auto"/>
              <w:rPr>
                <w:color w:val="000000"/>
              </w:rPr>
            </w:pPr>
            <w:r w:rsidRPr="0021292B">
              <w:rPr>
                <w:rFonts w:eastAsia="Calibri"/>
                <w:color w:val="000000"/>
              </w:rPr>
              <w:t xml:space="preserve">Adjusted </w:t>
            </w:r>
            <w:r w:rsidRPr="0021292B">
              <w:rPr>
                <w:rFonts w:ascii="Arial" w:eastAsia="Calibri" w:hAnsi="Arial" w:cs="Arial"/>
                <w:i/>
                <w:iCs/>
                <w:color w:val="000000"/>
                <w:sz w:val="20"/>
                <w:szCs w:val="20"/>
              </w:rPr>
              <w:t>R</w:t>
            </w:r>
            <w:r w:rsidRPr="0021292B">
              <w:rPr>
                <w:rFonts w:ascii="Arial" w:eastAsia="Calibri" w:hAnsi="Arial" w:cs="Arial"/>
                <w:color w:val="000000"/>
                <w:sz w:val="20"/>
                <w:szCs w:val="20"/>
                <w:vertAlign w:val="superscript"/>
              </w:rPr>
              <w:t>2</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sidRPr="0021292B">
              <w:rPr>
                <w:rFonts w:eastAsia="Calibri"/>
                <w:color w:val="000000"/>
              </w:rPr>
              <w:t>0.077</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p>
        </w:tc>
        <w:tc>
          <w:tcPr>
            <w:tcW w:w="1417" w:type="dxa"/>
            <w:shd w:val="clear" w:color="auto" w:fill="auto"/>
            <w:noWrap/>
            <w:vAlign w:val="center"/>
            <w:hideMark/>
          </w:tcPr>
          <w:p w:rsidR="0021292B" w:rsidRPr="0021292B" w:rsidRDefault="003762A7" w:rsidP="0021292B">
            <w:pPr>
              <w:spacing w:after="0" w:line="240" w:lineRule="auto"/>
              <w:jc w:val="center"/>
              <w:rPr>
                <w:color w:val="000000"/>
              </w:rPr>
            </w:pPr>
            <w:r>
              <w:rPr>
                <w:rFonts w:eastAsia="Calibri"/>
                <w:color w:val="000000"/>
              </w:rPr>
              <w:t>0.076</w:t>
            </w:r>
          </w:p>
        </w:tc>
        <w:tc>
          <w:tcPr>
            <w:tcW w:w="1417" w:type="dxa"/>
            <w:tcBorders>
              <w:top w:val="nil"/>
              <w:bottom w:val="nil"/>
              <w:right w:val="single" w:sz="4" w:space="0" w:color="auto"/>
            </w:tcBorders>
            <w:shd w:val="clear" w:color="auto" w:fill="auto"/>
            <w:noWrap/>
            <w:vAlign w:val="center"/>
            <w:hideMark/>
          </w:tcPr>
          <w:p w:rsidR="0021292B" w:rsidRPr="0021292B" w:rsidRDefault="0021292B" w:rsidP="0021292B">
            <w:pPr>
              <w:spacing w:after="0" w:line="240" w:lineRule="auto"/>
              <w:jc w:val="center"/>
              <w:rPr>
                <w:color w:val="000000"/>
              </w:rPr>
            </w:pPr>
          </w:p>
        </w:tc>
        <w:tc>
          <w:tcPr>
            <w:tcW w:w="1417" w:type="dxa"/>
            <w:tcBorders>
              <w:left w:val="single" w:sz="4" w:space="0" w:color="auto"/>
            </w:tcBorders>
            <w:shd w:val="clear" w:color="auto" w:fill="auto"/>
            <w:noWrap/>
            <w:vAlign w:val="center"/>
            <w:hideMark/>
          </w:tcPr>
          <w:p w:rsidR="0021292B" w:rsidRPr="0021292B" w:rsidRDefault="0021292B" w:rsidP="0021292B">
            <w:pPr>
              <w:spacing w:after="0" w:line="240" w:lineRule="auto"/>
              <w:jc w:val="center"/>
              <w:rPr>
                <w:color w:val="000000"/>
              </w:rPr>
            </w:pP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p>
        </w:tc>
        <w:tc>
          <w:tcPr>
            <w:tcW w:w="1417" w:type="dxa"/>
            <w:shd w:val="clear" w:color="auto" w:fill="auto"/>
            <w:noWrap/>
            <w:vAlign w:val="bottom"/>
            <w:hideMark/>
          </w:tcPr>
          <w:p w:rsidR="0021292B" w:rsidRPr="0021292B" w:rsidRDefault="0021292B" w:rsidP="0021292B">
            <w:pPr>
              <w:spacing w:after="0" w:line="240" w:lineRule="auto"/>
              <w:rPr>
                <w:color w:val="000000"/>
              </w:rPr>
            </w:pPr>
          </w:p>
        </w:tc>
      </w:tr>
      <w:tr w:rsidR="0021292B" w:rsidRPr="0021292B" w:rsidTr="000F2445">
        <w:trPr>
          <w:trHeight w:val="300"/>
          <w:jc w:val="center"/>
        </w:trPr>
        <w:tc>
          <w:tcPr>
            <w:tcW w:w="2594" w:type="dxa"/>
            <w:shd w:val="clear" w:color="auto" w:fill="auto"/>
            <w:noWrap/>
            <w:vAlign w:val="bottom"/>
            <w:hideMark/>
          </w:tcPr>
          <w:p w:rsidR="0021292B" w:rsidRPr="0021292B" w:rsidRDefault="0021292B" w:rsidP="0021292B">
            <w:pPr>
              <w:spacing w:after="0" w:line="240" w:lineRule="auto"/>
              <w:rPr>
                <w:i/>
                <w:color w:val="000000"/>
              </w:rPr>
            </w:pPr>
            <w:r w:rsidRPr="0021292B">
              <w:rPr>
                <w:rFonts w:eastAsia="Calibri"/>
                <w:i/>
                <w:color w:val="000000"/>
              </w:rPr>
              <w:t>F</w:t>
            </w:r>
          </w:p>
        </w:tc>
        <w:tc>
          <w:tcPr>
            <w:tcW w:w="1417" w:type="dxa"/>
            <w:shd w:val="clear" w:color="auto" w:fill="auto"/>
            <w:noWrap/>
            <w:vAlign w:val="center"/>
            <w:hideMark/>
          </w:tcPr>
          <w:p w:rsidR="0021292B" w:rsidRPr="0021292B" w:rsidRDefault="0045156E" w:rsidP="0021292B">
            <w:pPr>
              <w:spacing w:after="0" w:line="240" w:lineRule="auto"/>
              <w:jc w:val="center"/>
              <w:rPr>
                <w:color w:val="000000"/>
              </w:rPr>
            </w:pPr>
            <w:r>
              <w:rPr>
                <w:rFonts w:eastAsia="Calibri"/>
                <w:color w:val="000000"/>
              </w:rPr>
              <w:t>32.60</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p>
        </w:tc>
        <w:tc>
          <w:tcPr>
            <w:tcW w:w="1417" w:type="dxa"/>
            <w:shd w:val="clear" w:color="auto" w:fill="auto"/>
            <w:noWrap/>
            <w:vAlign w:val="center"/>
            <w:hideMark/>
          </w:tcPr>
          <w:p w:rsidR="0021292B" w:rsidRPr="0021292B" w:rsidRDefault="003762A7" w:rsidP="0021292B">
            <w:pPr>
              <w:spacing w:after="0" w:line="240" w:lineRule="auto"/>
              <w:jc w:val="center"/>
              <w:rPr>
                <w:color w:val="000000"/>
              </w:rPr>
            </w:pPr>
            <w:r>
              <w:rPr>
                <w:rFonts w:eastAsia="Calibri"/>
                <w:color w:val="000000"/>
              </w:rPr>
              <w:t>20.3</w:t>
            </w:r>
            <w:r w:rsidR="0045156E">
              <w:rPr>
                <w:rFonts w:eastAsia="Calibri"/>
                <w:color w:val="000000"/>
              </w:rPr>
              <w:t>3</w:t>
            </w:r>
          </w:p>
        </w:tc>
        <w:tc>
          <w:tcPr>
            <w:tcW w:w="1417" w:type="dxa"/>
            <w:tcBorders>
              <w:top w:val="nil"/>
              <w:bottom w:val="nil"/>
              <w:right w:val="single" w:sz="4" w:space="0" w:color="auto"/>
            </w:tcBorders>
            <w:shd w:val="clear" w:color="auto" w:fill="auto"/>
            <w:noWrap/>
            <w:vAlign w:val="center"/>
            <w:hideMark/>
          </w:tcPr>
          <w:p w:rsidR="0021292B" w:rsidRPr="0021292B" w:rsidRDefault="0021292B" w:rsidP="0021292B">
            <w:pPr>
              <w:spacing w:after="0" w:line="240" w:lineRule="auto"/>
              <w:jc w:val="center"/>
              <w:rPr>
                <w:color w:val="000000"/>
              </w:rPr>
            </w:pPr>
          </w:p>
        </w:tc>
        <w:tc>
          <w:tcPr>
            <w:tcW w:w="1417" w:type="dxa"/>
            <w:tcBorders>
              <w:left w:val="single" w:sz="4" w:space="0" w:color="auto"/>
            </w:tcBorders>
            <w:shd w:val="clear" w:color="auto" w:fill="auto"/>
            <w:noWrap/>
            <w:vAlign w:val="center"/>
            <w:hideMark/>
          </w:tcPr>
          <w:p w:rsidR="0021292B" w:rsidRPr="0021292B" w:rsidRDefault="0021292B" w:rsidP="0021292B">
            <w:pPr>
              <w:spacing w:after="0" w:line="240" w:lineRule="auto"/>
              <w:jc w:val="center"/>
              <w:rPr>
                <w:color w:val="000000"/>
              </w:rPr>
            </w:pP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p>
        </w:tc>
        <w:tc>
          <w:tcPr>
            <w:tcW w:w="1417" w:type="dxa"/>
            <w:shd w:val="clear" w:color="auto" w:fill="auto"/>
            <w:noWrap/>
            <w:vAlign w:val="bottom"/>
            <w:hideMark/>
          </w:tcPr>
          <w:p w:rsidR="0021292B" w:rsidRPr="0021292B" w:rsidRDefault="0021292B" w:rsidP="0021292B">
            <w:pPr>
              <w:spacing w:after="0" w:line="240" w:lineRule="auto"/>
              <w:rPr>
                <w:color w:val="000000"/>
              </w:rPr>
            </w:pPr>
          </w:p>
        </w:tc>
      </w:tr>
      <w:tr w:rsidR="0021292B" w:rsidRPr="0021292B" w:rsidTr="000F2445">
        <w:trPr>
          <w:trHeight w:val="300"/>
          <w:jc w:val="center"/>
        </w:trPr>
        <w:tc>
          <w:tcPr>
            <w:tcW w:w="2594" w:type="dxa"/>
            <w:shd w:val="clear" w:color="auto" w:fill="auto"/>
            <w:noWrap/>
            <w:vAlign w:val="bottom"/>
            <w:hideMark/>
          </w:tcPr>
          <w:p w:rsidR="0021292B" w:rsidRPr="0021292B" w:rsidRDefault="0021292B" w:rsidP="0021292B">
            <w:pPr>
              <w:spacing w:after="0" w:line="240" w:lineRule="auto"/>
              <w:rPr>
                <w:color w:val="000000"/>
              </w:rPr>
            </w:pPr>
            <w:r w:rsidRPr="0021292B">
              <w:rPr>
                <w:rFonts w:eastAsia="Calibri"/>
                <w:color w:val="000000"/>
              </w:rPr>
              <w:t>Degrees of freedom</w:t>
            </w:r>
          </w:p>
        </w:tc>
        <w:tc>
          <w:tcPr>
            <w:tcW w:w="1417" w:type="dxa"/>
            <w:shd w:val="clear" w:color="auto" w:fill="auto"/>
            <w:noWrap/>
            <w:vAlign w:val="center"/>
            <w:hideMark/>
          </w:tcPr>
          <w:p w:rsidR="0021292B" w:rsidRPr="0021292B" w:rsidRDefault="00D02AA5" w:rsidP="0021292B">
            <w:pPr>
              <w:spacing w:after="0" w:line="240" w:lineRule="auto"/>
              <w:jc w:val="center"/>
              <w:rPr>
                <w:color w:val="000000"/>
              </w:rPr>
            </w:pPr>
            <w:r>
              <w:rPr>
                <w:rFonts w:eastAsia="Calibri"/>
                <w:color w:val="000000"/>
              </w:rPr>
              <w:t>16, 6392</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p>
        </w:tc>
        <w:tc>
          <w:tcPr>
            <w:tcW w:w="1417" w:type="dxa"/>
            <w:shd w:val="clear" w:color="auto" w:fill="auto"/>
            <w:noWrap/>
            <w:vAlign w:val="center"/>
            <w:hideMark/>
          </w:tcPr>
          <w:p w:rsidR="0021292B" w:rsidRPr="0021292B" w:rsidRDefault="0021292B" w:rsidP="003762A7">
            <w:pPr>
              <w:spacing w:after="0" w:line="240" w:lineRule="auto"/>
              <w:jc w:val="center"/>
              <w:rPr>
                <w:color w:val="000000"/>
              </w:rPr>
            </w:pPr>
            <w:r w:rsidRPr="0021292B">
              <w:rPr>
                <w:rFonts w:eastAsia="Calibri"/>
                <w:color w:val="000000"/>
              </w:rPr>
              <w:t>1</w:t>
            </w:r>
            <w:r w:rsidR="003762A7">
              <w:rPr>
                <w:rFonts w:eastAsia="Calibri"/>
                <w:color w:val="000000"/>
              </w:rPr>
              <w:t>6, 3943</w:t>
            </w:r>
          </w:p>
        </w:tc>
        <w:tc>
          <w:tcPr>
            <w:tcW w:w="1417" w:type="dxa"/>
            <w:tcBorders>
              <w:top w:val="nil"/>
              <w:bottom w:val="nil"/>
              <w:right w:val="single" w:sz="4" w:space="0" w:color="auto"/>
            </w:tcBorders>
            <w:shd w:val="clear" w:color="auto" w:fill="auto"/>
            <w:noWrap/>
            <w:vAlign w:val="center"/>
            <w:hideMark/>
          </w:tcPr>
          <w:p w:rsidR="0021292B" w:rsidRPr="0021292B" w:rsidRDefault="0021292B" w:rsidP="0021292B">
            <w:pPr>
              <w:spacing w:after="0" w:line="240" w:lineRule="auto"/>
              <w:jc w:val="center"/>
              <w:rPr>
                <w:color w:val="000000"/>
              </w:rPr>
            </w:pPr>
          </w:p>
        </w:tc>
        <w:tc>
          <w:tcPr>
            <w:tcW w:w="1417" w:type="dxa"/>
            <w:tcBorders>
              <w:left w:val="single" w:sz="4" w:space="0" w:color="auto"/>
            </w:tcBorders>
            <w:shd w:val="clear" w:color="auto" w:fill="auto"/>
            <w:noWrap/>
            <w:vAlign w:val="center"/>
            <w:hideMark/>
          </w:tcPr>
          <w:p w:rsidR="0021292B" w:rsidRPr="0021292B" w:rsidRDefault="0021292B" w:rsidP="0021292B">
            <w:pPr>
              <w:spacing w:after="0" w:line="240" w:lineRule="auto"/>
              <w:jc w:val="center"/>
              <w:rPr>
                <w:color w:val="000000"/>
              </w:rPr>
            </w:pP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p>
        </w:tc>
        <w:tc>
          <w:tcPr>
            <w:tcW w:w="1417" w:type="dxa"/>
            <w:shd w:val="clear" w:color="auto" w:fill="auto"/>
            <w:noWrap/>
            <w:vAlign w:val="bottom"/>
            <w:hideMark/>
          </w:tcPr>
          <w:p w:rsidR="0021292B" w:rsidRPr="0021292B" w:rsidRDefault="0021292B" w:rsidP="0021292B">
            <w:pPr>
              <w:spacing w:after="0" w:line="240" w:lineRule="auto"/>
              <w:rPr>
                <w:color w:val="000000"/>
              </w:rPr>
            </w:pPr>
          </w:p>
        </w:tc>
      </w:tr>
      <w:tr w:rsidR="0021292B" w:rsidRPr="0021292B" w:rsidTr="000F2445">
        <w:trPr>
          <w:trHeight w:val="300"/>
          <w:jc w:val="center"/>
        </w:trPr>
        <w:tc>
          <w:tcPr>
            <w:tcW w:w="2594" w:type="dxa"/>
            <w:shd w:val="clear" w:color="auto" w:fill="auto"/>
            <w:noWrap/>
            <w:vAlign w:val="bottom"/>
            <w:hideMark/>
          </w:tcPr>
          <w:p w:rsidR="0021292B" w:rsidRPr="0021292B" w:rsidRDefault="0021292B" w:rsidP="0021292B">
            <w:pPr>
              <w:spacing w:after="0" w:line="240" w:lineRule="auto"/>
              <w:rPr>
                <w:i/>
                <w:color w:val="000000"/>
              </w:rPr>
            </w:pPr>
            <w:r w:rsidRPr="0021292B">
              <w:rPr>
                <w:rFonts w:eastAsia="Calibri"/>
                <w:i/>
                <w:color w:val="000000"/>
              </w:rPr>
              <w:t>n</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Pr>
                <w:rFonts w:eastAsia="Calibri"/>
                <w:color w:val="000000"/>
              </w:rPr>
              <w:t>6409</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Pr>
                <w:rFonts w:eastAsia="Calibri"/>
                <w:color w:val="000000"/>
              </w:rPr>
              <w:t>3960</w:t>
            </w:r>
          </w:p>
        </w:tc>
        <w:tc>
          <w:tcPr>
            <w:tcW w:w="1417" w:type="dxa"/>
            <w:tcBorders>
              <w:top w:val="nil"/>
              <w:bottom w:val="single" w:sz="4" w:space="0" w:color="auto"/>
              <w:right w:val="single" w:sz="4" w:space="0" w:color="auto"/>
            </w:tcBorders>
            <w:shd w:val="clear" w:color="auto" w:fill="auto"/>
            <w:noWrap/>
            <w:vAlign w:val="center"/>
            <w:hideMark/>
          </w:tcPr>
          <w:p w:rsidR="0021292B" w:rsidRPr="0021292B" w:rsidRDefault="0021292B" w:rsidP="0021292B">
            <w:pPr>
              <w:spacing w:after="0" w:line="240" w:lineRule="auto"/>
              <w:jc w:val="center"/>
              <w:rPr>
                <w:color w:val="000000"/>
              </w:rPr>
            </w:pPr>
          </w:p>
        </w:tc>
        <w:tc>
          <w:tcPr>
            <w:tcW w:w="1417" w:type="dxa"/>
            <w:tcBorders>
              <w:left w:val="single" w:sz="4" w:space="0" w:color="auto"/>
            </w:tcBorders>
            <w:shd w:val="clear" w:color="auto" w:fill="auto"/>
            <w:noWrap/>
            <w:vAlign w:val="center"/>
            <w:hideMark/>
          </w:tcPr>
          <w:p w:rsidR="0021292B" w:rsidRPr="0021292B" w:rsidRDefault="0021292B" w:rsidP="0021292B">
            <w:pPr>
              <w:spacing w:after="0" w:line="240" w:lineRule="auto"/>
              <w:jc w:val="center"/>
              <w:rPr>
                <w:color w:val="000000"/>
              </w:rPr>
            </w:pPr>
            <w:r>
              <w:rPr>
                <w:rFonts w:eastAsia="Calibri"/>
                <w:color w:val="000000"/>
              </w:rPr>
              <w:t>6409</w:t>
            </w: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p>
        </w:tc>
        <w:tc>
          <w:tcPr>
            <w:tcW w:w="1417" w:type="dxa"/>
            <w:shd w:val="clear" w:color="auto" w:fill="auto"/>
            <w:noWrap/>
            <w:vAlign w:val="center"/>
            <w:hideMark/>
          </w:tcPr>
          <w:p w:rsidR="0021292B" w:rsidRPr="0021292B" w:rsidRDefault="0021292B" w:rsidP="0021292B">
            <w:pPr>
              <w:spacing w:after="0" w:line="240" w:lineRule="auto"/>
              <w:jc w:val="center"/>
              <w:rPr>
                <w:color w:val="000000"/>
              </w:rPr>
            </w:pPr>
            <w:r>
              <w:rPr>
                <w:rFonts w:eastAsia="Calibri"/>
                <w:color w:val="000000"/>
              </w:rPr>
              <w:t>3960</w:t>
            </w:r>
          </w:p>
        </w:tc>
        <w:tc>
          <w:tcPr>
            <w:tcW w:w="1417" w:type="dxa"/>
            <w:shd w:val="clear" w:color="auto" w:fill="auto"/>
            <w:noWrap/>
            <w:vAlign w:val="bottom"/>
            <w:hideMark/>
          </w:tcPr>
          <w:p w:rsidR="0021292B" w:rsidRPr="0021292B" w:rsidRDefault="0021292B" w:rsidP="0021292B">
            <w:pPr>
              <w:spacing w:after="0" w:line="240" w:lineRule="auto"/>
              <w:rPr>
                <w:color w:val="000000"/>
              </w:rPr>
            </w:pPr>
          </w:p>
        </w:tc>
      </w:tr>
    </w:tbl>
    <w:p w:rsidR="00EB629E" w:rsidRDefault="00EB629E"/>
    <w:p w:rsidR="005E0841" w:rsidRDefault="005E0841"/>
    <w:p w:rsidR="000F67B5" w:rsidRDefault="000F67B5"/>
    <w:p w:rsidR="000F67B5" w:rsidRDefault="000F67B5"/>
    <w:p w:rsidR="000F67B5" w:rsidRDefault="000F67B5"/>
    <w:p w:rsidR="000F67B5" w:rsidRDefault="000F67B5"/>
    <w:p w:rsidR="000F67B5" w:rsidRDefault="000F67B5"/>
    <w:p w:rsidR="000F67B5" w:rsidRDefault="000F67B5"/>
    <w:p w:rsidR="000F67B5" w:rsidRDefault="000F67B5">
      <w:r>
        <w:rPr>
          <w:rFonts w:ascii="Arial" w:hAnsi="Arial" w:cs="Arial"/>
          <w:b/>
        </w:rPr>
        <w:lastRenderedPageBreak/>
        <w:t>Table A5</w:t>
      </w:r>
      <w:r>
        <w:rPr>
          <w:b/>
        </w:rPr>
        <w:t xml:space="preserve"> </w:t>
      </w:r>
      <w:r w:rsidRPr="0082270D">
        <w:rPr>
          <w:rFonts w:ascii="Arial" w:hAnsi="Arial" w:cs="Arial"/>
          <w:b/>
        </w:rPr>
        <w:t xml:space="preserve">Estimation of </w:t>
      </w:r>
      <w:r>
        <w:rPr>
          <w:rFonts w:ascii="Arial" w:hAnsi="Arial" w:cs="Arial"/>
          <w:b/>
        </w:rPr>
        <w:t>admissions likelihood</w:t>
      </w:r>
    </w:p>
    <w:tbl>
      <w:tblPr>
        <w:tblW w:w="14976"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640"/>
        <w:gridCol w:w="1417"/>
        <w:gridCol w:w="1417"/>
        <w:gridCol w:w="1417"/>
        <w:gridCol w:w="1417"/>
        <w:gridCol w:w="1417"/>
        <w:gridCol w:w="1417"/>
        <w:gridCol w:w="1417"/>
        <w:gridCol w:w="1417"/>
      </w:tblGrid>
      <w:tr w:rsidR="00AB50AD" w:rsidRPr="00AB50AD" w:rsidTr="00AB50AD">
        <w:trPr>
          <w:trHeight w:val="300"/>
          <w:jc w:val="center"/>
        </w:trPr>
        <w:tc>
          <w:tcPr>
            <w:tcW w:w="3640" w:type="dxa"/>
            <w:shd w:val="clear" w:color="auto" w:fill="auto"/>
            <w:noWrap/>
            <w:vAlign w:val="center"/>
            <w:hideMark/>
          </w:tcPr>
          <w:p w:rsidR="00AB50AD" w:rsidRPr="00AB50AD" w:rsidRDefault="00AB50AD" w:rsidP="00AB50AD">
            <w:pPr>
              <w:spacing w:after="0" w:line="240" w:lineRule="auto"/>
              <w:rPr>
                <w:b/>
                <w:color w:val="000000"/>
              </w:rPr>
            </w:pPr>
          </w:p>
        </w:tc>
        <w:tc>
          <w:tcPr>
            <w:tcW w:w="5668" w:type="dxa"/>
            <w:gridSpan w:val="4"/>
            <w:tcBorders>
              <w:top w:val="single" w:sz="4" w:space="0" w:color="auto"/>
              <w:bottom w:val="nil"/>
              <w:right w:val="single" w:sz="4" w:space="0" w:color="auto"/>
            </w:tcBorders>
            <w:shd w:val="clear" w:color="auto" w:fill="auto"/>
            <w:noWrap/>
            <w:vAlign w:val="center"/>
            <w:hideMark/>
          </w:tcPr>
          <w:p w:rsidR="00AB50AD" w:rsidRPr="00AB50AD" w:rsidRDefault="00AB50AD" w:rsidP="00AB50AD">
            <w:pPr>
              <w:spacing w:after="0" w:line="240" w:lineRule="auto"/>
              <w:jc w:val="center"/>
              <w:rPr>
                <w:b/>
                <w:color w:val="000000"/>
              </w:rPr>
            </w:pPr>
            <w:r w:rsidRPr="00AB50AD">
              <w:rPr>
                <w:rFonts w:eastAsia="Calibri"/>
                <w:b/>
                <w:color w:val="000000"/>
              </w:rPr>
              <w:t>Continuous tariff</w:t>
            </w:r>
          </w:p>
        </w:tc>
        <w:tc>
          <w:tcPr>
            <w:tcW w:w="5668" w:type="dxa"/>
            <w:gridSpan w:val="4"/>
            <w:tcBorders>
              <w:left w:val="single" w:sz="4" w:space="0" w:color="auto"/>
            </w:tcBorders>
            <w:shd w:val="clear" w:color="auto" w:fill="auto"/>
            <w:noWrap/>
            <w:vAlign w:val="center"/>
            <w:hideMark/>
          </w:tcPr>
          <w:p w:rsidR="00AB50AD" w:rsidRPr="00AB50AD" w:rsidRDefault="00AB50AD" w:rsidP="00AB50AD">
            <w:pPr>
              <w:spacing w:after="0" w:line="240" w:lineRule="auto"/>
              <w:jc w:val="center"/>
              <w:rPr>
                <w:b/>
                <w:color w:val="000000"/>
              </w:rPr>
            </w:pPr>
            <w:r w:rsidRPr="00AB50AD">
              <w:rPr>
                <w:rFonts w:eastAsia="Calibri"/>
                <w:b/>
                <w:color w:val="000000"/>
              </w:rPr>
              <w:t>Ordinal tariff</w:t>
            </w:r>
          </w:p>
        </w:tc>
      </w:tr>
      <w:tr w:rsidR="00CB724D" w:rsidRPr="00AB50AD" w:rsidTr="00AF2926">
        <w:trPr>
          <w:trHeight w:val="300"/>
          <w:jc w:val="center"/>
        </w:trPr>
        <w:tc>
          <w:tcPr>
            <w:tcW w:w="3640" w:type="dxa"/>
            <w:shd w:val="clear" w:color="auto" w:fill="auto"/>
            <w:noWrap/>
            <w:vAlign w:val="center"/>
          </w:tcPr>
          <w:p w:rsidR="00CB724D" w:rsidRPr="00AB50AD" w:rsidRDefault="00CB724D" w:rsidP="00AB50AD">
            <w:pPr>
              <w:spacing w:after="0" w:line="240" w:lineRule="auto"/>
              <w:rPr>
                <w:b/>
                <w:color w:val="000000"/>
              </w:rPr>
            </w:pPr>
          </w:p>
        </w:tc>
        <w:tc>
          <w:tcPr>
            <w:tcW w:w="2834" w:type="dxa"/>
            <w:gridSpan w:val="2"/>
            <w:tcBorders>
              <w:top w:val="nil"/>
              <w:bottom w:val="nil"/>
            </w:tcBorders>
            <w:shd w:val="clear" w:color="auto" w:fill="auto"/>
            <w:noWrap/>
            <w:vAlign w:val="center"/>
          </w:tcPr>
          <w:p w:rsidR="00CB724D" w:rsidRPr="00AB50AD" w:rsidRDefault="00CB724D" w:rsidP="00AB50AD">
            <w:pPr>
              <w:spacing w:after="0" w:line="240" w:lineRule="auto"/>
              <w:jc w:val="center"/>
              <w:rPr>
                <w:b/>
                <w:color w:val="000000"/>
              </w:rPr>
            </w:pPr>
            <w:r w:rsidRPr="00AB50AD">
              <w:rPr>
                <w:rFonts w:eastAsia="Calibri"/>
                <w:b/>
                <w:color w:val="000000"/>
              </w:rPr>
              <w:t>Genetic</w:t>
            </w:r>
          </w:p>
        </w:tc>
        <w:tc>
          <w:tcPr>
            <w:tcW w:w="2834" w:type="dxa"/>
            <w:gridSpan w:val="2"/>
            <w:tcBorders>
              <w:top w:val="nil"/>
              <w:bottom w:val="nil"/>
              <w:right w:val="single" w:sz="4" w:space="0" w:color="auto"/>
            </w:tcBorders>
            <w:shd w:val="clear" w:color="auto" w:fill="auto"/>
            <w:noWrap/>
            <w:vAlign w:val="center"/>
          </w:tcPr>
          <w:p w:rsidR="00CB724D" w:rsidRPr="00AB50AD" w:rsidRDefault="00CB724D" w:rsidP="00AB50AD">
            <w:pPr>
              <w:spacing w:after="0" w:line="240" w:lineRule="auto"/>
              <w:jc w:val="center"/>
              <w:rPr>
                <w:b/>
                <w:color w:val="000000"/>
              </w:rPr>
            </w:pPr>
            <w:r w:rsidRPr="00AB50AD">
              <w:rPr>
                <w:rFonts w:eastAsia="Calibri"/>
                <w:b/>
                <w:color w:val="000000"/>
              </w:rPr>
              <w:t>Nearest</w:t>
            </w:r>
          </w:p>
        </w:tc>
        <w:tc>
          <w:tcPr>
            <w:tcW w:w="2834" w:type="dxa"/>
            <w:gridSpan w:val="2"/>
            <w:tcBorders>
              <w:left w:val="single" w:sz="4" w:space="0" w:color="auto"/>
            </w:tcBorders>
            <w:shd w:val="clear" w:color="auto" w:fill="auto"/>
            <w:noWrap/>
            <w:vAlign w:val="center"/>
          </w:tcPr>
          <w:p w:rsidR="00CB724D" w:rsidRPr="00AB50AD" w:rsidRDefault="00CB724D" w:rsidP="00AB50AD">
            <w:pPr>
              <w:spacing w:after="0" w:line="240" w:lineRule="auto"/>
              <w:jc w:val="center"/>
              <w:rPr>
                <w:b/>
                <w:color w:val="000000"/>
              </w:rPr>
            </w:pPr>
            <w:r w:rsidRPr="00AB50AD">
              <w:rPr>
                <w:rFonts w:eastAsia="Calibri"/>
                <w:b/>
                <w:color w:val="000000"/>
              </w:rPr>
              <w:t>Genetic</w:t>
            </w:r>
          </w:p>
        </w:tc>
        <w:tc>
          <w:tcPr>
            <w:tcW w:w="2834" w:type="dxa"/>
            <w:gridSpan w:val="2"/>
            <w:shd w:val="clear" w:color="auto" w:fill="auto"/>
            <w:noWrap/>
            <w:vAlign w:val="center"/>
          </w:tcPr>
          <w:p w:rsidR="00CB724D" w:rsidRPr="00AB50AD" w:rsidRDefault="00CB724D" w:rsidP="00AB50AD">
            <w:pPr>
              <w:spacing w:after="0" w:line="240" w:lineRule="auto"/>
              <w:jc w:val="center"/>
              <w:rPr>
                <w:b/>
                <w:color w:val="000000"/>
              </w:rPr>
            </w:pPr>
            <w:r w:rsidRPr="00AB50AD">
              <w:rPr>
                <w:rFonts w:eastAsia="Calibri"/>
                <w:b/>
                <w:color w:val="000000"/>
              </w:rPr>
              <w:t>Nearest</w:t>
            </w:r>
          </w:p>
        </w:tc>
      </w:tr>
      <w:tr w:rsidR="00AB50AD" w:rsidRPr="00AB50AD" w:rsidTr="00AB50AD">
        <w:trPr>
          <w:trHeight w:val="300"/>
          <w:jc w:val="center"/>
        </w:trPr>
        <w:tc>
          <w:tcPr>
            <w:tcW w:w="3640" w:type="dxa"/>
            <w:shd w:val="clear" w:color="auto" w:fill="auto"/>
            <w:noWrap/>
            <w:vAlign w:val="center"/>
            <w:hideMark/>
          </w:tcPr>
          <w:p w:rsidR="00AB50AD" w:rsidRPr="00AB50AD" w:rsidRDefault="00AB50AD" w:rsidP="00AB50AD">
            <w:pPr>
              <w:spacing w:after="0" w:line="240" w:lineRule="auto"/>
              <w:rPr>
                <w:b/>
                <w:color w:val="000000"/>
              </w:rPr>
            </w:pPr>
          </w:p>
        </w:tc>
        <w:tc>
          <w:tcPr>
            <w:tcW w:w="1417" w:type="dxa"/>
            <w:tcBorders>
              <w:top w:val="nil"/>
              <w:bottom w:val="nil"/>
            </w:tcBorders>
            <w:shd w:val="clear" w:color="auto" w:fill="auto"/>
            <w:noWrap/>
            <w:vAlign w:val="center"/>
          </w:tcPr>
          <w:p w:rsidR="00AB50AD" w:rsidRPr="00AB50AD" w:rsidRDefault="00AB50AD" w:rsidP="00AB50AD">
            <w:pPr>
              <w:spacing w:after="0" w:line="240" w:lineRule="auto"/>
              <w:jc w:val="center"/>
              <w:rPr>
                <w:b/>
                <w:color w:val="000000"/>
              </w:rPr>
            </w:pPr>
            <w:r w:rsidRPr="00AB50AD">
              <w:rPr>
                <w:b/>
                <w:color w:val="000000"/>
              </w:rPr>
              <w:t>Coefficient</w:t>
            </w:r>
          </w:p>
        </w:tc>
        <w:tc>
          <w:tcPr>
            <w:tcW w:w="1417" w:type="dxa"/>
            <w:tcBorders>
              <w:top w:val="nil"/>
              <w:bottom w:val="nil"/>
            </w:tcBorders>
            <w:shd w:val="clear" w:color="auto" w:fill="auto"/>
            <w:noWrap/>
            <w:vAlign w:val="center"/>
          </w:tcPr>
          <w:p w:rsidR="00AB50AD" w:rsidRPr="00AB50AD" w:rsidRDefault="00AB50AD" w:rsidP="00AB50AD">
            <w:pPr>
              <w:spacing w:after="0" w:line="240" w:lineRule="auto"/>
              <w:jc w:val="center"/>
              <w:rPr>
                <w:b/>
                <w:color w:val="000000"/>
              </w:rPr>
            </w:pPr>
            <w:r w:rsidRPr="00AB50AD">
              <w:rPr>
                <w:b/>
                <w:i/>
                <w:color w:val="000000"/>
              </w:rPr>
              <w:t xml:space="preserve">z </w:t>
            </w:r>
            <w:r w:rsidRPr="00AB50AD">
              <w:rPr>
                <w:b/>
                <w:color w:val="000000"/>
              </w:rPr>
              <w:t>statistic</w:t>
            </w:r>
          </w:p>
        </w:tc>
        <w:tc>
          <w:tcPr>
            <w:tcW w:w="1417" w:type="dxa"/>
            <w:tcBorders>
              <w:top w:val="nil"/>
              <w:bottom w:val="nil"/>
            </w:tcBorders>
            <w:shd w:val="clear" w:color="auto" w:fill="auto"/>
            <w:noWrap/>
            <w:vAlign w:val="center"/>
          </w:tcPr>
          <w:p w:rsidR="00AB50AD" w:rsidRPr="00AB50AD" w:rsidRDefault="00AB50AD" w:rsidP="00AB50AD">
            <w:pPr>
              <w:spacing w:after="0" w:line="240" w:lineRule="auto"/>
              <w:jc w:val="center"/>
              <w:rPr>
                <w:b/>
                <w:color w:val="000000"/>
              </w:rPr>
            </w:pPr>
            <w:r w:rsidRPr="00AB50AD">
              <w:rPr>
                <w:b/>
                <w:color w:val="000000"/>
              </w:rPr>
              <w:t>Coefficient</w:t>
            </w:r>
          </w:p>
        </w:tc>
        <w:tc>
          <w:tcPr>
            <w:tcW w:w="1417" w:type="dxa"/>
            <w:tcBorders>
              <w:top w:val="nil"/>
              <w:bottom w:val="nil"/>
              <w:right w:val="single" w:sz="4" w:space="0" w:color="auto"/>
            </w:tcBorders>
            <w:shd w:val="clear" w:color="auto" w:fill="auto"/>
            <w:noWrap/>
            <w:vAlign w:val="center"/>
          </w:tcPr>
          <w:p w:rsidR="00AB50AD" w:rsidRPr="00AB50AD" w:rsidRDefault="00AB50AD" w:rsidP="00AB50AD">
            <w:pPr>
              <w:spacing w:after="0" w:line="240" w:lineRule="auto"/>
              <w:jc w:val="center"/>
              <w:rPr>
                <w:b/>
                <w:color w:val="000000"/>
              </w:rPr>
            </w:pPr>
            <w:r w:rsidRPr="00AB50AD">
              <w:rPr>
                <w:b/>
                <w:i/>
                <w:color w:val="000000"/>
              </w:rPr>
              <w:t xml:space="preserve">z </w:t>
            </w:r>
            <w:r w:rsidRPr="00AB50AD">
              <w:rPr>
                <w:b/>
                <w:color w:val="000000"/>
              </w:rPr>
              <w:t>statistic</w:t>
            </w:r>
          </w:p>
        </w:tc>
        <w:tc>
          <w:tcPr>
            <w:tcW w:w="1417" w:type="dxa"/>
            <w:tcBorders>
              <w:left w:val="single" w:sz="4" w:space="0" w:color="auto"/>
            </w:tcBorders>
            <w:shd w:val="clear" w:color="auto" w:fill="auto"/>
            <w:noWrap/>
            <w:vAlign w:val="center"/>
          </w:tcPr>
          <w:p w:rsidR="00AB50AD" w:rsidRPr="00AB50AD" w:rsidRDefault="00AB50AD" w:rsidP="00AB50AD">
            <w:pPr>
              <w:spacing w:after="0" w:line="240" w:lineRule="auto"/>
              <w:jc w:val="center"/>
              <w:rPr>
                <w:b/>
                <w:color w:val="000000"/>
              </w:rPr>
            </w:pPr>
            <w:r w:rsidRPr="00AB50AD">
              <w:rPr>
                <w:b/>
                <w:color w:val="000000"/>
              </w:rPr>
              <w:t>Coefficient</w:t>
            </w:r>
          </w:p>
        </w:tc>
        <w:tc>
          <w:tcPr>
            <w:tcW w:w="1417" w:type="dxa"/>
            <w:shd w:val="clear" w:color="auto" w:fill="auto"/>
            <w:noWrap/>
            <w:vAlign w:val="center"/>
          </w:tcPr>
          <w:p w:rsidR="00AB50AD" w:rsidRPr="00AB50AD" w:rsidRDefault="00AB50AD" w:rsidP="00AB50AD">
            <w:pPr>
              <w:spacing w:after="0" w:line="240" w:lineRule="auto"/>
              <w:jc w:val="center"/>
              <w:rPr>
                <w:b/>
                <w:color w:val="000000"/>
              </w:rPr>
            </w:pPr>
            <w:r w:rsidRPr="00AB50AD">
              <w:rPr>
                <w:b/>
                <w:i/>
                <w:color w:val="000000"/>
              </w:rPr>
              <w:t xml:space="preserve">z </w:t>
            </w:r>
            <w:r w:rsidRPr="00AB50AD">
              <w:rPr>
                <w:b/>
                <w:color w:val="000000"/>
              </w:rPr>
              <w:t>statistic</w:t>
            </w:r>
          </w:p>
        </w:tc>
        <w:tc>
          <w:tcPr>
            <w:tcW w:w="1417" w:type="dxa"/>
            <w:shd w:val="clear" w:color="auto" w:fill="auto"/>
            <w:noWrap/>
            <w:vAlign w:val="center"/>
          </w:tcPr>
          <w:p w:rsidR="00AB50AD" w:rsidRPr="00AB50AD" w:rsidRDefault="00AB50AD" w:rsidP="00AB50AD">
            <w:pPr>
              <w:spacing w:after="0" w:line="240" w:lineRule="auto"/>
              <w:jc w:val="center"/>
              <w:rPr>
                <w:b/>
                <w:color w:val="000000"/>
              </w:rPr>
            </w:pPr>
            <w:r w:rsidRPr="00AB50AD">
              <w:rPr>
                <w:b/>
                <w:color w:val="000000"/>
              </w:rPr>
              <w:t>Coefficient</w:t>
            </w:r>
          </w:p>
        </w:tc>
        <w:tc>
          <w:tcPr>
            <w:tcW w:w="1417" w:type="dxa"/>
            <w:shd w:val="clear" w:color="auto" w:fill="auto"/>
            <w:noWrap/>
            <w:vAlign w:val="center"/>
          </w:tcPr>
          <w:p w:rsidR="00AB50AD" w:rsidRPr="00AB50AD" w:rsidRDefault="00AB50AD" w:rsidP="00AB50AD">
            <w:pPr>
              <w:spacing w:after="0" w:line="240" w:lineRule="auto"/>
              <w:jc w:val="center"/>
              <w:rPr>
                <w:b/>
                <w:color w:val="000000"/>
              </w:rPr>
            </w:pPr>
            <w:r w:rsidRPr="00AB50AD">
              <w:rPr>
                <w:b/>
                <w:i/>
                <w:color w:val="000000"/>
              </w:rPr>
              <w:t xml:space="preserve">z </w:t>
            </w:r>
            <w:r w:rsidRPr="00AB50AD">
              <w:rPr>
                <w:b/>
                <w:color w:val="000000"/>
              </w:rPr>
              <w:t>statistic</w:t>
            </w:r>
          </w:p>
        </w:tc>
      </w:tr>
      <w:tr w:rsidR="00AB50AD" w:rsidRPr="000F2445" w:rsidTr="00AB50AD">
        <w:trPr>
          <w:trHeight w:val="300"/>
          <w:jc w:val="center"/>
        </w:trPr>
        <w:tc>
          <w:tcPr>
            <w:tcW w:w="3640" w:type="dxa"/>
            <w:shd w:val="clear" w:color="auto" w:fill="auto"/>
            <w:noWrap/>
            <w:vAlign w:val="center"/>
            <w:hideMark/>
          </w:tcPr>
          <w:p w:rsidR="00AB50AD" w:rsidRPr="000F2445" w:rsidRDefault="00AB50AD" w:rsidP="00AB50AD">
            <w:pPr>
              <w:spacing w:after="0" w:line="240" w:lineRule="auto"/>
              <w:rPr>
                <w:color w:val="000000"/>
              </w:rPr>
            </w:pPr>
            <w:r w:rsidRPr="000F2445">
              <w:rPr>
                <w:rFonts w:eastAsia="Calibri"/>
                <w:color w:val="000000"/>
              </w:rPr>
              <w:t>Log tariff</w:t>
            </w: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r>
              <w:rPr>
                <w:rFonts w:eastAsia="Calibri"/>
                <w:color w:val="000000"/>
              </w:rPr>
              <w:t>1.27</w:t>
            </w: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36.39</w:t>
            </w:r>
            <w:r>
              <w:rPr>
                <w:color w:val="000000"/>
              </w:rPr>
              <w:t>**</w:t>
            </w: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r>
              <w:rPr>
                <w:rFonts w:eastAsia="Calibri"/>
                <w:color w:val="000000"/>
              </w:rPr>
              <w:t>1.29</w:t>
            </w:r>
          </w:p>
        </w:tc>
        <w:tc>
          <w:tcPr>
            <w:tcW w:w="1417" w:type="dxa"/>
            <w:tcBorders>
              <w:top w:val="nil"/>
              <w:bottom w:val="nil"/>
              <w:right w:val="single" w:sz="4" w:space="0" w:color="auto"/>
            </w:tcBorders>
            <w:shd w:val="clear" w:color="auto" w:fill="auto"/>
            <w:noWrap/>
            <w:vAlign w:val="center"/>
            <w:hideMark/>
          </w:tcPr>
          <w:p w:rsidR="00AB50AD" w:rsidRPr="000F2445" w:rsidRDefault="00EA6B3A" w:rsidP="00AB50AD">
            <w:pPr>
              <w:spacing w:after="0" w:line="240" w:lineRule="auto"/>
              <w:jc w:val="center"/>
              <w:rPr>
                <w:color w:val="000000"/>
              </w:rPr>
            </w:pPr>
            <w:r>
              <w:rPr>
                <w:color w:val="000000"/>
              </w:rPr>
              <w:t>28.88</w:t>
            </w:r>
            <w:r w:rsidR="00AB50AD">
              <w:rPr>
                <w:color w:val="000000"/>
              </w:rPr>
              <w:t>**</w:t>
            </w:r>
          </w:p>
        </w:tc>
        <w:tc>
          <w:tcPr>
            <w:tcW w:w="1417" w:type="dxa"/>
            <w:tcBorders>
              <w:left w:val="single" w:sz="4" w:space="0" w:color="auto"/>
            </w:tcBorders>
            <w:shd w:val="clear" w:color="auto" w:fill="auto"/>
            <w:noWrap/>
            <w:vAlign w:val="center"/>
            <w:hideMark/>
          </w:tcPr>
          <w:p w:rsidR="00AB50AD" w:rsidRPr="000F2445" w:rsidRDefault="00AB50AD" w:rsidP="00AB50AD">
            <w:pPr>
              <w:spacing w:after="0" w:line="240" w:lineRule="auto"/>
              <w:jc w:val="center"/>
              <w:rPr>
                <w:color w:val="000000"/>
              </w:rPr>
            </w:pP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p>
        </w:tc>
      </w:tr>
      <w:tr w:rsidR="00AB50AD" w:rsidRPr="000F2445" w:rsidTr="00AB50AD">
        <w:trPr>
          <w:trHeight w:val="300"/>
          <w:jc w:val="center"/>
        </w:trPr>
        <w:tc>
          <w:tcPr>
            <w:tcW w:w="3640" w:type="dxa"/>
            <w:shd w:val="clear" w:color="auto" w:fill="auto"/>
            <w:noWrap/>
            <w:vAlign w:val="center"/>
          </w:tcPr>
          <w:p w:rsidR="00AB50AD" w:rsidRPr="000F2445" w:rsidRDefault="00AB50AD" w:rsidP="00AB50AD">
            <w:pPr>
              <w:spacing w:after="0" w:line="240" w:lineRule="auto"/>
              <w:rPr>
                <w:rFonts w:eastAsia="Calibri"/>
                <w:color w:val="000000"/>
              </w:rPr>
            </w:pPr>
            <w:r>
              <w:rPr>
                <w:rFonts w:eastAsia="Calibri"/>
                <w:color w:val="000000"/>
              </w:rPr>
              <w:t>Tariff thresholds</w:t>
            </w:r>
          </w:p>
        </w:tc>
        <w:tc>
          <w:tcPr>
            <w:tcW w:w="1417" w:type="dxa"/>
            <w:tcBorders>
              <w:top w:val="nil"/>
              <w:bottom w:val="nil"/>
            </w:tcBorders>
            <w:shd w:val="clear" w:color="auto" w:fill="auto"/>
            <w:noWrap/>
            <w:vAlign w:val="center"/>
          </w:tcPr>
          <w:p w:rsidR="00AB50AD" w:rsidRPr="000F2445" w:rsidRDefault="00AB50AD" w:rsidP="00AB50AD">
            <w:pPr>
              <w:spacing w:after="0" w:line="240" w:lineRule="auto"/>
              <w:jc w:val="center"/>
              <w:rPr>
                <w:color w:val="000000"/>
              </w:rPr>
            </w:pPr>
          </w:p>
        </w:tc>
        <w:tc>
          <w:tcPr>
            <w:tcW w:w="1417" w:type="dxa"/>
            <w:tcBorders>
              <w:top w:val="nil"/>
              <w:bottom w:val="nil"/>
            </w:tcBorders>
            <w:shd w:val="clear" w:color="auto" w:fill="auto"/>
            <w:noWrap/>
            <w:vAlign w:val="center"/>
          </w:tcPr>
          <w:p w:rsidR="00AB50AD" w:rsidRPr="000F2445" w:rsidRDefault="00AB50AD" w:rsidP="00AB50AD">
            <w:pPr>
              <w:spacing w:after="0" w:line="240" w:lineRule="auto"/>
              <w:jc w:val="center"/>
              <w:rPr>
                <w:color w:val="000000"/>
              </w:rPr>
            </w:pPr>
          </w:p>
        </w:tc>
        <w:tc>
          <w:tcPr>
            <w:tcW w:w="1417" w:type="dxa"/>
            <w:tcBorders>
              <w:top w:val="nil"/>
              <w:bottom w:val="nil"/>
            </w:tcBorders>
            <w:shd w:val="clear" w:color="auto" w:fill="auto"/>
            <w:noWrap/>
            <w:vAlign w:val="center"/>
          </w:tcPr>
          <w:p w:rsidR="00AB50AD" w:rsidRPr="000F2445" w:rsidRDefault="00AB50AD" w:rsidP="00AB50AD">
            <w:pPr>
              <w:spacing w:after="0" w:line="240" w:lineRule="auto"/>
              <w:jc w:val="center"/>
              <w:rPr>
                <w:color w:val="000000"/>
              </w:rPr>
            </w:pPr>
          </w:p>
        </w:tc>
        <w:tc>
          <w:tcPr>
            <w:tcW w:w="1417" w:type="dxa"/>
            <w:tcBorders>
              <w:top w:val="nil"/>
              <w:bottom w:val="nil"/>
              <w:right w:val="single" w:sz="4" w:space="0" w:color="auto"/>
            </w:tcBorders>
            <w:shd w:val="clear" w:color="auto" w:fill="auto"/>
            <w:noWrap/>
            <w:vAlign w:val="center"/>
          </w:tcPr>
          <w:p w:rsidR="00AB50AD" w:rsidRPr="000F2445" w:rsidRDefault="00AB50AD" w:rsidP="00AB50AD">
            <w:pPr>
              <w:spacing w:after="0" w:line="240" w:lineRule="auto"/>
              <w:jc w:val="center"/>
              <w:rPr>
                <w:color w:val="000000"/>
              </w:rPr>
            </w:pPr>
          </w:p>
        </w:tc>
        <w:tc>
          <w:tcPr>
            <w:tcW w:w="1417" w:type="dxa"/>
            <w:tcBorders>
              <w:left w:val="single" w:sz="4" w:space="0" w:color="auto"/>
            </w:tcBorders>
            <w:shd w:val="clear" w:color="auto" w:fill="auto"/>
            <w:noWrap/>
            <w:vAlign w:val="center"/>
          </w:tcPr>
          <w:p w:rsidR="00AB50AD" w:rsidRDefault="00AB50AD" w:rsidP="00AB50AD">
            <w:pPr>
              <w:spacing w:after="0" w:line="240" w:lineRule="auto"/>
              <w:jc w:val="center"/>
              <w:rPr>
                <w:rFonts w:eastAsia="Calibri"/>
                <w:color w:val="000000"/>
              </w:rPr>
            </w:pPr>
          </w:p>
        </w:tc>
        <w:tc>
          <w:tcPr>
            <w:tcW w:w="1417" w:type="dxa"/>
            <w:shd w:val="clear" w:color="auto" w:fill="auto"/>
            <w:noWrap/>
            <w:vAlign w:val="center"/>
          </w:tcPr>
          <w:p w:rsidR="00AB50AD" w:rsidRPr="000F2445" w:rsidRDefault="00AB50AD" w:rsidP="00AB50AD">
            <w:pPr>
              <w:spacing w:after="0" w:line="240" w:lineRule="auto"/>
              <w:jc w:val="center"/>
              <w:rPr>
                <w:color w:val="000000"/>
              </w:rPr>
            </w:pPr>
          </w:p>
        </w:tc>
        <w:tc>
          <w:tcPr>
            <w:tcW w:w="1417" w:type="dxa"/>
            <w:shd w:val="clear" w:color="auto" w:fill="auto"/>
            <w:noWrap/>
            <w:vAlign w:val="center"/>
          </w:tcPr>
          <w:p w:rsidR="00AB50AD" w:rsidRDefault="00AB50AD" w:rsidP="00AB50AD">
            <w:pPr>
              <w:spacing w:after="0" w:line="240" w:lineRule="auto"/>
              <w:jc w:val="center"/>
              <w:rPr>
                <w:rFonts w:eastAsia="Calibri"/>
                <w:color w:val="000000"/>
              </w:rPr>
            </w:pPr>
          </w:p>
        </w:tc>
        <w:tc>
          <w:tcPr>
            <w:tcW w:w="1417" w:type="dxa"/>
            <w:shd w:val="clear" w:color="auto" w:fill="auto"/>
            <w:noWrap/>
            <w:vAlign w:val="center"/>
          </w:tcPr>
          <w:p w:rsidR="00AB50AD" w:rsidRPr="000F2445" w:rsidRDefault="00AB50AD" w:rsidP="00AB50AD">
            <w:pPr>
              <w:spacing w:after="0" w:line="240" w:lineRule="auto"/>
              <w:jc w:val="center"/>
              <w:rPr>
                <w:color w:val="000000"/>
              </w:rPr>
            </w:pPr>
          </w:p>
        </w:tc>
      </w:tr>
      <w:tr w:rsidR="00AB50AD" w:rsidRPr="000F2445" w:rsidTr="00AB50AD">
        <w:trPr>
          <w:trHeight w:val="300"/>
          <w:jc w:val="center"/>
        </w:trPr>
        <w:tc>
          <w:tcPr>
            <w:tcW w:w="3640"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Threshold 2</w:t>
            </w: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p>
        </w:tc>
        <w:tc>
          <w:tcPr>
            <w:tcW w:w="1417" w:type="dxa"/>
            <w:tcBorders>
              <w:top w:val="nil"/>
              <w:bottom w:val="nil"/>
              <w:right w:val="single" w:sz="4" w:space="0" w:color="auto"/>
            </w:tcBorders>
            <w:shd w:val="clear" w:color="auto" w:fill="auto"/>
            <w:noWrap/>
            <w:vAlign w:val="center"/>
            <w:hideMark/>
          </w:tcPr>
          <w:p w:rsidR="00AB50AD" w:rsidRPr="000F2445" w:rsidRDefault="00AB50AD" w:rsidP="00AB50AD">
            <w:pPr>
              <w:spacing w:after="0" w:line="240" w:lineRule="auto"/>
              <w:jc w:val="center"/>
              <w:rPr>
                <w:color w:val="000000"/>
              </w:rPr>
            </w:pPr>
          </w:p>
        </w:tc>
        <w:tc>
          <w:tcPr>
            <w:tcW w:w="1417" w:type="dxa"/>
            <w:tcBorders>
              <w:left w:val="single" w:sz="4" w:space="0" w:color="auto"/>
            </w:tcBorders>
            <w:shd w:val="clear" w:color="auto" w:fill="auto"/>
            <w:noWrap/>
            <w:vAlign w:val="center"/>
            <w:hideMark/>
          </w:tcPr>
          <w:p w:rsidR="00AB50AD" w:rsidRPr="000F2445" w:rsidRDefault="00AB50AD" w:rsidP="00AB50AD">
            <w:pPr>
              <w:spacing w:after="0" w:line="240" w:lineRule="auto"/>
              <w:jc w:val="center"/>
              <w:rPr>
                <w:color w:val="000000"/>
              </w:rPr>
            </w:pPr>
            <w:r>
              <w:rPr>
                <w:rFonts w:eastAsia="Calibri"/>
                <w:color w:val="000000"/>
              </w:rPr>
              <w:t>1.03</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18.17</w:t>
            </w:r>
            <w:r>
              <w:rPr>
                <w:color w:val="000000"/>
              </w:rPr>
              <w:t>**</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Pr>
                <w:rFonts w:eastAsia="Calibri"/>
                <w:color w:val="000000"/>
              </w:rPr>
              <w:t>1.09</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15.22</w:t>
            </w:r>
            <w:r>
              <w:rPr>
                <w:color w:val="000000"/>
              </w:rPr>
              <w:t>**</w:t>
            </w:r>
          </w:p>
        </w:tc>
      </w:tr>
      <w:tr w:rsidR="00AB50AD" w:rsidRPr="000F2445" w:rsidTr="00AB50AD">
        <w:trPr>
          <w:trHeight w:val="300"/>
          <w:jc w:val="center"/>
        </w:trPr>
        <w:tc>
          <w:tcPr>
            <w:tcW w:w="3640"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Threshold 3</w:t>
            </w: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p>
        </w:tc>
        <w:tc>
          <w:tcPr>
            <w:tcW w:w="1417" w:type="dxa"/>
            <w:tcBorders>
              <w:top w:val="nil"/>
              <w:bottom w:val="nil"/>
              <w:right w:val="single" w:sz="4" w:space="0" w:color="auto"/>
            </w:tcBorders>
            <w:shd w:val="clear" w:color="auto" w:fill="auto"/>
            <w:noWrap/>
            <w:vAlign w:val="center"/>
            <w:hideMark/>
          </w:tcPr>
          <w:p w:rsidR="00AB50AD" w:rsidRPr="000F2445" w:rsidRDefault="00AB50AD" w:rsidP="00AB50AD">
            <w:pPr>
              <w:spacing w:after="0" w:line="240" w:lineRule="auto"/>
              <w:jc w:val="center"/>
              <w:rPr>
                <w:color w:val="000000"/>
              </w:rPr>
            </w:pPr>
          </w:p>
        </w:tc>
        <w:tc>
          <w:tcPr>
            <w:tcW w:w="1417" w:type="dxa"/>
            <w:tcBorders>
              <w:left w:val="single" w:sz="4" w:space="0" w:color="auto"/>
            </w:tcBorders>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1.39</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24.78</w:t>
            </w:r>
            <w:r>
              <w:rPr>
                <w:color w:val="000000"/>
              </w:rPr>
              <w:t>**</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Pr>
                <w:rFonts w:eastAsia="Calibri"/>
                <w:color w:val="000000"/>
              </w:rPr>
              <w:t>1.50</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20.92</w:t>
            </w:r>
            <w:r>
              <w:rPr>
                <w:color w:val="000000"/>
              </w:rPr>
              <w:t>**</w:t>
            </w:r>
          </w:p>
        </w:tc>
      </w:tr>
      <w:tr w:rsidR="00AB50AD" w:rsidRPr="000F2445" w:rsidTr="00AB50AD">
        <w:trPr>
          <w:trHeight w:val="300"/>
          <w:jc w:val="center"/>
        </w:trPr>
        <w:tc>
          <w:tcPr>
            <w:tcW w:w="3640"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Threshold 4</w:t>
            </w: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p>
        </w:tc>
        <w:tc>
          <w:tcPr>
            <w:tcW w:w="1417" w:type="dxa"/>
            <w:tcBorders>
              <w:top w:val="nil"/>
              <w:bottom w:val="nil"/>
              <w:right w:val="single" w:sz="4" w:space="0" w:color="auto"/>
            </w:tcBorders>
            <w:shd w:val="clear" w:color="auto" w:fill="auto"/>
            <w:noWrap/>
            <w:vAlign w:val="center"/>
            <w:hideMark/>
          </w:tcPr>
          <w:p w:rsidR="00AB50AD" w:rsidRPr="000F2445" w:rsidRDefault="00AB50AD" w:rsidP="00AB50AD">
            <w:pPr>
              <w:spacing w:after="0" w:line="240" w:lineRule="auto"/>
              <w:jc w:val="center"/>
              <w:rPr>
                <w:color w:val="000000"/>
              </w:rPr>
            </w:pPr>
          </w:p>
        </w:tc>
        <w:tc>
          <w:tcPr>
            <w:tcW w:w="1417" w:type="dxa"/>
            <w:tcBorders>
              <w:left w:val="single" w:sz="4" w:space="0" w:color="auto"/>
            </w:tcBorders>
            <w:shd w:val="clear" w:color="auto" w:fill="auto"/>
            <w:noWrap/>
            <w:vAlign w:val="center"/>
            <w:hideMark/>
          </w:tcPr>
          <w:p w:rsidR="00AB50AD" w:rsidRPr="000F2445" w:rsidRDefault="00AB50AD" w:rsidP="00AB50AD">
            <w:pPr>
              <w:spacing w:after="0" w:line="240" w:lineRule="auto"/>
              <w:jc w:val="center"/>
              <w:rPr>
                <w:color w:val="000000"/>
              </w:rPr>
            </w:pPr>
            <w:r>
              <w:rPr>
                <w:rFonts w:eastAsia="Calibri"/>
                <w:color w:val="000000"/>
              </w:rPr>
              <w:t>1.81</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29.82</w:t>
            </w:r>
            <w:r>
              <w:rPr>
                <w:color w:val="000000"/>
              </w:rPr>
              <w:t>**</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Pr>
                <w:rFonts w:eastAsia="Calibri"/>
                <w:color w:val="000000"/>
              </w:rPr>
              <w:t>1.86</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24.00</w:t>
            </w:r>
            <w:r>
              <w:rPr>
                <w:color w:val="000000"/>
              </w:rPr>
              <w:t>**</w:t>
            </w:r>
          </w:p>
        </w:tc>
      </w:tr>
      <w:tr w:rsidR="00AB50AD" w:rsidRPr="000F2445" w:rsidTr="00AB50AD">
        <w:trPr>
          <w:trHeight w:val="300"/>
          <w:jc w:val="center"/>
        </w:trPr>
        <w:tc>
          <w:tcPr>
            <w:tcW w:w="3640"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Threshold 5</w:t>
            </w: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p>
        </w:tc>
        <w:tc>
          <w:tcPr>
            <w:tcW w:w="1417" w:type="dxa"/>
            <w:tcBorders>
              <w:top w:val="nil"/>
              <w:bottom w:val="nil"/>
              <w:right w:val="single" w:sz="4" w:space="0" w:color="auto"/>
            </w:tcBorders>
            <w:shd w:val="clear" w:color="auto" w:fill="auto"/>
            <w:noWrap/>
            <w:vAlign w:val="center"/>
            <w:hideMark/>
          </w:tcPr>
          <w:p w:rsidR="00AB50AD" w:rsidRPr="000F2445" w:rsidRDefault="00AB50AD" w:rsidP="00AB50AD">
            <w:pPr>
              <w:spacing w:after="0" w:line="240" w:lineRule="auto"/>
              <w:jc w:val="center"/>
              <w:rPr>
                <w:color w:val="000000"/>
              </w:rPr>
            </w:pPr>
          </w:p>
        </w:tc>
        <w:tc>
          <w:tcPr>
            <w:tcW w:w="1417" w:type="dxa"/>
            <w:tcBorders>
              <w:left w:val="single" w:sz="4" w:space="0" w:color="auto"/>
            </w:tcBorders>
            <w:shd w:val="clear" w:color="auto" w:fill="auto"/>
            <w:noWrap/>
            <w:vAlign w:val="center"/>
            <w:hideMark/>
          </w:tcPr>
          <w:p w:rsidR="00AB50AD" w:rsidRPr="000F2445" w:rsidRDefault="00AB50AD" w:rsidP="00AB50AD">
            <w:pPr>
              <w:spacing w:after="0" w:line="240" w:lineRule="auto"/>
              <w:jc w:val="center"/>
              <w:rPr>
                <w:color w:val="000000"/>
              </w:rPr>
            </w:pPr>
            <w:r>
              <w:rPr>
                <w:rFonts w:eastAsia="Calibri"/>
                <w:color w:val="000000"/>
              </w:rPr>
              <w:t>2.09</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32.40</w:t>
            </w:r>
            <w:r>
              <w:rPr>
                <w:color w:val="000000"/>
              </w:rPr>
              <w:t>**</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Pr>
                <w:rFonts w:eastAsia="Calibri"/>
                <w:color w:val="000000"/>
              </w:rPr>
              <w:t>2.11</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25.18</w:t>
            </w:r>
            <w:r>
              <w:rPr>
                <w:color w:val="000000"/>
              </w:rPr>
              <w:t>**</w:t>
            </w:r>
          </w:p>
        </w:tc>
      </w:tr>
      <w:tr w:rsidR="00AB50AD" w:rsidRPr="000F2445" w:rsidTr="00AB50AD">
        <w:trPr>
          <w:trHeight w:val="300"/>
          <w:jc w:val="center"/>
        </w:trPr>
        <w:tc>
          <w:tcPr>
            <w:tcW w:w="3640" w:type="dxa"/>
            <w:shd w:val="clear" w:color="auto" w:fill="auto"/>
            <w:noWrap/>
            <w:vAlign w:val="center"/>
            <w:hideMark/>
          </w:tcPr>
          <w:p w:rsidR="00AB50AD" w:rsidRPr="000F2445" w:rsidRDefault="00AB50AD" w:rsidP="00AB50AD">
            <w:pPr>
              <w:spacing w:after="0" w:line="240" w:lineRule="auto"/>
              <w:rPr>
                <w:color w:val="000000"/>
              </w:rPr>
            </w:pPr>
            <w:r w:rsidRPr="000F2445">
              <w:rPr>
                <w:rFonts w:eastAsia="Calibri"/>
                <w:color w:val="000000"/>
              </w:rPr>
              <w:t>Private school</w:t>
            </w: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0.283</w:t>
            </w: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7.59</w:t>
            </w:r>
            <w:r>
              <w:rPr>
                <w:color w:val="000000"/>
              </w:rPr>
              <w:t>**</w:t>
            </w: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0.248</w:t>
            </w:r>
          </w:p>
        </w:tc>
        <w:tc>
          <w:tcPr>
            <w:tcW w:w="1417" w:type="dxa"/>
            <w:tcBorders>
              <w:top w:val="nil"/>
              <w:bottom w:val="nil"/>
              <w:right w:val="single" w:sz="4" w:space="0" w:color="auto"/>
            </w:tcBorders>
            <w:shd w:val="clear" w:color="auto" w:fill="auto"/>
            <w:noWrap/>
            <w:vAlign w:val="center"/>
            <w:hideMark/>
          </w:tcPr>
          <w:p w:rsidR="00AB50AD" w:rsidRPr="000F2445" w:rsidRDefault="00EA6B3A" w:rsidP="00AB50AD">
            <w:pPr>
              <w:spacing w:after="0" w:line="240" w:lineRule="auto"/>
              <w:jc w:val="center"/>
              <w:rPr>
                <w:color w:val="000000"/>
              </w:rPr>
            </w:pPr>
            <w:r>
              <w:rPr>
                <w:color w:val="000000"/>
              </w:rPr>
              <w:t>5.64</w:t>
            </w:r>
            <w:r w:rsidR="00AB50AD">
              <w:rPr>
                <w:color w:val="000000"/>
              </w:rPr>
              <w:t>**</w:t>
            </w:r>
          </w:p>
        </w:tc>
        <w:tc>
          <w:tcPr>
            <w:tcW w:w="1417" w:type="dxa"/>
            <w:tcBorders>
              <w:left w:val="single" w:sz="4" w:space="0" w:color="auto"/>
            </w:tcBorders>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0.279</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7.46</w:t>
            </w:r>
            <w:r>
              <w:rPr>
                <w:color w:val="000000"/>
              </w:rPr>
              <w:t>**</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0.243</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5.52</w:t>
            </w:r>
            <w:r>
              <w:rPr>
                <w:color w:val="000000"/>
              </w:rPr>
              <w:t>**</w:t>
            </w:r>
          </w:p>
        </w:tc>
      </w:tr>
      <w:tr w:rsidR="00AB50AD" w:rsidRPr="000F2445" w:rsidTr="00AB50AD">
        <w:trPr>
          <w:trHeight w:val="300"/>
          <w:jc w:val="center"/>
        </w:trPr>
        <w:tc>
          <w:tcPr>
            <w:tcW w:w="3640" w:type="dxa"/>
            <w:shd w:val="clear" w:color="auto" w:fill="auto"/>
            <w:noWrap/>
            <w:vAlign w:val="center"/>
            <w:hideMark/>
          </w:tcPr>
          <w:p w:rsidR="00AB50AD" w:rsidRPr="000F2445" w:rsidRDefault="00AB50AD" w:rsidP="00AB50AD">
            <w:pPr>
              <w:spacing w:after="0" w:line="240" w:lineRule="auto"/>
              <w:rPr>
                <w:color w:val="000000"/>
              </w:rPr>
            </w:pPr>
            <w:r w:rsidRPr="000F2445">
              <w:rPr>
                <w:rFonts w:eastAsia="Calibri"/>
                <w:color w:val="000000"/>
              </w:rPr>
              <w:t xml:space="preserve">Female </w:t>
            </w: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0.143</w:t>
            </w: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4.11</w:t>
            </w:r>
            <w:r>
              <w:rPr>
                <w:color w:val="000000"/>
              </w:rPr>
              <w:t>**</w:t>
            </w:r>
          </w:p>
        </w:tc>
        <w:tc>
          <w:tcPr>
            <w:tcW w:w="1417" w:type="dxa"/>
            <w:tcBorders>
              <w:top w:val="nil"/>
              <w:bottom w:val="nil"/>
            </w:tcBorders>
            <w:shd w:val="clear" w:color="auto" w:fill="auto"/>
            <w:noWrap/>
            <w:vAlign w:val="center"/>
            <w:hideMark/>
          </w:tcPr>
          <w:p w:rsidR="00AB50AD" w:rsidRPr="000F2445" w:rsidRDefault="00DB16DA" w:rsidP="00AB50AD">
            <w:pPr>
              <w:spacing w:after="0" w:line="240" w:lineRule="auto"/>
              <w:jc w:val="center"/>
              <w:rPr>
                <w:color w:val="000000"/>
              </w:rPr>
            </w:pPr>
            <w:r>
              <w:rPr>
                <w:rFonts w:eastAsia="Calibri"/>
                <w:color w:val="000000"/>
              </w:rPr>
              <w:t>0.114</w:t>
            </w:r>
          </w:p>
        </w:tc>
        <w:tc>
          <w:tcPr>
            <w:tcW w:w="1417" w:type="dxa"/>
            <w:tcBorders>
              <w:top w:val="nil"/>
              <w:bottom w:val="nil"/>
              <w:right w:val="single" w:sz="4" w:space="0" w:color="auto"/>
            </w:tcBorders>
            <w:shd w:val="clear" w:color="auto" w:fill="auto"/>
            <w:noWrap/>
            <w:vAlign w:val="center"/>
            <w:hideMark/>
          </w:tcPr>
          <w:p w:rsidR="00AB50AD" w:rsidRPr="000F2445" w:rsidRDefault="00EA6B3A" w:rsidP="00AB50AD">
            <w:pPr>
              <w:spacing w:after="0" w:line="240" w:lineRule="auto"/>
              <w:jc w:val="center"/>
              <w:rPr>
                <w:color w:val="000000"/>
              </w:rPr>
            </w:pPr>
            <w:r>
              <w:rPr>
                <w:color w:val="000000"/>
              </w:rPr>
              <w:t>2.56</w:t>
            </w:r>
            <w:r w:rsidR="00AB50AD">
              <w:rPr>
                <w:color w:val="000000"/>
              </w:rPr>
              <w:t>*</w:t>
            </w:r>
          </w:p>
        </w:tc>
        <w:tc>
          <w:tcPr>
            <w:tcW w:w="1417" w:type="dxa"/>
            <w:tcBorders>
              <w:left w:val="single" w:sz="4" w:space="0" w:color="auto"/>
            </w:tcBorders>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0.144</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4.13</w:t>
            </w:r>
            <w:r>
              <w:rPr>
                <w:color w:val="000000"/>
              </w:rPr>
              <w:t>**</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0.116</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2.61</w:t>
            </w:r>
            <w:r>
              <w:rPr>
                <w:color w:val="000000"/>
              </w:rPr>
              <w:t>**</w:t>
            </w:r>
          </w:p>
        </w:tc>
      </w:tr>
      <w:tr w:rsidR="00AB50AD" w:rsidRPr="000F2445" w:rsidTr="00AB50AD">
        <w:trPr>
          <w:trHeight w:val="300"/>
          <w:jc w:val="center"/>
        </w:trPr>
        <w:tc>
          <w:tcPr>
            <w:tcW w:w="3640" w:type="dxa"/>
            <w:shd w:val="clear" w:color="auto" w:fill="auto"/>
            <w:noWrap/>
            <w:vAlign w:val="center"/>
            <w:hideMark/>
          </w:tcPr>
          <w:p w:rsidR="00AB50AD" w:rsidRPr="000F2445" w:rsidRDefault="00AB50AD" w:rsidP="00AB50AD">
            <w:pPr>
              <w:spacing w:after="0" w:line="240" w:lineRule="auto"/>
              <w:rPr>
                <w:color w:val="000000"/>
              </w:rPr>
            </w:pPr>
            <w:r w:rsidRPr="000F2445">
              <w:rPr>
                <w:rFonts w:eastAsia="Calibri"/>
                <w:color w:val="000000"/>
              </w:rPr>
              <w:t xml:space="preserve">White </w:t>
            </w: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0.066</w:t>
            </w: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1.09</w:t>
            </w:r>
          </w:p>
        </w:tc>
        <w:tc>
          <w:tcPr>
            <w:tcW w:w="1417" w:type="dxa"/>
            <w:tcBorders>
              <w:top w:val="nil"/>
              <w:bottom w:val="nil"/>
            </w:tcBorders>
            <w:shd w:val="clear" w:color="auto" w:fill="auto"/>
            <w:noWrap/>
            <w:vAlign w:val="center"/>
            <w:hideMark/>
          </w:tcPr>
          <w:p w:rsidR="00AB50AD" w:rsidRPr="000F2445" w:rsidRDefault="00DB16DA" w:rsidP="00AB50AD">
            <w:pPr>
              <w:spacing w:after="0" w:line="240" w:lineRule="auto"/>
              <w:jc w:val="center"/>
              <w:rPr>
                <w:color w:val="000000"/>
              </w:rPr>
            </w:pPr>
            <w:r>
              <w:rPr>
                <w:rFonts w:eastAsia="Calibri"/>
                <w:color w:val="000000"/>
              </w:rPr>
              <w:t>0.022</w:t>
            </w:r>
          </w:p>
        </w:tc>
        <w:tc>
          <w:tcPr>
            <w:tcW w:w="1417" w:type="dxa"/>
            <w:tcBorders>
              <w:top w:val="nil"/>
              <w:bottom w:val="nil"/>
              <w:right w:val="single" w:sz="4" w:space="0" w:color="auto"/>
            </w:tcBorders>
            <w:shd w:val="clear" w:color="auto" w:fill="auto"/>
            <w:noWrap/>
            <w:vAlign w:val="center"/>
            <w:hideMark/>
          </w:tcPr>
          <w:p w:rsidR="00AB50AD" w:rsidRPr="000F2445" w:rsidRDefault="00EA6B3A" w:rsidP="00AB50AD">
            <w:pPr>
              <w:spacing w:after="0" w:line="240" w:lineRule="auto"/>
              <w:jc w:val="center"/>
              <w:rPr>
                <w:color w:val="000000"/>
              </w:rPr>
            </w:pPr>
            <w:r>
              <w:rPr>
                <w:color w:val="000000"/>
              </w:rPr>
              <w:t>0.28</w:t>
            </w:r>
          </w:p>
        </w:tc>
        <w:tc>
          <w:tcPr>
            <w:tcW w:w="1417" w:type="dxa"/>
            <w:tcBorders>
              <w:left w:val="single" w:sz="4" w:space="0" w:color="auto"/>
            </w:tcBorders>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0.060</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0.98</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0.021</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0.27</w:t>
            </w:r>
          </w:p>
        </w:tc>
      </w:tr>
      <w:tr w:rsidR="00AB50AD" w:rsidRPr="000F2445" w:rsidTr="00AB50AD">
        <w:trPr>
          <w:trHeight w:val="300"/>
          <w:jc w:val="center"/>
        </w:trPr>
        <w:tc>
          <w:tcPr>
            <w:tcW w:w="3640" w:type="dxa"/>
            <w:shd w:val="clear" w:color="auto" w:fill="auto"/>
            <w:noWrap/>
            <w:vAlign w:val="center"/>
            <w:hideMark/>
          </w:tcPr>
          <w:p w:rsidR="00AB50AD" w:rsidRPr="000F2445" w:rsidRDefault="00AB50AD" w:rsidP="00AB50AD">
            <w:pPr>
              <w:spacing w:after="0" w:line="240" w:lineRule="auto"/>
              <w:rPr>
                <w:color w:val="000000"/>
              </w:rPr>
            </w:pPr>
            <w:r w:rsidRPr="000F2445">
              <w:rPr>
                <w:rFonts w:eastAsia="Calibri"/>
                <w:color w:val="000000"/>
              </w:rPr>
              <w:t xml:space="preserve">Asian </w:t>
            </w: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-0.019</w:t>
            </w: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-0.29</w:t>
            </w:r>
          </w:p>
        </w:tc>
        <w:tc>
          <w:tcPr>
            <w:tcW w:w="1417" w:type="dxa"/>
            <w:tcBorders>
              <w:top w:val="nil"/>
              <w:bottom w:val="nil"/>
            </w:tcBorders>
            <w:shd w:val="clear" w:color="auto" w:fill="auto"/>
            <w:noWrap/>
            <w:vAlign w:val="center"/>
            <w:hideMark/>
          </w:tcPr>
          <w:p w:rsidR="00AB50AD" w:rsidRPr="000F2445" w:rsidRDefault="00DB16DA" w:rsidP="00AB50AD">
            <w:pPr>
              <w:spacing w:after="0" w:line="240" w:lineRule="auto"/>
              <w:jc w:val="center"/>
              <w:rPr>
                <w:color w:val="000000"/>
              </w:rPr>
            </w:pPr>
            <w:r>
              <w:rPr>
                <w:rFonts w:eastAsia="Calibri"/>
                <w:color w:val="000000"/>
              </w:rPr>
              <w:t>-0.131</w:t>
            </w:r>
          </w:p>
        </w:tc>
        <w:tc>
          <w:tcPr>
            <w:tcW w:w="1417" w:type="dxa"/>
            <w:tcBorders>
              <w:top w:val="nil"/>
              <w:bottom w:val="nil"/>
              <w:right w:val="single" w:sz="4" w:space="0" w:color="auto"/>
            </w:tcBorders>
            <w:shd w:val="clear" w:color="auto" w:fill="auto"/>
            <w:noWrap/>
            <w:vAlign w:val="center"/>
            <w:hideMark/>
          </w:tcPr>
          <w:p w:rsidR="00AB50AD" w:rsidRPr="000F2445" w:rsidRDefault="00EA6B3A" w:rsidP="00AB50AD">
            <w:pPr>
              <w:spacing w:after="0" w:line="240" w:lineRule="auto"/>
              <w:jc w:val="center"/>
              <w:rPr>
                <w:color w:val="000000"/>
              </w:rPr>
            </w:pPr>
            <w:r>
              <w:rPr>
                <w:color w:val="000000"/>
              </w:rPr>
              <w:t>-1.60</w:t>
            </w:r>
          </w:p>
        </w:tc>
        <w:tc>
          <w:tcPr>
            <w:tcW w:w="1417" w:type="dxa"/>
            <w:tcBorders>
              <w:left w:val="single" w:sz="4" w:space="0" w:color="auto"/>
            </w:tcBorders>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-0.021</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-0.33</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-0.130</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-1.57</w:t>
            </w:r>
          </w:p>
        </w:tc>
      </w:tr>
      <w:tr w:rsidR="00AB50AD" w:rsidRPr="000F2445" w:rsidTr="00AB50AD">
        <w:trPr>
          <w:trHeight w:val="300"/>
          <w:jc w:val="center"/>
        </w:trPr>
        <w:tc>
          <w:tcPr>
            <w:tcW w:w="3640" w:type="dxa"/>
            <w:shd w:val="clear" w:color="auto" w:fill="auto"/>
            <w:noWrap/>
            <w:vAlign w:val="center"/>
            <w:hideMark/>
          </w:tcPr>
          <w:p w:rsidR="00AB50AD" w:rsidRPr="000F2445" w:rsidRDefault="00AB50AD" w:rsidP="00AB50AD">
            <w:pPr>
              <w:spacing w:after="0" w:line="240" w:lineRule="auto"/>
              <w:rPr>
                <w:color w:val="000000"/>
              </w:rPr>
            </w:pPr>
            <w:r w:rsidRPr="000F2445">
              <w:rPr>
                <w:rFonts w:eastAsia="Calibri"/>
                <w:color w:val="000000"/>
              </w:rPr>
              <w:t xml:space="preserve">Chinese </w:t>
            </w: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-0.342</w:t>
            </w: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-3.39</w:t>
            </w:r>
            <w:r>
              <w:rPr>
                <w:color w:val="000000"/>
              </w:rPr>
              <w:t>**</w:t>
            </w:r>
          </w:p>
        </w:tc>
        <w:tc>
          <w:tcPr>
            <w:tcW w:w="1417" w:type="dxa"/>
            <w:tcBorders>
              <w:top w:val="nil"/>
              <w:bottom w:val="nil"/>
            </w:tcBorders>
            <w:shd w:val="clear" w:color="auto" w:fill="auto"/>
            <w:noWrap/>
            <w:vAlign w:val="center"/>
            <w:hideMark/>
          </w:tcPr>
          <w:p w:rsidR="00AB50AD" w:rsidRPr="000F2445" w:rsidRDefault="00DB16DA" w:rsidP="00AB50AD">
            <w:pPr>
              <w:spacing w:after="0" w:line="240" w:lineRule="auto"/>
              <w:jc w:val="center"/>
              <w:rPr>
                <w:color w:val="000000"/>
              </w:rPr>
            </w:pPr>
            <w:r>
              <w:rPr>
                <w:rFonts w:eastAsia="Calibri"/>
                <w:color w:val="000000"/>
              </w:rPr>
              <w:t>-0.432</w:t>
            </w:r>
          </w:p>
        </w:tc>
        <w:tc>
          <w:tcPr>
            <w:tcW w:w="1417" w:type="dxa"/>
            <w:tcBorders>
              <w:top w:val="nil"/>
              <w:bottom w:val="nil"/>
              <w:right w:val="single" w:sz="4" w:space="0" w:color="auto"/>
            </w:tcBorders>
            <w:shd w:val="clear" w:color="auto" w:fill="auto"/>
            <w:noWrap/>
            <w:vAlign w:val="center"/>
            <w:hideMark/>
          </w:tcPr>
          <w:p w:rsidR="00AB50AD" w:rsidRPr="000F2445" w:rsidRDefault="00EA6B3A" w:rsidP="00AB50AD">
            <w:pPr>
              <w:spacing w:after="0" w:line="240" w:lineRule="auto"/>
              <w:jc w:val="center"/>
              <w:rPr>
                <w:color w:val="000000"/>
              </w:rPr>
            </w:pPr>
            <w:r>
              <w:rPr>
                <w:color w:val="000000"/>
              </w:rPr>
              <w:t>-3.27</w:t>
            </w:r>
            <w:r w:rsidR="00AB50AD">
              <w:rPr>
                <w:color w:val="000000"/>
              </w:rPr>
              <w:t>**</w:t>
            </w:r>
          </w:p>
        </w:tc>
        <w:tc>
          <w:tcPr>
            <w:tcW w:w="1417" w:type="dxa"/>
            <w:tcBorders>
              <w:left w:val="single" w:sz="4" w:space="0" w:color="auto"/>
            </w:tcBorders>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-0.336</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-3.29</w:t>
            </w:r>
            <w:r>
              <w:rPr>
                <w:color w:val="000000"/>
              </w:rPr>
              <w:t>**</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-0.404</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-3.04</w:t>
            </w:r>
            <w:r>
              <w:rPr>
                <w:color w:val="000000"/>
              </w:rPr>
              <w:t>**</w:t>
            </w:r>
          </w:p>
        </w:tc>
      </w:tr>
      <w:tr w:rsidR="00AB50AD" w:rsidRPr="000F2445" w:rsidTr="00AB50AD">
        <w:trPr>
          <w:trHeight w:val="300"/>
          <w:jc w:val="center"/>
        </w:trPr>
        <w:tc>
          <w:tcPr>
            <w:tcW w:w="3640" w:type="dxa"/>
            <w:shd w:val="clear" w:color="auto" w:fill="auto"/>
            <w:noWrap/>
            <w:vAlign w:val="center"/>
            <w:hideMark/>
          </w:tcPr>
          <w:p w:rsidR="00AB50AD" w:rsidRPr="000F2445" w:rsidRDefault="00AB50AD" w:rsidP="00AB50AD">
            <w:pPr>
              <w:spacing w:after="0" w:line="240" w:lineRule="auto"/>
              <w:rPr>
                <w:color w:val="000000"/>
              </w:rPr>
            </w:pPr>
            <w:r w:rsidRPr="000F2445">
              <w:rPr>
                <w:rFonts w:eastAsia="Calibri"/>
                <w:color w:val="000000"/>
              </w:rPr>
              <w:t>Higher managerial &amp; professional</w:t>
            </w: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0.172</w:t>
            </w: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3.46</w:t>
            </w:r>
            <w:r>
              <w:rPr>
                <w:color w:val="000000"/>
              </w:rPr>
              <w:t>**</w:t>
            </w:r>
          </w:p>
        </w:tc>
        <w:tc>
          <w:tcPr>
            <w:tcW w:w="1417" w:type="dxa"/>
            <w:tcBorders>
              <w:top w:val="nil"/>
              <w:bottom w:val="nil"/>
            </w:tcBorders>
            <w:shd w:val="clear" w:color="auto" w:fill="auto"/>
            <w:noWrap/>
            <w:vAlign w:val="center"/>
            <w:hideMark/>
          </w:tcPr>
          <w:p w:rsidR="00AB50AD" w:rsidRPr="000F2445" w:rsidRDefault="00DB16DA" w:rsidP="00AB50AD">
            <w:pPr>
              <w:spacing w:after="0" w:line="240" w:lineRule="auto"/>
              <w:jc w:val="center"/>
              <w:rPr>
                <w:color w:val="000000"/>
              </w:rPr>
            </w:pPr>
            <w:r>
              <w:rPr>
                <w:rFonts w:eastAsia="Calibri"/>
                <w:color w:val="000000"/>
              </w:rPr>
              <w:t>0.169</w:t>
            </w:r>
          </w:p>
        </w:tc>
        <w:tc>
          <w:tcPr>
            <w:tcW w:w="1417" w:type="dxa"/>
            <w:tcBorders>
              <w:top w:val="nil"/>
              <w:bottom w:val="nil"/>
              <w:right w:val="single" w:sz="4" w:space="0" w:color="auto"/>
            </w:tcBorders>
            <w:shd w:val="clear" w:color="auto" w:fill="auto"/>
            <w:noWrap/>
            <w:vAlign w:val="center"/>
            <w:hideMark/>
          </w:tcPr>
          <w:p w:rsidR="00AB50AD" w:rsidRPr="000F2445" w:rsidRDefault="00EA6B3A" w:rsidP="00AB50AD">
            <w:pPr>
              <w:spacing w:after="0" w:line="240" w:lineRule="auto"/>
              <w:jc w:val="center"/>
              <w:rPr>
                <w:color w:val="000000"/>
              </w:rPr>
            </w:pPr>
            <w:r>
              <w:rPr>
                <w:color w:val="000000"/>
              </w:rPr>
              <w:t>2.66</w:t>
            </w:r>
            <w:r w:rsidR="00AB50AD">
              <w:rPr>
                <w:color w:val="000000"/>
              </w:rPr>
              <w:t>**</w:t>
            </w:r>
          </w:p>
        </w:tc>
        <w:tc>
          <w:tcPr>
            <w:tcW w:w="1417" w:type="dxa"/>
            <w:tcBorders>
              <w:left w:val="single" w:sz="4" w:space="0" w:color="auto"/>
            </w:tcBorders>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0.174</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3.49</w:t>
            </w:r>
            <w:r>
              <w:rPr>
                <w:color w:val="000000"/>
              </w:rPr>
              <w:t>**</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0.172</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2.70</w:t>
            </w:r>
            <w:r>
              <w:rPr>
                <w:color w:val="000000"/>
              </w:rPr>
              <w:t>**</w:t>
            </w:r>
          </w:p>
        </w:tc>
      </w:tr>
      <w:tr w:rsidR="00AB50AD" w:rsidRPr="000F2445" w:rsidTr="00AB50AD">
        <w:trPr>
          <w:trHeight w:val="300"/>
          <w:jc w:val="center"/>
        </w:trPr>
        <w:tc>
          <w:tcPr>
            <w:tcW w:w="3640" w:type="dxa"/>
            <w:shd w:val="clear" w:color="auto" w:fill="auto"/>
            <w:noWrap/>
            <w:vAlign w:val="center"/>
            <w:hideMark/>
          </w:tcPr>
          <w:p w:rsidR="00AB50AD" w:rsidRPr="000F2445" w:rsidRDefault="00AB50AD" w:rsidP="00AB50AD">
            <w:pPr>
              <w:spacing w:after="0" w:line="240" w:lineRule="auto"/>
              <w:rPr>
                <w:color w:val="000000"/>
              </w:rPr>
            </w:pPr>
            <w:r w:rsidRPr="000F2445">
              <w:rPr>
                <w:rFonts w:eastAsia="Calibri"/>
                <w:color w:val="000000"/>
              </w:rPr>
              <w:t>Intermediate</w:t>
            </w: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0.155</w:t>
            </w: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2.28</w:t>
            </w:r>
            <w:r>
              <w:rPr>
                <w:color w:val="000000"/>
              </w:rPr>
              <w:t>*</w:t>
            </w:r>
          </w:p>
        </w:tc>
        <w:tc>
          <w:tcPr>
            <w:tcW w:w="1417" w:type="dxa"/>
            <w:tcBorders>
              <w:top w:val="nil"/>
              <w:bottom w:val="nil"/>
            </w:tcBorders>
            <w:shd w:val="clear" w:color="auto" w:fill="auto"/>
            <w:noWrap/>
            <w:vAlign w:val="center"/>
            <w:hideMark/>
          </w:tcPr>
          <w:p w:rsidR="00AB50AD" w:rsidRPr="000F2445" w:rsidRDefault="00DB16DA" w:rsidP="00AB50AD">
            <w:pPr>
              <w:spacing w:after="0" w:line="240" w:lineRule="auto"/>
              <w:jc w:val="center"/>
              <w:rPr>
                <w:color w:val="000000"/>
              </w:rPr>
            </w:pPr>
            <w:r>
              <w:rPr>
                <w:rFonts w:eastAsia="Calibri"/>
                <w:color w:val="000000"/>
              </w:rPr>
              <w:t>0.150</w:t>
            </w:r>
          </w:p>
        </w:tc>
        <w:tc>
          <w:tcPr>
            <w:tcW w:w="1417" w:type="dxa"/>
            <w:tcBorders>
              <w:top w:val="nil"/>
              <w:bottom w:val="nil"/>
              <w:right w:val="single" w:sz="4" w:space="0" w:color="auto"/>
            </w:tcBorders>
            <w:shd w:val="clear" w:color="auto" w:fill="auto"/>
            <w:noWrap/>
            <w:vAlign w:val="center"/>
            <w:hideMark/>
          </w:tcPr>
          <w:p w:rsidR="00AB50AD" w:rsidRPr="000F2445" w:rsidRDefault="00AB50AD" w:rsidP="00EA6B3A">
            <w:pPr>
              <w:spacing w:after="0" w:line="240" w:lineRule="auto"/>
              <w:jc w:val="center"/>
              <w:rPr>
                <w:color w:val="000000"/>
              </w:rPr>
            </w:pPr>
            <w:r w:rsidRPr="000F2445">
              <w:rPr>
                <w:color w:val="000000"/>
              </w:rPr>
              <w:t>1.7</w:t>
            </w:r>
            <w:r w:rsidR="00EA6B3A">
              <w:rPr>
                <w:color w:val="000000"/>
              </w:rPr>
              <w:t>2</w:t>
            </w:r>
          </w:p>
        </w:tc>
        <w:tc>
          <w:tcPr>
            <w:tcW w:w="1417" w:type="dxa"/>
            <w:tcBorders>
              <w:left w:val="single" w:sz="4" w:space="0" w:color="auto"/>
            </w:tcBorders>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0.152</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2.23</w:t>
            </w:r>
            <w:r>
              <w:rPr>
                <w:color w:val="000000"/>
              </w:rPr>
              <w:t>*</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0.147</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1.68</w:t>
            </w:r>
          </w:p>
        </w:tc>
      </w:tr>
      <w:tr w:rsidR="00AB50AD" w:rsidRPr="000F2445" w:rsidTr="00AB50AD">
        <w:trPr>
          <w:trHeight w:val="300"/>
          <w:jc w:val="center"/>
        </w:trPr>
        <w:tc>
          <w:tcPr>
            <w:tcW w:w="3640" w:type="dxa"/>
            <w:shd w:val="clear" w:color="auto" w:fill="auto"/>
            <w:noWrap/>
            <w:vAlign w:val="center"/>
            <w:hideMark/>
          </w:tcPr>
          <w:p w:rsidR="00AB50AD" w:rsidRPr="000F2445" w:rsidRDefault="00AB50AD" w:rsidP="00AB50AD">
            <w:pPr>
              <w:spacing w:after="0" w:line="240" w:lineRule="auto"/>
              <w:rPr>
                <w:color w:val="000000"/>
              </w:rPr>
            </w:pPr>
            <w:r w:rsidRPr="000F2445">
              <w:rPr>
                <w:rFonts w:eastAsia="Calibri"/>
                <w:color w:val="000000"/>
              </w:rPr>
              <w:t>Lower managerial &amp; professional</w:t>
            </w: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0.073</w:t>
            </w: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1.33</w:t>
            </w:r>
          </w:p>
        </w:tc>
        <w:tc>
          <w:tcPr>
            <w:tcW w:w="1417" w:type="dxa"/>
            <w:tcBorders>
              <w:top w:val="nil"/>
              <w:bottom w:val="nil"/>
            </w:tcBorders>
            <w:shd w:val="clear" w:color="auto" w:fill="auto"/>
            <w:noWrap/>
            <w:vAlign w:val="center"/>
            <w:hideMark/>
          </w:tcPr>
          <w:p w:rsidR="00AB50AD" w:rsidRPr="000F2445" w:rsidRDefault="00DB16DA" w:rsidP="00AB50AD">
            <w:pPr>
              <w:spacing w:after="0" w:line="240" w:lineRule="auto"/>
              <w:jc w:val="center"/>
              <w:rPr>
                <w:color w:val="000000"/>
              </w:rPr>
            </w:pPr>
            <w:r>
              <w:rPr>
                <w:rFonts w:eastAsia="Calibri"/>
                <w:color w:val="000000"/>
              </w:rPr>
              <w:t>0.066</w:t>
            </w:r>
          </w:p>
        </w:tc>
        <w:tc>
          <w:tcPr>
            <w:tcW w:w="1417" w:type="dxa"/>
            <w:tcBorders>
              <w:top w:val="nil"/>
              <w:bottom w:val="nil"/>
              <w:right w:val="single" w:sz="4" w:space="0" w:color="auto"/>
            </w:tcBorders>
            <w:shd w:val="clear" w:color="auto" w:fill="auto"/>
            <w:noWrap/>
            <w:vAlign w:val="center"/>
            <w:hideMark/>
          </w:tcPr>
          <w:p w:rsidR="00AB50AD" w:rsidRPr="000F2445" w:rsidRDefault="00EA6B3A" w:rsidP="00AB50AD">
            <w:pPr>
              <w:spacing w:after="0" w:line="240" w:lineRule="auto"/>
              <w:jc w:val="center"/>
              <w:rPr>
                <w:color w:val="000000"/>
              </w:rPr>
            </w:pPr>
            <w:r>
              <w:rPr>
                <w:color w:val="000000"/>
              </w:rPr>
              <w:t>0.94</w:t>
            </w:r>
          </w:p>
        </w:tc>
        <w:tc>
          <w:tcPr>
            <w:tcW w:w="1417" w:type="dxa"/>
            <w:tcBorders>
              <w:left w:val="single" w:sz="4" w:space="0" w:color="auto"/>
            </w:tcBorders>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0.074</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1.35</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0.067</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0.95</w:t>
            </w:r>
          </w:p>
        </w:tc>
      </w:tr>
      <w:tr w:rsidR="00AB50AD" w:rsidRPr="000F2445" w:rsidTr="00AB50AD">
        <w:trPr>
          <w:trHeight w:val="300"/>
          <w:jc w:val="center"/>
        </w:trPr>
        <w:tc>
          <w:tcPr>
            <w:tcW w:w="3640" w:type="dxa"/>
            <w:shd w:val="clear" w:color="auto" w:fill="auto"/>
            <w:noWrap/>
            <w:vAlign w:val="center"/>
            <w:hideMark/>
          </w:tcPr>
          <w:p w:rsidR="00AB50AD" w:rsidRPr="000F2445" w:rsidRDefault="00AB50AD" w:rsidP="00AB50AD">
            <w:pPr>
              <w:spacing w:after="0" w:line="240" w:lineRule="auto"/>
              <w:rPr>
                <w:color w:val="000000"/>
              </w:rPr>
            </w:pPr>
            <w:r w:rsidRPr="000F2445">
              <w:rPr>
                <w:rFonts w:eastAsia="Calibri"/>
                <w:color w:val="000000"/>
              </w:rPr>
              <w:t xml:space="preserve">South East </w:t>
            </w: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0.233</w:t>
            </w: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3.99</w:t>
            </w:r>
            <w:r>
              <w:rPr>
                <w:color w:val="000000"/>
              </w:rPr>
              <w:t>**</w:t>
            </w:r>
          </w:p>
        </w:tc>
        <w:tc>
          <w:tcPr>
            <w:tcW w:w="1417" w:type="dxa"/>
            <w:tcBorders>
              <w:top w:val="nil"/>
              <w:bottom w:val="nil"/>
            </w:tcBorders>
            <w:shd w:val="clear" w:color="auto" w:fill="auto"/>
            <w:noWrap/>
            <w:vAlign w:val="center"/>
            <w:hideMark/>
          </w:tcPr>
          <w:p w:rsidR="00AB50AD" w:rsidRPr="000F2445" w:rsidRDefault="00DB16DA" w:rsidP="00AB50AD">
            <w:pPr>
              <w:spacing w:after="0" w:line="240" w:lineRule="auto"/>
              <w:jc w:val="center"/>
              <w:rPr>
                <w:color w:val="000000"/>
              </w:rPr>
            </w:pPr>
            <w:r>
              <w:rPr>
                <w:rFonts w:eastAsia="Calibri"/>
                <w:color w:val="000000"/>
              </w:rPr>
              <w:t>0.224</w:t>
            </w:r>
          </w:p>
        </w:tc>
        <w:tc>
          <w:tcPr>
            <w:tcW w:w="1417" w:type="dxa"/>
            <w:tcBorders>
              <w:top w:val="nil"/>
              <w:bottom w:val="nil"/>
              <w:right w:val="single" w:sz="4" w:space="0" w:color="auto"/>
            </w:tcBorders>
            <w:shd w:val="clear" w:color="auto" w:fill="auto"/>
            <w:noWrap/>
            <w:vAlign w:val="center"/>
            <w:hideMark/>
          </w:tcPr>
          <w:p w:rsidR="00AB50AD" w:rsidRPr="000F2445" w:rsidRDefault="00EA6B3A" w:rsidP="00AB50AD">
            <w:pPr>
              <w:spacing w:after="0" w:line="240" w:lineRule="auto"/>
              <w:jc w:val="center"/>
              <w:rPr>
                <w:color w:val="000000"/>
              </w:rPr>
            </w:pPr>
            <w:r>
              <w:rPr>
                <w:color w:val="000000"/>
              </w:rPr>
              <w:t>2.98</w:t>
            </w:r>
            <w:r w:rsidR="00AB50AD">
              <w:rPr>
                <w:color w:val="000000"/>
              </w:rPr>
              <w:t>**</w:t>
            </w:r>
          </w:p>
        </w:tc>
        <w:tc>
          <w:tcPr>
            <w:tcW w:w="1417" w:type="dxa"/>
            <w:tcBorders>
              <w:left w:val="single" w:sz="4" w:space="0" w:color="auto"/>
            </w:tcBorders>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0.234</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4.00</w:t>
            </w:r>
            <w:r>
              <w:rPr>
                <w:color w:val="000000"/>
              </w:rPr>
              <w:t>**</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0.221</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2.94</w:t>
            </w:r>
            <w:r>
              <w:rPr>
                <w:color w:val="000000"/>
              </w:rPr>
              <w:t>**</w:t>
            </w:r>
          </w:p>
        </w:tc>
      </w:tr>
      <w:tr w:rsidR="00AB50AD" w:rsidRPr="000F2445" w:rsidTr="00AB50AD">
        <w:trPr>
          <w:trHeight w:val="300"/>
          <w:jc w:val="center"/>
        </w:trPr>
        <w:tc>
          <w:tcPr>
            <w:tcW w:w="3640" w:type="dxa"/>
            <w:shd w:val="clear" w:color="auto" w:fill="auto"/>
            <w:noWrap/>
            <w:vAlign w:val="center"/>
            <w:hideMark/>
          </w:tcPr>
          <w:p w:rsidR="00AB50AD" w:rsidRPr="000F2445" w:rsidRDefault="00AB50AD" w:rsidP="00AB50AD">
            <w:pPr>
              <w:spacing w:after="0" w:line="240" w:lineRule="auto"/>
              <w:rPr>
                <w:color w:val="000000"/>
              </w:rPr>
            </w:pPr>
            <w:r w:rsidRPr="000F2445">
              <w:rPr>
                <w:rFonts w:eastAsia="Calibri"/>
                <w:color w:val="000000"/>
              </w:rPr>
              <w:t xml:space="preserve">South West </w:t>
            </w: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0.247</w:t>
            </w: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3.40</w:t>
            </w:r>
            <w:r>
              <w:rPr>
                <w:color w:val="000000"/>
              </w:rPr>
              <w:t>**</w:t>
            </w:r>
          </w:p>
        </w:tc>
        <w:tc>
          <w:tcPr>
            <w:tcW w:w="1417" w:type="dxa"/>
            <w:tcBorders>
              <w:top w:val="nil"/>
              <w:bottom w:val="nil"/>
            </w:tcBorders>
            <w:shd w:val="clear" w:color="auto" w:fill="auto"/>
            <w:noWrap/>
            <w:vAlign w:val="center"/>
            <w:hideMark/>
          </w:tcPr>
          <w:p w:rsidR="00AB50AD" w:rsidRPr="000F2445" w:rsidRDefault="00DB16DA" w:rsidP="00AB50AD">
            <w:pPr>
              <w:spacing w:after="0" w:line="240" w:lineRule="auto"/>
              <w:jc w:val="center"/>
              <w:rPr>
                <w:color w:val="000000"/>
              </w:rPr>
            </w:pPr>
            <w:r>
              <w:rPr>
                <w:rFonts w:eastAsia="Calibri"/>
                <w:color w:val="000000"/>
              </w:rPr>
              <w:t>0.229</w:t>
            </w:r>
          </w:p>
        </w:tc>
        <w:tc>
          <w:tcPr>
            <w:tcW w:w="1417" w:type="dxa"/>
            <w:tcBorders>
              <w:top w:val="nil"/>
              <w:bottom w:val="nil"/>
              <w:right w:val="single" w:sz="4" w:space="0" w:color="auto"/>
            </w:tcBorders>
            <w:shd w:val="clear" w:color="auto" w:fill="auto"/>
            <w:noWrap/>
            <w:vAlign w:val="center"/>
            <w:hideMark/>
          </w:tcPr>
          <w:p w:rsidR="00AB50AD" w:rsidRPr="000F2445" w:rsidRDefault="00AB50AD" w:rsidP="00EA6B3A">
            <w:pPr>
              <w:spacing w:after="0" w:line="240" w:lineRule="auto"/>
              <w:jc w:val="center"/>
              <w:rPr>
                <w:color w:val="000000"/>
              </w:rPr>
            </w:pPr>
            <w:r w:rsidRPr="000F2445">
              <w:rPr>
                <w:color w:val="000000"/>
              </w:rPr>
              <w:t>2.4</w:t>
            </w:r>
            <w:r w:rsidR="00EA6B3A">
              <w:rPr>
                <w:color w:val="000000"/>
              </w:rPr>
              <w:t>6</w:t>
            </w:r>
            <w:r>
              <w:rPr>
                <w:color w:val="000000"/>
              </w:rPr>
              <w:t>*</w:t>
            </w:r>
          </w:p>
        </w:tc>
        <w:tc>
          <w:tcPr>
            <w:tcW w:w="1417" w:type="dxa"/>
            <w:tcBorders>
              <w:left w:val="single" w:sz="4" w:space="0" w:color="auto"/>
            </w:tcBorders>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0.243</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3.34</w:t>
            </w:r>
            <w:r>
              <w:rPr>
                <w:color w:val="000000"/>
              </w:rPr>
              <w:t>**</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0.223</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2.39</w:t>
            </w:r>
            <w:r>
              <w:rPr>
                <w:color w:val="000000"/>
              </w:rPr>
              <w:t>*</w:t>
            </w:r>
          </w:p>
        </w:tc>
      </w:tr>
      <w:tr w:rsidR="00AB50AD" w:rsidRPr="000F2445" w:rsidTr="00AB50AD">
        <w:trPr>
          <w:trHeight w:val="300"/>
          <w:jc w:val="center"/>
        </w:trPr>
        <w:tc>
          <w:tcPr>
            <w:tcW w:w="3640" w:type="dxa"/>
            <w:shd w:val="clear" w:color="auto" w:fill="auto"/>
            <w:noWrap/>
            <w:vAlign w:val="center"/>
            <w:hideMark/>
          </w:tcPr>
          <w:p w:rsidR="00AB50AD" w:rsidRPr="000F2445" w:rsidRDefault="00AB50AD" w:rsidP="00AB50AD">
            <w:pPr>
              <w:spacing w:after="0" w:line="240" w:lineRule="auto"/>
              <w:rPr>
                <w:color w:val="000000"/>
              </w:rPr>
            </w:pPr>
            <w:r w:rsidRPr="000F2445">
              <w:rPr>
                <w:rFonts w:eastAsia="Calibri"/>
                <w:color w:val="000000"/>
              </w:rPr>
              <w:t xml:space="preserve">Greater London </w:t>
            </w: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0.286</w:t>
            </w: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5.34</w:t>
            </w:r>
            <w:r>
              <w:rPr>
                <w:color w:val="000000"/>
              </w:rPr>
              <w:t>**</w:t>
            </w:r>
          </w:p>
        </w:tc>
        <w:tc>
          <w:tcPr>
            <w:tcW w:w="1417" w:type="dxa"/>
            <w:tcBorders>
              <w:top w:val="nil"/>
              <w:bottom w:val="nil"/>
            </w:tcBorders>
            <w:shd w:val="clear" w:color="auto" w:fill="auto"/>
            <w:noWrap/>
            <w:vAlign w:val="center"/>
            <w:hideMark/>
          </w:tcPr>
          <w:p w:rsidR="00AB50AD" w:rsidRPr="000F2445" w:rsidRDefault="00DB16DA" w:rsidP="00AB50AD">
            <w:pPr>
              <w:spacing w:after="0" w:line="240" w:lineRule="auto"/>
              <w:jc w:val="center"/>
              <w:rPr>
                <w:color w:val="000000"/>
              </w:rPr>
            </w:pPr>
            <w:r>
              <w:rPr>
                <w:rFonts w:eastAsia="Calibri"/>
                <w:color w:val="000000"/>
              </w:rPr>
              <w:t>0.263</w:t>
            </w:r>
          </w:p>
        </w:tc>
        <w:tc>
          <w:tcPr>
            <w:tcW w:w="1417" w:type="dxa"/>
            <w:tcBorders>
              <w:top w:val="nil"/>
              <w:bottom w:val="nil"/>
              <w:right w:val="single" w:sz="4" w:space="0" w:color="auto"/>
            </w:tcBorders>
            <w:shd w:val="clear" w:color="auto" w:fill="auto"/>
            <w:noWrap/>
            <w:vAlign w:val="center"/>
            <w:hideMark/>
          </w:tcPr>
          <w:p w:rsidR="00AB50AD" w:rsidRPr="000F2445" w:rsidRDefault="00EA6B3A" w:rsidP="00AB50AD">
            <w:pPr>
              <w:spacing w:after="0" w:line="240" w:lineRule="auto"/>
              <w:jc w:val="center"/>
              <w:rPr>
                <w:color w:val="000000"/>
              </w:rPr>
            </w:pPr>
            <w:r>
              <w:rPr>
                <w:color w:val="000000"/>
              </w:rPr>
              <w:t>3.83</w:t>
            </w:r>
            <w:r w:rsidR="00AB50AD">
              <w:rPr>
                <w:color w:val="000000"/>
              </w:rPr>
              <w:t>**</w:t>
            </w:r>
          </w:p>
        </w:tc>
        <w:tc>
          <w:tcPr>
            <w:tcW w:w="1417" w:type="dxa"/>
            <w:tcBorders>
              <w:left w:val="single" w:sz="4" w:space="0" w:color="auto"/>
            </w:tcBorders>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0.286</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5.33</w:t>
            </w:r>
            <w:r>
              <w:rPr>
                <w:color w:val="000000"/>
              </w:rPr>
              <w:t>**</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0.263</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3.82</w:t>
            </w:r>
            <w:r>
              <w:rPr>
                <w:color w:val="000000"/>
              </w:rPr>
              <w:t>**</w:t>
            </w:r>
          </w:p>
        </w:tc>
      </w:tr>
      <w:tr w:rsidR="00AB50AD" w:rsidRPr="000F2445" w:rsidTr="00AB50AD">
        <w:trPr>
          <w:trHeight w:val="300"/>
          <w:jc w:val="center"/>
        </w:trPr>
        <w:tc>
          <w:tcPr>
            <w:tcW w:w="3640" w:type="dxa"/>
            <w:shd w:val="clear" w:color="auto" w:fill="auto"/>
            <w:noWrap/>
            <w:vAlign w:val="center"/>
            <w:hideMark/>
          </w:tcPr>
          <w:p w:rsidR="00AB50AD" w:rsidRPr="000F2445" w:rsidRDefault="00AB50AD" w:rsidP="00AB50AD">
            <w:pPr>
              <w:spacing w:after="0" w:line="240" w:lineRule="auto"/>
              <w:rPr>
                <w:color w:val="000000"/>
              </w:rPr>
            </w:pPr>
            <w:r w:rsidRPr="000F2445">
              <w:rPr>
                <w:rFonts w:eastAsia="Calibri"/>
                <w:color w:val="000000"/>
              </w:rPr>
              <w:t xml:space="preserve">East </w:t>
            </w: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0.158</w:t>
            </w: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2.22</w:t>
            </w:r>
            <w:r>
              <w:rPr>
                <w:color w:val="000000"/>
              </w:rPr>
              <w:t>*</w:t>
            </w:r>
          </w:p>
        </w:tc>
        <w:tc>
          <w:tcPr>
            <w:tcW w:w="1417" w:type="dxa"/>
            <w:tcBorders>
              <w:top w:val="nil"/>
              <w:bottom w:val="nil"/>
            </w:tcBorders>
            <w:shd w:val="clear" w:color="auto" w:fill="auto"/>
            <w:noWrap/>
            <w:vAlign w:val="center"/>
            <w:hideMark/>
          </w:tcPr>
          <w:p w:rsidR="00AB50AD" w:rsidRPr="000F2445" w:rsidRDefault="00DB16DA" w:rsidP="00AB50AD">
            <w:pPr>
              <w:spacing w:after="0" w:line="240" w:lineRule="auto"/>
              <w:jc w:val="center"/>
              <w:rPr>
                <w:color w:val="000000"/>
              </w:rPr>
            </w:pPr>
            <w:r>
              <w:rPr>
                <w:rFonts w:eastAsia="Calibri"/>
                <w:color w:val="000000"/>
              </w:rPr>
              <w:t>0.160</w:t>
            </w:r>
          </w:p>
        </w:tc>
        <w:tc>
          <w:tcPr>
            <w:tcW w:w="1417" w:type="dxa"/>
            <w:tcBorders>
              <w:top w:val="nil"/>
              <w:bottom w:val="nil"/>
              <w:right w:val="single" w:sz="4" w:space="0" w:color="auto"/>
            </w:tcBorders>
            <w:shd w:val="clear" w:color="auto" w:fill="auto"/>
            <w:noWrap/>
            <w:vAlign w:val="center"/>
            <w:hideMark/>
          </w:tcPr>
          <w:p w:rsidR="00AB50AD" w:rsidRPr="000F2445" w:rsidRDefault="00EA6B3A" w:rsidP="00AB50AD">
            <w:pPr>
              <w:spacing w:after="0" w:line="240" w:lineRule="auto"/>
              <w:jc w:val="center"/>
              <w:rPr>
                <w:color w:val="000000"/>
              </w:rPr>
            </w:pPr>
            <w:r>
              <w:rPr>
                <w:color w:val="000000"/>
              </w:rPr>
              <w:t>1.76</w:t>
            </w:r>
          </w:p>
        </w:tc>
        <w:tc>
          <w:tcPr>
            <w:tcW w:w="1417" w:type="dxa"/>
            <w:tcBorders>
              <w:left w:val="single" w:sz="4" w:space="0" w:color="auto"/>
            </w:tcBorders>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0.157</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2.20</w:t>
            </w:r>
            <w:r>
              <w:rPr>
                <w:color w:val="000000"/>
              </w:rPr>
              <w:t>*</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0.163</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1.79</w:t>
            </w:r>
          </w:p>
        </w:tc>
      </w:tr>
      <w:tr w:rsidR="00AB50AD" w:rsidRPr="000F2445" w:rsidTr="00AB50AD">
        <w:trPr>
          <w:trHeight w:val="300"/>
          <w:jc w:val="center"/>
        </w:trPr>
        <w:tc>
          <w:tcPr>
            <w:tcW w:w="3640" w:type="dxa"/>
            <w:shd w:val="clear" w:color="auto" w:fill="auto"/>
            <w:noWrap/>
            <w:vAlign w:val="center"/>
            <w:hideMark/>
          </w:tcPr>
          <w:p w:rsidR="00AB50AD" w:rsidRPr="000F2445" w:rsidRDefault="00AB50AD" w:rsidP="00AB50AD">
            <w:pPr>
              <w:spacing w:after="0" w:line="240" w:lineRule="auto"/>
              <w:rPr>
                <w:color w:val="000000"/>
              </w:rPr>
            </w:pPr>
            <w:r w:rsidRPr="000F2445">
              <w:rPr>
                <w:rFonts w:eastAsia="Calibri"/>
                <w:color w:val="000000"/>
              </w:rPr>
              <w:t xml:space="preserve">East Midlands </w:t>
            </w: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0.081</w:t>
            </w: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1.01</w:t>
            </w:r>
          </w:p>
        </w:tc>
        <w:tc>
          <w:tcPr>
            <w:tcW w:w="1417" w:type="dxa"/>
            <w:tcBorders>
              <w:top w:val="nil"/>
              <w:bottom w:val="nil"/>
            </w:tcBorders>
            <w:shd w:val="clear" w:color="auto" w:fill="auto"/>
            <w:noWrap/>
            <w:vAlign w:val="center"/>
            <w:hideMark/>
          </w:tcPr>
          <w:p w:rsidR="00AB50AD" w:rsidRPr="000F2445" w:rsidRDefault="00DB16DA" w:rsidP="00AB50AD">
            <w:pPr>
              <w:spacing w:after="0" w:line="240" w:lineRule="auto"/>
              <w:jc w:val="center"/>
              <w:rPr>
                <w:color w:val="000000"/>
              </w:rPr>
            </w:pPr>
            <w:r>
              <w:rPr>
                <w:rFonts w:eastAsia="Calibri"/>
                <w:color w:val="000000"/>
              </w:rPr>
              <w:t>0.140</w:t>
            </w:r>
          </w:p>
        </w:tc>
        <w:tc>
          <w:tcPr>
            <w:tcW w:w="1417" w:type="dxa"/>
            <w:tcBorders>
              <w:top w:val="nil"/>
              <w:bottom w:val="nil"/>
              <w:right w:val="single" w:sz="4" w:space="0" w:color="auto"/>
            </w:tcBorders>
            <w:shd w:val="clear" w:color="auto" w:fill="auto"/>
            <w:noWrap/>
            <w:vAlign w:val="center"/>
            <w:hideMark/>
          </w:tcPr>
          <w:p w:rsidR="00AB50AD" w:rsidRPr="000F2445" w:rsidRDefault="00EA6B3A" w:rsidP="00AB50AD">
            <w:pPr>
              <w:spacing w:after="0" w:line="240" w:lineRule="auto"/>
              <w:jc w:val="center"/>
              <w:rPr>
                <w:color w:val="000000"/>
              </w:rPr>
            </w:pPr>
            <w:r>
              <w:rPr>
                <w:color w:val="000000"/>
              </w:rPr>
              <w:t>1.37</w:t>
            </w:r>
          </w:p>
        </w:tc>
        <w:tc>
          <w:tcPr>
            <w:tcW w:w="1417" w:type="dxa"/>
            <w:tcBorders>
              <w:left w:val="single" w:sz="4" w:space="0" w:color="auto"/>
            </w:tcBorders>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0.084</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1.04</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0.148</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1.45</w:t>
            </w:r>
          </w:p>
        </w:tc>
      </w:tr>
      <w:tr w:rsidR="00AB50AD" w:rsidRPr="000F2445" w:rsidTr="00AB50AD">
        <w:trPr>
          <w:trHeight w:val="300"/>
          <w:jc w:val="center"/>
        </w:trPr>
        <w:tc>
          <w:tcPr>
            <w:tcW w:w="3640" w:type="dxa"/>
            <w:shd w:val="clear" w:color="auto" w:fill="auto"/>
            <w:noWrap/>
            <w:vAlign w:val="center"/>
            <w:hideMark/>
          </w:tcPr>
          <w:p w:rsidR="00AB50AD" w:rsidRPr="000F2445" w:rsidRDefault="00AB50AD" w:rsidP="00AB50AD">
            <w:pPr>
              <w:spacing w:after="0" w:line="240" w:lineRule="auto"/>
              <w:rPr>
                <w:color w:val="000000"/>
              </w:rPr>
            </w:pPr>
            <w:r w:rsidRPr="000F2445">
              <w:rPr>
                <w:rFonts w:eastAsia="Calibri"/>
                <w:color w:val="000000"/>
              </w:rPr>
              <w:t xml:space="preserve">West Midlands </w:t>
            </w:r>
          </w:p>
        </w:tc>
        <w:tc>
          <w:tcPr>
            <w:tcW w:w="1417" w:type="dxa"/>
            <w:tcBorders>
              <w:top w:val="nil"/>
              <w:bottom w:val="single" w:sz="4" w:space="0" w:color="auto"/>
            </w:tcBorders>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0.065</w:t>
            </w:r>
          </w:p>
        </w:tc>
        <w:tc>
          <w:tcPr>
            <w:tcW w:w="1417" w:type="dxa"/>
            <w:tcBorders>
              <w:top w:val="nil"/>
              <w:bottom w:val="single" w:sz="4" w:space="0" w:color="auto"/>
            </w:tcBorders>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0.98</w:t>
            </w:r>
          </w:p>
        </w:tc>
        <w:tc>
          <w:tcPr>
            <w:tcW w:w="1417" w:type="dxa"/>
            <w:tcBorders>
              <w:top w:val="nil"/>
              <w:bottom w:val="single" w:sz="4" w:space="0" w:color="auto"/>
            </w:tcBorders>
            <w:shd w:val="clear" w:color="auto" w:fill="auto"/>
            <w:noWrap/>
            <w:vAlign w:val="center"/>
            <w:hideMark/>
          </w:tcPr>
          <w:p w:rsidR="00AB50AD" w:rsidRPr="000F2445" w:rsidRDefault="00DB16DA" w:rsidP="00AB50AD">
            <w:pPr>
              <w:spacing w:after="0" w:line="240" w:lineRule="auto"/>
              <w:jc w:val="center"/>
              <w:rPr>
                <w:color w:val="000000"/>
              </w:rPr>
            </w:pPr>
            <w:r>
              <w:rPr>
                <w:rFonts w:eastAsia="Calibri"/>
                <w:color w:val="000000"/>
              </w:rPr>
              <w:t>0.109</w:t>
            </w:r>
          </w:p>
        </w:tc>
        <w:tc>
          <w:tcPr>
            <w:tcW w:w="1417" w:type="dxa"/>
            <w:tcBorders>
              <w:top w:val="nil"/>
              <w:bottom w:val="single" w:sz="4" w:space="0" w:color="auto"/>
              <w:right w:val="single" w:sz="4" w:space="0" w:color="auto"/>
            </w:tcBorders>
            <w:shd w:val="clear" w:color="auto" w:fill="auto"/>
            <w:noWrap/>
            <w:vAlign w:val="center"/>
            <w:hideMark/>
          </w:tcPr>
          <w:p w:rsidR="00AB50AD" w:rsidRPr="000F2445" w:rsidRDefault="00EA6B3A" w:rsidP="00AB50AD">
            <w:pPr>
              <w:spacing w:after="0" w:line="240" w:lineRule="auto"/>
              <w:jc w:val="center"/>
              <w:rPr>
                <w:color w:val="000000"/>
              </w:rPr>
            </w:pPr>
            <w:r>
              <w:rPr>
                <w:color w:val="000000"/>
              </w:rPr>
              <w:t>1.29</w:t>
            </w:r>
          </w:p>
        </w:tc>
        <w:tc>
          <w:tcPr>
            <w:tcW w:w="1417" w:type="dxa"/>
            <w:tcBorders>
              <w:left w:val="single" w:sz="4" w:space="0" w:color="auto"/>
            </w:tcBorders>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0.062</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0.93</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0.105</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1.24</w:t>
            </w:r>
          </w:p>
        </w:tc>
      </w:tr>
    </w:tbl>
    <w:p w:rsidR="005A11BD" w:rsidRPr="00AB146B" w:rsidRDefault="005A11BD" w:rsidP="005A11BD">
      <w:pPr>
        <w:spacing w:after="0" w:line="240" w:lineRule="auto"/>
        <w:rPr>
          <w:rFonts w:asciiTheme="minorHAnsi" w:hAnsiTheme="minorHAnsi" w:cs="Arial"/>
        </w:rPr>
      </w:pPr>
      <w:r w:rsidRPr="00AB146B">
        <w:rPr>
          <w:rFonts w:asciiTheme="minorHAnsi" w:hAnsiTheme="minorHAnsi" w:cs="Arial"/>
          <w:vertAlign w:val="superscript"/>
        </w:rPr>
        <w:t>1 ‘</w:t>
      </w:r>
      <w:r w:rsidRPr="00AB146B">
        <w:rPr>
          <w:rFonts w:asciiTheme="minorHAnsi" w:hAnsiTheme="minorHAnsi" w:cs="Arial"/>
        </w:rPr>
        <w:t xml:space="preserve">Genetic’ refers to genetic matching in which matching based on the propensity score and Mahalanobis distance are optimised </w:t>
      </w:r>
      <w:r w:rsidRPr="00090F10">
        <w:rPr>
          <w:rFonts w:asciiTheme="minorHAnsi" w:hAnsiTheme="minorHAnsi" w:cs="Arial"/>
        </w:rPr>
        <w:t>[</w:t>
      </w:r>
      <w:r w:rsidR="00090F10" w:rsidRPr="00090F10">
        <w:rPr>
          <w:rFonts w:asciiTheme="minorHAnsi" w:hAnsiTheme="minorHAnsi" w:cs="Arial"/>
        </w:rPr>
        <w:t>2</w:t>
      </w:r>
      <w:r w:rsidRPr="00090F10">
        <w:rPr>
          <w:rFonts w:asciiTheme="minorHAnsi" w:hAnsiTheme="minorHAnsi" w:cs="Arial"/>
        </w:rPr>
        <w:t>4</w:t>
      </w:r>
      <w:r w:rsidRPr="00AB146B">
        <w:rPr>
          <w:rFonts w:asciiTheme="minorHAnsi" w:hAnsiTheme="minorHAnsi" w:cs="Arial"/>
        </w:rPr>
        <w:t>].</w:t>
      </w:r>
    </w:p>
    <w:p w:rsidR="005A11BD" w:rsidRDefault="005A11BD" w:rsidP="005A11BD">
      <w:pPr>
        <w:spacing w:after="0" w:line="240" w:lineRule="auto"/>
        <w:rPr>
          <w:rFonts w:asciiTheme="minorHAnsi" w:hAnsiTheme="minorHAnsi" w:cs="Arial"/>
        </w:rPr>
      </w:pPr>
      <w:r w:rsidRPr="00AB146B">
        <w:rPr>
          <w:rFonts w:asciiTheme="minorHAnsi" w:hAnsiTheme="minorHAnsi" w:cs="Arial"/>
          <w:vertAlign w:val="superscript"/>
        </w:rPr>
        <w:t>2</w:t>
      </w:r>
      <w:r w:rsidRPr="00AB146B">
        <w:rPr>
          <w:rFonts w:asciiTheme="minorHAnsi" w:hAnsiTheme="minorHAnsi" w:cs="Arial"/>
        </w:rPr>
        <w:t xml:space="preserve"> ‘Nearest’ refers to nearest-neighbour matching in which one match per private-school applicant is sought from among the applicants who attended other schools.</w:t>
      </w:r>
    </w:p>
    <w:p w:rsidR="005A11BD" w:rsidRPr="00AB146B" w:rsidRDefault="005A11BD" w:rsidP="005A11BD">
      <w:pPr>
        <w:spacing w:after="0" w:line="240" w:lineRule="auto"/>
        <w:rPr>
          <w:rFonts w:asciiTheme="minorHAnsi" w:hAnsiTheme="minorHAnsi" w:cs="Arial"/>
        </w:rPr>
      </w:pPr>
      <w:r>
        <w:rPr>
          <w:rFonts w:asciiTheme="minorHAnsi" w:hAnsiTheme="minorHAnsi" w:cs="Arial"/>
        </w:rPr>
        <w:t>**, * denotes significance at better than 0.01, 0.05.</w:t>
      </w:r>
    </w:p>
    <w:p w:rsidR="000F67B5" w:rsidRDefault="000F67B5" w:rsidP="005A11BD"/>
    <w:p w:rsidR="000F67B5" w:rsidRDefault="000F67B5" w:rsidP="000F67B5">
      <w:r>
        <w:rPr>
          <w:rFonts w:ascii="Arial" w:hAnsi="Arial" w:cs="Arial"/>
          <w:b/>
        </w:rPr>
        <w:lastRenderedPageBreak/>
        <w:t>Table A5 (cont.)</w:t>
      </w:r>
      <w:r>
        <w:rPr>
          <w:b/>
        </w:rPr>
        <w:t xml:space="preserve"> </w:t>
      </w:r>
      <w:r w:rsidRPr="0082270D">
        <w:rPr>
          <w:rFonts w:ascii="Arial" w:hAnsi="Arial" w:cs="Arial"/>
          <w:b/>
        </w:rPr>
        <w:t xml:space="preserve">Estimation of </w:t>
      </w:r>
      <w:r>
        <w:rPr>
          <w:rFonts w:ascii="Arial" w:hAnsi="Arial" w:cs="Arial"/>
          <w:b/>
        </w:rPr>
        <w:t>admissions likelihood</w:t>
      </w:r>
      <w:r>
        <w:t xml:space="preserve"> </w:t>
      </w:r>
    </w:p>
    <w:tbl>
      <w:tblPr>
        <w:tblW w:w="14976"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640"/>
        <w:gridCol w:w="1417"/>
        <w:gridCol w:w="1417"/>
        <w:gridCol w:w="1417"/>
        <w:gridCol w:w="1417"/>
        <w:gridCol w:w="1417"/>
        <w:gridCol w:w="1417"/>
        <w:gridCol w:w="1417"/>
        <w:gridCol w:w="1417"/>
      </w:tblGrid>
      <w:tr w:rsidR="00AB50AD" w:rsidRPr="00AB50AD" w:rsidTr="00AB50AD">
        <w:trPr>
          <w:trHeight w:val="300"/>
          <w:jc w:val="center"/>
        </w:trPr>
        <w:tc>
          <w:tcPr>
            <w:tcW w:w="3640" w:type="dxa"/>
            <w:shd w:val="clear" w:color="auto" w:fill="auto"/>
            <w:noWrap/>
            <w:vAlign w:val="center"/>
            <w:hideMark/>
          </w:tcPr>
          <w:p w:rsidR="00AB50AD" w:rsidRPr="00AB50AD" w:rsidRDefault="00AB50AD" w:rsidP="00AF2926">
            <w:pPr>
              <w:spacing w:after="0" w:line="240" w:lineRule="auto"/>
              <w:rPr>
                <w:b/>
                <w:color w:val="000000"/>
              </w:rPr>
            </w:pPr>
          </w:p>
        </w:tc>
        <w:tc>
          <w:tcPr>
            <w:tcW w:w="5668" w:type="dxa"/>
            <w:gridSpan w:val="4"/>
            <w:tcBorders>
              <w:top w:val="single" w:sz="4" w:space="0" w:color="auto"/>
              <w:bottom w:val="nil"/>
              <w:right w:val="single" w:sz="4" w:space="0" w:color="auto"/>
            </w:tcBorders>
            <w:shd w:val="clear" w:color="auto" w:fill="auto"/>
            <w:noWrap/>
            <w:vAlign w:val="center"/>
            <w:hideMark/>
          </w:tcPr>
          <w:p w:rsidR="00AB50AD" w:rsidRPr="00AB50AD" w:rsidRDefault="00AB50AD" w:rsidP="00AF2926">
            <w:pPr>
              <w:spacing w:after="0" w:line="240" w:lineRule="auto"/>
              <w:jc w:val="center"/>
              <w:rPr>
                <w:b/>
                <w:color w:val="000000"/>
              </w:rPr>
            </w:pPr>
            <w:r w:rsidRPr="00AB50AD">
              <w:rPr>
                <w:rFonts w:eastAsia="Calibri"/>
                <w:b/>
                <w:color w:val="000000"/>
              </w:rPr>
              <w:t>Continuous tariff</w:t>
            </w:r>
          </w:p>
        </w:tc>
        <w:tc>
          <w:tcPr>
            <w:tcW w:w="5668" w:type="dxa"/>
            <w:gridSpan w:val="4"/>
            <w:tcBorders>
              <w:left w:val="single" w:sz="4" w:space="0" w:color="auto"/>
            </w:tcBorders>
            <w:shd w:val="clear" w:color="auto" w:fill="auto"/>
            <w:noWrap/>
            <w:vAlign w:val="center"/>
            <w:hideMark/>
          </w:tcPr>
          <w:p w:rsidR="00AB50AD" w:rsidRPr="00AB50AD" w:rsidRDefault="00AB50AD" w:rsidP="00AF2926">
            <w:pPr>
              <w:spacing w:after="0" w:line="240" w:lineRule="auto"/>
              <w:jc w:val="center"/>
              <w:rPr>
                <w:b/>
                <w:color w:val="000000"/>
              </w:rPr>
            </w:pPr>
            <w:r w:rsidRPr="00AB50AD">
              <w:rPr>
                <w:rFonts w:eastAsia="Calibri"/>
                <w:b/>
                <w:color w:val="000000"/>
              </w:rPr>
              <w:t>Ordinal tariff</w:t>
            </w:r>
          </w:p>
        </w:tc>
      </w:tr>
      <w:tr w:rsidR="00CB724D" w:rsidRPr="00AB50AD" w:rsidTr="00AF2926">
        <w:trPr>
          <w:trHeight w:val="300"/>
          <w:jc w:val="center"/>
        </w:trPr>
        <w:tc>
          <w:tcPr>
            <w:tcW w:w="3640" w:type="dxa"/>
            <w:shd w:val="clear" w:color="auto" w:fill="auto"/>
            <w:noWrap/>
            <w:vAlign w:val="center"/>
          </w:tcPr>
          <w:p w:rsidR="00CB724D" w:rsidRPr="00AB50AD" w:rsidRDefault="00CB724D" w:rsidP="00AF2926">
            <w:pPr>
              <w:spacing w:after="0" w:line="240" w:lineRule="auto"/>
              <w:rPr>
                <w:b/>
                <w:color w:val="000000"/>
              </w:rPr>
            </w:pPr>
          </w:p>
        </w:tc>
        <w:tc>
          <w:tcPr>
            <w:tcW w:w="2834" w:type="dxa"/>
            <w:gridSpan w:val="2"/>
            <w:tcBorders>
              <w:top w:val="nil"/>
              <w:bottom w:val="nil"/>
            </w:tcBorders>
            <w:shd w:val="clear" w:color="auto" w:fill="auto"/>
            <w:noWrap/>
            <w:vAlign w:val="center"/>
          </w:tcPr>
          <w:p w:rsidR="00CB724D" w:rsidRPr="00AB50AD" w:rsidRDefault="00CB724D" w:rsidP="00AF2926">
            <w:pPr>
              <w:spacing w:after="0" w:line="240" w:lineRule="auto"/>
              <w:jc w:val="center"/>
              <w:rPr>
                <w:b/>
                <w:color w:val="000000"/>
              </w:rPr>
            </w:pPr>
            <w:r w:rsidRPr="00AB50AD">
              <w:rPr>
                <w:rFonts w:eastAsia="Calibri"/>
                <w:b/>
                <w:color w:val="000000"/>
              </w:rPr>
              <w:t>Genetic</w:t>
            </w:r>
          </w:p>
        </w:tc>
        <w:tc>
          <w:tcPr>
            <w:tcW w:w="2834" w:type="dxa"/>
            <w:gridSpan w:val="2"/>
            <w:tcBorders>
              <w:top w:val="nil"/>
              <w:bottom w:val="nil"/>
              <w:right w:val="single" w:sz="4" w:space="0" w:color="auto"/>
            </w:tcBorders>
            <w:shd w:val="clear" w:color="auto" w:fill="auto"/>
            <w:noWrap/>
            <w:vAlign w:val="center"/>
          </w:tcPr>
          <w:p w:rsidR="00CB724D" w:rsidRPr="00AB50AD" w:rsidRDefault="00CB724D" w:rsidP="00AF2926">
            <w:pPr>
              <w:spacing w:after="0" w:line="240" w:lineRule="auto"/>
              <w:jc w:val="center"/>
              <w:rPr>
                <w:b/>
                <w:color w:val="000000"/>
              </w:rPr>
            </w:pPr>
            <w:r w:rsidRPr="00AB50AD">
              <w:rPr>
                <w:rFonts w:eastAsia="Calibri"/>
                <w:b/>
                <w:color w:val="000000"/>
              </w:rPr>
              <w:t>Nearest</w:t>
            </w:r>
          </w:p>
        </w:tc>
        <w:tc>
          <w:tcPr>
            <w:tcW w:w="2834" w:type="dxa"/>
            <w:gridSpan w:val="2"/>
            <w:tcBorders>
              <w:left w:val="single" w:sz="4" w:space="0" w:color="auto"/>
            </w:tcBorders>
            <w:shd w:val="clear" w:color="auto" w:fill="auto"/>
            <w:noWrap/>
            <w:vAlign w:val="center"/>
          </w:tcPr>
          <w:p w:rsidR="00CB724D" w:rsidRPr="00AB50AD" w:rsidRDefault="00CB724D" w:rsidP="00AF2926">
            <w:pPr>
              <w:spacing w:after="0" w:line="240" w:lineRule="auto"/>
              <w:jc w:val="center"/>
              <w:rPr>
                <w:b/>
                <w:color w:val="000000"/>
              </w:rPr>
            </w:pPr>
            <w:r w:rsidRPr="00AB50AD">
              <w:rPr>
                <w:rFonts w:eastAsia="Calibri"/>
                <w:b/>
                <w:color w:val="000000"/>
              </w:rPr>
              <w:t>Genetic</w:t>
            </w:r>
          </w:p>
        </w:tc>
        <w:tc>
          <w:tcPr>
            <w:tcW w:w="2834" w:type="dxa"/>
            <w:gridSpan w:val="2"/>
            <w:shd w:val="clear" w:color="auto" w:fill="auto"/>
            <w:noWrap/>
            <w:vAlign w:val="center"/>
          </w:tcPr>
          <w:p w:rsidR="00CB724D" w:rsidRPr="00AB50AD" w:rsidRDefault="00CB724D" w:rsidP="00AF2926">
            <w:pPr>
              <w:spacing w:after="0" w:line="240" w:lineRule="auto"/>
              <w:jc w:val="center"/>
              <w:rPr>
                <w:b/>
                <w:color w:val="000000"/>
              </w:rPr>
            </w:pPr>
            <w:r w:rsidRPr="00AB50AD">
              <w:rPr>
                <w:rFonts w:eastAsia="Calibri"/>
                <w:b/>
                <w:color w:val="000000"/>
              </w:rPr>
              <w:t>Nearest</w:t>
            </w:r>
          </w:p>
        </w:tc>
      </w:tr>
      <w:tr w:rsidR="00AB50AD" w:rsidRPr="00AB50AD" w:rsidTr="00AB50AD">
        <w:trPr>
          <w:trHeight w:val="300"/>
          <w:jc w:val="center"/>
        </w:trPr>
        <w:tc>
          <w:tcPr>
            <w:tcW w:w="3640" w:type="dxa"/>
            <w:shd w:val="clear" w:color="auto" w:fill="auto"/>
            <w:noWrap/>
            <w:vAlign w:val="center"/>
            <w:hideMark/>
          </w:tcPr>
          <w:p w:rsidR="00AB50AD" w:rsidRPr="00AB50AD" w:rsidRDefault="00AB50AD" w:rsidP="00AF2926">
            <w:pPr>
              <w:spacing w:after="0" w:line="240" w:lineRule="auto"/>
              <w:rPr>
                <w:b/>
                <w:color w:val="000000"/>
              </w:rPr>
            </w:pPr>
          </w:p>
        </w:tc>
        <w:tc>
          <w:tcPr>
            <w:tcW w:w="1417" w:type="dxa"/>
            <w:tcBorders>
              <w:top w:val="nil"/>
              <w:bottom w:val="nil"/>
            </w:tcBorders>
            <w:shd w:val="clear" w:color="auto" w:fill="auto"/>
            <w:noWrap/>
            <w:vAlign w:val="center"/>
          </w:tcPr>
          <w:p w:rsidR="00AB50AD" w:rsidRPr="00AB50AD" w:rsidRDefault="00AB50AD" w:rsidP="00AF2926">
            <w:pPr>
              <w:spacing w:after="0" w:line="240" w:lineRule="auto"/>
              <w:jc w:val="center"/>
              <w:rPr>
                <w:b/>
                <w:color w:val="000000"/>
              </w:rPr>
            </w:pPr>
            <w:r w:rsidRPr="00AB50AD">
              <w:rPr>
                <w:b/>
                <w:color w:val="000000"/>
              </w:rPr>
              <w:t>Coefficient</w:t>
            </w:r>
          </w:p>
        </w:tc>
        <w:tc>
          <w:tcPr>
            <w:tcW w:w="1417" w:type="dxa"/>
            <w:tcBorders>
              <w:top w:val="nil"/>
              <w:bottom w:val="nil"/>
            </w:tcBorders>
            <w:shd w:val="clear" w:color="auto" w:fill="auto"/>
            <w:noWrap/>
            <w:vAlign w:val="center"/>
          </w:tcPr>
          <w:p w:rsidR="00AB50AD" w:rsidRPr="00AB50AD" w:rsidRDefault="00AB50AD" w:rsidP="00AF2926">
            <w:pPr>
              <w:spacing w:after="0" w:line="240" w:lineRule="auto"/>
              <w:jc w:val="center"/>
              <w:rPr>
                <w:b/>
                <w:color w:val="000000"/>
              </w:rPr>
            </w:pPr>
            <w:r w:rsidRPr="00AB50AD">
              <w:rPr>
                <w:b/>
                <w:i/>
                <w:color w:val="000000"/>
              </w:rPr>
              <w:t xml:space="preserve">z </w:t>
            </w:r>
            <w:r w:rsidRPr="00AB50AD">
              <w:rPr>
                <w:b/>
                <w:color w:val="000000"/>
              </w:rPr>
              <w:t>statistic</w:t>
            </w:r>
          </w:p>
        </w:tc>
        <w:tc>
          <w:tcPr>
            <w:tcW w:w="1417" w:type="dxa"/>
            <w:tcBorders>
              <w:top w:val="nil"/>
              <w:bottom w:val="nil"/>
            </w:tcBorders>
            <w:shd w:val="clear" w:color="auto" w:fill="auto"/>
            <w:noWrap/>
            <w:vAlign w:val="center"/>
          </w:tcPr>
          <w:p w:rsidR="00AB50AD" w:rsidRPr="00AB50AD" w:rsidRDefault="00AB50AD" w:rsidP="00AF2926">
            <w:pPr>
              <w:spacing w:after="0" w:line="240" w:lineRule="auto"/>
              <w:jc w:val="center"/>
              <w:rPr>
                <w:b/>
                <w:color w:val="000000"/>
              </w:rPr>
            </w:pPr>
            <w:r w:rsidRPr="00AB50AD">
              <w:rPr>
                <w:b/>
                <w:color w:val="000000"/>
              </w:rPr>
              <w:t>Coefficient</w:t>
            </w:r>
          </w:p>
        </w:tc>
        <w:tc>
          <w:tcPr>
            <w:tcW w:w="1417" w:type="dxa"/>
            <w:tcBorders>
              <w:top w:val="nil"/>
              <w:bottom w:val="nil"/>
              <w:right w:val="single" w:sz="4" w:space="0" w:color="auto"/>
            </w:tcBorders>
            <w:shd w:val="clear" w:color="auto" w:fill="auto"/>
            <w:noWrap/>
            <w:vAlign w:val="center"/>
          </w:tcPr>
          <w:p w:rsidR="00AB50AD" w:rsidRPr="00AB50AD" w:rsidRDefault="00AB50AD" w:rsidP="00AF2926">
            <w:pPr>
              <w:spacing w:after="0" w:line="240" w:lineRule="auto"/>
              <w:jc w:val="center"/>
              <w:rPr>
                <w:b/>
                <w:color w:val="000000"/>
              </w:rPr>
            </w:pPr>
            <w:r w:rsidRPr="00AB50AD">
              <w:rPr>
                <w:b/>
                <w:i/>
                <w:color w:val="000000"/>
              </w:rPr>
              <w:t xml:space="preserve">z </w:t>
            </w:r>
            <w:r w:rsidRPr="00AB50AD">
              <w:rPr>
                <w:b/>
                <w:color w:val="000000"/>
              </w:rPr>
              <w:t>statistic</w:t>
            </w:r>
          </w:p>
        </w:tc>
        <w:tc>
          <w:tcPr>
            <w:tcW w:w="1417" w:type="dxa"/>
            <w:tcBorders>
              <w:left w:val="single" w:sz="4" w:space="0" w:color="auto"/>
            </w:tcBorders>
            <w:shd w:val="clear" w:color="auto" w:fill="auto"/>
            <w:noWrap/>
            <w:vAlign w:val="center"/>
          </w:tcPr>
          <w:p w:rsidR="00AB50AD" w:rsidRPr="00AB50AD" w:rsidRDefault="00AB50AD" w:rsidP="00AF2926">
            <w:pPr>
              <w:spacing w:after="0" w:line="240" w:lineRule="auto"/>
              <w:jc w:val="center"/>
              <w:rPr>
                <w:b/>
                <w:color w:val="000000"/>
              </w:rPr>
            </w:pPr>
            <w:r w:rsidRPr="00AB50AD">
              <w:rPr>
                <w:b/>
                <w:color w:val="000000"/>
              </w:rPr>
              <w:t>Coefficient</w:t>
            </w:r>
          </w:p>
        </w:tc>
        <w:tc>
          <w:tcPr>
            <w:tcW w:w="1417" w:type="dxa"/>
            <w:shd w:val="clear" w:color="auto" w:fill="auto"/>
            <w:noWrap/>
            <w:vAlign w:val="center"/>
          </w:tcPr>
          <w:p w:rsidR="00AB50AD" w:rsidRPr="00AB50AD" w:rsidRDefault="00AB50AD" w:rsidP="00AF2926">
            <w:pPr>
              <w:spacing w:after="0" w:line="240" w:lineRule="auto"/>
              <w:jc w:val="center"/>
              <w:rPr>
                <w:b/>
                <w:color w:val="000000"/>
              </w:rPr>
            </w:pPr>
            <w:r w:rsidRPr="00AB50AD">
              <w:rPr>
                <w:b/>
                <w:i/>
                <w:color w:val="000000"/>
              </w:rPr>
              <w:t xml:space="preserve">z </w:t>
            </w:r>
            <w:r w:rsidRPr="00AB50AD">
              <w:rPr>
                <w:b/>
                <w:color w:val="000000"/>
              </w:rPr>
              <w:t>statistic</w:t>
            </w:r>
          </w:p>
        </w:tc>
        <w:tc>
          <w:tcPr>
            <w:tcW w:w="1417" w:type="dxa"/>
            <w:shd w:val="clear" w:color="auto" w:fill="auto"/>
            <w:noWrap/>
            <w:vAlign w:val="center"/>
          </w:tcPr>
          <w:p w:rsidR="00AB50AD" w:rsidRPr="00AB50AD" w:rsidRDefault="00AB50AD" w:rsidP="00AF2926">
            <w:pPr>
              <w:spacing w:after="0" w:line="240" w:lineRule="auto"/>
              <w:jc w:val="center"/>
              <w:rPr>
                <w:b/>
                <w:color w:val="000000"/>
              </w:rPr>
            </w:pPr>
            <w:r w:rsidRPr="00AB50AD">
              <w:rPr>
                <w:b/>
                <w:color w:val="000000"/>
              </w:rPr>
              <w:t>Coefficient</w:t>
            </w:r>
          </w:p>
        </w:tc>
        <w:tc>
          <w:tcPr>
            <w:tcW w:w="1417" w:type="dxa"/>
            <w:shd w:val="clear" w:color="auto" w:fill="auto"/>
            <w:noWrap/>
            <w:vAlign w:val="center"/>
          </w:tcPr>
          <w:p w:rsidR="00AB50AD" w:rsidRPr="00AB50AD" w:rsidRDefault="00AB50AD" w:rsidP="00AF2926">
            <w:pPr>
              <w:spacing w:after="0" w:line="240" w:lineRule="auto"/>
              <w:jc w:val="center"/>
              <w:rPr>
                <w:b/>
                <w:color w:val="000000"/>
              </w:rPr>
            </w:pPr>
            <w:r w:rsidRPr="00AB50AD">
              <w:rPr>
                <w:b/>
                <w:i/>
                <w:color w:val="000000"/>
              </w:rPr>
              <w:t xml:space="preserve">z </w:t>
            </w:r>
            <w:r w:rsidRPr="00AB50AD">
              <w:rPr>
                <w:b/>
                <w:color w:val="000000"/>
              </w:rPr>
              <w:t>statistic</w:t>
            </w:r>
          </w:p>
        </w:tc>
      </w:tr>
      <w:tr w:rsidR="00AB50AD" w:rsidRPr="000F2445" w:rsidTr="00AB50AD">
        <w:trPr>
          <w:trHeight w:val="300"/>
          <w:jc w:val="center"/>
        </w:trPr>
        <w:tc>
          <w:tcPr>
            <w:tcW w:w="3640" w:type="dxa"/>
            <w:shd w:val="clear" w:color="auto" w:fill="auto"/>
            <w:noWrap/>
            <w:vAlign w:val="center"/>
            <w:hideMark/>
          </w:tcPr>
          <w:p w:rsidR="00AB50AD" w:rsidRPr="000F2445" w:rsidRDefault="00AB50AD" w:rsidP="00AB50AD">
            <w:pPr>
              <w:spacing w:after="0" w:line="240" w:lineRule="auto"/>
              <w:rPr>
                <w:color w:val="000000"/>
              </w:rPr>
            </w:pPr>
            <w:r w:rsidRPr="000F2445">
              <w:rPr>
                <w:rFonts w:eastAsia="Calibri"/>
                <w:color w:val="000000"/>
              </w:rPr>
              <w:t xml:space="preserve">Wales </w:t>
            </w: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0.387</w:t>
            </w: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4.05</w:t>
            </w:r>
            <w:r>
              <w:rPr>
                <w:color w:val="000000"/>
              </w:rPr>
              <w:t>**</w:t>
            </w:r>
          </w:p>
        </w:tc>
        <w:tc>
          <w:tcPr>
            <w:tcW w:w="1417" w:type="dxa"/>
            <w:tcBorders>
              <w:top w:val="nil"/>
              <w:bottom w:val="nil"/>
            </w:tcBorders>
            <w:shd w:val="clear" w:color="auto" w:fill="auto"/>
            <w:noWrap/>
            <w:vAlign w:val="center"/>
            <w:hideMark/>
          </w:tcPr>
          <w:p w:rsidR="00AB50AD" w:rsidRPr="000F2445" w:rsidRDefault="00DB16DA" w:rsidP="00AB50AD">
            <w:pPr>
              <w:spacing w:after="0" w:line="240" w:lineRule="auto"/>
              <w:jc w:val="center"/>
              <w:rPr>
                <w:color w:val="000000"/>
              </w:rPr>
            </w:pPr>
            <w:r>
              <w:rPr>
                <w:rFonts w:eastAsia="Calibri"/>
                <w:color w:val="000000"/>
              </w:rPr>
              <w:t>0.383</w:t>
            </w:r>
          </w:p>
        </w:tc>
        <w:tc>
          <w:tcPr>
            <w:tcW w:w="1417" w:type="dxa"/>
            <w:tcBorders>
              <w:top w:val="nil"/>
              <w:bottom w:val="nil"/>
              <w:right w:val="single" w:sz="4" w:space="0" w:color="auto"/>
            </w:tcBorders>
            <w:shd w:val="clear" w:color="auto" w:fill="auto"/>
            <w:noWrap/>
            <w:vAlign w:val="center"/>
            <w:hideMark/>
          </w:tcPr>
          <w:p w:rsidR="00AB50AD" w:rsidRPr="000F2445" w:rsidRDefault="005B2CBA" w:rsidP="00AB50AD">
            <w:pPr>
              <w:spacing w:after="0" w:line="240" w:lineRule="auto"/>
              <w:jc w:val="center"/>
              <w:rPr>
                <w:color w:val="000000"/>
              </w:rPr>
            </w:pPr>
            <w:r>
              <w:rPr>
                <w:color w:val="000000"/>
              </w:rPr>
              <w:t>3.11</w:t>
            </w:r>
            <w:r w:rsidR="00AB50AD">
              <w:rPr>
                <w:color w:val="000000"/>
              </w:rPr>
              <w:t>**</w:t>
            </w:r>
          </w:p>
        </w:tc>
        <w:tc>
          <w:tcPr>
            <w:tcW w:w="1417" w:type="dxa"/>
            <w:tcBorders>
              <w:left w:val="single" w:sz="4" w:space="0" w:color="auto"/>
            </w:tcBorders>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0.381</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3.98</w:t>
            </w:r>
            <w:r>
              <w:rPr>
                <w:color w:val="000000"/>
              </w:rPr>
              <w:t>**</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0.377</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3.04</w:t>
            </w:r>
            <w:r>
              <w:rPr>
                <w:color w:val="000000"/>
              </w:rPr>
              <w:t>**</w:t>
            </w:r>
          </w:p>
        </w:tc>
      </w:tr>
      <w:tr w:rsidR="00AB50AD" w:rsidRPr="000F2445" w:rsidTr="00AB50AD">
        <w:trPr>
          <w:trHeight w:val="300"/>
          <w:jc w:val="center"/>
        </w:trPr>
        <w:tc>
          <w:tcPr>
            <w:tcW w:w="3640" w:type="dxa"/>
            <w:shd w:val="clear" w:color="auto" w:fill="auto"/>
            <w:noWrap/>
            <w:vAlign w:val="center"/>
            <w:hideMark/>
          </w:tcPr>
          <w:p w:rsidR="00AB50AD" w:rsidRPr="000F2445" w:rsidRDefault="00AB50AD" w:rsidP="00AB50AD">
            <w:pPr>
              <w:spacing w:after="0" w:line="240" w:lineRule="auto"/>
              <w:rPr>
                <w:color w:val="000000"/>
              </w:rPr>
            </w:pPr>
            <w:r w:rsidRPr="000F2445">
              <w:rPr>
                <w:rFonts w:eastAsia="Calibri"/>
                <w:color w:val="000000"/>
              </w:rPr>
              <w:t xml:space="preserve">Scotland </w:t>
            </w: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-0.003</w:t>
            </w: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-0.04</w:t>
            </w:r>
          </w:p>
        </w:tc>
        <w:tc>
          <w:tcPr>
            <w:tcW w:w="1417" w:type="dxa"/>
            <w:tcBorders>
              <w:top w:val="nil"/>
              <w:bottom w:val="nil"/>
            </w:tcBorders>
            <w:shd w:val="clear" w:color="auto" w:fill="auto"/>
            <w:noWrap/>
            <w:vAlign w:val="center"/>
            <w:hideMark/>
          </w:tcPr>
          <w:p w:rsidR="00AB50AD" w:rsidRPr="000F2445" w:rsidRDefault="00DB16DA" w:rsidP="00AB50AD">
            <w:pPr>
              <w:spacing w:after="0" w:line="240" w:lineRule="auto"/>
              <w:jc w:val="center"/>
              <w:rPr>
                <w:color w:val="000000"/>
              </w:rPr>
            </w:pPr>
            <w:r>
              <w:rPr>
                <w:rFonts w:eastAsia="Calibri"/>
                <w:color w:val="000000"/>
              </w:rPr>
              <w:t>-0.062</w:t>
            </w:r>
          </w:p>
        </w:tc>
        <w:tc>
          <w:tcPr>
            <w:tcW w:w="1417" w:type="dxa"/>
            <w:tcBorders>
              <w:top w:val="nil"/>
              <w:bottom w:val="nil"/>
              <w:right w:val="single" w:sz="4" w:space="0" w:color="auto"/>
            </w:tcBorders>
            <w:shd w:val="clear" w:color="auto" w:fill="auto"/>
            <w:noWrap/>
            <w:vAlign w:val="center"/>
            <w:hideMark/>
          </w:tcPr>
          <w:p w:rsidR="00AB50AD" w:rsidRPr="000F2445" w:rsidRDefault="005B2CBA" w:rsidP="00AB50AD">
            <w:pPr>
              <w:spacing w:after="0" w:line="240" w:lineRule="auto"/>
              <w:jc w:val="center"/>
              <w:rPr>
                <w:color w:val="000000"/>
              </w:rPr>
            </w:pPr>
            <w:r>
              <w:rPr>
                <w:color w:val="000000"/>
              </w:rPr>
              <w:t>-0.63</w:t>
            </w:r>
          </w:p>
        </w:tc>
        <w:tc>
          <w:tcPr>
            <w:tcW w:w="1417" w:type="dxa"/>
            <w:tcBorders>
              <w:left w:val="single" w:sz="4" w:space="0" w:color="auto"/>
            </w:tcBorders>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0.001</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0.01</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rFonts w:eastAsia="Calibri"/>
                <w:color w:val="000000"/>
              </w:rPr>
              <w:t>-0.041</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-0.42</w:t>
            </w:r>
          </w:p>
        </w:tc>
      </w:tr>
      <w:tr w:rsidR="00AB50AD" w:rsidRPr="000F2445" w:rsidTr="00AB50AD">
        <w:trPr>
          <w:trHeight w:val="300"/>
          <w:jc w:val="center"/>
        </w:trPr>
        <w:tc>
          <w:tcPr>
            <w:tcW w:w="3640" w:type="dxa"/>
            <w:shd w:val="clear" w:color="auto" w:fill="auto"/>
            <w:noWrap/>
            <w:vAlign w:val="center"/>
            <w:hideMark/>
          </w:tcPr>
          <w:p w:rsidR="00AB50AD" w:rsidRPr="000F2445" w:rsidRDefault="00AB50AD" w:rsidP="00AB50AD">
            <w:pPr>
              <w:spacing w:after="0" w:line="240" w:lineRule="auto"/>
              <w:rPr>
                <w:color w:val="000000"/>
              </w:rPr>
            </w:pPr>
            <w:r w:rsidRPr="000F2445">
              <w:rPr>
                <w:rFonts w:eastAsia="Calibri"/>
                <w:color w:val="000000"/>
              </w:rPr>
              <w:t>intercept</w:t>
            </w: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r>
              <w:rPr>
                <w:rFonts w:eastAsia="Calibri"/>
                <w:color w:val="000000"/>
              </w:rPr>
              <w:t>-1.52</w:t>
            </w: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-17.41</w:t>
            </w:r>
            <w:r>
              <w:rPr>
                <w:color w:val="000000"/>
              </w:rPr>
              <w:t>**</w:t>
            </w:r>
          </w:p>
        </w:tc>
        <w:tc>
          <w:tcPr>
            <w:tcW w:w="1417" w:type="dxa"/>
            <w:tcBorders>
              <w:top w:val="nil"/>
              <w:bottom w:val="nil"/>
            </w:tcBorders>
            <w:shd w:val="clear" w:color="auto" w:fill="auto"/>
            <w:noWrap/>
            <w:vAlign w:val="center"/>
            <w:hideMark/>
          </w:tcPr>
          <w:p w:rsidR="00AB50AD" w:rsidRPr="000F2445" w:rsidRDefault="00DB16DA" w:rsidP="00AB50AD">
            <w:pPr>
              <w:spacing w:after="0" w:line="240" w:lineRule="auto"/>
              <w:jc w:val="center"/>
              <w:rPr>
                <w:color w:val="000000"/>
              </w:rPr>
            </w:pPr>
            <w:r>
              <w:rPr>
                <w:rFonts w:eastAsia="Calibri"/>
                <w:color w:val="000000"/>
              </w:rPr>
              <w:t>-1.42</w:t>
            </w:r>
          </w:p>
        </w:tc>
        <w:tc>
          <w:tcPr>
            <w:tcW w:w="1417" w:type="dxa"/>
            <w:tcBorders>
              <w:top w:val="nil"/>
              <w:bottom w:val="nil"/>
              <w:right w:val="single" w:sz="4" w:space="0" w:color="auto"/>
            </w:tcBorders>
            <w:shd w:val="clear" w:color="auto" w:fill="auto"/>
            <w:noWrap/>
            <w:vAlign w:val="center"/>
            <w:hideMark/>
          </w:tcPr>
          <w:p w:rsidR="00AB50AD" w:rsidRPr="000F2445" w:rsidRDefault="005B2CBA" w:rsidP="00AB50AD">
            <w:pPr>
              <w:spacing w:after="0" w:line="240" w:lineRule="auto"/>
              <w:jc w:val="center"/>
              <w:rPr>
                <w:color w:val="000000"/>
              </w:rPr>
            </w:pPr>
            <w:r>
              <w:rPr>
                <w:color w:val="000000"/>
              </w:rPr>
              <w:t>-12.52</w:t>
            </w:r>
            <w:r w:rsidR="00AB50AD">
              <w:rPr>
                <w:color w:val="000000"/>
              </w:rPr>
              <w:t>**</w:t>
            </w:r>
          </w:p>
        </w:tc>
        <w:tc>
          <w:tcPr>
            <w:tcW w:w="1417" w:type="dxa"/>
            <w:tcBorders>
              <w:left w:val="single" w:sz="4" w:space="0" w:color="auto"/>
            </w:tcBorders>
            <w:shd w:val="clear" w:color="auto" w:fill="auto"/>
            <w:noWrap/>
            <w:vAlign w:val="center"/>
            <w:hideMark/>
          </w:tcPr>
          <w:p w:rsidR="00AB50AD" w:rsidRPr="000F2445" w:rsidRDefault="00AB50AD" w:rsidP="00AB50AD">
            <w:pPr>
              <w:spacing w:after="0" w:line="240" w:lineRule="auto"/>
              <w:jc w:val="center"/>
              <w:rPr>
                <w:color w:val="000000"/>
              </w:rPr>
            </w:pPr>
            <w:r>
              <w:rPr>
                <w:rFonts w:eastAsia="Calibri"/>
                <w:color w:val="000000"/>
              </w:rPr>
              <w:t>-1.57</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-17.37</w:t>
            </w:r>
            <w:r>
              <w:rPr>
                <w:color w:val="000000"/>
              </w:rPr>
              <w:t>**</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Pr>
                <w:rFonts w:eastAsia="Calibri"/>
                <w:color w:val="000000"/>
              </w:rPr>
              <w:t>-1.51</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sidRPr="000F2445">
              <w:rPr>
                <w:color w:val="000000"/>
              </w:rPr>
              <w:t>-12.80</w:t>
            </w:r>
            <w:r>
              <w:rPr>
                <w:color w:val="000000"/>
              </w:rPr>
              <w:t>**</w:t>
            </w:r>
          </w:p>
        </w:tc>
      </w:tr>
      <w:tr w:rsidR="00AB50AD" w:rsidRPr="000F2445" w:rsidTr="00AB50AD">
        <w:trPr>
          <w:trHeight w:val="300"/>
          <w:jc w:val="center"/>
        </w:trPr>
        <w:tc>
          <w:tcPr>
            <w:tcW w:w="3640" w:type="dxa"/>
            <w:shd w:val="clear" w:color="auto" w:fill="auto"/>
            <w:noWrap/>
            <w:vAlign w:val="center"/>
            <w:hideMark/>
          </w:tcPr>
          <w:p w:rsidR="00AB50AD" w:rsidRPr="000F2445" w:rsidRDefault="00AB50AD" w:rsidP="00AB50AD">
            <w:pPr>
              <w:spacing w:after="0" w:line="240" w:lineRule="auto"/>
              <w:rPr>
                <w:color w:val="000000"/>
              </w:rPr>
            </w:pPr>
            <w:r w:rsidRPr="000F2445">
              <w:rPr>
                <w:rFonts w:eastAsia="Calibri"/>
                <w:color w:val="000000"/>
              </w:rPr>
              <w:t>Null deviance</w:t>
            </w: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r>
              <w:rPr>
                <w:rFonts w:eastAsia="Calibri"/>
                <w:color w:val="000000"/>
              </w:rPr>
              <w:t>8817.2</w:t>
            </w: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r>
              <w:rPr>
                <w:rFonts w:eastAsia="Calibri"/>
                <w:color w:val="000000"/>
              </w:rPr>
              <w:t>5404.5</w:t>
            </w:r>
          </w:p>
        </w:tc>
        <w:tc>
          <w:tcPr>
            <w:tcW w:w="1417" w:type="dxa"/>
            <w:tcBorders>
              <w:top w:val="nil"/>
              <w:bottom w:val="nil"/>
              <w:right w:val="single" w:sz="4" w:space="0" w:color="auto"/>
            </w:tcBorders>
            <w:shd w:val="clear" w:color="auto" w:fill="auto"/>
            <w:noWrap/>
            <w:vAlign w:val="center"/>
            <w:hideMark/>
          </w:tcPr>
          <w:p w:rsidR="00AB50AD" w:rsidRPr="000F2445" w:rsidRDefault="00AB50AD" w:rsidP="00AB50AD">
            <w:pPr>
              <w:spacing w:after="0" w:line="240" w:lineRule="auto"/>
              <w:jc w:val="center"/>
              <w:rPr>
                <w:color w:val="000000"/>
              </w:rPr>
            </w:pPr>
          </w:p>
        </w:tc>
        <w:tc>
          <w:tcPr>
            <w:tcW w:w="1417" w:type="dxa"/>
            <w:tcBorders>
              <w:left w:val="single" w:sz="4" w:space="0" w:color="auto"/>
            </w:tcBorders>
            <w:shd w:val="clear" w:color="auto" w:fill="auto"/>
            <w:noWrap/>
            <w:vAlign w:val="center"/>
            <w:hideMark/>
          </w:tcPr>
          <w:p w:rsidR="00AB50AD" w:rsidRPr="000F2445" w:rsidRDefault="00AB50AD" w:rsidP="00AB50AD">
            <w:pPr>
              <w:spacing w:after="0" w:line="240" w:lineRule="auto"/>
              <w:jc w:val="center"/>
              <w:rPr>
                <w:color w:val="000000"/>
              </w:rPr>
            </w:pPr>
            <w:r>
              <w:rPr>
                <w:rFonts w:eastAsia="Calibri"/>
                <w:color w:val="000000"/>
              </w:rPr>
              <w:t>8817.2</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Pr>
                <w:rFonts w:eastAsia="Calibri"/>
                <w:color w:val="000000"/>
              </w:rPr>
              <w:t>5404.5</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p>
        </w:tc>
      </w:tr>
      <w:tr w:rsidR="00AB50AD" w:rsidRPr="000F2445" w:rsidTr="00AB50AD">
        <w:trPr>
          <w:trHeight w:val="300"/>
          <w:jc w:val="center"/>
        </w:trPr>
        <w:tc>
          <w:tcPr>
            <w:tcW w:w="3640" w:type="dxa"/>
            <w:shd w:val="clear" w:color="auto" w:fill="auto"/>
            <w:noWrap/>
            <w:vAlign w:val="center"/>
            <w:hideMark/>
          </w:tcPr>
          <w:p w:rsidR="00AB50AD" w:rsidRPr="000F2445" w:rsidRDefault="00AB50AD" w:rsidP="00AB50AD">
            <w:pPr>
              <w:spacing w:after="0" w:line="240" w:lineRule="auto"/>
              <w:rPr>
                <w:color w:val="000000"/>
              </w:rPr>
            </w:pPr>
            <w:r w:rsidRPr="000F2445">
              <w:rPr>
                <w:rFonts w:eastAsia="Calibri"/>
                <w:color w:val="000000"/>
              </w:rPr>
              <w:t>Residual deviance</w:t>
            </w: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r>
              <w:rPr>
                <w:rFonts w:eastAsia="Calibri"/>
                <w:color w:val="000000"/>
              </w:rPr>
              <w:t>7118.9</w:t>
            </w: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p>
        </w:tc>
        <w:tc>
          <w:tcPr>
            <w:tcW w:w="1417" w:type="dxa"/>
            <w:tcBorders>
              <w:top w:val="nil"/>
              <w:bottom w:val="nil"/>
            </w:tcBorders>
            <w:shd w:val="clear" w:color="auto" w:fill="auto"/>
            <w:noWrap/>
            <w:vAlign w:val="center"/>
            <w:hideMark/>
          </w:tcPr>
          <w:p w:rsidR="00AB50AD" w:rsidRPr="000F2445" w:rsidRDefault="00DB16DA" w:rsidP="00AB50AD">
            <w:pPr>
              <w:spacing w:after="0" w:line="240" w:lineRule="auto"/>
              <w:jc w:val="center"/>
              <w:rPr>
                <w:color w:val="000000"/>
              </w:rPr>
            </w:pPr>
            <w:r>
              <w:rPr>
                <w:rFonts w:eastAsia="Calibri"/>
                <w:color w:val="000000"/>
              </w:rPr>
              <w:t>4348.1</w:t>
            </w:r>
          </w:p>
        </w:tc>
        <w:tc>
          <w:tcPr>
            <w:tcW w:w="1417" w:type="dxa"/>
            <w:tcBorders>
              <w:top w:val="nil"/>
              <w:bottom w:val="nil"/>
              <w:right w:val="single" w:sz="4" w:space="0" w:color="auto"/>
            </w:tcBorders>
            <w:shd w:val="clear" w:color="auto" w:fill="auto"/>
            <w:noWrap/>
            <w:vAlign w:val="center"/>
            <w:hideMark/>
          </w:tcPr>
          <w:p w:rsidR="00AB50AD" w:rsidRPr="000F2445" w:rsidRDefault="00AB50AD" w:rsidP="00AB50AD">
            <w:pPr>
              <w:spacing w:after="0" w:line="240" w:lineRule="auto"/>
              <w:jc w:val="center"/>
              <w:rPr>
                <w:color w:val="000000"/>
              </w:rPr>
            </w:pPr>
          </w:p>
        </w:tc>
        <w:tc>
          <w:tcPr>
            <w:tcW w:w="1417" w:type="dxa"/>
            <w:tcBorders>
              <w:left w:val="single" w:sz="4" w:space="0" w:color="auto"/>
            </w:tcBorders>
            <w:shd w:val="clear" w:color="auto" w:fill="auto"/>
            <w:noWrap/>
            <w:vAlign w:val="center"/>
            <w:hideMark/>
          </w:tcPr>
          <w:p w:rsidR="00AB50AD" w:rsidRPr="000F2445" w:rsidRDefault="00AB50AD" w:rsidP="00AB50AD">
            <w:pPr>
              <w:spacing w:after="0" w:line="240" w:lineRule="auto"/>
              <w:jc w:val="center"/>
              <w:rPr>
                <w:color w:val="000000"/>
              </w:rPr>
            </w:pPr>
            <w:r>
              <w:rPr>
                <w:rFonts w:eastAsia="Calibri"/>
                <w:color w:val="000000"/>
              </w:rPr>
              <w:t>7106.9</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Pr>
                <w:rFonts w:eastAsia="Calibri"/>
                <w:color w:val="000000"/>
              </w:rPr>
              <w:t>4338.2</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p>
        </w:tc>
      </w:tr>
      <w:tr w:rsidR="00AB50AD" w:rsidRPr="000F2445" w:rsidTr="00AB50AD">
        <w:trPr>
          <w:trHeight w:val="300"/>
          <w:jc w:val="center"/>
        </w:trPr>
        <w:tc>
          <w:tcPr>
            <w:tcW w:w="3640" w:type="dxa"/>
            <w:shd w:val="clear" w:color="auto" w:fill="auto"/>
            <w:noWrap/>
            <w:vAlign w:val="center"/>
            <w:hideMark/>
          </w:tcPr>
          <w:p w:rsidR="00AB50AD" w:rsidRPr="000F2445" w:rsidRDefault="00AB50AD" w:rsidP="00AB50AD">
            <w:pPr>
              <w:spacing w:after="0" w:line="240" w:lineRule="auto"/>
              <w:rPr>
                <w:color w:val="000000"/>
              </w:rPr>
            </w:pPr>
            <w:r w:rsidRPr="000F2445">
              <w:rPr>
                <w:rFonts w:eastAsia="Calibri"/>
                <w:color w:val="000000"/>
              </w:rPr>
              <w:t>Chi square</w:t>
            </w: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p>
        </w:tc>
        <w:tc>
          <w:tcPr>
            <w:tcW w:w="1417" w:type="dxa"/>
            <w:tcBorders>
              <w:top w:val="nil"/>
              <w:bottom w:val="nil"/>
              <w:right w:val="single" w:sz="4" w:space="0" w:color="auto"/>
            </w:tcBorders>
            <w:shd w:val="clear" w:color="auto" w:fill="auto"/>
            <w:noWrap/>
            <w:vAlign w:val="center"/>
            <w:hideMark/>
          </w:tcPr>
          <w:p w:rsidR="00AB50AD" w:rsidRPr="000F2445" w:rsidRDefault="00AB50AD" w:rsidP="00AB50AD">
            <w:pPr>
              <w:spacing w:after="0" w:line="240" w:lineRule="auto"/>
              <w:jc w:val="center"/>
              <w:rPr>
                <w:color w:val="000000"/>
              </w:rPr>
            </w:pPr>
          </w:p>
        </w:tc>
        <w:tc>
          <w:tcPr>
            <w:tcW w:w="1417" w:type="dxa"/>
            <w:tcBorders>
              <w:left w:val="single" w:sz="4" w:space="0" w:color="auto"/>
            </w:tcBorders>
            <w:shd w:val="clear" w:color="auto" w:fill="auto"/>
            <w:noWrap/>
            <w:vAlign w:val="center"/>
            <w:hideMark/>
          </w:tcPr>
          <w:p w:rsidR="00AB50AD" w:rsidRPr="000F2445" w:rsidRDefault="00AB50AD" w:rsidP="00AB50AD">
            <w:pPr>
              <w:spacing w:after="0" w:line="240" w:lineRule="auto"/>
              <w:jc w:val="center"/>
              <w:rPr>
                <w:color w:val="000000"/>
              </w:rPr>
            </w:pP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p>
        </w:tc>
      </w:tr>
      <w:tr w:rsidR="00AB50AD" w:rsidRPr="000F2445" w:rsidTr="00AB50AD">
        <w:trPr>
          <w:trHeight w:val="300"/>
          <w:jc w:val="center"/>
        </w:trPr>
        <w:tc>
          <w:tcPr>
            <w:tcW w:w="3640" w:type="dxa"/>
            <w:shd w:val="clear" w:color="auto" w:fill="auto"/>
            <w:noWrap/>
            <w:vAlign w:val="center"/>
            <w:hideMark/>
          </w:tcPr>
          <w:p w:rsidR="00AB50AD" w:rsidRPr="000F2445" w:rsidRDefault="00AB50AD" w:rsidP="00AB50AD">
            <w:pPr>
              <w:spacing w:after="0" w:line="240" w:lineRule="auto"/>
              <w:rPr>
                <w:color w:val="000000"/>
              </w:rPr>
            </w:pPr>
            <w:r w:rsidRPr="000F2445">
              <w:rPr>
                <w:rFonts w:eastAsia="Calibri"/>
                <w:color w:val="000000"/>
              </w:rPr>
              <w:t>Degrees of freedom</w:t>
            </w:r>
          </w:p>
        </w:tc>
        <w:tc>
          <w:tcPr>
            <w:tcW w:w="1417" w:type="dxa"/>
            <w:tcBorders>
              <w:top w:val="nil"/>
              <w:bottom w:val="nil"/>
            </w:tcBorders>
            <w:shd w:val="clear" w:color="auto" w:fill="auto"/>
            <w:noWrap/>
            <w:vAlign w:val="center"/>
            <w:hideMark/>
          </w:tcPr>
          <w:p w:rsidR="00AB50AD" w:rsidRPr="000F2445" w:rsidRDefault="00DB16DA" w:rsidP="00AB50AD">
            <w:pPr>
              <w:spacing w:after="0" w:line="240" w:lineRule="auto"/>
              <w:jc w:val="center"/>
              <w:rPr>
                <w:color w:val="000000"/>
              </w:rPr>
            </w:pPr>
            <w:r>
              <w:rPr>
                <w:rFonts w:eastAsia="Calibri"/>
                <w:color w:val="000000"/>
              </w:rPr>
              <w:t>17</w:t>
            </w:r>
          </w:p>
        </w:tc>
        <w:tc>
          <w:tcPr>
            <w:tcW w:w="1417" w:type="dxa"/>
            <w:tcBorders>
              <w:top w:val="nil"/>
              <w:bottom w:val="nil"/>
            </w:tcBorders>
            <w:shd w:val="clear" w:color="auto" w:fill="auto"/>
            <w:noWrap/>
            <w:vAlign w:val="center"/>
            <w:hideMark/>
          </w:tcPr>
          <w:p w:rsidR="00AB50AD" w:rsidRPr="000F2445" w:rsidRDefault="00AB50AD" w:rsidP="00AB50AD">
            <w:pPr>
              <w:spacing w:after="0" w:line="240" w:lineRule="auto"/>
              <w:jc w:val="center"/>
              <w:rPr>
                <w:color w:val="000000"/>
              </w:rPr>
            </w:pPr>
          </w:p>
        </w:tc>
        <w:tc>
          <w:tcPr>
            <w:tcW w:w="1417" w:type="dxa"/>
            <w:tcBorders>
              <w:top w:val="nil"/>
              <w:bottom w:val="nil"/>
            </w:tcBorders>
            <w:shd w:val="clear" w:color="auto" w:fill="auto"/>
            <w:noWrap/>
            <w:vAlign w:val="center"/>
            <w:hideMark/>
          </w:tcPr>
          <w:p w:rsidR="00AB50AD" w:rsidRPr="000F2445" w:rsidRDefault="00DB16DA" w:rsidP="00AB50AD">
            <w:pPr>
              <w:spacing w:after="0" w:line="240" w:lineRule="auto"/>
              <w:jc w:val="center"/>
              <w:rPr>
                <w:color w:val="000000"/>
              </w:rPr>
            </w:pPr>
            <w:r>
              <w:rPr>
                <w:rFonts w:eastAsia="Calibri"/>
                <w:color w:val="000000"/>
              </w:rPr>
              <w:t>17</w:t>
            </w:r>
          </w:p>
        </w:tc>
        <w:tc>
          <w:tcPr>
            <w:tcW w:w="1417" w:type="dxa"/>
            <w:tcBorders>
              <w:top w:val="nil"/>
              <w:bottom w:val="nil"/>
              <w:right w:val="single" w:sz="4" w:space="0" w:color="auto"/>
            </w:tcBorders>
            <w:shd w:val="clear" w:color="auto" w:fill="auto"/>
            <w:noWrap/>
            <w:vAlign w:val="center"/>
            <w:hideMark/>
          </w:tcPr>
          <w:p w:rsidR="00AB50AD" w:rsidRPr="000F2445" w:rsidRDefault="00AB50AD" w:rsidP="00AB50AD">
            <w:pPr>
              <w:spacing w:after="0" w:line="240" w:lineRule="auto"/>
              <w:jc w:val="center"/>
              <w:rPr>
                <w:color w:val="000000"/>
              </w:rPr>
            </w:pPr>
          </w:p>
        </w:tc>
        <w:tc>
          <w:tcPr>
            <w:tcW w:w="1417" w:type="dxa"/>
            <w:tcBorders>
              <w:left w:val="single" w:sz="4" w:space="0" w:color="auto"/>
            </w:tcBorders>
            <w:shd w:val="clear" w:color="auto" w:fill="auto"/>
            <w:noWrap/>
            <w:vAlign w:val="center"/>
            <w:hideMark/>
          </w:tcPr>
          <w:p w:rsidR="00AB50AD" w:rsidRPr="000F2445" w:rsidRDefault="00DB16DA" w:rsidP="00AB50AD">
            <w:pPr>
              <w:spacing w:after="0" w:line="240" w:lineRule="auto"/>
              <w:jc w:val="center"/>
              <w:rPr>
                <w:color w:val="000000"/>
              </w:rPr>
            </w:pPr>
            <w:r>
              <w:rPr>
                <w:rFonts w:eastAsia="Calibri"/>
                <w:color w:val="000000"/>
              </w:rPr>
              <w:t>20</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p>
        </w:tc>
        <w:tc>
          <w:tcPr>
            <w:tcW w:w="1417" w:type="dxa"/>
            <w:shd w:val="clear" w:color="auto" w:fill="auto"/>
            <w:noWrap/>
            <w:vAlign w:val="center"/>
            <w:hideMark/>
          </w:tcPr>
          <w:p w:rsidR="00AB50AD" w:rsidRPr="000F2445" w:rsidRDefault="00DB16DA" w:rsidP="00AB50AD">
            <w:pPr>
              <w:spacing w:after="0" w:line="240" w:lineRule="auto"/>
              <w:jc w:val="center"/>
              <w:rPr>
                <w:color w:val="000000"/>
              </w:rPr>
            </w:pPr>
            <w:r>
              <w:rPr>
                <w:rFonts w:eastAsia="Calibri"/>
                <w:color w:val="000000"/>
              </w:rPr>
              <w:t>20</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p>
        </w:tc>
      </w:tr>
      <w:tr w:rsidR="00AB50AD" w:rsidRPr="000F2445" w:rsidTr="00AB50AD">
        <w:trPr>
          <w:trHeight w:val="300"/>
          <w:jc w:val="center"/>
        </w:trPr>
        <w:tc>
          <w:tcPr>
            <w:tcW w:w="3640" w:type="dxa"/>
            <w:shd w:val="clear" w:color="auto" w:fill="auto"/>
            <w:noWrap/>
            <w:vAlign w:val="center"/>
            <w:hideMark/>
          </w:tcPr>
          <w:p w:rsidR="00AB50AD" w:rsidRPr="009C3318" w:rsidRDefault="00AB50AD" w:rsidP="00AB50AD">
            <w:pPr>
              <w:spacing w:after="0" w:line="240" w:lineRule="auto"/>
              <w:rPr>
                <w:i/>
                <w:color w:val="000000"/>
              </w:rPr>
            </w:pPr>
            <w:r w:rsidRPr="009C3318">
              <w:rPr>
                <w:rFonts w:eastAsia="Calibri"/>
                <w:i/>
                <w:color w:val="000000"/>
              </w:rPr>
              <w:t>n</w:t>
            </w:r>
          </w:p>
        </w:tc>
        <w:tc>
          <w:tcPr>
            <w:tcW w:w="1417" w:type="dxa"/>
            <w:tcBorders>
              <w:top w:val="nil"/>
              <w:bottom w:val="single" w:sz="4" w:space="0" w:color="auto"/>
            </w:tcBorders>
            <w:shd w:val="clear" w:color="auto" w:fill="auto"/>
            <w:noWrap/>
            <w:vAlign w:val="center"/>
            <w:hideMark/>
          </w:tcPr>
          <w:p w:rsidR="00AB50AD" w:rsidRPr="000F2445" w:rsidRDefault="00AB50AD" w:rsidP="00AB50AD">
            <w:pPr>
              <w:spacing w:after="0" w:line="240" w:lineRule="auto"/>
              <w:jc w:val="center"/>
              <w:rPr>
                <w:color w:val="000000"/>
              </w:rPr>
            </w:pPr>
            <w:r>
              <w:rPr>
                <w:rFonts w:eastAsia="Calibri"/>
                <w:color w:val="000000"/>
              </w:rPr>
              <w:t>6409</w:t>
            </w:r>
          </w:p>
        </w:tc>
        <w:tc>
          <w:tcPr>
            <w:tcW w:w="1417" w:type="dxa"/>
            <w:tcBorders>
              <w:top w:val="nil"/>
              <w:bottom w:val="single" w:sz="4" w:space="0" w:color="auto"/>
            </w:tcBorders>
            <w:shd w:val="clear" w:color="auto" w:fill="auto"/>
            <w:noWrap/>
            <w:vAlign w:val="center"/>
            <w:hideMark/>
          </w:tcPr>
          <w:p w:rsidR="00AB50AD" w:rsidRPr="000F2445" w:rsidRDefault="00AB50AD" w:rsidP="00AB50AD">
            <w:pPr>
              <w:spacing w:after="0" w:line="240" w:lineRule="auto"/>
              <w:jc w:val="center"/>
              <w:rPr>
                <w:color w:val="000000"/>
              </w:rPr>
            </w:pPr>
          </w:p>
        </w:tc>
        <w:tc>
          <w:tcPr>
            <w:tcW w:w="1417" w:type="dxa"/>
            <w:tcBorders>
              <w:top w:val="nil"/>
              <w:bottom w:val="single" w:sz="4" w:space="0" w:color="auto"/>
            </w:tcBorders>
            <w:shd w:val="clear" w:color="auto" w:fill="auto"/>
            <w:noWrap/>
            <w:vAlign w:val="center"/>
            <w:hideMark/>
          </w:tcPr>
          <w:p w:rsidR="00AB50AD" w:rsidRPr="000F2445" w:rsidRDefault="00AB50AD" w:rsidP="00AB50AD">
            <w:pPr>
              <w:spacing w:after="0" w:line="240" w:lineRule="auto"/>
              <w:jc w:val="center"/>
              <w:rPr>
                <w:color w:val="000000"/>
              </w:rPr>
            </w:pPr>
            <w:r>
              <w:rPr>
                <w:rFonts w:eastAsia="Calibri"/>
                <w:color w:val="000000"/>
              </w:rPr>
              <w:t>3960</w:t>
            </w:r>
          </w:p>
        </w:tc>
        <w:tc>
          <w:tcPr>
            <w:tcW w:w="1417" w:type="dxa"/>
            <w:tcBorders>
              <w:top w:val="nil"/>
              <w:bottom w:val="single" w:sz="4" w:space="0" w:color="auto"/>
              <w:right w:val="single" w:sz="4" w:space="0" w:color="auto"/>
            </w:tcBorders>
            <w:shd w:val="clear" w:color="auto" w:fill="auto"/>
            <w:noWrap/>
            <w:vAlign w:val="center"/>
            <w:hideMark/>
          </w:tcPr>
          <w:p w:rsidR="00AB50AD" w:rsidRPr="000F2445" w:rsidRDefault="00AB50AD" w:rsidP="00AB50AD">
            <w:pPr>
              <w:spacing w:after="0" w:line="240" w:lineRule="auto"/>
              <w:jc w:val="center"/>
              <w:rPr>
                <w:color w:val="000000"/>
              </w:rPr>
            </w:pPr>
          </w:p>
        </w:tc>
        <w:tc>
          <w:tcPr>
            <w:tcW w:w="1417" w:type="dxa"/>
            <w:tcBorders>
              <w:left w:val="single" w:sz="4" w:space="0" w:color="auto"/>
            </w:tcBorders>
            <w:shd w:val="clear" w:color="auto" w:fill="auto"/>
            <w:noWrap/>
            <w:vAlign w:val="center"/>
            <w:hideMark/>
          </w:tcPr>
          <w:p w:rsidR="00AB50AD" w:rsidRPr="000F2445" w:rsidRDefault="00AB50AD" w:rsidP="00AB50AD">
            <w:pPr>
              <w:spacing w:after="0" w:line="240" w:lineRule="auto"/>
              <w:jc w:val="center"/>
              <w:rPr>
                <w:color w:val="000000"/>
              </w:rPr>
            </w:pPr>
            <w:r>
              <w:rPr>
                <w:rFonts w:eastAsia="Calibri"/>
                <w:color w:val="000000"/>
              </w:rPr>
              <w:t>6409</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r>
              <w:rPr>
                <w:rFonts w:eastAsia="Calibri"/>
                <w:color w:val="000000"/>
              </w:rPr>
              <w:t>3960</w:t>
            </w:r>
          </w:p>
        </w:tc>
        <w:tc>
          <w:tcPr>
            <w:tcW w:w="1417" w:type="dxa"/>
            <w:shd w:val="clear" w:color="auto" w:fill="auto"/>
            <w:noWrap/>
            <w:vAlign w:val="center"/>
            <w:hideMark/>
          </w:tcPr>
          <w:p w:rsidR="00AB50AD" w:rsidRPr="000F2445" w:rsidRDefault="00AB50AD" w:rsidP="00AB50AD">
            <w:pPr>
              <w:spacing w:after="0" w:line="240" w:lineRule="auto"/>
              <w:jc w:val="center"/>
              <w:rPr>
                <w:color w:val="000000"/>
              </w:rPr>
            </w:pPr>
          </w:p>
        </w:tc>
      </w:tr>
    </w:tbl>
    <w:p w:rsidR="00107FBA" w:rsidRDefault="00107FBA"/>
    <w:p w:rsidR="008C0BD6" w:rsidRDefault="008C0BD6"/>
    <w:p w:rsidR="008C0BD6" w:rsidRDefault="008C0BD6">
      <w:pPr>
        <w:sectPr w:rsidR="008C0BD6" w:rsidSect="0021292B">
          <w:footerReference w:type="default" r:id="rId9"/>
          <w:pgSz w:w="16838" w:h="11906" w:orient="landscape"/>
          <w:pgMar w:top="1440" w:right="1440" w:bottom="1440" w:left="1440" w:header="0" w:footer="708" w:gutter="0"/>
          <w:cols w:space="720"/>
          <w:formProt w:val="0"/>
          <w:docGrid w:linePitch="360" w:charSpace="4096"/>
        </w:sectPr>
      </w:pPr>
    </w:p>
    <w:p w:rsidR="008C0BD6" w:rsidRDefault="008C0BD6" w:rsidP="008C0BD6">
      <w:pPr>
        <w:pStyle w:val="DefaultStyle"/>
        <w:spacing w:after="0" w:line="360" w:lineRule="auto"/>
      </w:pPr>
      <w:r>
        <w:rPr>
          <w:rFonts w:ascii="Arial" w:hAnsi="Arial" w:cs="Arial"/>
          <w:b/>
        </w:rPr>
        <w:lastRenderedPageBreak/>
        <w:t>Table A6 Estimating causal effects</w:t>
      </w:r>
    </w:p>
    <w:tbl>
      <w:tblPr>
        <w:tblW w:w="9978" w:type="dxa"/>
        <w:jc w:val="center"/>
        <w:tblInd w:w="-180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174"/>
        <w:gridCol w:w="1701"/>
        <w:gridCol w:w="1701"/>
        <w:gridCol w:w="1701"/>
        <w:gridCol w:w="1701"/>
      </w:tblGrid>
      <w:tr w:rsidR="0046264E" w:rsidRPr="00E11E7A" w:rsidTr="0046264E">
        <w:trPr>
          <w:jc w:val="center"/>
        </w:trPr>
        <w:tc>
          <w:tcPr>
            <w:tcW w:w="3174" w:type="dxa"/>
            <w:tcBorders>
              <w:top w:val="single" w:sz="4" w:space="0" w:color="auto"/>
              <w:bottom w:val="nil"/>
            </w:tcBorders>
            <w:shd w:val="clear" w:color="auto" w:fill="auto"/>
            <w:vAlign w:val="center"/>
          </w:tcPr>
          <w:p w:rsidR="0046264E" w:rsidRPr="00D31FEE" w:rsidRDefault="0046264E" w:rsidP="009631B5">
            <w:pPr>
              <w:spacing w:after="0" w:line="240" w:lineRule="auto"/>
              <w:rPr>
                <w:rFonts w:cs="Calibri"/>
                <w:b/>
              </w:rPr>
            </w:pPr>
          </w:p>
        </w:tc>
        <w:tc>
          <w:tcPr>
            <w:tcW w:w="3402" w:type="dxa"/>
            <w:gridSpan w:val="2"/>
            <w:tcBorders>
              <w:top w:val="single" w:sz="4" w:space="0" w:color="auto"/>
              <w:left w:val="nil"/>
              <w:bottom w:val="nil"/>
            </w:tcBorders>
            <w:shd w:val="clear" w:color="auto" w:fill="auto"/>
            <w:vAlign w:val="center"/>
          </w:tcPr>
          <w:p w:rsidR="0046264E" w:rsidRPr="00D31FEE" w:rsidRDefault="0046264E" w:rsidP="009631B5">
            <w:pPr>
              <w:spacing w:after="0" w:line="240" w:lineRule="auto"/>
              <w:jc w:val="center"/>
              <w:rPr>
                <w:rFonts w:cs="Calibri"/>
                <w:b/>
              </w:rPr>
            </w:pPr>
            <w:r>
              <w:rPr>
                <w:rFonts w:cs="Calibri"/>
                <w:b/>
              </w:rPr>
              <w:t>Continuous tariff</w:t>
            </w:r>
          </w:p>
        </w:tc>
        <w:tc>
          <w:tcPr>
            <w:tcW w:w="3402" w:type="dxa"/>
            <w:gridSpan w:val="2"/>
            <w:tcBorders>
              <w:top w:val="single" w:sz="4" w:space="0" w:color="auto"/>
              <w:left w:val="single" w:sz="4" w:space="0" w:color="auto"/>
              <w:bottom w:val="nil"/>
            </w:tcBorders>
            <w:vAlign w:val="center"/>
          </w:tcPr>
          <w:p w:rsidR="0046264E" w:rsidRPr="00D31FEE" w:rsidRDefault="0046264E" w:rsidP="00AF2926">
            <w:pPr>
              <w:spacing w:after="0" w:line="240" w:lineRule="auto"/>
              <w:jc w:val="center"/>
              <w:rPr>
                <w:rFonts w:cs="Calibri"/>
                <w:b/>
              </w:rPr>
            </w:pPr>
            <w:r>
              <w:rPr>
                <w:rFonts w:cs="Calibri"/>
                <w:b/>
              </w:rPr>
              <w:t>Ordinal tariff</w:t>
            </w:r>
          </w:p>
        </w:tc>
      </w:tr>
      <w:tr w:rsidR="0046264E" w:rsidRPr="00E11E7A" w:rsidTr="0046264E">
        <w:trPr>
          <w:jc w:val="center"/>
        </w:trPr>
        <w:tc>
          <w:tcPr>
            <w:tcW w:w="3174" w:type="dxa"/>
            <w:tcBorders>
              <w:top w:val="nil"/>
              <w:bottom w:val="nil"/>
            </w:tcBorders>
            <w:shd w:val="clear" w:color="auto" w:fill="auto"/>
            <w:vAlign w:val="center"/>
          </w:tcPr>
          <w:p w:rsidR="0046264E" w:rsidRPr="00D31FEE" w:rsidRDefault="0046264E" w:rsidP="009631B5">
            <w:pPr>
              <w:spacing w:after="0" w:line="240" w:lineRule="auto"/>
              <w:rPr>
                <w:rFonts w:cs="Calibri"/>
                <w:b/>
              </w:rPr>
            </w:pPr>
          </w:p>
        </w:tc>
        <w:tc>
          <w:tcPr>
            <w:tcW w:w="1701" w:type="dxa"/>
            <w:tcBorders>
              <w:top w:val="nil"/>
              <w:left w:val="nil"/>
              <w:bottom w:val="nil"/>
            </w:tcBorders>
            <w:shd w:val="clear" w:color="auto" w:fill="auto"/>
            <w:vAlign w:val="center"/>
          </w:tcPr>
          <w:p w:rsidR="0046264E" w:rsidRPr="00D31FEE" w:rsidRDefault="0046264E" w:rsidP="009631B5">
            <w:pPr>
              <w:spacing w:after="0" w:line="240" w:lineRule="auto"/>
              <w:jc w:val="center"/>
              <w:rPr>
                <w:rFonts w:cs="Calibri"/>
                <w:b/>
              </w:rPr>
            </w:pPr>
            <w:r w:rsidRPr="00D31FEE">
              <w:rPr>
                <w:rFonts w:cs="Calibri"/>
                <w:b/>
              </w:rPr>
              <w:t>Genetic</w:t>
            </w:r>
          </w:p>
        </w:tc>
        <w:tc>
          <w:tcPr>
            <w:tcW w:w="1701" w:type="dxa"/>
            <w:tcBorders>
              <w:top w:val="nil"/>
              <w:left w:val="single" w:sz="4" w:space="0" w:color="auto"/>
              <w:bottom w:val="nil"/>
            </w:tcBorders>
            <w:shd w:val="clear" w:color="auto" w:fill="auto"/>
            <w:vAlign w:val="center"/>
          </w:tcPr>
          <w:p w:rsidR="0046264E" w:rsidRPr="00D31FEE" w:rsidRDefault="0046264E" w:rsidP="009631B5">
            <w:pPr>
              <w:spacing w:after="0" w:line="240" w:lineRule="auto"/>
              <w:jc w:val="center"/>
              <w:rPr>
                <w:rFonts w:cs="Calibri"/>
                <w:b/>
              </w:rPr>
            </w:pPr>
            <w:r w:rsidRPr="00D31FEE">
              <w:rPr>
                <w:rFonts w:cs="Calibri"/>
                <w:b/>
              </w:rPr>
              <w:t>Nearest neighbour</w:t>
            </w:r>
          </w:p>
        </w:tc>
        <w:tc>
          <w:tcPr>
            <w:tcW w:w="1701" w:type="dxa"/>
            <w:tcBorders>
              <w:top w:val="nil"/>
              <w:left w:val="single" w:sz="4" w:space="0" w:color="auto"/>
              <w:bottom w:val="nil"/>
            </w:tcBorders>
            <w:vAlign w:val="center"/>
          </w:tcPr>
          <w:p w:rsidR="0046264E" w:rsidRPr="00D31FEE" w:rsidRDefault="0046264E" w:rsidP="00AF2926">
            <w:pPr>
              <w:spacing w:after="0" w:line="240" w:lineRule="auto"/>
              <w:jc w:val="center"/>
              <w:rPr>
                <w:rFonts w:cs="Calibri"/>
                <w:b/>
              </w:rPr>
            </w:pPr>
            <w:r w:rsidRPr="00D31FEE">
              <w:rPr>
                <w:rFonts w:cs="Calibri"/>
                <w:b/>
              </w:rPr>
              <w:t>Genetic</w:t>
            </w:r>
          </w:p>
        </w:tc>
        <w:tc>
          <w:tcPr>
            <w:tcW w:w="1701" w:type="dxa"/>
            <w:tcBorders>
              <w:top w:val="nil"/>
              <w:left w:val="single" w:sz="4" w:space="0" w:color="auto"/>
              <w:bottom w:val="nil"/>
            </w:tcBorders>
            <w:vAlign w:val="center"/>
          </w:tcPr>
          <w:p w:rsidR="0046264E" w:rsidRPr="00D31FEE" w:rsidRDefault="0046264E" w:rsidP="00AF2926">
            <w:pPr>
              <w:spacing w:after="0" w:line="240" w:lineRule="auto"/>
              <w:jc w:val="center"/>
              <w:rPr>
                <w:rFonts w:cs="Calibri"/>
                <w:b/>
              </w:rPr>
            </w:pPr>
            <w:r w:rsidRPr="00D31FEE">
              <w:rPr>
                <w:rFonts w:cs="Calibri"/>
                <w:b/>
              </w:rPr>
              <w:t>Nearest neighbour</w:t>
            </w:r>
          </w:p>
        </w:tc>
      </w:tr>
      <w:tr w:rsidR="0046264E" w:rsidRPr="00E11E7A" w:rsidTr="00C6362B">
        <w:trPr>
          <w:jc w:val="center"/>
        </w:trPr>
        <w:tc>
          <w:tcPr>
            <w:tcW w:w="3174" w:type="dxa"/>
            <w:shd w:val="clear" w:color="auto" w:fill="auto"/>
            <w:vAlign w:val="center"/>
          </w:tcPr>
          <w:p w:rsidR="0046264E" w:rsidRPr="00D31FEE" w:rsidRDefault="0046264E" w:rsidP="009631B5">
            <w:pPr>
              <w:spacing w:after="0" w:line="240" w:lineRule="auto"/>
              <w:rPr>
                <w:rFonts w:cs="Calibri"/>
                <w:b/>
              </w:rPr>
            </w:pPr>
            <w:r w:rsidRPr="00D31FEE">
              <w:rPr>
                <w:rFonts w:cs="Calibri"/>
                <w:b/>
              </w:rPr>
              <w:t>Mediation effects:</w:t>
            </w:r>
          </w:p>
        </w:tc>
        <w:tc>
          <w:tcPr>
            <w:tcW w:w="1701" w:type="dxa"/>
            <w:tcBorders>
              <w:top w:val="nil"/>
              <w:left w:val="nil"/>
              <w:bottom w:val="nil"/>
            </w:tcBorders>
            <w:shd w:val="clear" w:color="auto" w:fill="auto"/>
            <w:vAlign w:val="center"/>
          </w:tcPr>
          <w:p w:rsidR="0046264E" w:rsidRPr="00D31FEE" w:rsidRDefault="0046264E" w:rsidP="009631B5">
            <w:pPr>
              <w:spacing w:after="0" w:line="240" w:lineRule="auto"/>
              <w:jc w:val="center"/>
              <w:rPr>
                <w:rFonts w:cs="Calibri"/>
              </w:rPr>
            </w:pPr>
          </w:p>
        </w:tc>
        <w:tc>
          <w:tcPr>
            <w:tcW w:w="1701" w:type="dxa"/>
            <w:tcBorders>
              <w:left w:val="single" w:sz="4" w:space="0" w:color="auto"/>
            </w:tcBorders>
            <w:shd w:val="clear" w:color="auto" w:fill="auto"/>
            <w:vAlign w:val="center"/>
          </w:tcPr>
          <w:p w:rsidR="0046264E" w:rsidRPr="00D31FEE" w:rsidRDefault="0046264E" w:rsidP="009631B5">
            <w:pPr>
              <w:spacing w:after="0" w:line="240" w:lineRule="auto"/>
              <w:jc w:val="center"/>
              <w:rPr>
                <w:rFonts w:cs="Calibri"/>
              </w:rPr>
            </w:pPr>
          </w:p>
        </w:tc>
        <w:tc>
          <w:tcPr>
            <w:tcW w:w="1701" w:type="dxa"/>
            <w:tcBorders>
              <w:left w:val="single" w:sz="4" w:space="0" w:color="auto"/>
            </w:tcBorders>
          </w:tcPr>
          <w:p w:rsidR="0046264E" w:rsidRPr="00D31FEE" w:rsidRDefault="0046264E" w:rsidP="009631B5">
            <w:pPr>
              <w:spacing w:after="0" w:line="240" w:lineRule="auto"/>
              <w:jc w:val="center"/>
              <w:rPr>
                <w:rFonts w:cs="Calibri"/>
              </w:rPr>
            </w:pPr>
          </w:p>
        </w:tc>
        <w:tc>
          <w:tcPr>
            <w:tcW w:w="1701" w:type="dxa"/>
            <w:tcBorders>
              <w:left w:val="single" w:sz="4" w:space="0" w:color="auto"/>
            </w:tcBorders>
          </w:tcPr>
          <w:p w:rsidR="0046264E" w:rsidRPr="00D31FEE" w:rsidRDefault="0046264E" w:rsidP="009631B5">
            <w:pPr>
              <w:spacing w:after="0" w:line="240" w:lineRule="auto"/>
              <w:jc w:val="center"/>
              <w:rPr>
                <w:rFonts w:cs="Calibri"/>
              </w:rPr>
            </w:pPr>
          </w:p>
        </w:tc>
      </w:tr>
      <w:tr w:rsidR="0046264E" w:rsidRPr="00E11E7A" w:rsidTr="00AF2926">
        <w:trPr>
          <w:jc w:val="center"/>
        </w:trPr>
        <w:tc>
          <w:tcPr>
            <w:tcW w:w="3174" w:type="dxa"/>
            <w:shd w:val="clear" w:color="auto" w:fill="auto"/>
            <w:vAlign w:val="center"/>
          </w:tcPr>
          <w:p w:rsidR="0046264E" w:rsidRPr="00D31FEE" w:rsidRDefault="0046264E" w:rsidP="009631B5">
            <w:pPr>
              <w:spacing w:after="0" w:line="240" w:lineRule="auto"/>
              <w:jc w:val="right"/>
              <w:rPr>
                <w:rFonts w:cs="Calibri"/>
              </w:rPr>
            </w:pPr>
            <w:r w:rsidRPr="00D31FEE">
              <w:rPr>
                <w:rFonts w:cs="Calibri"/>
              </w:rPr>
              <w:t>Control</w:t>
            </w:r>
          </w:p>
        </w:tc>
        <w:tc>
          <w:tcPr>
            <w:tcW w:w="1701" w:type="dxa"/>
            <w:tcBorders>
              <w:top w:val="nil"/>
              <w:left w:val="nil"/>
              <w:bottom w:val="nil"/>
            </w:tcBorders>
            <w:shd w:val="clear" w:color="auto" w:fill="auto"/>
            <w:vAlign w:val="center"/>
          </w:tcPr>
          <w:p w:rsidR="0046264E" w:rsidRPr="00D31FEE" w:rsidRDefault="0046264E" w:rsidP="009631B5">
            <w:pPr>
              <w:spacing w:after="0" w:line="240" w:lineRule="auto"/>
              <w:jc w:val="center"/>
              <w:rPr>
                <w:rFonts w:cs="Calibri"/>
              </w:rPr>
            </w:pPr>
            <w:r>
              <w:rPr>
                <w:rFonts w:cs="Calibri"/>
              </w:rPr>
              <w:t>0.00493</w:t>
            </w:r>
          </w:p>
        </w:tc>
        <w:tc>
          <w:tcPr>
            <w:tcW w:w="1701" w:type="dxa"/>
            <w:tcBorders>
              <w:left w:val="single" w:sz="4" w:space="0" w:color="auto"/>
            </w:tcBorders>
            <w:shd w:val="clear" w:color="auto" w:fill="auto"/>
            <w:vAlign w:val="center"/>
          </w:tcPr>
          <w:p w:rsidR="0046264E" w:rsidRPr="00D31FEE" w:rsidRDefault="00F27364" w:rsidP="009631B5">
            <w:pPr>
              <w:spacing w:after="0" w:line="240" w:lineRule="auto"/>
              <w:jc w:val="center"/>
              <w:rPr>
                <w:rFonts w:cs="Calibri"/>
              </w:rPr>
            </w:pPr>
            <w:r>
              <w:rPr>
                <w:rFonts w:cs="Calibri"/>
              </w:rPr>
              <w:t>0.00818</w:t>
            </w:r>
          </w:p>
        </w:tc>
        <w:tc>
          <w:tcPr>
            <w:tcW w:w="1701" w:type="dxa"/>
            <w:tcBorders>
              <w:left w:val="single" w:sz="4" w:space="0" w:color="auto"/>
            </w:tcBorders>
            <w:vAlign w:val="center"/>
          </w:tcPr>
          <w:p w:rsidR="0046264E" w:rsidRPr="00D31FEE" w:rsidRDefault="0046264E" w:rsidP="00AF2926">
            <w:pPr>
              <w:spacing w:after="0" w:line="240" w:lineRule="auto"/>
              <w:jc w:val="center"/>
              <w:rPr>
                <w:rFonts w:cs="Calibri"/>
              </w:rPr>
            </w:pPr>
            <w:r>
              <w:rPr>
                <w:rFonts w:cs="Calibri"/>
              </w:rPr>
              <w:t>0.000342</w:t>
            </w:r>
          </w:p>
        </w:tc>
        <w:tc>
          <w:tcPr>
            <w:tcW w:w="1701" w:type="dxa"/>
            <w:tcBorders>
              <w:left w:val="single" w:sz="4" w:space="0" w:color="auto"/>
            </w:tcBorders>
            <w:vAlign w:val="center"/>
          </w:tcPr>
          <w:p w:rsidR="0046264E" w:rsidRPr="00D31FEE" w:rsidRDefault="0046264E" w:rsidP="00AF2926">
            <w:pPr>
              <w:spacing w:after="0" w:line="240" w:lineRule="auto"/>
              <w:jc w:val="center"/>
              <w:rPr>
                <w:rFonts w:cs="Calibri"/>
              </w:rPr>
            </w:pPr>
            <w:r>
              <w:rPr>
                <w:rFonts w:cs="Calibri"/>
              </w:rPr>
              <w:t>0.00481</w:t>
            </w:r>
          </w:p>
        </w:tc>
      </w:tr>
      <w:tr w:rsidR="0046264E" w:rsidRPr="00E11E7A" w:rsidTr="00AF2926">
        <w:trPr>
          <w:jc w:val="center"/>
        </w:trPr>
        <w:tc>
          <w:tcPr>
            <w:tcW w:w="3174" w:type="dxa"/>
            <w:shd w:val="clear" w:color="auto" w:fill="auto"/>
            <w:vAlign w:val="center"/>
          </w:tcPr>
          <w:p w:rsidR="0046264E" w:rsidRPr="00D31FEE" w:rsidRDefault="0046264E" w:rsidP="009631B5">
            <w:pPr>
              <w:spacing w:after="0" w:line="240" w:lineRule="auto"/>
              <w:jc w:val="right"/>
              <w:rPr>
                <w:rFonts w:cs="Calibri"/>
              </w:rPr>
            </w:pPr>
            <w:r w:rsidRPr="00D31FEE">
              <w:rPr>
                <w:rFonts w:cs="Calibri"/>
              </w:rPr>
              <w:t>Treatment</w:t>
            </w:r>
          </w:p>
        </w:tc>
        <w:tc>
          <w:tcPr>
            <w:tcW w:w="1701" w:type="dxa"/>
            <w:tcBorders>
              <w:top w:val="nil"/>
              <w:left w:val="nil"/>
              <w:bottom w:val="nil"/>
            </w:tcBorders>
            <w:shd w:val="clear" w:color="auto" w:fill="auto"/>
            <w:vAlign w:val="center"/>
          </w:tcPr>
          <w:p w:rsidR="0046264E" w:rsidRPr="00D31FEE" w:rsidRDefault="0046264E" w:rsidP="009631B5">
            <w:pPr>
              <w:spacing w:after="0" w:line="240" w:lineRule="auto"/>
              <w:jc w:val="center"/>
              <w:rPr>
                <w:rFonts w:cs="Calibri"/>
              </w:rPr>
            </w:pPr>
            <w:r>
              <w:rPr>
                <w:rFonts w:cs="Calibri"/>
              </w:rPr>
              <w:t>0.00476</w:t>
            </w:r>
          </w:p>
        </w:tc>
        <w:tc>
          <w:tcPr>
            <w:tcW w:w="1701" w:type="dxa"/>
            <w:tcBorders>
              <w:left w:val="single" w:sz="4" w:space="0" w:color="auto"/>
            </w:tcBorders>
            <w:shd w:val="clear" w:color="auto" w:fill="auto"/>
            <w:vAlign w:val="center"/>
          </w:tcPr>
          <w:p w:rsidR="0046264E" w:rsidRPr="00D31FEE" w:rsidRDefault="00F27364" w:rsidP="009631B5">
            <w:pPr>
              <w:spacing w:after="0" w:line="240" w:lineRule="auto"/>
              <w:jc w:val="center"/>
              <w:rPr>
                <w:rFonts w:cs="Calibri"/>
              </w:rPr>
            </w:pPr>
            <w:r>
              <w:rPr>
                <w:rFonts w:cs="Calibri"/>
              </w:rPr>
              <w:t>0.00792</w:t>
            </w:r>
          </w:p>
        </w:tc>
        <w:tc>
          <w:tcPr>
            <w:tcW w:w="1701" w:type="dxa"/>
            <w:tcBorders>
              <w:left w:val="single" w:sz="4" w:space="0" w:color="auto"/>
            </w:tcBorders>
            <w:vAlign w:val="center"/>
          </w:tcPr>
          <w:p w:rsidR="0046264E" w:rsidRPr="00D31FEE" w:rsidRDefault="0046264E" w:rsidP="00AF2926">
            <w:pPr>
              <w:spacing w:after="0" w:line="240" w:lineRule="auto"/>
              <w:jc w:val="center"/>
              <w:rPr>
                <w:rFonts w:cs="Calibri"/>
              </w:rPr>
            </w:pPr>
            <w:r>
              <w:rPr>
                <w:rFonts w:cs="Calibri"/>
              </w:rPr>
              <w:t>0.000342</w:t>
            </w:r>
          </w:p>
        </w:tc>
        <w:tc>
          <w:tcPr>
            <w:tcW w:w="1701" w:type="dxa"/>
            <w:tcBorders>
              <w:left w:val="single" w:sz="4" w:space="0" w:color="auto"/>
            </w:tcBorders>
            <w:vAlign w:val="center"/>
          </w:tcPr>
          <w:p w:rsidR="0046264E" w:rsidRPr="00D31FEE" w:rsidRDefault="0046264E" w:rsidP="00AF2926">
            <w:pPr>
              <w:spacing w:after="0" w:line="240" w:lineRule="auto"/>
              <w:jc w:val="center"/>
              <w:rPr>
                <w:rFonts w:cs="Calibri"/>
              </w:rPr>
            </w:pPr>
            <w:r>
              <w:rPr>
                <w:rFonts w:cs="Calibri"/>
              </w:rPr>
              <w:t>0.00480</w:t>
            </w:r>
          </w:p>
        </w:tc>
      </w:tr>
      <w:tr w:rsidR="0046264E" w:rsidRPr="00E11E7A" w:rsidTr="00AF2926">
        <w:trPr>
          <w:jc w:val="center"/>
        </w:trPr>
        <w:tc>
          <w:tcPr>
            <w:tcW w:w="3174" w:type="dxa"/>
            <w:shd w:val="clear" w:color="auto" w:fill="auto"/>
            <w:vAlign w:val="center"/>
          </w:tcPr>
          <w:p w:rsidR="0046264E" w:rsidRPr="00D31FEE" w:rsidRDefault="0046264E" w:rsidP="009631B5">
            <w:pPr>
              <w:spacing w:after="0" w:line="240" w:lineRule="auto"/>
              <w:rPr>
                <w:rFonts w:cs="Calibri"/>
                <w:b/>
              </w:rPr>
            </w:pPr>
            <w:r w:rsidRPr="00D31FEE">
              <w:rPr>
                <w:rFonts w:cs="Calibri"/>
                <w:b/>
              </w:rPr>
              <w:t>Direct effects:</w:t>
            </w:r>
          </w:p>
        </w:tc>
        <w:tc>
          <w:tcPr>
            <w:tcW w:w="1701" w:type="dxa"/>
            <w:tcBorders>
              <w:top w:val="nil"/>
              <w:left w:val="nil"/>
              <w:bottom w:val="nil"/>
            </w:tcBorders>
            <w:shd w:val="clear" w:color="auto" w:fill="auto"/>
            <w:vAlign w:val="center"/>
          </w:tcPr>
          <w:p w:rsidR="0046264E" w:rsidRPr="00D31FEE" w:rsidRDefault="0046264E" w:rsidP="009631B5">
            <w:pPr>
              <w:spacing w:after="0" w:line="240" w:lineRule="auto"/>
              <w:jc w:val="center"/>
              <w:rPr>
                <w:rFonts w:cs="Calibri"/>
              </w:rPr>
            </w:pPr>
          </w:p>
        </w:tc>
        <w:tc>
          <w:tcPr>
            <w:tcW w:w="1701" w:type="dxa"/>
            <w:tcBorders>
              <w:left w:val="single" w:sz="4" w:space="0" w:color="auto"/>
            </w:tcBorders>
            <w:shd w:val="clear" w:color="auto" w:fill="auto"/>
            <w:vAlign w:val="center"/>
          </w:tcPr>
          <w:p w:rsidR="0046264E" w:rsidRPr="00D31FEE" w:rsidRDefault="0046264E" w:rsidP="009631B5">
            <w:pPr>
              <w:spacing w:after="0" w:line="240" w:lineRule="auto"/>
              <w:jc w:val="center"/>
              <w:rPr>
                <w:rFonts w:cs="Calibri"/>
              </w:rPr>
            </w:pPr>
          </w:p>
        </w:tc>
        <w:tc>
          <w:tcPr>
            <w:tcW w:w="1701" w:type="dxa"/>
            <w:tcBorders>
              <w:left w:val="single" w:sz="4" w:space="0" w:color="auto"/>
            </w:tcBorders>
            <w:vAlign w:val="center"/>
          </w:tcPr>
          <w:p w:rsidR="0046264E" w:rsidRPr="00D31FEE" w:rsidRDefault="0046264E" w:rsidP="00AF2926">
            <w:pPr>
              <w:spacing w:after="0" w:line="240" w:lineRule="auto"/>
              <w:jc w:val="center"/>
              <w:rPr>
                <w:rFonts w:cs="Calibri"/>
              </w:rPr>
            </w:pPr>
          </w:p>
        </w:tc>
        <w:tc>
          <w:tcPr>
            <w:tcW w:w="1701" w:type="dxa"/>
            <w:tcBorders>
              <w:left w:val="single" w:sz="4" w:space="0" w:color="auto"/>
            </w:tcBorders>
            <w:vAlign w:val="center"/>
          </w:tcPr>
          <w:p w:rsidR="0046264E" w:rsidRPr="00D31FEE" w:rsidRDefault="0046264E" w:rsidP="00AF2926">
            <w:pPr>
              <w:spacing w:after="0" w:line="240" w:lineRule="auto"/>
              <w:jc w:val="center"/>
              <w:rPr>
                <w:rFonts w:cs="Calibri"/>
              </w:rPr>
            </w:pPr>
          </w:p>
        </w:tc>
      </w:tr>
      <w:tr w:rsidR="0046264E" w:rsidRPr="00E11E7A" w:rsidTr="00AF2926">
        <w:trPr>
          <w:jc w:val="center"/>
        </w:trPr>
        <w:tc>
          <w:tcPr>
            <w:tcW w:w="3174" w:type="dxa"/>
            <w:shd w:val="clear" w:color="auto" w:fill="auto"/>
            <w:vAlign w:val="center"/>
          </w:tcPr>
          <w:p w:rsidR="0046264E" w:rsidRPr="00D31FEE" w:rsidRDefault="0046264E" w:rsidP="009631B5">
            <w:pPr>
              <w:spacing w:after="0" w:line="240" w:lineRule="auto"/>
              <w:jc w:val="right"/>
              <w:rPr>
                <w:rFonts w:cs="Calibri"/>
              </w:rPr>
            </w:pPr>
            <w:r w:rsidRPr="00D31FEE">
              <w:rPr>
                <w:rFonts w:cs="Calibri"/>
              </w:rPr>
              <w:t>Control</w:t>
            </w:r>
          </w:p>
        </w:tc>
        <w:tc>
          <w:tcPr>
            <w:tcW w:w="1701" w:type="dxa"/>
            <w:tcBorders>
              <w:top w:val="nil"/>
              <w:left w:val="nil"/>
              <w:bottom w:val="nil"/>
            </w:tcBorders>
            <w:shd w:val="clear" w:color="auto" w:fill="auto"/>
            <w:vAlign w:val="center"/>
          </w:tcPr>
          <w:p w:rsidR="0046264E" w:rsidRPr="00D31FEE" w:rsidRDefault="0046264E" w:rsidP="009631B5">
            <w:pPr>
              <w:spacing w:after="0" w:line="240" w:lineRule="auto"/>
              <w:jc w:val="center"/>
              <w:rPr>
                <w:rFonts w:cs="Calibri"/>
              </w:rPr>
            </w:pPr>
            <w:r>
              <w:rPr>
                <w:rFonts w:cs="Calibri"/>
              </w:rPr>
              <w:t>0.0898</w:t>
            </w:r>
            <w:r w:rsidRPr="00D31FEE">
              <w:rPr>
                <w:rFonts w:cs="Calibri"/>
              </w:rPr>
              <w:t>†</w:t>
            </w:r>
          </w:p>
        </w:tc>
        <w:tc>
          <w:tcPr>
            <w:tcW w:w="1701" w:type="dxa"/>
            <w:tcBorders>
              <w:left w:val="single" w:sz="4" w:space="0" w:color="auto"/>
            </w:tcBorders>
            <w:shd w:val="clear" w:color="auto" w:fill="auto"/>
            <w:vAlign w:val="center"/>
          </w:tcPr>
          <w:p w:rsidR="0046264E" w:rsidRPr="00D31FEE" w:rsidRDefault="00F27364" w:rsidP="009631B5">
            <w:pPr>
              <w:spacing w:after="0" w:line="240" w:lineRule="auto"/>
              <w:jc w:val="center"/>
              <w:rPr>
                <w:rFonts w:cs="Calibri"/>
              </w:rPr>
            </w:pPr>
            <w:r>
              <w:rPr>
                <w:rFonts w:cs="Calibri"/>
              </w:rPr>
              <w:t>0.0795</w:t>
            </w:r>
            <w:r w:rsidR="0046264E" w:rsidRPr="00D31FEE">
              <w:rPr>
                <w:rFonts w:cs="Calibri"/>
              </w:rPr>
              <w:t>†</w:t>
            </w:r>
          </w:p>
        </w:tc>
        <w:tc>
          <w:tcPr>
            <w:tcW w:w="1701" w:type="dxa"/>
            <w:tcBorders>
              <w:left w:val="single" w:sz="4" w:space="0" w:color="auto"/>
            </w:tcBorders>
            <w:vAlign w:val="center"/>
          </w:tcPr>
          <w:p w:rsidR="0046264E" w:rsidRPr="00D31FEE" w:rsidRDefault="0046264E" w:rsidP="00AF2926">
            <w:pPr>
              <w:spacing w:after="0" w:line="240" w:lineRule="auto"/>
              <w:jc w:val="center"/>
              <w:rPr>
                <w:rFonts w:cs="Calibri"/>
              </w:rPr>
            </w:pPr>
            <w:r>
              <w:rPr>
                <w:rFonts w:cs="Calibri"/>
              </w:rPr>
              <w:t>0.0868</w:t>
            </w:r>
            <w:r w:rsidRPr="00D31FEE">
              <w:rPr>
                <w:rFonts w:cs="Calibri"/>
              </w:rPr>
              <w:t>†</w:t>
            </w:r>
          </w:p>
        </w:tc>
        <w:tc>
          <w:tcPr>
            <w:tcW w:w="1701" w:type="dxa"/>
            <w:tcBorders>
              <w:left w:val="single" w:sz="4" w:space="0" w:color="auto"/>
            </w:tcBorders>
            <w:vAlign w:val="center"/>
          </w:tcPr>
          <w:p w:rsidR="0046264E" w:rsidRPr="00D31FEE" w:rsidRDefault="0046264E" w:rsidP="00AF2926">
            <w:pPr>
              <w:spacing w:after="0" w:line="240" w:lineRule="auto"/>
              <w:jc w:val="center"/>
              <w:rPr>
                <w:rFonts w:cs="Calibri"/>
              </w:rPr>
            </w:pPr>
            <w:r>
              <w:rPr>
                <w:rFonts w:cs="Calibri"/>
              </w:rPr>
              <w:t>0.0752</w:t>
            </w:r>
            <w:r w:rsidRPr="00D31FEE">
              <w:rPr>
                <w:rFonts w:cs="Calibri"/>
              </w:rPr>
              <w:t>†</w:t>
            </w:r>
          </w:p>
        </w:tc>
      </w:tr>
      <w:tr w:rsidR="0046264E" w:rsidRPr="00E11E7A" w:rsidTr="00AF2926">
        <w:trPr>
          <w:jc w:val="center"/>
        </w:trPr>
        <w:tc>
          <w:tcPr>
            <w:tcW w:w="3174" w:type="dxa"/>
            <w:shd w:val="clear" w:color="auto" w:fill="auto"/>
            <w:vAlign w:val="center"/>
          </w:tcPr>
          <w:p w:rsidR="0046264E" w:rsidRPr="00D31FEE" w:rsidRDefault="0046264E" w:rsidP="009631B5">
            <w:pPr>
              <w:spacing w:after="0" w:line="240" w:lineRule="auto"/>
              <w:jc w:val="right"/>
              <w:rPr>
                <w:rFonts w:cs="Calibri"/>
              </w:rPr>
            </w:pPr>
            <w:r w:rsidRPr="00D31FEE">
              <w:rPr>
                <w:rFonts w:cs="Calibri"/>
              </w:rPr>
              <w:t>Treatment</w:t>
            </w:r>
          </w:p>
        </w:tc>
        <w:tc>
          <w:tcPr>
            <w:tcW w:w="1701" w:type="dxa"/>
            <w:tcBorders>
              <w:top w:val="nil"/>
              <w:left w:val="nil"/>
              <w:bottom w:val="nil"/>
            </w:tcBorders>
            <w:shd w:val="clear" w:color="auto" w:fill="auto"/>
            <w:vAlign w:val="center"/>
          </w:tcPr>
          <w:p w:rsidR="0046264E" w:rsidRPr="00D31FEE" w:rsidRDefault="0046264E" w:rsidP="009631B5">
            <w:pPr>
              <w:spacing w:after="0" w:line="240" w:lineRule="auto"/>
              <w:jc w:val="center"/>
              <w:rPr>
                <w:rFonts w:cs="Calibri"/>
              </w:rPr>
            </w:pPr>
            <w:r>
              <w:rPr>
                <w:rFonts w:cs="Calibri"/>
              </w:rPr>
              <w:t>0.0896</w:t>
            </w:r>
            <w:r w:rsidRPr="00D31FEE">
              <w:rPr>
                <w:rFonts w:cs="Calibri"/>
              </w:rPr>
              <w:t>†</w:t>
            </w:r>
          </w:p>
        </w:tc>
        <w:tc>
          <w:tcPr>
            <w:tcW w:w="1701" w:type="dxa"/>
            <w:tcBorders>
              <w:left w:val="single" w:sz="4" w:space="0" w:color="auto"/>
            </w:tcBorders>
            <w:shd w:val="clear" w:color="auto" w:fill="auto"/>
            <w:vAlign w:val="center"/>
          </w:tcPr>
          <w:p w:rsidR="0046264E" w:rsidRPr="00D31FEE" w:rsidRDefault="00F27364" w:rsidP="009631B5">
            <w:pPr>
              <w:spacing w:after="0" w:line="240" w:lineRule="auto"/>
              <w:jc w:val="center"/>
              <w:rPr>
                <w:rFonts w:cs="Calibri"/>
              </w:rPr>
            </w:pPr>
            <w:r>
              <w:rPr>
                <w:rFonts w:cs="Calibri"/>
              </w:rPr>
              <w:t>0.0792</w:t>
            </w:r>
            <w:r w:rsidR="0046264E" w:rsidRPr="00D31FEE">
              <w:rPr>
                <w:rFonts w:cs="Calibri"/>
              </w:rPr>
              <w:t>†</w:t>
            </w:r>
          </w:p>
        </w:tc>
        <w:tc>
          <w:tcPr>
            <w:tcW w:w="1701" w:type="dxa"/>
            <w:tcBorders>
              <w:left w:val="single" w:sz="4" w:space="0" w:color="auto"/>
            </w:tcBorders>
            <w:vAlign w:val="center"/>
          </w:tcPr>
          <w:p w:rsidR="0046264E" w:rsidRPr="00D31FEE" w:rsidRDefault="0046264E" w:rsidP="00AF2926">
            <w:pPr>
              <w:spacing w:after="0" w:line="240" w:lineRule="auto"/>
              <w:jc w:val="center"/>
              <w:rPr>
                <w:rFonts w:cs="Calibri"/>
              </w:rPr>
            </w:pPr>
            <w:r>
              <w:rPr>
                <w:rFonts w:cs="Calibri"/>
              </w:rPr>
              <w:t>0.0868</w:t>
            </w:r>
            <w:r w:rsidRPr="00D31FEE">
              <w:rPr>
                <w:rFonts w:cs="Calibri"/>
              </w:rPr>
              <w:t>†</w:t>
            </w:r>
          </w:p>
        </w:tc>
        <w:tc>
          <w:tcPr>
            <w:tcW w:w="1701" w:type="dxa"/>
            <w:tcBorders>
              <w:left w:val="single" w:sz="4" w:space="0" w:color="auto"/>
            </w:tcBorders>
            <w:vAlign w:val="center"/>
          </w:tcPr>
          <w:p w:rsidR="0046264E" w:rsidRPr="00D31FEE" w:rsidRDefault="0046264E" w:rsidP="00AF2926">
            <w:pPr>
              <w:spacing w:after="0" w:line="240" w:lineRule="auto"/>
              <w:jc w:val="center"/>
              <w:rPr>
                <w:rFonts w:cs="Calibri"/>
              </w:rPr>
            </w:pPr>
            <w:r>
              <w:rPr>
                <w:rFonts w:cs="Calibri"/>
              </w:rPr>
              <w:t>0.0752</w:t>
            </w:r>
            <w:r w:rsidRPr="00D31FEE">
              <w:rPr>
                <w:rFonts w:cs="Calibri"/>
              </w:rPr>
              <w:t>†</w:t>
            </w:r>
          </w:p>
        </w:tc>
      </w:tr>
      <w:tr w:rsidR="0046264E" w:rsidRPr="00E11E7A" w:rsidTr="00AF2926">
        <w:trPr>
          <w:jc w:val="center"/>
        </w:trPr>
        <w:tc>
          <w:tcPr>
            <w:tcW w:w="3174" w:type="dxa"/>
            <w:shd w:val="clear" w:color="auto" w:fill="auto"/>
            <w:vAlign w:val="center"/>
          </w:tcPr>
          <w:p w:rsidR="0046264E" w:rsidRDefault="0046264E" w:rsidP="009631B5">
            <w:pPr>
              <w:spacing w:after="0" w:line="240" w:lineRule="auto"/>
              <w:rPr>
                <w:rFonts w:cs="Calibri"/>
                <w:b/>
              </w:rPr>
            </w:pPr>
            <w:r>
              <w:rPr>
                <w:rFonts w:cs="Calibri"/>
                <w:b/>
              </w:rPr>
              <w:t>Overall</w:t>
            </w:r>
            <w:r w:rsidRPr="00D31FEE">
              <w:rPr>
                <w:rFonts w:cs="Calibri"/>
                <w:b/>
              </w:rPr>
              <w:t xml:space="preserve"> effect</w:t>
            </w:r>
            <w:r>
              <w:rPr>
                <w:rFonts w:cs="Calibri"/>
                <w:b/>
              </w:rPr>
              <w:t>s</w:t>
            </w:r>
          </w:p>
        </w:tc>
        <w:tc>
          <w:tcPr>
            <w:tcW w:w="1701" w:type="dxa"/>
            <w:tcBorders>
              <w:top w:val="nil"/>
              <w:left w:val="nil"/>
              <w:bottom w:val="nil"/>
            </w:tcBorders>
            <w:shd w:val="clear" w:color="auto" w:fill="auto"/>
            <w:vAlign w:val="center"/>
          </w:tcPr>
          <w:p w:rsidR="0046264E" w:rsidRDefault="0046264E" w:rsidP="009631B5">
            <w:pPr>
              <w:spacing w:after="0" w:line="240" w:lineRule="auto"/>
              <w:jc w:val="center"/>
              <w:rPr>
                <w:rFonts w:cs="Calibri"/>
              </w:rPr>
            </w:pPr>
          </w:p>
        </w:tc>
        <w:tc>
          <w:tcPr>
            <w:tcW w:w="1701" w:type="dxa"/>
            <w:tcBorders>
              <w:left w:val="single" w:sz="4" w:space="0" w:color="auto"/>
            </w:tcBorders>
            <w:shd w:val="clear" w:color="auto" w:fill="auto"/>
            <w:vAlign w:val="center"/>
          </w:tcPr>
          <w:p w:rsidR="0046264E" w:rsidRDefault="0046264E" w:rsidP="009631B5">
            <w:pPr>
              <w:spacing w:after="0" w:line="240" w:lineRule="auto"/>
              <w:jc w:val="center"/>
              <w:rPr>
                <w:rFonts w:cs="Calibri"/>
              </w:rPr>
            </w:pPr>
          </w:p>
        </w:tc>
        <w:tc>
          <w:tcPr>
            <w:tcW w:w="1701" w:type="dxa"/>
            <w:tcBorders>
              <w:left w:val="single" w:sz="4" w:space="0" w:color="auto"/>
            </w:tcBorders>
            <w:vAlign w:val="center"/>
          </w:tcPr>
          <w:p w:rsidR="0046264E" w:rsidRDefault="0046264E" w:rsidP="00AF2926">
            <w:pPr>
              <w:spacing w:after="0" w:line="240" w:lineRule="auto"/>
              <w:jc w:val="center"/>
              <w:rPr>
                <w:rFonts w:cs="Calibri"/>
              </w:rPr>
            </w:pPr>
          </w:p>
        </w:tc>
        <w:tc>
          <w:tcPr>
            <w:tcW w:w="1701" w:type="dxa"/>
            <w:tcBorders>
              <w:left w:val="single" w:sz="4" w:space="0" w:color="auto"/>
            </w:tcBorders>
            <w:vAlign w:val="center"/>
          </w:tcPr>
          <w:p w:rsidR="0046264E" w:rsidRDefault="0046264E" w:rsidP="00AF2926">
            <w:pPr>
              <w:spacing w:after="0" w:line="240" w:lineRule="auto"/>
              <w:jc w:val="center"/>
              <w:rPr>
                <w:rFonts w:cs="Calibri"/>
              </w:rPr>
            </w:pPr>
          </w:p>
        </w:tc>
      </w:tr>
      <w:tr w:rsidR="0046264E" w:rsidRPr="00E11E7A" w:rsidTr="00AF2926">
        <w:trPr>
          <w:jc w:val="center"/>
        </w:trPr>
        <w:tc>
          <w:tcPr>
            <w:tcW w:w="3174" w:type="dxa"/>
            <w:shd w:val="clear" w:color="auto" w:fill="auto"/>
            <w:vAlign w:val="center"/>
          </w:tcPr>
          <w:p w:rsidR="0046264E" w:rsidRPr="00F243BC" w:rsidRDefault="0046264E" w:rsidP="009631B5">
            <w:pPr>
              <w:spacing w:after="0" w:line="240" w:lineRule="auto"/>
              <w:jc w:val="right"/>
              <w:rPr>
                <w:rFonts w:cs="Calibri"/>
              </w:rPr>
            </w:pPr>
            <w:r>
              <w:rPr>
                <w:rFonts w:cs="Calibri"/>
              </w:rPr>
              <w:t>Total</w:t>
            </w:r>
          </w:p>
        </w:tc>
        <w:tc>
          <w:tcPr>
            <w:tcW w:w="1701" w:type="dxa"/>
            <w:tcBorders>
              <w:top w:val="nil"/>
              <w:left w:val="nil"/>
              <w:bottom w:val="nil"/>
            </w:tcBorders>
            <w:shd w:val="clear" w:color="auto" w:fill="auto"/>
            <w:vAlign w:val="center"/>
          </w:tcPr>
          <w:p w:rsidR="0046264E" w:rsidRPr="00D31FEE" w:rsidRDefault="0046264E" w:rsidP="009631B5">
            <w:pPr>
              <w:spacing w:after="0" w:line="240" w:lineRule="auto"/>
              <w:jc w:val="center"/>
              <w:rPr>
                <w:rFonts w:cs="Calibri"/>
              </w:rPr>
            </w:pPr>
            <w:r>
              <w:rPr>
                <w:rFonts w:cs="Calibri"/>
              </w:rPr>
              <w:t>0.0945</w:t>
            </w:r>
            <w:r w:rsidRPr="00D31FEE">
              <w:rPr>
                <w:rFonts w:cs="Calibri"/>
              </w:rPr>
              <w:t>†</w:t>
            </w:r>
          </w:p>
        </w:tc>
        <w:tc>
          <w:tcPr>
            <w:tcW w:w="1701" w:type="dxa"/>
            <w:tcBorders>
              <w:left w:val="single" w:sz="4" w:space="0" w:color="auto"/>
            </w:tcBorders>
            <w:shd w:val="clear" w:color="auto" w:fill="auto"/>
            <w:vAlign w:val="center"/>
          </w:tcPr>
          <w:p w:rsidR="0046264E" w:rsidRPr="00D31FEE" w:rsidRDefault="00F27364" w:rsidP="009631B5">
            <w:pPr>
              <w:spacing w:after="0" w:line="240" w:lineRule="auto"/>
              <w:jc w:val="center"/>
              <w:rPr>
                <w:rFonts w:cs="Calibri"/>
              </w:rPr>
            </w:pPr>
            <w:r>
              <w:rPr>
                <w:rFonts w:cs="Calibri"/>
              </w:rPr>
              <w:t>0.0874</w:t>
            </w:r>
            <w:r w:rsidR="0046264E" w:rsidRPr="00D31FEE">
              <w:rPr>
                <w:rFonts w:cs="Calibri"/>
              </w:rPr>
              <w:t>†</w:t>
            </w:r>
          </w:p>
        </w:tc>
        <w:tc>
          <w:tcPr>
            <w:tcW w:w="1701" w:type="dxa"/>
            <w:tcBorders>
              <w:left w:val="single" w:sz="4" w:space="0" w:color="auto"/>
            </w:tcBorders>
            <w:vAlign w:val="center"/>
          </w:tcPr>
          <w:p w:rsidR="0046264E" w:rsidRPr="00D31FEE" w:rsidRDefault="0046264E" w:rsidP="00AF2926">
            <w:pPr>
              <w:spacing w:after="0" w:line="240" w:lineRule="auto"/>
              <w:jc w:val="center"/>
              <w:rPr>
                <w:rFonts w:cs="Calibri"/>
              </w:rPr>
            </w:pPr>
            <w:r>
              <w:rPr>
                <w:rFonts w:cs="Calibri"/>
              </w:rPr>
              <w:t>0.0871</w:t>
            </w:r>
            <w:r w:rsidRPr="00D31FEE">
              <w:rPr>
                <w:rFonts w:cs="Calibri"/>
              </w:rPr>
              <w:t>†</w:t>
            </w:r>
          </w:p>
        </w:tc>
        <w:tc>
          <w:tcPr>
            <w:tcW w:w="1701" w:type="dxa"/>
            <w:tcBorders>
              <w:left w:val="single" w:sz="4" w:space="0" w:color="auto"/>
            </w:tcBorders>
            <w:vAlign w:val="center"/>
          </w:tcPr>
          <w:p w:rsidR="0046264E" w:rsidRPr="00D31FEE" w:rsidRDefault="0046264E" w:rsidP="00AF2926">
            <w:pPr>
              <w:spacing w:after="0" w:line="240" w:lineRule="auto"/>
              <w:jc w:val="center"/>
              <w:rPr>
                <w:rFonts w:cs="Calibri"/>
              </w:rPr>
            </w:pPr>
            <w:r>
              <w:rPr>
                <w:rFonts w:cs="Calibri"/>
              </w:rPr>
              <w:t>0.0800</w:t>
            </w:r>
            <w:r w:rsidRPr="00D31FEE">
              <w:rPr>
                <w:rFonts w:cs="Calibri"/>
              </w:rPr>
              <w:t>†</w:t>
            </w:r>
          </w:p>
        </w:tc>
      </w:tr>
      <w:tr w:rsidR="0046264E" w:rsidRPr="00E11E7A" w:rsidTr="00AF2926">
        <w:trPr>
          <w:jc w:val="center"/>
        </w:trPr>
        <w:tc>
          <w:tcPr>
            <w:tcW w:w="3174" w:type="dxa"/>
            <w:shd w:val="clear" w:color="auto" w:fill="auto"/>
            <w:vAlign w:val="center"/>
          </w:tcPr>
          <w:p w:rsidR="0046264E" w:rsidRPr="00D31FEE" w:rsidRDefault="0046264E" w:rsidP="009631B5">
            <w:pPr>
              <w:spacing w:after="0" w:line="240" w:lineRule="auto"/>
              <w:jc w:val="right"/>
              <w:rPr>
                <w:rFonts w:cs="Calibri"/>
              </w:rPr>
            </w:pPr>
            <w:r w:rsidRPr="00D31FEE">
              <w:rPr>
                <w:rFonts w:cs="Calibri"/>
              </w:rPr>
              <w:t>ACME</w:t>
            </w:r>
          </w:p>
        </w:tc>
        <w:tc>
          <w:tcPr>
            <w:tcW w:w="1701" w:type="dxa"/>
            <w:tcBorders>
              <w:top w:val="nil"/>
              <w:left w:val="nil"/>
              <w:bottom w:val="nil"/>
            </w:tcBorders>
            <w:shd w:val="clear" w:color="auto" w:fill="auto"/>
            <w:vAlign w:val="center"/>
          </w:tcPr>
          <w:p w:rsidR="0046264E" w:rsidRPr="00D31FEE" w:rsidRDefault="0046264E" w:rsidP="009631B5">
            <w:pPr>
              <w:spacing w:after="0" w:line="240" w:lineRule="auto"/>
              <w:jc w:val="center"/>
              <w:rPr>
                <w:rFonts w:cs="Calibri"/>
              </w:rPr>
            </w:pPr>
            <w:r>
              <w:rPr>
                <w:rFonts w:cs="Calibri"/>
              </w:rPr>
              <w:t>0.00485</w:t>
            </w:r>
          </w:p>
        </w:tc>
        <w:tc>
          <w:tcPr>
            <w:tcW w:w="1701" w:type="dxa"/>
            <w:tcBorders>
              <w:left w:val="single" w:sz="4" w:space="0" w:color="auto"/>
            </w:tcBorders>
            <w:shd w:val="clear" w:color="auto" w:fill="auto"/>
            <w:vAlign w:val="center"/>
          </w:tcPr>
          <w:p w:rsidR="0046264E" w:rsidRPr="00D31FEE" w:rsidRDefault="00F27364" w:rsidP="009631B5">
            <w:pPr>
              <w:spacing w:after="0" w:line="240" w:lineRule="auto"/>
              <w:jc w:val="center"/>
              <w:rPr>
                <w:rFonts w:cs="Calibri"/>
              </w:rPr>
            </w:pPr>
            <w:r>
              <w:rPr>
                <w:rFonts w:cs="Calibri"/>
              </w:rPr>
              <w:t>0.00805</w:t>
            </w:r>
          </w:p>
        </w:tc>
        <w:tc>
          <w:tcPr>
            <w:tcW w:w="1701" w:type="dxa"/>
            <w:tcBorders>
              <w:left w:val="single" w:sz="4" w:space="0" w:color="auto"/>
            </w:tcBorders>
            <w:vAlign w:val="center"/>
          </w:tcPr>
          <w:p w:rsidR="0046264E" w:rsidRPr="00D31FEE" w:rsidRDefault="0046264E" w:rsidP="00AF2926">
            <w:pPr>
              <w:spacing w:after="0" w:line="240" w:lineRule="auto"/>
              <w:jc w:val="center"/>
              <w:rPr>
                <w:rFonts w:cs="Calibri"/>
              </w:rPr>
            </w:pPr>
            <w:r>
              <w:rPr>
                <w:rFonts w:cs="Calibri"/>
              </w:rPr>
              <w:t>0.000342</w:t>
            </w:r>
          </w:p>
        </w:tc>
        <w:tc>
          <w:tcPr>
            <w:tcW w:w="1701" w:type="dxa"/>
            <w:tcBorders>
              <w:left w:val="single" w:sz="4" w:space="0" w:color="auto"/>
            </w:tcBorders>
            <w:vAlign w:val="center"/>
          </w:tcPr>
          <w:p w:rsidR="0046264E" w:rsidRPr="00D31FEE" w:rsidRDefault="0046264E" w:rsidP="00AF2926">
            <w:pPr>
              <w:spacing w:after="0" w:line="240" w:lineRule="auto"/>
              <w:jc w:val="center"/>
              <w:rPr>
                <w:rFonts w:cs="Calibri"/>
              </w:rPr>
            </w:pPr>
            <w:r>
              <w:rPr>
                <w:rFonts w:cs="Calibri"/>
              </w:rPr>
              <w:t>0.00480</w:t>
            </w:r>
          </w:p>
        </w:tc>
      </w:tr>
      <w:tr w:rsidR="0046264E" w:rsidRPr="00E11E7A" w:rsidTr="00AF2926">
        <w:trPr>
          <w:jc w:val="center"/>
        </w:trPr>
        <w:tc>
          <w:tcPr>
            <w:tcW w:w="3174" w:type="dxa"/>
            <w:shd w:val="clear" w:color="auto" w:fill="auto"/>
            <w:vAlign w:val="center"/>
          </w:tcPr>
          <w:p w:rsidR="0046264E" w:rsidRPr="00D31FEE" w:rsidRDefault="0046264E" w:rsidP="009631B5">
            <w:pPr>
              <w:spacing w:after="0" w:line="240" w:lineRule="auto"/>
              <w:jc w:val="right"/>
              <w:rPr>
                <w:rFonts w:cs="Calibri"/>
              </w:rPr>
            </w:pPr>
            <w:r w:rsidRPr="00D31FEE">
              <w:rPr>
                <w:rFonts w:cs="Calibri"/>
              </w:rPr>
              <w:t>ADE</w:t>
            </w:r>
          </w:p>
        </w:tc>
        <w:tc>
          <w:tcPr>
            <w:tcW w:w="1701" w:type="dxa"/>
            <w:tcBorders>
              <w:top w:val="nil"/>
              <w:left w:val="nil"/>
              <w:bottom w:val="nil"/>
            </w:tcBorders>
            <w:shd w:val="clear" w:color="auto" w:fill="auto"/>
            <w:vAlign w:val="center"/>
          </w:tcPr>
          <w:p w:rsidR="0046264E" w:rsidRPr="00D31FEE" w:rsidRDefault="0046264E" w:rsidP="009631B5">
            <w:pPr>
              <w:spacing w:after="0" w:line="240" w:lineRule="auto"/>
              <w:jc w:val="center"/>
              <w:rPr>
                <w:rFonts w:cs="Calibri"/>
              </w:rPr>
            </w:pPr>
            <w:r>
              <w:rPr>
                <w:rFonts w:cs="Calibri"/>
              </w:rPr>
              <w:t>0.0897</w:t>
            </w:r>
            <w:r w:rsidRPr="00D31FEE">
              <w:rPr>
                <w:rFonts w:cs="Calibri"/>
              </w:rPr>
              <w:t>†</w:t>
            </w:r>
          </w:p>
        </w:tc>
        <w:tc>
          <w:tcPr>
            <w:tcW w:w="1701" w:type="dxa"/>
            <w:tcBorders>
              <w:left w:val="single" w:sz="4" w:space="0" w:color="auto"/>
            </w:tcBorders>
            <w:shd w:val="clear" w:color="auto" w:fill="auto"/>
            <w:vAlign w:val="center"/>
          </w:tcPr>
          <w:p w:rsidR="0046264E" w:rsidRPr="00D31FEE" w:rsidRDefault="00F27364" w:rsidP="009631B5">
            <w:pPr>
              <w:spacing w:after="0" w:line="240" w:lineRule="auto"/>
              <w:jc w:val="center"/>
              <w:rPr>
                <w:rFonts w:cs="Calibri"/>
              </w:rPr>
            </w:pPr>
            <w:r>
              <w:rPr>
                <w:rFonts w:cs="Calibri"/>
              </w:rPr>
              <w:t>0.0794</w:t>
            </w:r>
            <w:r w:rsidR="0046264E" w:rsidRPr="00D31FEE">
              <w:rPr>
                <w:rFonts w:cs="Calibri"/>
              </w:rPr>
              <w:t>†</w:t>
            </w:r>
          </w:p>
        </w:tc>
        <w:tc>
          <w:tcPr>
            <w:tcW w:w="1701" w:type="dxa"/>
            <w:tcBorders>
              <w:left w:val="single" w:sz="4" w:space="0" w:color="auto"/>
            </w:tcBorders>
            <w:vAlign w:val="center"/>
          </w:tcPr>
          <w:p w:rsidR="0046264E" w:rsidRPr="00D31FEE" w:rsidRDefault="0046264E" w:rsidP="00AF2926">
            <w:pPr>
              <w:spacing w:after="0" w:line="240" w:lineRule="auto"/>
              <w:jc w:val="center"/>
              <w:rPr>
                <w:rFonts w:cs="Calibri"/>
              </w:rPr>
            </w:pPr>
            <w:r>
              <w:rPr>
                <w:rFonts w:cs="Calibri"/>
              </w:rPr>
              <w:t>0.0868</w:t>
            </w:r>
            <w:r w:rsidRPr="00D31FEE">
              <w:rPr>
                <w:rFonts w:cs="Calibri"/>
              </w:rPr>
              <w:t>†</w:t>
            </w:r>
          </w:p>
        </w:tc>
        <w:tc>
          <w:tcPr>
            <w:tcW w:w="1701" w:type="dxa"/>
            <w:tcBorders>
              <w:left w:val="single" w:sz="4" w:space="0" w:color="auto"/>
            </w:tcBorders>
            <w:vAlign w:val="center"/>
          </w:tcPr>
          <w:p w:rsidR="0046264E" w:rsidRPr="00D31FEE" w:rsidRDefault="0046264E" w:rsidP="00AF2926">
            <w:pPr>
              <w:spacing w:after="0" w:line="240" w:lineRule="auto"/>
              <w:jc w:val="center"/>
              <w:rPr>
                <w:rFonts w:cs="Calibri"/>
              </w:rPr>
            </w:pPr>
            <w:r>
              <w:rPr>
                <w:rFonts w:cs="Calibri"/>
              </w:rPr>
              <w:t>0.0752</w:t>
            </w:r>
            <w:r w:rsidRPr="00D31FEE">
              <w:rPr>
                <w:rFonts w:cs="Calibri"/>
              </w:rPr>
              <w:t>†</w:t>
            </w:r>
          </w:p>
        </w:tc>
      </w:tr>
      <w:tr w:rsidR="0046264E" w:rsidRPr="00E11E7A" w:rsidTr="00C6362B">
        <w:trPr>
          <w:jc w:val="center"/>
        </w:trPr>
        <w:tc>
          <w:tcPr>
            <w:tcW w:w="3174" w:type="dxa"/>
            <w:shd w:val="clear" w:color="auto" w:fill="auto"/>
            <w:vAlign w:val="center"/>
          </w:tcPr>
          <w:p w:rsidR="0046264E" w:rsidRPr="00C6362B" w:rsidRDefault="0046264E" w:rsidP="00C6362B">
            <w:pPr>
              <w:spacing w:after="0" w:line="240" w:lineRule="auto"/>
              <w:rPr>
                <w:rFonts w:cs="Calibri"/>
                <w:b/>
                <w:vertAlign w:val="superscript"/>
              </w:rPr>
            </w:pPr>
            <w:r w:rsidRPr="00C6362B">
              <w:rPr>
                <w:rFonts w:cs="Calibri"/>
                <w:b/>
              </w:rPr>
              <w:t xml:space="preserve">Correlation at which ACME = 0 </w:t>
            </w:r>
            <w:r w:rsidRPr="00C6362B">
              <w:rPr>
                <w:rFonts w:cs="Calibri"/>
                <w:b/>
                <w:vertAlign w:val="superscript"/>
              </w:rPr>
              <w:t>1</w:t>
            </w:r>
          </w:p>
        </w:tc>
        <w:tc>
          <w:tcPr>
            <w:tcW w:w="1701" w:type="dxa"/>
            <w:tcBorders>
              <w:top w:val="nil"/>
              <w:left w:val="nil"/>
              <w:bottom w:val="nil"/>
            </w:tcBorders>
            <w:shd w:val="clear" w:color="auto" w:fill="auto"/>
            <w:vAlign w:val="center"/>
          </w:tcPr>
          <w:p w:rsidR="0046264E" w:rsidRPr="00D31FEE" w:rsidRDefault="0046264E" w:rsidP="009631B5">
            <w:pPr>
              <w:spacing w:after="0" w:line="240" w:lineRule="auto"/>
              <w:jc w:val="center"/>
              <w:rPr>
                <w:rFonts w:cs="Calibri"/>
              </w:rPr>
            </w:pPr>
            <w:r>
              <w:rPr>
                <w:rFonts w:cs="Calibri"/>
              </w:rPr>
              <w:t>0.40</w:t>
            </w:r>
          </w:p>
        </w:tc>
        <w:tc>
          <w:tcPr>
            <w:tcW w:w="1701" w:type="dxa"/>
            <w:tcBorders>
              <w:left w:val="single" w:sz="4" w:space="0" w:color="auto"/>
            </w:tcBorders>
            <w:shd w:val="clear" w:color="auto" w:fill="auto"/>
            <w:vAlign w:val="center"/>
          </w:tcPr>
          <w:p w:rsidR="0046264E" w:rsidRPr="00D31FEE" w:rsidRDefault="0046264E" w:rsidP="009631B5">
            <w:pPr>
              <w:spacing w:after="0" w:line="240" w:lineRule="auto"/>
              <w:jc w:val="center"/>
              <w:rPr>
                <w:rFonts w:cs="Calibri"/>
              </w:rPr>
            </w:pPr>
            <w:r>
              <w:rPr>
                <w:rFonts w:cs="Calibri"/>
              </w:rPr>
              <w:t>0.40</w:t>
            </w:r>
          </w:p>
        </w:tc>
        <w:tc>
          <w:tcPr>
            <w:tcW w:w="1701" w:type="dxa"/>
            <w:tcBorders>
              <w:left w:val="single" w:sz="4" w:space="0" w:color="auto"/>
            </w:tcBorders>
          </w:tcPr>
          <w:p w:rsidR="0046264E" w:rsidRDefault="0046264E" w:rsidP="009631B5">
            <w:pPr>
              <w:spacing w:after="0" w:line="240" w:lineRule="auto"/>
              <w:jc w:val="center"/>
              <w:rPr>
                <w:rFonts w:cs="Calibri"/>
              </w:rPr>
            </w:pPr>
          </w:p>
        </w:tc>
        <w:tc>
          <w:tcPr>
            <w:tcW w:w="1701" w:type="dxa"/>
            <w:tcBorders>
              <w:left w:val="single" w:sz="4" w:space="0" w:color="auto"/>
            </w:tcBorders>
          </w:tcPr>
          <w:p w:rsidR="0046264E" w:rsidRDefault="0046264E" w:rsidP="009631B5">
            <w:pPr>
              <w:spacing w:after="0" w:line="240" w:lineRule="auto"/>
              <w:jc w:val="center"/>
              <w:rPr>
                <w:rFonts w:cs="Calibri"/>
              </w:rPr>
            </w:pPr>
          </w:p>
        </w:tc>
      </w:tr>
      <w:tr w:rsidR="0046264E" w:rsidRPr="00E11E7A" w:rsidTr="00C6362B">
        <w:trPr>
          <w:jc w:val="center"/>
        </w:trPr>
        <w:tc>
          <w:tcPr>
            <w:tcW w:w="3174" w:type="dxa"/>
            <w:shd w:val="clear" w:color="auto" w:fill="auto"/>
            <w:vAlign w:val="center"/>
          </w:tcPr>
          <w:p w:rsidR="0046264E" w:rsidRPr="00C6362B" w:rsidRDefault="0046264E" w:rsidP="00C6362B">
            <w:pPr>
              <w:spacing w:after="0" w:line="240" w:lineRule="auto"/>
              <w:rPr>
                <w:rFonts w:cs="Calibri"/>
                <w:b/>
              </w:rPr>
            </w:pPr>
            <w:r w:rsidRPr="00C6362B">
              <w:rPr>
                <w:rFonts w:cs="Calibri"/>
                <w:b/>
              </w:rPr>
              <w:t xml:space="preserve">Correlation at which ADE = 0 </w:t>
            </w:r>
            <w:r w:rsidRPr="00C6362B">
              <w:rPr>
                <w:rFonts w:cs="Calibri"/>
                <w:b/>
                <w:vertAlign w:val="superscript"/>
              </w:rPr>
              <w:t>1</w:t>
            </w:r>
          </w:p>
        </w:tc>
        <w:tc>
          <w:tcPr>
            <w:tcW w:w="1701" w:type="dxa"/>
            <w:tcBorders>
              <w:top w:val="nil"/>
              <w:left w:val="nil"/>
              <w:bottom w:val="nil"/>
            </w:tcBorders>
            <w:shd w:val="clear" w:color="auto" w:fill="auto"/>
            <w:vAlign w:val="center"/>
          </w:tcPr>
          <w:p w:rsidR="0046264E" w:rsidRPr="00D31FEE" w:rsidRDefault="0046264E" w:rsidP="009631B5">
            <w:pPr>
              <w:spacing w:after="0" w:line="240" w:lineRule="auto"/>
              <w:jc w:val="center"/>
              <w:rPr>
                <w:rFonts w:cs="Calibri"/>
              </w:rPr>
            </w:pPr>
            <w:r>
              <w:rPr>
                <w:rFonts w:cs="Calibri"/>
              </w:rPr>
              <w:t>-0.95</w:t>
            </w:r>
          </w:p>
        </w:tc>
        <w:tc>
          <w:tcPr>
            <w:tcW w:w="1701" w:type="dxa"/>
            <w:tcBorders>
              <w:left w:val="single" w:sz="4" w:space="0" w:color="auto"/>
            </w:tcBorders>
            <w:shd w:val="clear" w:color="auto" w:fill="auto"/>
            <w:vAlign w:val="center"/>
          </w:tcPr>
          <w:p w:rsidR="0046264E" w:rsidRPr="00D31FEE" w:rsidRDefault="0046264E" w:rsidP="009631B5">
            <w:pPr>
              <w:spacing w:after="0" w:line="240" w:lineRule="auto"/>
              <w:jc w:val="center"/>
              <w:rPr>
                <w:rFonts w:cs="Calibri"/>
              </w:rPr>
            </w:pPr>
            <w:r>
              <w:rPr>
                <w:rFonts w:cs="Calibri"/>
              </w:rPr>
              <w:t>-0.95</w:t>
            </w:r>
          </w:p>
        </w:tc>
        <w:tc>
          <w:tcPr>
            <w:tcW w:w="1701" w:type="dxa"/>
            <w:tcBorders>
              <w:left w:val="single" w:sz="4" w:space="0" w:color="auto"/>
            </w:tcBorders>
          </w:tcPr>
          <w:p w:rsidR="0046264E" w:rsidRDefault="0046264E" w:rsidP="009631B5">
            <w:pPr>
              <w:spacing w:after="0" w:line="240" w:lineRule="auto"/>
              <w:jc w:val="center"/>
              <w:rPr>
                <w:rFonts w:cs="Calibri"/>
              </w:rPr>
            </w:pPr>
          </w:p>
        </w:tc>
        <w:tc>
          <w:tcPr>
            <w:tcW w:w="1701" w:type="dxa"/>
            <w:tcBorders>
              <w:left w:val="single" w:sz="4" w:space="0" w:color="auto"/>
            </w:tcBorders>
          </w:tcPr>
          <w:p w:rsidR="0046264E" w:rsidRDefault="0046264E" w:rsidP="009631B5">
            <w:pPr>
              <w:spacing w:after="0" w:line="240" w:lineRule="auto"/>
              <w:jc w:val="center"/>
              <w:rPr>
                <w:rFonts w:cs="Calibri"/>
              </w:rPr>
            </w:pPr>
          </w:p>
        </w:tc>
      </w:tr>
      <w:tr w:rsidR="0046264E" w:rsidRPr="00E11E7A" w:rsidTr="00AF2926">
        <w:trPr>
          <w:jc w:val="center"/>
        </w:trPr>
        <w:tc>
          <w:tcPr>
            <w:tcW w:w="3174" w:type="dxa"/>
            <w:shd w:val="clear" w:color="auto" w:fill="auto"/>
            <w:vAlign w:val="center"/>
          </w:tcPr>
          <w:p w:rsidR="0046264E" w:rsidRPr="00D31FEE" w:rsidRDefault="0046264E" w:rsidP="009631B5">
            <w:pPr>
              <w:spacing w:after="0" w:line="240" w:lineRule="auto"/>
              <w:rPr>
                <w:rFonts w:cs="Calibri"/>
                <w:i/>
              </w:rPr>
            </w:pPr>
            <w:r w:rsidRPr="00D31FEE">
              <w:rPr>
                <w:rFonts w:cs="Calibri"/>
                <w:i/>
              </w:rPr>
              <w:t>n</w:t>
            </w:r>
          </w:p>
        </w:tc>
        <w:tc>
          <w:tcPr>
            <w:tcW w:w="1701" w:type="dxa"/>
            <w:tcBorders>
              <w:top w:val="nil"/>
              <w:left w:val="nil"/>
              <w:bottom w:val="single" w:sz="4" w:space="0" w:color="auto"/>
            </w:tcBorders>
            <w:shd w:val="clear" w:color="auto" w:fill="auto"/>
            <w:vAlign w:val="center"/>
          </w:tcPr>
          <w:p w:rsidR="0046264E" w:rsidRPr="00D31FEE" w:rsidRDefault="0046264E" w:rsidP="009631B5">
            <w:pPr>
              <w:spacing w:after="0" w:line="240" w:lineRule="auto"/>
              <w:jc w:val="center"/>
              <w:rPr>
                <w:rFonts w:cs="Calibri"/>
              </w:rPr>
            </w:pPr>
            <w:r w:rsidRPr="00D31FEE">
              <w:rPr>
                <w:rFonts w:cs="Calibri"/>
              </w:rPr>
              <w:t>6409</w:t>
            </w:r>
          </w:p>
        </w:tc>
        <w:tc>
          <w:tcPr>
            <w:tcW w:w="1701" w:type="dxa"/>
            <w:tcBorders>
              <w:left w:val="single" w:sz="4" w:space="0" w:color="auto"/>
            </w:tcBorders>
            <w:shd w:val="clear" w:color="auto" w:fill="auto"/>
            <w:vAlign w:val="center"/>
          </w:tcPr>
          <w:p w:rsidR="0046264E" w:rsidRPr="00D31FEE" w:rsidRDefault="0046264E" w:rsidP="009631B5">
            <w:pPr>
              <w:spacing w:after="0" w:line="240" w:lineRule="auto"/>
              <w:jc w:val="center"/>
              <w:rPr>
                <w:rFonts w:cs="Calibri"/>
              </w:rPr>
            </w:pPr>
            <w:r w:rsidRPr="00D31FEE">
              <w:rPr>
                <w:rFonts w:cs="Calibri"/>
              </w:rPr>
              <w:t>3960</w:t>
            </w:r>
          </w:p>
        </w:tc>
        <w:tc>
          <w:tcPr>
            <w:tcW w:w="1701" w:type="dxa"/>
            <w:tcBorders>
              <w:left w:val="single" w:sz="4" w:space="0" w:color="auto"/>
            </w:tcBorders>
            <w:vAlign w:val="center"/>
          </w:tcPr>
          <w:p w:rsidR="0046264E" w:rsidRPr="00D31FEE" w:rsidRDefault="0046264E" w:rsidP="00AF2926">
            <w:pPr>
              <w:spacing w:after="0" w:line="240" w:lineRule="auto"/>
              <w:jc w:val="center"/>
              <w:rPr>
                <w:rFonts w:cs="Calibri"/>
              </w:rPr>
            </w:pPr>
            <w:r w:rsidRPr="00D31FEE">
              <w:rPr>
                <w:rFonts w:cs="Calibri"/>
              </w:rPr>
              <w:t>6409</w:t>
            </w:r>
          </w:p>
        </w:tc>
        <w:tc>
          <w:tcPr>
            <w:tcW w:w="1701" w:type="dxa"/>
            <w:tcBorders>
              <w:left w:val="single" w:sz="4" w:space="0" w:color="auto"/>
            </w:tcBorders>
            <w:vAlign w:val="center"/>
          </w:tcPr>
          <w:p w:rsidR="0046264E" w:rsidRPr="00D31FEE" w:rsidRDefault="0046264E" w:rsidP="00AF2926">
            <w:pPr>
              <w:spacing w:after="0" w:line="240" w:lineRule="auto"/>
              <w:jc w:val="center"/>
              <w:rPr>
                <w:rFonts w:cs="Calibri"/>
              </w:rPr>
            </w:pPr>
            <w:r w:rsidRPr="00D31FEE">
              <w:rPr>
                <w:rFonts w:cs="Calibri"/>
              </w:rPr>
              <w:t>3960</w:t>
            </w:r>
          </w:p>
        </w:tc>
      </w:tr>
    </w:tbl>
    <w:p w:rsidR="005626B6" w:rsidRDefault="005626B6" w:rsidP="005626B6">
      <w:pPr>
        <w:spacing w:after="0" w:line="240" w:lineRule="auto"/>
        <w:rPr>
          <w:rFonts w:cs="Calibri"/>
          <w:sz w:val="18"/>
          <w:szCs w:val="18"/>
        </w:rPr>
      </w:pPr>
      <w:r w:rsidRPr="00D31FEE">
        <w:rPr>
          <w:rFonts w:cs="Calibri"/>
        </w:rPr>
        <w:t>†</w:t>
      </w:r>
      <w:r w:rsidRPr="0040158E">
        <w:rPr>
          <w:rFonts w:cs="Calibri"/>
          <w:sz w:val="18"/>
          <w:szCs w:val="18"/>
        </w:rPr>
        <w:t xml:space="preserve"> 95 per cent confidence interval does not contain zero</w:t>
      </w:r>
    </w:p>
    <w:p w:rsidR="005626B6" w:rsidRPr="00ED7F82" w:rsidRDefault="005626B6" w:rsidP="005626B6">
      <w:pPr>
        <w:spacing w:after="0" w:line="360" w:lineRule="auto"/>
        <w:rPr>
          <w:rFonts w:cs="Calibri"/>
          <w:sz w:val="18"/>
          <w:szCs w:val="18"/>
        </w:rPr>
      </w:pPr>
      <w:r>
        <w:rPr>
          <w:rFonts w:cs="Calibri"/>
          <w:sz w:val="18"/>
          <w:szCs w:val="18"/>
          <w:vertAlign w:val="superscript"/>
        </w:rPr>
        <w:t xml:space="preserve">1 </w:t>
      </w:r>
      <w:r>
        <w:rPr>
          <w:rFonts w:cs="Calibri"/>
          <w:sz w:val="18"/>
          <w:szCs w:val="18"/>
        </w:rPr>
        <w:t>For both treatment and control groups</w:t>
      </w:r>
    </w:p>
    <w:p w:rsidR="00DD6052" w:rsidRDefault="00DD6052"/>
    <w:sectPr w:rsidR="00DD6052" w:rsidSect="008C0BD6">
      <w:pgSz w:w="16838" w:h="11906" w:orient="landscape"/>
      <w:pgMar w:top="1440" w:right="1440" w:bottom="1440" w:left="1440" w:header="0" w:footer="708"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014D" w:rsidRDefault="00C4014D">
      <w:pPr>
        <w:spacing w:after="0" w:line="240" w:lineRule="auto"/>
      </w:pPr>
      <w:r>
        <w:separator/>
      </w:r>
    </w:p>
  </w:endnote>
  <w:endnote w:type="continuationSeparator" w:id="0">
    <w:p w:rsidR="00C4014D" w:rsidRDefault="00C401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宋体">
    <w:panose1 w:val="00000000000000000000"/>
    <w:charset w:val="80"/>
    <w:family w:val="roman"/>
    <w:notTrueType/>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eta Normal LF">
    <w:altName w:val="Arial"/>
    <w:charset w:val="00"/>
    <w:family w:val="swiss"/>
    <w:pitch w:val="default"/>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926" w:rsidRPr="00EC373C" w:rsidRDefault="00AF2926">
    <w:pPr>
      <w:pStyle w:val="Footer"/>
      <w:jc w:val="center"/>
      <w:rPr>
        <w:rFonts w:ascii="Arial" w:hAnsi="Arial" w:cs="Arial"/>
      </w:rPr>
    </w:pPr>
    <w:r w:rsidRPr="00EC373C">
      <w:rPr>
        <w:rFonts w:ascii="Arial" w:hAnsi="Arial" w:cs="Arial"/>
      </w:rPr>
      <w:fldChar w:fldCharType="begin"/>
    </w:r>
    <w:r w:rsidRPr="00EC373C">
      <w:rPr>
        <w:rFonts w:ascii="Arial" w:hAnsi="Arial" w:cs="Arial"/>
      </w:rPr>
      <w:instrText xml:space="preserve"> PAGE   \* MERGEFORMAT </w:instrText>
    </w:r>
    <w:r w:rsidRPr="00EC373C">
      <w:rPr>
        <w:rFonts w:ascii="Arial" w:hAnsi="Arial" w:cs="Arial"/>
      </w:rPr>
      <w:fldChar w:fldCharType="separate"/>
    </w:r>
    <w:r w:rsidR="00FB47F4">
      <w:rPr>
        <w:rFonts w:ascii="Arial" w:hAnsi="Arial" w:cs="Arial"/>
        <w:noProof/>
      </w:rPr>
      <w:t>1</w:t>
    </w:r>
    <w:r w:rsidRPr="00EC373C">
      <w:rPr>
        <w:rFonts w:ascii="Arial" w:hAnsi="Arial" w:cs="Arial"/>
        <w:noProof/>
      </w:rPr>
      <w:fldChar w:fldCharType="end"/>
    </w:r>
  </w:p>
  <w:p w:rsidR="00AF2926" w:rsidRDefault="00AF2926">
    <w:pPr>
      <w:pStyle w:val="Footer"/>
      <w:tabs>
        <w:tab w:val="center" w:pos="340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014D" w:rsidRDefault="00C4014D">
      <w:pPr>
        <w:spacing w:after="0" w:line="240" w:lineRule="auto"/>
      </w:pPr>
      <w:r>
        <w:separator/>
      </w:r>
    </w:p>
  </w:footnote>
  <w:footnote w:type="continuationSeparator" w:id="0">
    <w:p w:rsidR="00C4014D" w:rsidRDefault="00C401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9403C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924E88"/>
    <w:multiLevelType w:val="multilevel"/>
    <w:tmpl w:val="F1BA2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DB384C"/>
    <w:multiLevelType w:val="hybridMultilevel"/>
    <w:tmpl w:val="AB1491CA"/>
    <w:lvl w:ilvl="0" w:tplc="F82EA76E">
      <w:numFmt w:val="bullet"/>
      <w:lvlText w:val=""/>
      <w:lvlJc w:val="left"/>
      <w:pPr>
        <w:ind w:left="720" w:hanging="360"/>
      </w:pPr>
      <w:rPr>
        <w:rFonts w:ascii="Symbol" w:eastAsia="SimSun;宋体"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3DC15B2"/>
    <w:multiLevelType w:val="multilevel"/>
    <w:tmpl w:val="0930C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001141"/>
    <w:multiLevelType w:val="hybridMultilevel"/>
    <w:tmpl w:val="3BBC248C"/>
    <w:lvl w:ilvl="0" w:tplc="9970D3B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5933517"/>
    <w:multiLevelType w:val="multilevel"/>
    <w:tmpl w:val="D234D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A1E7E48"/>
    <w:multiLevelType w:val="hybridMultilevel"/>
    <w:tmpl w:val="AD10C5E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F116E4A"/>
    <w:multiLevelType w:val="hybridMultilevel"/>
    <w:tmpl w:val="A27C03DE"/>
    <w:lvl w:ilvl="0" w:tplc="2AFA1E6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C4E0574"/>
    <w:multiLevelType w:val="hybridMultilevel"/>
    <w:tmpl w:val="B96E54EC"/>
    <w:lvl w:ilvl="0" w:tplc="351E483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BB33E7E"/>
    <w:multiLevelType w:val="multilevel"/>
    <w:tmpl w:val="69AC5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FE8079E"/>
    <w:multiLevelType w:val="hybridMultilevel"/>
    <w:tmpl w:val="D556E9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88502E3"/>
    <w:multiLevelType w:val="hybridMultilevel"/>
    <w:tmpl w:val="E0E2B8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DA64CBE"/>
    <w:multiLevelType w:val="multilevel"/>
    <w:tmpl w:val="D846A1E8"/>
    <w:lvl w:ilvl="0">
      <w:start w:val="1"/>
      <w:numFmt w:val="none"/>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nsid w:val="76FC013F"/>
    <w:multiLevelType w:val="multilevel"/>
    <w:tmpl w:val="031471F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2"/>
  </w:num>
  <w:num w:numId="2">
    <w:abstractNumId w:val="13"/>
  </w:num>
  <w:num w:numId="3">
    <w:abstractNumId w:val="11"/>
  </w:num>
  <w:num w:numId="4">
    <w:abstractNumId w:val="8"/>
  </w:num>
  <w:num w:numId="5">
    <w:abstractNumId w:val="10"/>
  </w:num>
  <w:num w:numId="6">
    <w:abstractNumId w:val="4"/>
  </w:num>
  <w:num w:numId="7">
    <w:abstractNumId w:val="7"/>
  </w:num>
  <w:num w:numId="8">
    <w:abstractNumId w:val="6"/>
  </w:num>
  <w:num w:numId="9">
    <w:abstractNumId w:val="1"/>
  </w:num>
  <w:num w:numId="10">
    <w:abstractNumId w:val="2"/>
  </w:num>
  <w:num w:numId="11">
    <w:abstractNumId w:val="9"/>
  </w:num>
  <w:num w:numId="12">
    <w:abstractNumId w:val="5"/>
  </w:num>
  <w:num w:numId="13">
    <w:abstractNumId w:val="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6B6"/>
    <w:rsid w:val="000727AE"/>
    <w:rsid w:val="00090F10"/>
    <w:rsid w:val="00091517"/>
    <w:rsid w:val="000B77BB"/>
    <w:rsid w:val="000F2445"/>
    <w:rsid w:val="000F67B5"/>
    <w:rsid w:val="00107FBA"/>
    <w:rsid w:val="0018043D"/>
    <w:rsid w:val="00180E31"/>
    <w:rsid w:val="001B315D"/>
    <w:rsid w:val="001E1517"/>
    <w:rsid w:val="001F6967"/>
    <w:rsid w:val="0020136F"/>
    <w:rsid w:val="0021292B"/>
    <w:rsid w:val="0022229F"/>
    <w:rsid w:val="002349FA"/>
    <w:rsid w:val="00240908"/>
    <w:rsid w:val="002A4146"/>
    <w:rsid w:val="002E7C50"/>
    <w:rsid w:val="003762A7"/>
    <w:rsid w:val="003A77EA"/>
    <w:rsid w:val="003C5051"/>
    <w:rsid w:val="003F6251"/>
    <w:rsid w:val="0044756A"/>
    <w:rsid w:val="0045156E"/>
    <w:rsid w:val="0046264E"/>
    <w:rsid w:val="004C173D"/>
    <w:rsid w:val="004F1383"/>
    <w:rsid w:val="00535F54"/>
    <w:rsid w:val="005626B6"/>
    <w:rsid w:val="00564EE1"/>
    <w:rsid w:val="005A11BD"/>
    <w:rsid w:val="005B2CBA"/>
    <w:rsid w:val="005B424D"/>
    <w:rsid w:val="005C3F82"/>
    <w:rsid w:val="005D3851"/>
    <w:rsid w:val="005E0841"/>
    <w:rsid w:val="006D65D7"/>
    <w:rsid w:val="00746A74"/>
    <w:rsid w:val="007A6F70"/>
    <w:rsid w:val="007B3FA1"/>
    <w:rsid w:val="00811904"/>
    <w:rsid w:val="00832D3E"/>
    <w:rsid w:val="008C0BD6"/>
    <w:rsid w:val="008D3490"/>
    <w:rsid w:val="008D78C0"/>
    <w:rsid w:val="008F658F"/>
    <w:rsid w:val="009631B5"/>
    <w:rsid w:val="0096493D"/>
    <w:rsid w:val="009831EE"/>
    <w:rsid w:val="009963DF"/>
    <w:rsid w:val="009B6BA0"/>
    <w:rsid w:val="009C3318"/>
    <w:rsid w:val="00A523F0"/>
    <w:rsid w:val="00A5713D"/>
    <w:rsid w:val="00AA2A49"/>
    <w:rsid w:val="00AB146B"/>
    <w:rsid w:val="00AB3598"/>
    <w:rsid w:val="00AB50AD"/>
    <w:rsid w:val="00AF2926"/>
    <w:rsid w:val="00B116D6"/>
    <w:rsid w:val="00B72DE9"/>
    <w:rsid w:val="00C14B1B"/>
    <w:rsid w:val="00C2693B"/>
    <w:rsid w:val="00C4014D"/>
    <w:rsid w:val="00C6362B"/>
    <w:rsid w:val="00CA214F"/>
    <w:rsid w:val="00CB724D"/>
    <w:rsid w:val="00D02AA5"/>
    <w:rsid w:val="00D342F6"/>
    <w:rsid w:val="00D51C84"/>
    <w:rsid w:val="00D52C26"/>
    <w:rsid w:val="00DA09B3"/>
    <w:rsid w:val="00DA1E07"/>
    <w:rsid w:val="00DB16DA"/>
    <w:rsid w:val="00DB6418"/>
    <w:rsid w:val="00DD6052"/>
    <w:rsid w:val="00EA6B3A"/>
    <w:rsid w:val="00EB629E"/>
    <w:rsid w:val="00ED64F1"/>
    <w:rsid w:val="00ED7ECF"/>
    <w:rsid w:val="00EF2982"/>
    <w:rsid w:val="00F03AB2"/>
    <w:rsid w:val="00F27364"/>
    <w:rsid w:val="00F93867"/>
    <w:rsid w:val="00FA1A6D"/>
    <w:rsid w:val="00FB47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annotation reference"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6B6"/>
    <w:rPr>
      <w:rFonts w:ascii="Calibri" w:eastAsia="Times New Roman" w:hAnsi="Calibri" w:cs="Times New Roman"/>
      <w:lang w:eastAsia="en-GB"/>
    </w:rPr>
  </w:style>
  <w:style w:type="paragraph" w:styleId="Heading1">
    <w:name w:val="heading 1"/>
    <w:basedOn w:val="Normal"/>
    <w:next w:val="Normal"/>
    <w:link w:val="Heading1Char"/>
    <w:uiPriority w:val="9"/>
    <w:qFormat/>
    <w:rsid w:val="005626B6"/>
    <w:pPr>
      <w:keepNext/>
      <w:spacing w:before="240" w:after="60"/>
      <w:outlineLvl w:val="0"/>
    </w:pPr>
    <w:rPr>
      <w:rFonts w:ascii="Cambria" w:hAnsi="Cambria"/>
      <w:b/>
      <w:bCs/>
      <w:kern w:val="32"/>
      <w:sz w:val="32"/>
      <w:szCs w:val="32"/>
    </w:rPr>
  </w:style>
  <w:style w:type="paragraph" w:styleId="Heading2">
    <w:name w:val="heading 2"/>
    <w:basedOn w:val="DefaultStyle"/>
    <w:next w:val="TextBody"/>
    <w:link w:val="Heading2Char"/>
    <w:qFormat/>
    <w:rsid w:val="005626B6"/>
    <w:pPr>
      <w:numPr>
        <w:ilvl w:val="1"/>
        <w:numId w:val="1"/>
      </w:numPr>
      <w:spacing w:before="28" w:after="28" w:line="100" w:lineRule="atLeast"/>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qFormat/>
    <w:rsid w:val="005626B6"/>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26B6"/>
    <w:rPr>
      <w:rFonts w:ascii="Cambria" w:eastAsia="Times New Roman" w:hAnsi="Cambria" w:cs="Times New Roman"/>
      <w:b/>
      <w:bCs/>
      <w:kern w:val="32"/>
      <w:sz w:val="32"/>
      <w:szCs w:val="32"/>
      <w:lang w:eastAsia="en-GB"/>
    </w:rPr>
  </w:style>
  <w:style w:type="character" w:customStyle="1" w:styleId="Heading2Char">
    <w:name w:val="Heading 2 Char"/>
    <w:basedOn w:val="DefaultParagraphFont"/>
    <w:link w:val="Heading2"/>
    <w:rsid w:val="005626B6"/>
    <w:rPr>
      <w:rFonts w:ascii="Times New Roman" w:eastAsia="Times New Roman" w:hAnsi="Times New Roman" w:cs="Times New Roman"/>
      <w:b/>
      <w:bCs/>
      <w:sz w:val="36"/>
      <w:szCs w:val="36"/>
      <w:lang w:eastAsia="zh-CN"/>
    </w:rPr>
  </w:style>
  <w:style w:type="character" w:customStyle="1" w:styleId="Heading3Char">
    <w:name w:val="Heading 3 Char"/>
    <w:basedOn w:val="DefaultParagraphFont"/>
    <w:link w:val="Heading3"/>
    <w:uiPriority w:val="9"/>
    <w:rsid w:val="005626B6"/>
    <w:rPr>
      <w:rFonts w:ascii="Cambria" w:eastAsia="Times New Roman" w:hAnsi="Cambria" w:cs="Times New Roman"/>
      <w:b/>
      <w:bCs/>
      <w:sz w:val="26"/>
      <w:szCs w:val="26"/>
      <w:lang w:eastAsia="en-GB"/>
    </w:rPr>
  </w:style>
  <w:style w:type="paragraph" w:customStyle="1" w:styleId="DefaultStyle">
    <w:name w:val="Default Style"/>
    <w:rsid w:val="005626B6"/>
    <w:pPr>
      <w:suppressAutoHyphens/>
    </w:pPr>
    <w:rPr>
      <w:rFonts w:ascii="Calibri" w:eastAsia="SimSun;宋体" w:hAnsi="Calibri" w:cs="Calibri"/>
      <w:lang w:eastAsia="zh-CN"/>
    </w:rPr>
  </w:style>
  <w:style w:type="character" w:customStyle="1" w:styleId="WW8Num1z0">
    <w:name w:val="WW8Num1z0"/>
    <w:rsid w:val="005626B6"/>
    <w:rPr>
      <w:rFonts w:ascii="Symbol" w:hAnsi="Symbol" w:cs="Symbol"/>
    </w:rPr>
  </w:style>
  <w:style w:type="character" w:customStyle="1" w:styleId="WW8Num1z1">
    <w:name w:val="WW8Num1z1"/>
    <w:rsid w:val="005626B6"/>
    <w:rPr>
      <w:rFonts w:ascii="Courier New" w:hAnsi="Courier New" w:cs="Courier New"/>
    </w:rPr>
  </w:style>
  <w:style w:type="character" w:customStyle="1" w:styleId="WW8Num1z2">
    <w:name w:val="WW8Num1z2"/>
    <w:rsid w:val="005626B6"/>
    <w:rPr>
      <w:rFonts w:ascii="Wingdings" w:hAnsi="Wingdings" w:cs="Wingdings"/>
    </w:rPr>
  </w:style>
  <w:style w:type="character" w:customStyle="1" w:styleId="WW8Num2zfalse">
    <w:name w:val="WW8Num2zfalse"/>
    <w:rsid w:val="005626B6"/>
  </w:style>
  <w:style w:type="character" w:customStyle="1" w:styleId="WW8Num2ztrue">
    <w:name w:val="WW8Num2ztrue"/>
    <w:rsid w:val="005626B6"/>
  </w:style>
  <w:style w:type="character" w:customStyle="1" w:styleId="WW-DefaultParagraphFont">
    <w:name w:val="WW-Default Paragraph Font"/>
    <w:rsid w:val="005626B6"/>
  </w:style>
  <w:style w:type="character" w:customStyle="1" w:styleId="HeaderChar">
    <w:name w:val="Header Char"/>
    <w:basedOn w:val="WW-DefaultParagraphFont"/>
    <w:rsid w:val="005626B6"/>
  </w:style>
  <w:style w:type="character" w:customStyle="1" w:styleId="FooterChar">
    <w:name w:val="Footer Char"/>
    <w:basedOn w:val="WW-DefaultParagraphFont"/>
    <w:uiPriority w:val="99"/>
    <w:rsid w:val="005626B6"/>
  </w:style>
  <w:style w:type="character" w:customStyle="1" w:styleId="BalloonTextChar">
    <w:name w:val="Balloon Text Char"/>
    <w:uiPriority w:val="99"/>
    <w:rsid w:val="005626B6"/>
    <w:rPr>
      <w:rFonts w:ascii="Tahoma" w:hAnsi="Tahoma" w:cs="Tahoma"/>
      <w:sz w:val="16"/>
      <w:szCs w:val="16"/>
    </w:rPr>
  </w:style>
  <w:style w:type="character" w:customStyle="1" w:styleId="EndnoteTextChar">
    <w:name w:val="Endnote Text Char"/>
    <w:rsid w:val="005626B6"/>
    <w:rPr>
      <w:sz w:val="20"/>
      <w:szCs w:val="20"/>
      <w:lang w:val="en-US"/>
    </w:rPr>
  </w:style>
  <w:style w:type="character" w:styleId="EndnoteReference">
    <w:name w:val="endnote reference"/>
    <w:rsid w:val="005626B6"/>
    <w:rPr>
      <w:vertAlign w:val="superscript"/>
    </w:rPr>
  </w:style>
  <w:style w:type="character" w:customStyle="1" w:styleId="InternetLink">
    <w:name w:val="Internet Link"/>
    <w:rsid w:val="005626B6"/>
    <w:rPr>
      <w:color w:val="0000FF"/>
      <w:u w:val="single"/>
    </w:rPr>
  </w:style>
  <w:style w:type="character" w:styleId="CommentReference">
    <w:name w:val="annotation reference"/>
    <w:rsid w:val="005626B6"/>
    <w:rPr>
      <w:sz w:val="16"/>
      <w:szCs w:val="16"/>
    </w:rPr>
  </w:style>
  <w:style w:type="character" w:customStyle="1" w:styleId="CommentTextChar">
    <w:name w:val="Comment Text Char"/>
    <w:rsid w:val="005626B6"/>
    <w:rPr>
      <w:sz w:val="20"/>
      <w:szCs w:val="20"/>
    </w:rPr>
  </w:style>
  <w:style w:type="character" w:customStyle="1" w:styleId="CommentSubjectChar">
    <w:name w:val="Comment Subject Char"/>
    <w:rsid w:val="005626B6"/>
    <w:rPr>
      <w:b/>
      <w:bCs/>
      <w:sz w:val="20"/>
      <w:szCs w:val="20"/>
    </w:rPr>
  </w:style>
  <w:style w:type="character" w:customStyle="1" w:styleId="A15">
    <w:name w:val="A15"/>
    <w:rsid w:val="005626B6"/>
    <w:rPr>
      <w:rFonts w:ascii="Meta Normal LF" w:hAnsi="Meta Normal LF" w:cs="Meta Normal LF"/>
      <w:sz w:val="14"/>
    </w:rPr>
  </w:style>
  <w:style w:type="character" w:styleId="Emphasis">
    <w:name w:val="Emphasis"/>
    <w:qFormat/>
    <w:rsid w:val="005626B6"/>
    <w:rPr>
      <w:i/>
      <w:iCs/>
    </w:rPr>
  </w:style>
  <w:style w:type="character" w:customStyle="1" w:styleId="ListLabel1">
    <w:name w:val="ListLabel 1"/>
    <w:rsid w:val="005626B6"/>
    <w:rPr>
      <w:rFonts w:cs="Courier New"/>
    </w:rPr>
  </w:style>
  <w:style w:type="character" w:customStyle="1" w:styleId="EndnoteCharacters">
    <w:name w:val="Endnote Characters"/>
    <w:rsid w:val="005626B6"/>
  </w:style>
  <w:style w:type="paragraph" w:customStyle="1" w:styleId="Heading">
    <w:name w:val="Heading"/>
    <w:basedOn w:val="DefaultStyle"/>
    <w:next w:val="TextBody"/>
    <w:rsid w:val="005626B6"/>
    <w:pPr>
      <w:keepNext/>
      <w:spacing w:before="240" w:after="120"/>
    </w:pPr>
    <w:rPr>
      <w:rFonts w:ascii="Arial" w:eastAsia="Microsoft YaHei" w:hAnsi="Arial" w:cs="Mangal"/>
      <w:sz w:val="28"/>
      <w:szCs w:val="28"/>
    </w:rPr>
  </w:style>
  <w:style w:type="paragraph" w:customStyle="1" w:styleId="TextBody">
    <w:name w:val="Text Body"/>
    <w:basedOn w:val="DefaultStyle"/>
    <w:rsid w:val="005626B6"/>
    <w:pPr>
      <w:spacing w:after="120"/>
    </w:pPr>
  </w:style>
  <w:style w:type="paragraph" w:styleId="List">
    <w:name w:val="List"/>
    <w:basedOn w:val="TextBody"/>
    <w:rsid w:val="005626B6"/>
    <w:rPr>
      <w:rFonts w:cs="Mangal"/>
      <w:sz w:val="20"/>
    </w:rPr>
  </w:style>
  <w:style w:type="paragraph" w:styleId="Caption">
    <w:name w:val="caption"/>
    <w:basedOn w:val="DefaultStyle"/>
    <w:qFormat/>
    <w:rsid w:val="005626B6"/>
    <w:pPr>
      <w:suppressLineNumbers/>
      <w:spacing w:before="120" w:after="120"/>
    </w:pPr>
    <w:rPr>
      <w:rFonts w:cs="Mangal"/>
      <w:i/>
      <w:iCs/>
      <w:sz w:val="16"/>
      <w:szCs w:val="24"/>
    </w:rPr>
  </w:style>
  <w:style w:type="paragraph" w:customStyle="1" w:styleId="Index">
    <w:name w:val="Index"/>
    <w:basedOn w:val="DefaultStyle"/>
    <w:rsid w:val="005626B6"/>
    <w:pPr>
      <w:suppressLineNumbers/>
    </w:pPr>
    <w:rPr>
      <w:rFonts w:cs="Mangal"/>
      <w:sz w:val="20"/>
    </w:rPr>
  </w:style>
  <w:style w:type="paragraph" w:styleId="Header">
    <w:name w:val="header"/>
    <w:basedOn w:val="DefaultStyle"/>
    <w:link w:val="HeaderChar1"/>
    <w:rsid w:val="005626B6"/>
    <w:pPr>
      <w:tabs>
        <w:tab w:val="center" w:pos="4513"/>
        <w:tab w:val="right" w:pos="9026"/>
      </w:tabs>
      <w:spacing w:after="0" w:line="100" w:lineRule="atLeast"/>
    </w:pPr>
  </w:style>
  <w:style w:type="character" w:customStyle="1" w:styleId="HeaderChar1">
    <w:name w:val="Header Char1"/>
    <w:basedOn w:val="DefaultParagraphFont"/>
    <w:link w:val="Header"/>
    <w:rsid w:val="005626B6"/>
    <w:rPr>
      <w:rFonts w:ascii="Calibri" w:eastAsia="SimSun;宋体" w:hAnsi="Calibri" w:cs="Calibri"/>
      <w:lang w:eastAsia="zh-CN"/>
    </w:rPr>
  </w:style>
  <w:style w:type="paragraph" w:styleId="Footer">
    <w:name w:val="footer"/>
    <w:basedOn w:val="DefaultStyle"/>
    <w:link w:val="FooterChar1"/>
    <w:uiPriority w:val="99"/>
    <w:rsid w:val="005626B6"/>
    <w:pPr>
      <w:tabs>
        <w:tab w:val="center" w:pos="4513"/>
        <w:tab w:val="right" w:pos="9026"/>
      </w:tabs>
      <w:spacing w:after="0" w:line="100" w:lineRule="atLeast"/>
    </w:pPr>
  </w:style>
  <w:style w:type="character" w:customStyle="1" w:styleId="FooterChar1">
    <w:name w:val="Footer Char1"/>
    <w:basedOn w:val="DefaultParagraphFont"/>
    <w:link w:val="Footer"/>
    <w:uiPriority w:val="99"/>
    <w:rsid w:val="005626B6"/>
    <w:rPr>
      <w:rFonts w:ascii="Calibri" w:eastAsia="SimSun;宋体" w:hAnsi="Calibri" w:cs="Calibri"/>
      <w:lang w:eastAsia="zh-CN"/>
    </w:rPr>
  </w:style>
  <w:style w:type="paragraph" w:styleId="BalloonText">
    <w:name w:val="Balloon Text"/>
    <w:basedOn w:val="DefaultStyle"/>
    <w:link w:val="BalloonTextChar1"/>
    <w:uiPriority w:val="99"/>
    <w:rsid w:val="005626B6"/>
    <w:pPr>
      <w:spacing w:after="0" w:line="100" w:lineRule="atLeast"/>
    </w:pPr>
    <w:rPr>
      <w:rFonts w:ascii="Tahoma" w:hAnsi="Tahoma" w:cs="Tahoma"/>
      <w:sz w:val="16"/>
      <w:szCs w:val="16"/>
    </w:rPr>
  </w:style>
  <w:style w:type="character" w:customStyle="1" w:styleId="BalloonTextChar1">
    <w:name w:val="Balloon Text Char1"/>
    <w:basedOn w:val="DefaultParagraphFont"/>
    <w:link w:val="BalloonText"/>
    <w:uiPriority w:val="99"/>
    <w:rsid w:val="005626B6"/>
    <w:rPr>
      <w:rFonts w:ascii="Tahoma" w:eastAsia="SimSun;宋体" w:hAnsi="Tahoma" w:cs="Tahoma"/>
      <w:sz w:val="16"/>
      <w:szCs w:val="16"/>
      <w:lang w:eastAsia="zh-CN"/>
    </w:rPr>
  </w:style>
  <w:style w:type="paragraph" w:styleId="EndnoteText">
    <w:name w:val="endnote text"/>
    <w:basedOn w:val="DefaultStyle"/>
    <w:link w:val="EndnoteTextChar1"/>
    <w:rsid w:val="005626B6"/>
    <w:pPr>
      <w:spacing w:after="0" w:line="100" w:lineRule="atLeast"/>
    </w:pPr>
    <w:rPr>
      <w:sz w:val="20"/>
      <w:szCs w:val="20"/>
      <w:lang w:val="en-US"/>
    </w:rPr>
  </w:style>
  <w:style w:type="character" w:customStyle="1" w:styleId="EndnoteTextChar1">
    <w:name w:val="Endnote Text Char1"/>
    <w:basedOn w:val="DefaultParagraphFont"/>
    <w:link w:val="EndnoteText"/>
    <w:rsid w:val="005626B6"/>
    <w:rPr>
      <w:rFonts w:ascii="Calibri" w:eastAsia="SimSun;宋体" w:hAnsi="Calibri" w:cs="Calibri"/>
      <w:sz w:val="20"/>
      <w:szCs w:val="20"/>
      <w:lang w:val="en-US" w:eastAsia="zh-CN"/>
    </w:rPr>
  </w:style>
  <w:style w:type="paragraph" w:styleId="CommentText">
    <w:name w:val="annotation text"/>
    <w:basedOn w:val="DefaultStyle"/>
    <w:link w:val="CommentTextChar1"/>
    <w:rsid w:val="005626B6"/>
    <w:pPr>
      <w:spacing w:line="100" w:lineRule="atLeast"/>
    </w:pPr>
    <w:rPr>
      <w:sz w:val="20"/>
      <w:szCs w:val="20"/>
    </w:rPr>
  </w:style>
  <w:style w:type="character" w:customStyle="1" w:styleId="CommentTextChar1">
    <w:name w:val="Comment Text Char1"/>
    <w:basedOn w:val="DefaultParagraphFont"/>
    <w:link w:val="CommentText"/>
    <w:rsid w:val="005626B6"/>
    <w:rPr>
      <w:rFonts w:ascii="Calibri" w:eastAsia="SimSun;宋体" w:hAnsi="Calibri" w:cs="Calibri"/>
      <w:sz w:val="20"/>
      <w:szCs w:val="20"/>
      <w:lang w:eastAsia="zh-CN"/>
    </w:rPr>
  </w:style>
  <w:style w:type="paragraph" w:styleId="CommentSubject">
    <w:name w:val="annotation subject"/>
    <w:basedOn w:val="CommentText"/>
    <w:link w:val="CommentSubjectChar1"/>
    <w:rsid w:val="005626B6"/>
    <w:rPr>
      <w:b/>
      <w:bCs/>
    </w:rPr>
  </w:style>
  <w:style w:type="character" w:customStyle="1" w:styleId="CommentSubjectChar1">
    <w:name w:val="Comment Subject Char1"/>
    <w:basedOn w:val="CommentTextChar1"/>
    <w:link w:val="CommentSubject"/>
    <w:rsid w:val="005626B6"/>
    <w:rPr>
      <w:rFonts w:ascii="Calibri" w:eastAsia="SimSun;宋体" w:hAnsi="Calibri" w:cs="Calibri"/>
      <w:b/>
      <w:bCs/>
      <w:sz w:val="20"/>
      <w:szCs w:val="20"/>
      <w:lang w:eastAsia="zh-CN"/>
    </w:rPr>
  </w:style>
  <w:style w:type="paragraph" w:customStyle="1" w:styleId="Pa21">
    <w:name w:val="Pa21"/>
    <w:basedOn w:val="DefaultStyle"/>
    <w:rsid w:val="005626B6"/>
    <w:pPr>
      <w:widowControl w:val="0"/>
      <w:spacing w:after="0" w:line="100" w:lineRule="atLeast"/>
    </w:pPr>
    <w:rPr>
      <w:rFonts w:ascii="Meta Normal LF" w:eastAsia="Arial Unicode MS" w:hAnsi="Meta Normal LF" w:cs="Mangal"/>
      <w:sz w:val="24"/>
      <w:szCs w:val="24"/>
      <w:lang w:bidi="hi-IN"/>
    </w:rPr>
  </w:style>
  <w:style w:type="paragraph" w:customStyle="1" w:styleId="TableContents">
    <w:name w:val="Table Contents"/>
    <w:basedOn w:val="DefaultStyle"/>
    <w:rsid w:val="005626B6"/>
    <w:pPr>
      <w:suppressLineNumbers/>
    </w:pPr>
  </w:style>
  <w:style w:type="paragraph" w:customStyle="1" w:styleId="TableHeading">
    <w:name w:val="Table Heading"/>
    <w:basedOn w:val="TableContents"/>
    <w:rsid w:val="005626B6"/>
    <w:pPr>
      <w:jc w:val="center"/>
    </w:pPr>
    <w:rPr>
      <w:b/>
      <w:bCs/>
    </w:rPr>
  </w:style>
  <w:style w:type="character" w:customStyle="1" w:styleId="Quotation">
    <w:name w:val="Quotation"/>
    <w:rsid w:val="005626B6"/>
    <w:rPr>
      <w:i/>
      <w:iCs/>
    </w:rPr>
  </w:style>
  <w:style w:type="paragraph" w:styleId="FootnoteText">
    <w:name w:val="footnote text"/>
    <w:basedOn w:val="Normal"/>
    <w:link w:val="FootnoteTextChar"/>
    <w:uiPriority w:val="99"/>
    <w:semiHidden/>
    <w:unhideWhenUsed/>
    <w:rsid w:val="005626B6"/>
    <w:rPr>
      <w:sz w:val="20"/>
      <w:szCs w:val="20"/>
    </w:rPr>
  </w:style>
  <w:style w:type="character" w:customStyle="1" w:styleId="FootnoteTextChar">
    <w:name w:val="Footnote Text Char"/>
    <w:basedOn w:val="DefaultParagraphFont"/>
    <w:link w:val="FootnoteText"/>
    <w:uiPriority w:val="99"/>
    <w:semiHidden/>
    <w:rsid w:val="005626B6"/>
    <w:rPr>
      <w:rFonts w:ascii="Calibri" w:eastAsia="Times New Roman" w:hAnsi="Calibri" w:cs="Times New Roman"/>
      <w:sz w:val="20"/>
      <w:szCs w:val="20"/>
      <w:lang w:eastAsia="en-GB"/>
    </w:rPr>
  </w:style>
  <w:style w:type="character" w:styleId="FootnoteReference">
    <w:name w:val="footnote reference"/>
    <w:uiPriority w:val="99"/>
    <w:semiHidden/>
    <w:unhideWhenUsed/>
    <w:rsid w:val="005626B6"/>
    <w:rPr>
      <w:vertAlign w:val="superscript"/>
    </w:rPr>
  </w:style>
  <w:style w:type="character" w:styleId="Hyperlink">
    <w:name w:val="Hyperlink"/>
    <w:uiPriority w:val="99"/>
    <w:unhideWhenUsed/>
    <w:rsid w:val="005626B6"/>
    <w:rPr>
      <w:color w:val="0000FF"/>
      <w:u w:val="single"/>
    </w:rPr>
  </w:style>
  <w:style w:type="table" w:styleId="TableGrid">
    <w:name w:val="Table Grid"/>
    <w:basedOn w:val="TableNormal"/>
    <w:uiPriority w:val="59"/>
    <w:rsid w:val="005626B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uiPriority w:val="99"/>
    <w:semiHidden/>
    <w:unhideWhenUsed/>
    <w:rsid w:val="005626B6"/>
    <w:rPr>
      <w:i/>
      <w:iCs/>
    </w:rPr>
  </w:style>
  <w:style w:type="character" w:customStyle="1" w:styleId="highwire-cite-journal">
    <w:name w:val="highwire-cite-journal"/>
    <w:rsid w:val="005626B6"/>
  </w:style>
  <w:style w:type="character" w:customStyle="1" w:styleId="highwire-cite-published-year">
    <w:name w:val="highwire-cite-published-year"/>
    <w:rsid w:val="005626B6"/>
  </w:style>
  <w:style w:type="character" w:customStyle="1" w:styleId="highwire-cite-volume-issue">
    <w:name w:val="highwire-cite-volume-issue"/>
    <w:rsid w:val="005626B6"/>
  </w:style>
  <w:style w:type="character" w:customStyle="1" w:styleId="highwire-cite-doi">
    <w:name w:val="highwire-cite-doi"/>
    <w:rsid w:val="005626B6"/>
  </w:style>
  <w:style w:type="character" w:customStyle="1" w:styleId="highwire-cite-date">
    <w:name w:val="highwire-cite-date"/>
    <w:rsid w:val="005626B6"/>
  </w:style>
  <w:style w:type="character" w:customStyle="1" w:styleId="highwire-cite-article-as">
    <w:name w:val="highwire-cite-article-as"/>
    <w:rsid w:val="005626B6"/>
  </w:style>
  <w:style w:type="character" w:customStyle="1" w:styleId="italic">
    <w:name w:val="italic"/>
    <w:rsid w:val="005626B6"/>
  </w:style>
  <w:style w:type="character" w:customStyle="1" w:styleId="name">
    <w:name w:val="name"/>
    <w:rsid w:val="005626B6"/>
  </w:style>
  <w:style w:type="character" w:customStyle="1" w:styleId="contrib-role">
    <w:name w:val="contrib-role"/>
    <w:rsid w:val="005626B6"/>
  </w:style>
  <w:style w:type="character" w:customStyle="1" w:styleId="contrib-email">
    <w:name w:val="contrib-email"/>
    <w:rsid w:val="005626B6"/>
  </w:style>
  <w:style w:type="character" w:customStyle="1" w:styleId="em-addr">
    <w:name w:val="em-addr"/>
    <w:rsid w:val="005626B6"/>
  </w:style>
  <w:style w:type="character" w:customStyle="1" w:styleId="ui-ncbitoggler-master-text">
    <w:name w:val="ui-ncbitoggler-master-text"/>
    <w:rsid w:val="005626B6"/>
  </w:style>
  <w:style w:type="character" w:styleId="LineNumber">
    <w:name w:val="line number"/>
    <w:uiPriority w:val="99"/>
    <w:semiHidden/>
    <w:unhideWhenUsed/>
    <w:rsid w:val="005626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annotation reference"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6B6"/>
    <w:rPr>
      <w:rFonts w:ascii="Calibri" w:eastAsia="Times New Roman" w:hAnsi="Calibri" w:cs="Times New Roman"/>
      <w:lang w:eastAsia="en-GB"/>
    </w:rPr>
  </w:style>
  <w:style w:type="paragraph" w:styleId="Heading1">
    <w:name w:val="heading 1"/>
    <w:basedOn w:val="Normal"/>
    <w:next w:val="Normal"/>
    <w:link w:val="Heading1Char"/>
    <w:uiPriority w:val="9"/>
    <w:qFormat/>
    <w:rsid w:val="005626B6"/>
    <w:pPr>
      <w:keepNext/>
      <w:spacing w:before="240" w:after="60"/>
      <w:outlineLvl w:val="0"/>
    </w:pPr>
    <w:rPr>
      <w:rFonts w:ascii="Cambria" w:hAnsi="Cambria"/>
      <w:b/>
      <w:bCs/>
      <w:kern w:val="32"/>
      <w:sz w:val="32"/>
      <w:szCs w:val="32"/>
    </w:rPr>
  </w:style>
  <w:style w:type="paragraph" w:styleId="Heading2">
    <w:name w:val="heading 2"/>
    <w:basedOn w:val="DefaultStyle"/>
    <w:next w:val="TextBody"/>
    <w:link w:val="Heading2Char"/>
    <w:qFormat/>
    <w:rsid w:val="005626B6"/>
    <w:pPr>
      <w:numPr>
        <w:ilvl w:val="1"/>
        <w:numId w:val="1"/>
      </w:numPr>
      <w:spacing w:before="28" w:after="28" w:line="100" w:lineRule="atLeast"/>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qFormat/>
    <w:rsid w:val="005626B6"/>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26B6"/>
    <w:rPr>
      <w:rFonts w:ascii="Cambria" w:eastAsia="Times New Roman" w:hAnsi="Cambria" w:cs="Times New Roman"/>
      <w:b/>
      <w:bCs/>
      <w:kern w:val="32"/>
      <w:sz w:val="32"/>
      <w:szCs w:val="32"/>
      <w:lang w:eastAsia="en-GB"/>
    </w:rPr>
  </w:style>
  <w:style w:type="character" w:customStyle="1" w:styleId="Heading2Char">
    <w:name w:val="Heading 2 Char"/>
    <w:basedOn w:val="DefaultParagraphFont"/>
    <w:link w:val="Heading2"/>
    <w:rsid w:val="005626B6"/>
    <w:rPr>
      <w:rFonts w:ascii="Times New Roman" w:eastAsia="Times New Roman" w:hAnsi="Times New Roman" w:cs="Times New Roman"/>
      <w:b/>
      <w:bCs/>
      <w:sz w:val="36"/>
      <w:szCs w:val="36"/>
      <w:lang w:eastAsia="zh-CN"/>
    </w:rPr>
  </w:style>
  <w:style w:type="character" w:customStyle="1" w:styleId="Heading3Char">
    <w:name w:val="Heading 3 Char"/>
    <w:basedOn w:val="DefaultParagraphFont"/>
    <w:link w:val="Heading3"/>
    <w:uiPriority w:val="9"/>
    <w:rsid w:val="005626B6"/>
    <w:rPr>
      <w:rFonts w:ascii="Cambria" w:eastAsia="Times New Roman" w:hAnsi="Cambria" w:cs="Times New Roman"/>
      <w:b/>
      <w:bCs/>
      <w:sz w:val="26"/>
      <w:szCs w:val="26"/>
      <w:lang w:eastAsia="en-GB"/>
    </w:rPr>
  </w:style>
  <w:style w:type="paragraph" w:customStyle="1" w:styleId="DefaultStyle">
    <w:name w:val="Default Style"/>
    <w:rsid w:val="005626B6"/>
    <w:pPr>
      <w:suppressAutoHyphens/>
    </w:pPr>
    <w:rPr>
      <w:rFonts w:ascii="Calibri" w:eastAsia="SimSun;宋体" w:hAnsi="Calibri" w:cs="Calibri"/>
      <w:lang w:eastAsia="zh-CN"/>
    </w:rPr>
  </w:style>
  <w:style w:type="character" w:customStyle="1" w:styleId="WW8Num1z0">
    <w:name w:val="WW8Num1z0"/>
    <w:rsid w:val="005626B6"/>
    <w:rPr>
      <w:rFonts w:ascii="Symbol" w:hAnsi="Symbol" w:cs="Symbol"/>
    </w:rPr>
  </w:style>
  <w:style w:type="character" w:customStyle="1" w:styleId="WW8Num1z1">
    <w:name w:val="WW8Num1z1"/>
    <w:rsid w:val="005626B6"/>
    <w:rPr>
      <w:rFonts w:ascii="Courier New" w:hAnsi="Courier New" w:cs="Courier New"/>
    </w:rPr>
  </w:style>
  <w:style w:type="character" w:customStyle="1" w:styleId="WW8Num1z2">
    <w:name w:val="WW8Num1z2"/>
    <w:rsid w:val="005626B6"/>
    <w:rPr>
      <w:rFonts w:ascii="Wingdings" w:hAnsi="Wingdings" w:cs="Wingdings"/>
    </w:rPr>
  </w:style>
  <w:style w:type="character" w:customStyle="1" w:styleId="WW8Num2zfalse">
    <w:name w:val="WW8Num2zfalse"/>
    <w:rsid w:val="005626B6"/>
  </w:style>
  <w:style w:type="character" w:customStyle="1" w:styleId="WW8Num2ztrue">
    <w:name w:val="WW8Num2ztrue"/>
    <w:rsid w:val="005626B6"/>
  </w:style>
  <w:style w:type="character" w:customStyle="1" w:styleId="WW-DefaultParagraphFont">
    <w:name w:val="WW-Default Paragraph Font"/>
    <w:rsid w:val="005626B6"/>
  </w:style>
  <w:style w:type="character" w:customStyle="1" w:styleId="HeaderChar">
    <w:name w:val="Header Char"/>
    <w:basedOn w:val="WW-DefaultParagraphFont"/>
    <w:rsid w:val="005626B6"/>
  </w:style>
  <w:style w:type="character" w:customStyle="1" w:styleId="FooterChar">
    <w:name w:val="Footer Char"/>
    <w:basedOn w:val="WW-DefaultParagraphFont"/>
    <w:uiPriority w:val="99"/>
    <w:rsid w:val="005626B6"/>
  </w:style>
  <w:style w:type="character" w:customStyle="1" w:styleId="BalloonTextChar">
    <w:name w:val="Balloon Text Char"/>
    <w:uiPriority w:val="99"/>
    <w:rsid w:val="005626B6"/>
    <w:rPr>
      <w:rFonts w:ascii="Tahoma" w:hAnsi="Tahoma" w:cs="Tahoma"/>
      <w:sz w:val="16"/>
      <w:szCs w:val="16"/>
    </w:rPr>
  </w:style>
  <w:style w:type="character" w:customStyle="1" w:styleId="EndnoteTextChar">
    <w:name w:val="Endnote Text Char"/>
    <w:rsid w:val="005626B6"/>
    <w:rPr>
      <w:sz w:val="20"/>
      <w:szCs w:val="20"/>
      <w:lang w:val="en-US"/>
    </w:rPr>
  </w:style>
  <w:style w:type="character" w:styleId="EndnoteReference">
    <w:name w:val="endnote reference"/>
    <w:rsid w:val="005626B6"/>
    <w:rPr>
      <w:vertAlign w:val="superscript"/>
    </w:rPr>
  </w:style>
  <w:style w:type="character" w:customStyle="1" w:styleId="InternetLink">
    <w:name w:val="Internet Link"/>
    <w:rsid w:val="005626B6"/>
    <w:rPr>
      <w:color w:val="0000FF"/>
      <w:u w:val="single"/>
    </w:rPr>
  </w:style>
  <w:style w:type="character" w:styleId="CommentReference">
    <w:name w:val="annotation reference"/>
    <w:rsid w:val="005626B6"/>
    <w:rPr>
      <w:sz w:val="16"/>
      <w:szCs w:val="16"/>
    </w:rPr>
  </w:style>
  <w:style w:type="character" w:customStyle="1" w:styleId="CommentTextChar">
    <w:name w:val="Comment Text Char"/>
    <w:rsid w:val="005626B6"/>
    <w:rPr>
      <w:sz w:val="20"/>
      <w:szCs w:val="20"/>
    </w:rPr>
  </w:style>
  <w:style w:type="character" w:customStyle="1" w:styleId="CommentSubjectChar">
    <w:name w:val="Comment Subject Char"/>
    <w:rsid w:val="005626B6"/>
    <w:rPr>
      <w:b/>
      <w:bCs/>
      <w:sz w:val="20"/>
      <w:szCs w:val="20"/>
    </w:rPr>
  </w:style>
  <w:style w:type="character" w:customStyle="1" w:styleId="A15">
    <w:name w:val="A15"/>
    <w:rsid w:val="005626B6"/>
    <w:rPr>
      <w:rFonts w:ascii="Meta Normal LF" w:hAnsi="Meta Normal LF" w:cs="Meta Normal LF"/>
      <w:sz w:val="14"/>
    </w:rPr>
  </w:style>
  <w:style w:type="character" w:styleId="Emphasis">
    <w:name w:val="Emphasis"/>
    <w:qFormat/>
    <w:rsid w:val="005626B6"/>
    <w:rPr>
      <w:i/>
      <w:iCs/>
    </w:rPr>
  </w:style>
  <w:style w:type="character" w:customStyle="1" w:styleId="ListLabel1">
    <w:name w:val="ListLabel 1"/>
    <w:rsid w:val="005626B6"/>
    <w:rPr>
      <w:rFonts w:cs="Courier New"/>
    </w:rPr>
  </w:style>
  <w:style w:type="character" w:customStyle="1" w:styleId="EndnoteCharacters">
    <w:name w:val="Endnote Characters"/>
    <w:rsid w:val="005626B6"/>
  </w:style>
  <w:style w:type="paragraph" w:customStyle="1" w:styleId="Heading">
    <w:name w:val="Heading"/>
    <w:basedOn w:val="DefaultStyle"/>
    <w:next w:val="TextBody"/>
    <w:rsid w:val="005626B6"/>
    <w:pPr>
      <w:keepNext/>
      <w:spacing w:before="240" w:after="120"/>
    </w:pPr>
    <w:rPr>
      <w:rFonts w:ascii="Arial" w:eastAsia="Microsoft YaHei" w:hAnsi="Arial" w:cs="Mangal"/>
      <w:sz w:val="28"/>
      <w:szCs w:val="28"/>
    </w:rPr>
  </w:style>
  <w:style w:type="paragraph" w:customStyle="1" w:styleId="TextBody">
    <w:name w:val="Text Body"/>
    <w:basedOn w:val="DefaultStyle"/>
    <w:rsid w:val="005626B6"/>
    <w:pPr>
      <w:spacing w:after="120"/>
    </w:pPr>
  </w:style>
  <w:style w:type="paragraph" w:styleId="List">
    <w:name w:val="List"/>
    <w:basedOn w:val="TextBody"/>
    <w:rsid w:val="005626B6"/>
    <w:rPr>
      <w:rFonts w:cs="Mangal"/>
      <w:sz w:val="20"/>
    </w:rPr>
  </w:style>
  <w:style w:type="paragraph" w:styleId="Caption">
    <w:name w:val="caption"/>
    <w:basedOn w:val="DefaultStyle"/>
    <w:qFormat/>
    <w:rsid w:val="005626B6"/>
    <w:pPr>
      <w:suppressLineNumbers/>
      <w:spacing w:before="120" w:after="120"/>
    </w:pPr>
    <w:rPr>
      <w:rFonts w:cs="Mangal"/>
      <w:i/>
      <w:iCs/>
      <w:sz w:val="16"/>
      <w:szCs w:val="24"/>
    </w:rPr>
  </w:style>
  <w:style w:type="paragraph" w:customStyle="1" w:styleId="Index">
    <w:name w:val="Index"/>
    <w:basedOn w:val="DefaultStyle"/>
    <w:rsid w:val="005626B6"/>
    <w:pPr>
      <w:suppressLineNumbers/>
    </w:pPr>
    <w:rPr>
      <w:rFonts w:cs="Mangal"/>
      <w:sz w:val="20"/>
    </w:rPr>
  </w:style>
  <w:style w:type="paragraph" w:styleId="Header">
    <w:name w:val="header"/>
    <w:basedOn w:val="DefaultStyle"/>
    <w:link w:val="HeaderChar1"/>
    <w:rsid w:val="005626B6"/>
    <w:pPr>
      <w:tabs>
        <w:tab w:val="center" w:pos="4513"/>
        <w:tab w:val="right" w:pos="9026"/>
      </w:tabs>
      <w:spacing w:after="0" w:line="100" w:lineRule="atLeast"/>
    </w:pPr>
  </w:style>
  <w:style w:type="character" w:customStyle="1" w:styleId="HeaderChar1">
    <w:name w:val="Header Char1"/>
    <w:basedOn w:val="DefaultParagraphFont"/>
    <w:link w:val="Header"/>
    <w:rsid w:val="005626B6"/>
    <w:rPr>
      <w:rFonts w:ascii="Calibri" w:eastAsia="SimSun;宋体" w:hAnsi="Calibri" w:cs="Calibri"/>
      <w:lang w:eastAsia="zh-CN"/>
    </w:rPr>
  </w:style>
  <w:style w:type="paragraph" w:styleId="Footer">
    <w:name w:val="footer"/>
    <w:basedOn w:val="DefaultStyle"/>
    <w:link w:val="FooterChar1"/>
    <w:uiPriority w:val="99"/>
    <w:rsid w:val="005626B6"/>
    <w:pPr>
      <w:tabs>
        <w:tab w:val="center" w:pos="4513"/>
        <w:tab w:val="right" w:pos="9026"/>
      </w:tabs>
      <w:spacing w:after="0" w:line="100" w:lineRule="atLeast"/>
    </w:pPr>
  </w:style>
  <w:style w:type="character" w:customStyle="1" w:styleId="FooterChar1">
    <w:name w:val="Footer Char1"/>
    <w:basedOn w:val="DefaultParagraphFont"/>
    <w:link w:val="Footer"/>
    <w:uiPriority w:val="99"/>
    <w:rsid w:val="005626B6"/>
    <w:rPr>
      <w:rFonts w:ascii="Calibri" w:eastAsia="SimSun;宋体" w:hAnsi="Calibri" w:cs="Calibri"/>
      <w:lang w:eastAsia="zh-CN"/>
    </w:rPr>
  </w:style>
  <w:style w:type="paragraph" w:styleId="BalloonText">
    <w:name w:val="Balloon Text"/>
    <w:basedOn w:val="DefaultStyle"/>
    <w:link w:val="BalloonTextChar1"/>
    <w:uiPriority w:val="99"/>
    <w:rsid w:val="005626B6"/>
    <w:pPr>
      <w:spacing w:after="0" w:line="100" w:lineRule="atLeast"/>
    </w:pPr>
    <w:rPr>
      <w:rFonts w:ascii="Tahoma" w:hAnsi="Tahoma" w:cs="Tahoma"/>
      <w:sz w:val="16"/>
      <w:szCs w:val="16"/>
    </w:rPr>
  </w:style>
  <w:style w:type="character" w:customStyle="1" w:styleId="BalloonTextChar1">
    <w:name w:val="Balloon Text Char1"/>
    <w:basedOn w:val="DefaultParagraphFont"/>
    <w:link w:val="BalloonText"/>
    <w:uiPriority w:val="99"/>
    <w:rsid w:val="005626B6"/>
    <w:rPr>
      <w:rFonts w:ascii="Tahoma" w:eastAsia="SimSun;宋体" w:hAnsi="Tahoma" w:cs="Tahoma"/>
      <w:sz w:val="16"/>
      <w:szCs w:val="16"/>
      <w:lang w:eastAsia="zh-CN"/>
    </w:rPr>
  </w:style>
  <w:style w:type="paragraph" w:styleId="EndnoteText">
    <w:name w:val="endnote text"/>
    <w:basedOn w:val="DefaultStyle"/>
    <w:link w:val="EndnoteTextChar1"/>
    <w:rsid w:val="005626B6"/>
    <w:pPr>
      <w:spacing w:after="0" w:line="100" w:lineRule="atLeast"/>
    </w:pPr>
    <w:rPr>
      <w:sz w:val="20"/>
      <w:szCs w:val="20"/>
      <w:lang w:val="en-US"/>
    </w:rPr>
  </w:style>
  <w:style w:type="character" w:customStyle="1" w:styleId="EndnoteTextChar1">
    <w:name w:val="Endnote Text Char1"/>
    <w:basedOn w:val="DefaultParagraphFont"/>
    <w:link w:val="EndnoteText"/>
    <w:rsid w:val="005626B6"/>
    <w:rPr>
      <w:rFonts w:ascii="Calibri" w:eastAsia="SimSun;宋体" w:hAnsi="Calibri" w:cs="Calibri"/>
      <w:sz w:val="20"/>
      <w:szCs w:val="20"/>
      <w:lang w:val="en-US" w:eastAsia="zh-CN"/>
    </w:rPr>
  </w:style>
  <w:style w:type="paragraph" w:styleId="CommentText">
    <w:name w:val="annotation text"/>
    <w:basedOn w:val="DefaultStyle"/>
    <w:link w:val="CommentTextChar1"/>
    <w:rsid w:val="005626B6"/>
    <w:pPr>
      <w:spacing w:line="100" w:lineRule="atLeast"/>
    </w:pPr>
    <w:rPr>
      <w:sz w:val="20"/>
      <w:szCs w:val="20"/>
    </w:rPr>
  </w:style>
  <w:style w:type="character" w:customStyle="1" w:styleId="CommentTextChar1">
    <w:name w:val="Comment Text Char1"/>
    <w:basedOn w:val="DefaultParagraphFont"/>
    <w:link w:val="CommentText"/>
    <w:rsid w:val="005626B6"/>
    <w:rPr>
      <w:rFonts w:ascii="Calibri" w:eastAsia="SimSun;宋体" w:hAnsi="Calibri" w:cs="Calibri"/>
      <w:sz w:val="20"/>
      <w:szCs w:val="20"/>
      <w:lang w:eastAsia="zh-CN"/>
    </w:rPr>
  </w:style>
  <w:style w:type="paragraph" w:styleId="CommentSubject">
    <w:name w:val="annotation subject"/>
    <w:basedOn w:val="CommentText"/>
    <w:link w:val="CommentSubjectChar1"/>
    <w:rsid w:val="005626B6"/>
    <w:rPr>
      <w:b/>
      <w:bCs/>
    </w:rPr>
  </w:style>
  <w:style w:type="character" w:customStyle="1" w:styleId="CommentSubjectChar1">
    <w:name w:val="Comment Subject Char1"/>
    <w:basedOn w:val="CommentTextChar1"/>
    <w:link w:val="CommentSubject"/>
    <w:rsid w:val="005626B6"/>
    <w:rPr>
      <w:rFonts w:ascii="Calibri" w:eastAsia="SimSun;宋体" w:hAnsi="Calibri" w:cs="Calibri"/>
      <w:b/>
      <w:bCs/>
      <w:sz w:val="20"/>
      <w:szCs w:val="20"/>
      <w:lang w:eastAsia="zh-CN"/>
    </w:rPr>
  </w:style>
  <w:style w:type="paragraph" w:customStyle="1" w:styleId="Pa21">
    <w:name w:val="Pa21"/>
    <w:basedOn w:val="DefaultStyle"/>
    <w:rsid w:val="005626B6"/>
    <w:pPr>
      <w:widowControl w:val="0"/>
      <w:spacing w:after="0" w:line="100" w:lineRule="atLeast"/>
    </w:pPr>
    <w:rPr>
      <w:rFonts w:ascii="Meta Normal LF" w:eastAsia="Arial Unicode MS" w:hAnsi="Meta Normal LF" w:cs="Mangal"/>
      <w:sz w:val="24"/>
      <w:szCs w:val="24"/>
      <w:lang w:bidi="hi-IN"/>
    </w:rPr>
  </w:style>
  <w:style w:type="paragraph" w:customStyle="1" w:styleId="TableContents">
    <w:name w:val="Table Contents"/>
    <w:basedOn w:val="DefaultStyle"/>
    <w:rsid w:val="005626B6"/>
    <w:pPr>
      <w:suppressLineNumbers/>
    </w:pPr>
  </w:style>
  <w:style w:type="paragraph" w:customStyle="1" w:styleId="TableHeading">
    <w:name w:val="Table Heading"/>
    <w:basedOn w:val="TableContents"/>
    <w:rsid w:val="005626B6"/>
    <w:pPr>
      <w:jc w:val="center"/>
    </w:pPr>
    <w:rPr>
      <w:b/>
      <w:bCs/>
    </w:rPr>
  </w:style>
  <w:style w:type="character" w:customStyle="1" w:styleId="Quotation">
    <w:name w:val="Quotation"/>
    <w:rsid w:val="005626B6"/>
    <w:rPr>
      <w:i/>
      <w:iCs/>
    </w:rPr>
  </w:style>
  <w:style w:type="paragraph" w:styleId="FootnoteText">
    <w:name w:val="footnote text"/>
    <w:basedOn w:val="Normal"/>
    <w:link w:val="FootnoteTextChar"/>
    <w:uiPriority w:val="99"/>
    <w:semiHidden/>
    <w:unhideWhenUsed/>
    <w:rsid w:val="005626B6"/>
    <w:rPr>
      <w:sz w:val="20"/>
      <w:szCs w:val="20"/>
    </w:rPr>
  </w:style>
  <w:style w:type="character" w:customStyle="1" w:styleId="FootnoteTextChar">
    <w:name w:val="Footnote Text Char"/>
    <w:basedOn w:val="DefaultParagraphFont"/>
    <w:link w:val="FootnoteText"/>
    <w:uiPriority w:val="99"/>
    <w:semiHidden/>
    <w:rsid w:val="005626B6"/>
    <w:rPr>
      <w:rFonts w:ascii="Calibri" w:eastAsia="Times New Roman" w:hAnsi="Calibri" w:cs="Times New Roman"/>
      <w:sz w:val="20"/>
      <w:szCs w:val="20"/>
      <w:lang w:eastAsia="en-GB"/>
    </w:rPr>
  </w:style>
  <w:style w:type="character" w:styleId="FootnoteReference">
    <w:name w:val="footnote reference"/>
    <w:uiPriority w:val="99"/>
    <w:semiHidden/>
    <w:unhideWhenUsed/>
    <w:rsid w:val="005626B6"/>
    <w:rPr>
      <w:vertAlign w:val="superscript"/>
    </w:rPr>
  </w:style>
  <w:style w:type="character" w:styleId="Hyperlink">
    <w:name w:val="Hyperlink"/>
    <w:uiPriority w:val="99"/>
    <w:unhideWhenUsed/>
    <w:rsid w:val="005626B6"/>
    <w:rPr>
      <w:color w:val="0000FF"/>
      <w:u w:val="single"/>
    </w:rPr>
  </w:style>
  <w:style w:type="table" w:styleId="TableGrid">
    <w:name w:val="Table Grid"/>
    <w:basedOn w:val="TableNormal"/>
    <w:uiPriority w:val="59"/>
    <w:rsid w:val="005626B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uiPriority w:val="99"/>
    <w:semiHidden/>
    <w:unhideWhenUsed/>
    <w:rsid w:val="005626B6"/>
    <w:rPr>
      <w:i/>
      <w:iCs/>
    </w:rPr>
  </w:style>
  <w:style w:type="character" w:customStyle="1" w:styleId="highwire-cite-journal">
    <w:name w:val="highwire-cite-journal"/>
    <w:rsid w:val="005626B6"/>
  </w:style>
  <w:style w:type="character" w:customStyle="1" w:styleId="highwire-cite-published-year">
    <w:name w:val="highwire-cite-published-year"/>
    <w:rsid w:val="005626B6"/>
  </w:style>
  <w:style w:type="character" w:customStyle="1" w:styleId="highwire-cite-volume-issue">
    <w:name w:val="highwire-cite-volume-issue"/>
    <w:rsid w:val="005626B6"/>
  </w:style>
  <w:style w:type="character" w:customStyle="1" w:styleId="highwire-cite-doi">
    <w:name w:val="highwire-cite-doi"/>
    <w:rsid w:val="005626B6"/>
  </w:style>
  <w:style w:type="character" w:customStyle="1" w:styleId="highwire-cite-date">
    <w:name w:val="highwire-cite-date"/>
    <w:rsid w:val="005626B6"/>
  </w:style>
  <w:style w:type="character" w:customStyle="1" w:styleId="highwire-cite-article-as">
    <w:name w:val="highwire-cite-article-as"/>
    <w:rsid w:val="005626B6"/>
  </w:style>
  <w:style w:type="character" w:customStyle="1" w:styleId="italic">
    <w:name w:val="italic"/>
    <w:rsid w:val="005626B6"/>
  </w:style>
  <w:style w:type="character" w:customStyle="1" w:styleId="name">
    <w:name w:val="name"/>
    <w:rsid w:val="005626B6"/>
  </w:style>
  <w:style w:type="character" w:customStyle="1" w:styleId="contrib-role">
    <w:name w:val="contrib-role"/>
    <w:rsid w:val="005626B6"/>
  </w:style>
  <w:style w:type="character" w:customStyle="1" w:styleId="contrib-email">
    <w:name w:val="contrib-email"/>
    <w:rsid w:val="005626B6"/>
  </w:style>
  <w:style w:type="character" w:customStyle="1" w:styleId="em-addr">
    <w:name w:val="em-addr"/>
    <w:rsid w:val="005626B6"/>
  </w:style>
  <w:style w:type="character" w:customStyle="1" w:styleId="ui-ncbitoggler-master-text">
    <w:name w:val="ui-ncbitoggler-master-text"/>
    <w:rsid w:val="005626B6"/>
  </w:style>
  <w:style w:type="character" w:styleId="LineNumber">
    <w:name w:val="line number"/>
    <w:uiPriority w:val="99"/>
    <w:semiHidden/>
    <w:unhideWhenUsed/>
    <w:rsid w:val="005626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9937077">
      <w:bodyDiv w:val="1"/>
      <w:marLeft w:val="0"/>
      <w:marRight w:val="0"/>
      <w:marTop w:val="0"/>
      <w:marBottom w:val="0"/>
      <w:divBdr>
        <w:top w:val="none" w:sz="0" w:space="0" w:color="auto"/>
        <w:left w:val="none" w:sz="0" w:space="0" w:color="auto"/>
        <w:bottom w:val="none" w:sz="0" w:space="0" w:color="auto"/>
        <w:right w:val="none" w:sz="0" w:space="0" w:color="auto"/>
      </w:divBdr>
    </w:div>
    <w:div w:id="694044819">
      <w:bodyDiv w:val="1"/>
      <w:marLeft w:val="0"/>
      <w:marRight w:val="0"/>
      <w:marTop w:val="0"/>
      <w:marBottom w:val="0"/>
      <w:divBdr>
        <w:top w:val="none" w:sz="0" w:space="0" w:color="auto"/>
        <w:left w:val="none" w:sz="0" w:space="0" w:color="auto"/>
        <w:bottom w:val="none" w:sz="0" w:space="0" w:color="auto"/>
        <w:right w:val="none" w:sz="0" w:space="0" w:color="auto"/>
      </w:divBdr>
    </w:div>
    <w:div w:id="1803384767">
      <w:bodyDiv w:val="1"/>
      <w:marLeft w:val="0"/>
      <w:marRight w:val="0"/>
      <w:marTop w:val="0"/>
      <w:marBottom w:val="0"/>
      <w:divBdr>
        <w:top w:val="none" w:sz="0" w:space="0" w:color="auto"/>
        <w:left w:val="none" w:sz="0" w:space="0" w:color="auto"/>
        <w:bottom w:val="none" w:sz="0" w:space="0" w:color="auto"/>
        <w:right w:val="none" w:sz="0" w:space="0" w:color="auto"/>
      </w:divBdr>
    </w:div>
    <w:div w:id="1803960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8D913-9230-4B08-8CEA-9C6BD1D37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9</Pages>
  <Words>1438</Words>
  <Characters>8199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dc:creator>
  <cp:lastModifiedBy>Russ</cp:lastModifiedBy>
  <cp:revision>22</cp:revision>
  <dcterms:created xsi:type="dcterms:W3CDTF">2015-05-22T11:00:00Z</dcterms:created>
  <dcterms:modified xsi:type="dcterms:W3CDTF">2015-05-25T05:24:00Z</dcterms:modified>
</cp:coreProperties>
</file>