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EA0" w:rsidRDefault="00C631D4">
      <w:pPr>
        <w:rPr>
          <w:rFonts w:asciiTheme="majorHAnsi" w:hAnsiTheme="majorHAnsi"/>
          <w:sz w:val="24"/>
          <w:szCs w:val="24"/>
        </w:rPr>
      </w:pPr>
      <w:r w:rsidRPr="00C631D4">
        <w:rPr>
          <w:rFonts w:asciiTheme="majorHAnsi" w:hAnsiTheme="majorHAnsi"/>
          <w:sz w:val="28"/>
          <w:szCs w:val="28"/>
        </w:rPr>
        <w:t>FAMILY MEDICINE CLERKSHIP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C631D4">
        <w:rPr>
          <w:rFonts w:asciiTheme="majorHAnsi" w:hAnsiTheme="majorHAnsi"/>
          <w:sz w:val="28"/>
          <w:szCs w:val="28"/>
        </w:rPr>
        <w:t>P</w:t>
      </w:r>
      <w:r w:rsidR="00740D87">
        <w:rPr>
          <w:rFonts w:asciiTheme="majorHAnsi" w:hAnsiTheme="majorHAnsi"/>
          <w:sz w:val="28"/>
          <w:szCs w:val="28"/>
        </w:rPr>
        <w:t>ost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C631D4" w:rsidRPr="00C631D4" w:rsidRDefault="00C631D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Date: _______________________ </w:t>
      </w:r>
      <w:r w:rsidR="00D05E5C">
        <w:rPr>
          <w:rFonts w:asciiTheme="majorHAnsi" w:hAnsiTheme="majorHAnsi"/>
          <w:sz w:val="24"/>
          <w:szCs w:val="24"/>
        </w:rPr>
        <w:tab/>
      </w:r>
      <w:r w:rsidR="00D05E5C">
        <w:rPr>
          <w:rFonts w:asciiTheme="majorHAnsi" w:hAnsiTheme="majorHAnsi"/>
          <w:sz w:val="24"/>
          <w:szCs w:val="24"/>
        </w:rPr>
        <w:tab/>
      </w:r>
      <w:r w:rsidR="00D05E5C">
        <w:rPr>
          <w:rFonts w:asciiTheme="majorHAnsi" w:hAnsiTheme="majorHAnsi"/>
          <w:sz w:val="24"/>
          <w:szCs w:val="24"/>
        </w:rPr>
        <w:tab/>
      </w:r>
      <w:r w:rsidR="00D05E5C">
        <w:rPr>
          <w:rFonts w:asciiTheme="majorHAnsi" w:hAnsiTheme="majorHAnsi"/>
          <w:sz w:val="24"/>
          <w:szCs w:val="24"/>
        </w:rPr>
        <w:tab/>
      </w:r>
      <w:r w:rsidR="00D05E5C">
        <w:rPr>
          <w:rFonts w:asciiTheme="majorHAnsi" w:hAnsiTheme="majorHAnsi"/>
          <w:sz w:val="24"/>
          <w:szCs w:val="24"/>
        </w:rPr>
        <w:tab/>
        <w:t>ID #: 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  <w:gridCol w:w="1440"/>
        <w:gridCol w:w="1440"/>
        <w:gridCol w:w="1620"/>
        <w:gridCol w:w="1548"/>
      </w:tblGrid>
      <w:tr w:rsidR="00433503" w:rsidRPr="00C631D4" w:rsidTr="000232F5">
        <w:tc>
          <w:tcPr>
            <w:tcW w:w="9576" w:type="dxa"/>
            <w:gridSpan w:val="5"/>
          </w:tcPr>
          <w:p w:rsidR="00433503" w:rsidRPr="00C631D4" w:rsidRDefault="00B963D9" w:rsidP="00B963D9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After participating in the </w:t>
            </w:r>
            <w:r w:rsidR="0049517A">
              <w:rPr>
                <w:rFonts w:asciiTheme="majorHAnsi" w:hAnsiTheme="majorHAnsi"/>
                <w:sz w:val="24"/>
                <w:szCs w:val="24"/>
              </w:rPr>
              <w:t>Longitudinal OSCE (</w:t>
            </w:r>
            <w:r>
              <w:rPr>
                <w:rFonts w:asciiTheme="majorHAnsi" w:hAnsiTheme="majorHAnsi"/>
                <w:sz w:val="24"/>
                <w:szCs w:val="24"/>
              </w:rPr>
              <w:t>L-OSCE</w:t>
            </w:r>
            <w:r w:rsidR="0049517A">
              <w:rPr>
                <w:rFonts w:asciiTheme="majorHAnsi" w:hAnsiTheme="majorHAnsi"/>
                <w:sz w:val="24"/>
                <w:szCs w:val="24"/>
              </w:rPr>
              <w:t>)</w:t>
            </w:r>
            <w:r>
              <w:rPr>
                <w:rFonts w:asciiTheme="majorHAnsi" w:hAnsiTheme="majorHAnsi"/>
                <w:sz w:val="24"/>
                <w:szCs w:val="24"/>
              </w:rPr>
              <w:t>, p</w:t>
            </w:r>
            <w:r w:rsidR="00433503" w:rsidRPr="00C631D4">
              <w:rPr>
                <w:rFonts w:asciiTheme="majorHAnsi" w:hAnsiTheme="majorHAnsi"/>
                <w:sz w:val="24"/>
                <w:szCs w:val="24"/>
              </w:rPr>
              <w:t>lease rate your</w:t>
            </w:r>
            <w:r w:rsidR="00433503" w:rsidRPr="00C631D4">
              <w:rPr>
                <w:rFonts w:asciiTheme="majorHAnsi" w:hAnsiTheme="majorHAnsi"/>
                <w:b/>
                <w:sz w:val="24"/>
                <w:szCs w:val="24"/>
                <w:u w:val="single"/>
              </w:rPr>
              <w:t xml:space="preserve"> confidence</w:t>
            </w:r>
            <w:r w:rsidR="00433503" w:rsidRPr="00C631D4">
              <w:rPr>
                <w:rFonts w:asciiTheme="majorHAnsi" w:hAnsiTheme="majorHAnsi"/>
                <w:sz w:val="24"/>
                <w:szCs w:val="24"/>
              </w:rPr>
              <w:t xml:space="preserve"> in your ability to successfully do the following : </w:t>
            </w:r>
          </w:p>
        </w:tc>
      </w:tr>
      <w:tr w:rsidR="009306C8" w:rsidRPr="00C631D4" w:rsidTr="009306C8">
        <w:tc>
          <w:tcPr>
            <w:tcW w:w="3528" w:type="dxa"/>
            <w:shd w:val="pct10" w:color="auto" w:fill="auto"/>
          </w:tcPr>
          <w:p w:rsidR="00433503" w:rsidRPr="00C631D4" w:rsidRDefault="00433503" w:rsidP="000232F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Not at all confident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A little confident</w:t>
            </w:r>
          </w:p>
        </w:tc>
        <w:tc>
          <w:tcPr>
            <w:tcW w:w="162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Moderately confident</w:t>
            </w:r>
          </w:p>
        </w:tc>
        <w:tc>
          <w:tcPr>
            <w:tcW w:w="154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Very confident</w:t>
            </w:r>
          </w:p>
        </w:tc>
      </w:tr>
      <w:tr w:rsidR="00433503" w:rsidRPr="00C631D4" w:rsidTr="009306C8">
        <w:tc>
          <w:tcPr>
            <w:tcW w:w="3528" w:type="dxa"/>
          </w:tcPr>
          <w:p w:rsidR="00433503" w:rsidRPr="00C631D4" w:rsidRDefault="00433503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Provide continuity of care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bookmarkStart w:id="0" w:name="_GoBack"/>
            <w:bookmarkEnd w:id="0"/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9306C8">
        <w:tc>
          <w:tcPr>
            <w:tcW w:w="3528" w:type="dxa"/>
          </w:tcPr>
          <w:p w:rsidR="00433503" w:rsidRPr="00C631D4" w:rsidRDefault="00D333DD" w:rsidP="00D05E5C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Establish</w:t>
            </w:r>
            <w:r w:rsidR="00D05E5C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C631D4">
              <w:rPr>
                <w:rFonts w:asciiTheme="majorHAnsi" w:hAnsiTheme="majorHAnsi"/>
                <w:sz w:val="24"/>
                <w:szCs w:val="24"/>
              </w:rPr>
              <w:t>rapport with a patient</w:t>
            </w:r>
          </w:p>
        </w:tc>
        <w:tc>
          <w:tcPr>
            <w:tcW w:w="1440" w:type="dxa"/>
            <w:vAlign w:val="center"/>
          </w:tcPr>
          <w:p w:rsidR="00433503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433503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433503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433503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333DD" w:rsidRPr="00C631D4" w:rsidTr="009306C8">
        <w:tc>
          <w:tcPr>
            <w:tcW w:w="3528" w:type="dxa"/>
          </w:tcPr>
          <w:p w:rsidR="00D333DD" w:rsidRPr="00C631D4" w:rsidRDefault="00D333DD" w:rsidP="000232F5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Express empathy </w:t>
            </w:r>
          </w:p>
        </w:tc>
        <w:tc>
          <w:tcPr>
            <w:tcW w:w="1440" w:type="dxa"/>
            <w:vAlign w:val="center"/>
          </w:tcPr>
          <w:p w:rsidR="00D333DD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D333DD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D333DD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D333DD" w:rsidRPr="00C631D4" w:rsidRDefault="00C631D4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9306C8">
        <w:tc>
          <w:tcPr>
            <w:tcW w:w="3528" w:type="dxa"/>
          </w:tcPr>
          <w:p w:rsidR="00433503" w:rsidRPr="00C631D4" w:rsidRDefault="00D05E5C" w:rsidP="000232F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433503" w:rsidRPr="00C631D4">
              <w:rPr>
                <w:rFonts w:asciiTheme="majorHAnsi" w:hAnsiTheme="majorHAnsi"/>
                <w:sz w:val="24"/>
                <w:szCs w:val="24"/>
              </w:rPr>
              <w:t xml:space="preserve">anagement of </w:t>
            </w:r>
            <w:r w:rsidR="00433503" w:rsidRPr="00C631D4">
              <w:rPr>
                <w:rFonts w:asciiTheme="majorHAnsi" w:hAnsiTheme="majorHAnsi"/>
                <w:i/>
                <w:sz w:val="24"/>
                <w:szCs w:val="24"/>
              </w:rPr>
              <w:t>diabetes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9306C8">
        <w:tc>
          <w:tcPr>
            <w:tcW w:w="3528" w:type="dxa"/>
          </w:tcPr>
          <w:p w:rsidR="00433503" w:rsidRPr="00C631D4" w:rsidRDefault="00D05E5C" w:rsidP="000232F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433503" w:rsidRPr="00C631D4">
              <w:rPr>
                <w:rFonts w:asciiTheme="majorHAnsi" w:hAnsiTheme="majorHAnsi"/>
                <w:sz w:val="24"/>
                <w:szCs w:val="24"/>
              </w:rPr>
              <w:t xml:space="preserve">anagement of </w:t>
            </w:r>
            <w:r w:rsidR="00433503" w:rsidRPr="00C631D4">
              <w:rPr>
                <w:rFonts w:asciiTheme="majorHAnsi" w:hAnsiTheme="majorHAnsi"/>
                <w:i/>
                <w:sz w:val="24"/>
                <w:szCs w:val="24"/>
              </w:rPr>
              <w:t>hypertension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9306C8">
        <w:tc>
          <w:tcPr>
            <w:tcW w:w="3528" w:type="dxa"/>
          </w:tcPr>
          <w:p w:rsidR="00433503" w:rsidRPr="00C631D4" w:rsidRDefault="00D05E5C" w:rsidP="000232F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</w:t>
            </w:r>
            <w:r w:rsidR="00433503" w:rsidRPr="00C631D4">
              <w:rPr>
                <w:rFonts w:asciiTheme="majorHAnsi" w:hAnsiTheme="majorHAnsi"/>
                <w:sz w:val="24"/>
                <w:szCs w:val="24"/>
              </w:rPr>
              <w:t xml:space="preserve">anagement of </w:t>
            </w:r>
            <w:r w:rsidR="00433503" w:rsidRPr="00C631D4">
              <w:rPr>
                <w:rFonts w:asciiTheme="majorHAnsi" w:hAnsiTheme="majorHAnsi"/>
                <w:i/>
                <w:sz w:val="24"/>
                <w:szCs w:val="24"/>
              </w:rPr>
              <w:t>hyperlipidemia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9306C8">
        <w:tc>
          <w:tcPr>
            <w:tcW w:w="3528" w:type="dxa"/>
          </w:tcPr>
          <w:p w:rsidR="00433503" w:rsidRPr="00C631D4" w:rsidRDefault="00433503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Conduct lifestyle counseling on </w:t>
            </w:r>
            <w:r w:rsidRPr="00C631D4">
              <w:rPr>
                <w:rFonts w:asciiTheme="majorHAnsi" w:hAnsiTheme="majorHAnsi"/>
                <w:i/>
                <w:sz w:val="24"/>
                <w:szCs w:val="24"/>
              </w:rPr>
              <w:t>smoking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9306C8">
        <w:tc>
          <w:tcPr>
            <w:tcW w:w="3528" w:type="dxa"/>
          </w:tcPr>
          <w:p w:rsidR="00433503" w:rsidRPr="00C631D4" w:rsidRDefault="00433503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Conduct lifestyle counseling on </w:t>
            </w:r>
            <w:r w:rsidRPr="00C631D4">
              <w:rPr>
                <w:rFonts w:asciiTheme="majorHAnsi" w:hAnsiTheme="majorHAnsi"/>
                <w:i/>
                <w:sz w:val="24"/>
                <w:szCs w:val="24"/>
              </w:rPr>
              <w:t>diet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433503" w:rsidRPr="00C631D4" w:rsidTr="009306C8">
        <w:tc>
          <w:tcPr>
            <w:tcW w:w="3528" w:type="dxa"/>
          </w:tcPr>
          <w:p w:rsidR="00433503" w:rsidRPr="00C631D4" w:rsidRDefault="00433503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 xml:space="preserve">Conduct lifestyle counseling on </w:t>
            </w:r>
            <w:r w:rsidRPr="00C631D4">
              <w:rPr>
                <w:rFonts w:asciiTheme="majorHAnsi" w:hAnsiTheme="majorHAnsi"/>
                <w:i/>
                <w:sz w:val="24"/>
                <w:szCs w:val="24"/>
              </w:rPr>
              <w:t>exercise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433503" w:rsidRPr="00C631D4" w:rsidRDefault="00433503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9306C8">
        <w:tc>
          <w:tcPr>
            <w:tcW w:w="3528" w:type="dxa"/>
          </w:tcPr>
          <w:p w:rsidR="00D04EA0" w:rsidRPr="00C631D4" w:rsidRDefault="00D04EA0" w:rsidP="00CC275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Demonstrate whole person care</w:t>
            </w:r>
          </w:p>
        </w:tc>
        <w:tc>
          <w:tcPr>
            <w:tcW w:w="1440" w:type="dxa"/>
            <w:vAlign w:val="center"/>
          </w:tcPr>
          <w:p w:rsidR="00D04EA0" w:rsidRPr="00C631D4" w:rsidRDefault="00D04EA0" w:rsidP="00CC275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D04EA0" w:rsidRPr="00C631D4" w:rsidRDefault="00D04EA0" w:rsidP="00CC275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D04EA0" w:rsidRPr="00C631D4" w:rsidRDefault="00D04EA0" w:rsidP="00CC275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D04EA0" w:rsidRPr="00C631D4" w:rsidRDefault="00D04EA0" w:rsidP="00CC275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9306C8">
        <w:tc>
          <w:tcPr>
            <w:tcW w:w="3528" w:type="dxa"/>
          </w:tcPr>
          <w:p w:rsidR="00D04EA0" w:rsidRPr="00C631D4" w:rsidRDefault="00D04EA0" w:rsidP="00D04EA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Understand how a patient’s context impacts their health</w:t>
            </w:r>
          </w:p>
        </w:tc>
        <w:tc>
          <w:tcPr>
            <w:tcW w:w="1440" w:type="dxa"/>
            <w:vAlign w:val="center"/>
          </w:tcPr>
          <w:p w:rsidR="00D04EA0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D04EA0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D04EA0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D04EA0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D04EA0" w:rsidRPr="00C631D4" w:rsidRDefault="00D04EA0" w:rsidP="00D04E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  <w:tr w:rsidR="00D04EA0" w:rsidRPr="00C631D4" w:rsidTr="009306C8">
        <w:tc>
          <w:tcPr>
            <w:tcW w:w="3528" w:type="dxa"/>
          </w:tcPr>
          <w:p w:rsidR="00D04EA0" w:rsidRPr="00C631D4" w:rsidRDefault="00D04EA0" w:rsidP="00433503">
            <w:pPr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Use an EMR in conjunction with a patient visit</w:t>
            </w:r>
          </w:p>
        </w:tc>
        <w:tc>
          <w:tcPr>
            <w:tcW w:w="1440" w:type="dxa"/>
            <w:vAlign w:val="center"/>
          </w:tcPr>
          <w:p w:rsidR="00D04EA0" w:rsidRPr="00C631D4" w:rsidRDefault="00D04EA0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:rsidR="00D04EA0" w:rsidRPr="00C631D4" w:rsidRDefault="00D04EA0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D04EA0" w:rsidRPr="00C631D4" w:rsidRDefault="00D04EA0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548" w:type="dxa"/>
            <w:vAlign w:val="center"/>
          </w:tcPr>
          <w:p w:rsidR="00D04EA0" w:rsidRPr="00C631D4" w:rsidRDefault="00D04EA0" w:rsidP="000232F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631D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</w:tr>
    </w:tbl>
    <w:p w:rsidR="005C60C8" w:rsidRDefault="005C60C8" w:rsidP="00D064FE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08"/>
        <w:gridCol w:w="900"/>
        <w:gridCol w:w="1170"/>
        <w:gridCol w:w="1170"/>
        <w:gridCol w:w="1260"/>
        <w:gridCol w:w="1368"/>
      </w:tblGrid>
      <w:tr w:rsidR="00C716A1" w:rsidTr="00C716A1">
        <w:tc>
          <w:tcPr>
            <w:tcW w:w="9576" w:type="dxa"/>
            <w:gridSpan w:val="6"/>
          </w:tcPr>
          <w:p w:rsidR="00C716A1" w:rsidRDefault="00C716A1" w:rsidP="00C716A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2.  How would you rate the L-OSCE: </w:t>
            </w:r>
          </w:p>
          <w:p w:rsidR="00C716A1" w:rsidRDefault="00C716A1" w:rsidP="00C716A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716A1" w:rsidTr="00C716A1">
        <w:trPr>
          <w:trHeight w:val="323"/>
        </w:trPr>
        <w:tc>
          <w:tcPr>
            <w:tcW w:w="3708" w:type="dxa"/>
            <w:shd w:val="pct10" w:color="auto" w:fill="auto"/>
          </w:tcPr>
          <w:p w:rsidR="00C716A1" w:rsidRDefault="00C716A1" w:rsidP="00D064F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:rsidR="00C716A1" w:rsidRPr="00C716A1" w:rsidRDefault="00C716A1" w:rsidP="00C716A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716A1">
              <w:rPr>
                <w:rFonts w:asciiTheme="majorHAnsi" w:hAnsiTheme="majorHAnsi"/>
                <w:sz w:val="24"/>
                <w:szCs w:val="24"/>
              </w:rPr>
              <w:t>Poor</w:t>
            </w:r>
          </w:p>
        </w:tc>
        <w:tc>
          <w:tcPr>
            <w:tcW w:w="1170" w:type="dxa"/>
          </w:tcPr>
          <w:p w:rsidR="00C716A1" w:rsidRPr="00C716A1" w:rsidRDefault="00C716A1" w:rsidP="00C716A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716A1">
              <w:rPr>
                <w:rFonts w:asciiTheme="majorHAnsi" w:hAnsiTheme="majorHAnsi"/>
                <w:sz w:val="24"/>
                <w:szCs w:val="24"/>
              </w:rPr>
              <w:t>Fair</w:t>
            </w:r>
          </w:p>
        </w:tc>
        <w:tc>
          <w:tcPr>
            <w:tcW w:w="1170" w:type="dxa"/>
          </w:tcPr>
          <w:p w:rsidR="00C716A1" w:rsidRPr="00C716A1" w:rsidRDefault="00C716A1" w:rsidP="00C716A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716A1">
              <w:rPr>
                <w:rFonts w:asciiTheme="majorHAnsi" w:hAnsiTheme="majorHAnsi"/>
                <w:sz w:val="24"/>
                <w:szCs w:val="24"/>
              </w:rPr>
              <w:t>Neutral</w:t>
            </w:r>
          </w:p>
        </w:tc>
        <w:tc>
          <w:tcPr>
            <w:tcW w:w="1260" w:type="dxa"/>
          </w:tcPr>
          <w:p w:rsidR="00C716A1" w:rsidRPr="00C716A1" w:rsidRDefault="00C716A1" w:rsidP="00C716A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716A1">
              <w:rPr>
                <w:rFonts w:asciiTheme="majorHAnsi" w:hAnsiTheme="majorHAnsi"/>
                <w:sz w:val="24"/>
                <w:szCs w:val="24"/>
              </w:rPr>
              <w:t>Good</w:t>
            </w:r>
          </w:p>
        </w:tc>
        <w:tc>
          <w:tcPr>
            <w:tcW w:w="1368" w:type="dxa"/>
          </w:tcPr>
          <w:p w:rsidR="00C716A1" w:rsidRPr="00C716A1" w:rsidRDefault="00C716A1" w:rsidP="00C716A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716A1">
              <w:rPr>
                <w:rFonts w:asciiTheme="majorHAnsi" w:hAnsiTheme="majorHAnsi"/>
                <w:sz w:val="24"/>
                <w:szCs w:val="24"/>
              </w:rPr>
              <w:t>Excellent</w:t>
            </w:r>
          </w:p>
        </w:tc>
      </w:tr>
      <w:tr w:rsidR="00C716A1" w:rsidTr="00D05E5C">
        <w:trPr>
          <w:trHeight w:val="611"/>
        </w:trPr>
        <w:tc>
          <w:tcPr>
            <w:tcW w:w="3708" w:type="dxa"/>
          </w:tcPr>
          <w:p w:rsidR="00C716A1" w:rsidRDefault="00C716A1" w:rsidP="00C716A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As a simulation of typical family medicine practice</w:t>
            </w:r>
          </w:p>
        </w:tc>
        <w:tc>
          <w:tcPr>
            <w:tcW w:w="90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68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716A1" w:rsidTr="00C716A1">
        <w:tc>
          <w:tcPr>
            <w:tcW w:w="3708" w:type="dxa"/>
          </w:tcPr>
          <w:p w:rsidR="00C716A1" w:rsidRDefault="00C716A1" w:rsidP="00C716A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As a simulation of chronic disease management</w:t>
            </w:r>
          </w:p>
        </w:tc>
        <w:tc>
          <w:tcPr>
            <w:tcW w:w="90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68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716A1" w:rsidTr="00C716A1">
        <w:tc>
          <w:tcPr>
            <w:tcW w:w="3708" w:type="dxa"/>
          </w:tcPr>
          <w:p w:rsidR="00C716A1" w:rsidRDefault="00C716A1" w:rsidP="00D064F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As a simulation of continuity of care</w:t>
            </w:r>
          </w:p>
        </w:tc>
        <w:tc>
          <w:tcPr>
            <w:tcW w:w="90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68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D541A" w:rsidTr="00C716A1">
        <w:tc>
          <w:tcPr>
            <w:tcW w:w="3708" w:type="dxa"/>
          </w:tcPr>
          <w:p w:rsidR="000D541A" w:rsidRDefault="000D541A" w:rsidP="00C716A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As representative of the type of patients seen in family medicine practice</w:t>
            </w:r>
          </w:p>
        </w:tc>
        <w:tc>
          <w:tcPr>
            <w:tcW w:w="900" w:type="dxa"/>
          </w:tcPr>
          <w:p w:rsidR="000D541A" w:rsidRDefault="000D541A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0D541A" w:rsidRDefault="000D541A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0D541A" w:rsidRDefault="000D541A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0D541A" w:rsidRDefault="000D541A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68" w:type="dxa"/>
          </w:tcPr>
          <w:p w:rsidR="000D541A" w:rsidRDefault="000D541A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716A1" w:rsidTr="00C716A1">
        <w:tc>
          <w:tcPr>
            <w:tcW w:w="3708" w:type="dxa"/>
          </w:tcPr>
          <w:p w:rsidR="00C716A1" w:rsidRDefault="00C716A1" w:rsidP="00C716A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As an important contribution to your medical education</w:t>
            </w:r>
          </w:p>
          <w:p w:rsidR="00C716A1" w:rsidRDefault="00C716A1" w:rsidP="00D064F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68" w:type="dxa"/>
          </w:tcPr>
          <w:p w:rsidR="00C716A1" w:rsidRDefault="00C716A1" w:rsidP="00C716A1">
            <w:pPr>
              <w:pStyle w:val="ListParagrap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D05E5C" w:rsidRDefault="00D05E5C" w:rsidP="00D05E5C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3. During the Family Medicine clerkship, how many times did you see the same patient more than once in an </w:t>
      </w:r>
      <w:r w:rsidRPr="00154807">
        <w:rPr>
          <w:rFonts w:asciiTheme="majorHAnsi" w:hAnsiTheme="majorHAnsi"/>
          <w:sz w:val="24"/>
          <w:szCs w:val="24"/>
          <w:u w:val="single"/>
        </w:rPr>
        <w:t>out-patient setting</w:t>
      </w:r>
      <w:r>
        <w:rPr>
          <w:rFonts w:asciiTheme="majorHAnsi" w:hAnsiTheme="majorHAnsi"/>
          <w:sz w:val="24"/>
          <w:szCs w:val="24"/>
        </w:rPr>
        <w:t xml:space="preserve">? </w:t>
      </w:r>
    </w:p>
    <w:p w:rsidR="00D05E5C" w:rsidRDefault="00D05E5C" w:rsidP="00D05E5C">
      <w:pPr>
        <w:pStyle w:val="ListParagraph"/>
        <w:spacing w:after="0"/>
        <w:ind w:firstLine="720"/>
        <w:rPr>
          <w:rFonts w:asciiTheme="majorHAnsi" w:hAnsiTheme="majorHAnsi"/>
          <w:sz w:val="24"/>
          <w:szCs w:val="24"/>
        </w:rPr>
      </w:pPr>
      <w:r w:rsidRPr="00A9187A">
        <w:rPr>
          <w:rFonts w:asciiTheme="majorHAnsi" w:hAnsiTheme="majorHAnsi"/>
          <w:sz w:val="24"/>
          <w:szCs w:val="24"/>
        </w:rPr>
        <w:t>○   Never</w:t>
      </w:r>
    </w:p>
    <w:p w:rsidR="00D05E5C" w:rsidRDefault="00D05E5C" w:rsidP="00D05E5C">
      <w:pPr>
        <w:spacing w:after="0"/>
        <w:rPr>
          <w:rFonts w:asciiTheme="majorHAnsi" w:hAnsiTheme="majorHAnsi"/>
          <w:sz w:val="24"/>
          <w:szCs w:val="24"/>
        </w:rPr>
      </w:pPr>
      <w:r w:rsidRPr="00A9187A">
        <w:rPr>
          <w:rFonts w:asciiTheme="majorHAnsi" w:hAnsiTheme="majorHAnsi"/>
          <w:sz w:val="24"/>
          <w:szCs w:val="24"/>
        </w:rPr>
        <w:tab/>
      </w:r>
      <w:r w:rsidRPr="00A9187A">
        <w:rPr>
          <w:rFonts w:asciiTheme="majorHAnsi" w:hAnsiTheme="majorHAnsi"/>
          <w:sz w:val="24"/>
          <w:szCs w:val="24"/>
        </w:rPr>
        <w:tab/>
        <w:t>○   Once</w:t>
      </w:r>
    </w:p>
    <w:p w:rsidR="00D05E5C" w:rsidRPr="00C631D4" w:rsidRDefault="00D05E5C" w:rsidP="00D05E5C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 w:rsidRPr="00C631D4">
        <w:rPr>
          <w:rFonts w:asciiTheme="majorHAnsi" w:hAnsiTheme="majorHAnsi"/>
          <w:sz w:val="24"/>
          <w:szCs w:val="24"/>
        </w:rPr>
        <w:t>○   2- 3 times</w:t>
      </w:r>
    </w:p>
    <w:p w:rsidR="00D05E5C" w:rsidRDefault="00D05E5C" w:rsidP="00D05E5C">
      <w:pPr>
        <w:spacing w:after="0"/>
        <w:ind w:left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Pr="00C631D4">
        <w:rPr>
          <w:rFonts w:asciiTheme="majorHAnsi" w:hAnsiTheme="majorHAnsi"/>
          <w:sz w:val="24"/>
          <w:szCs w:val="24"/>
        </w:rPr>
        <w:t>○   More than 3 times</w:t>
      </w:r>
    </w:p>
    <w:p w:rsidR="00D05E5C" w:rsidRDefault="00D05E5C" w:rsidP="00D05E5C">
      <w:pPr>
        <w:spacing w:after="0"/>
        <w:ind w:left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○   </w:t>
      </w:r>
      <w:proofErr w:type="gramStart"/>
      <w:r>
        <w:rPr>
          <w:rFonts w:asciiTheme="majorHAnsi" w:hAnsiTheme="majorHAnsi"/>
          <w:sz w:val="24"/>
          <w:szCs w:val="24"/>
        </w:rPr>
        <w:t>Not</w:t>
      </w:r>
      <w:proofErr w:type="gramEnd"/>
      <w:r>
        <w:rPr>
          <w:rFonts w:asciiTheme="majorHAnsi" w:hAnsiTheme="majorHAnsi"/>
          <w:sz w:val="24"/>
          <w:szCs w:val="24"/>
        </w:rPr>
        <w:t xml:space="preserve"> applicable </w:t>
      </w:r>
    </w:p>
    <w:p w:rsidR="00D05E5C" w:rsidRPr="00D05E5C" w:rsidRDefault="00D05E5C" w:rsidP="00D05E5C">
      <w:pPr>
        <w:spacing w:after="0"/>
        <w:ind w:left="720"/>
        <w:rPr>
          <w:rFonts w:asciiTheme="majorHAnsi" w:hAnsiTheme="majorHAnsi"/>
          <w:b/>
          <w:sz w:val="24"/>
          <w:szCs w:val="24"/>
        </w:rPr>
      </w:pPr>
    </w:p>
    <w:p w:rsidR="00640EB5" w:rsidRDefault="00D05E5C" w:rsidP="003F367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4</w:t>
      </w:r>
      <w:r w:rsidR="00640EB5">
        <w:rPr>
          <w:rFonts w:asciiTheme="majorHAnsi" w:hAnsiTheme="majorHAnsi"/>
          <w:sz w:val="24"/>
          <w:szCs w:val="24"/>
        </w:rPr>
        <w:t xml:space="preserve">.  To what extent </w:t>
      </w:r>
      <w:r w:rsidR="000D541A">
        <w:rPr>
          <w:rFonts w:asciiTheme="majorHAnsi" w:hAnsiTheme="majorHAnsi"/>
          <w:sz w:val="24"/>
          <w:szCs w:val="24"/>
        </w:rPr>
        <w:t>can you apply</w:t>
      </w:r>
      <w:r w:rsidR="00640EB5">
        <w:rPr>
          <w:rFonts w:asciiTheme="majorHAnsi" w:hAnsiTheme="majorHAnsi"/>
          <w:sz w:val="24"/>
          <w:szCs w:val="24"/>
        </w:rPr>
        <w:t xml:space="preserve"> the feedback provided during the L-OSCE to your clinical rotations? </w:t>
      </w:r>
    </w:p>
    <w:p w:rsidR="00640EB5" w:rsidRDefault="003F3673" w:rsidP="003F3673">
      <w:pPr>
        <w:ind w:left="720"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Not at all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A Little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</w:t>
      </w:r>
      <w:proofErr w:type="gramStart"/>
      <w:r>
        <w:rPr>
          <w:rFonts w:asciiTheme="majorHAnsi" w:hAnsiTheme="majorHAnsi"/>
          <w:sz w:val="24"/>
          <w:szCs w:val="24"/>
        </w:rPr>
        <w:t>A</w:t>
      </w:r>
      <w:proofErr w:type="gramEnd"/>
      <w:r>
        <w:rPr>
          <w:rFonts w:asciiTheme="majorHAnsi" w:hAnsiTheme="majorHAnsi"/>
          <w:sz w:val="24"/>
          <w:szCs w:val="24"/>
        </w:rPr>
        <w:t xml:space="preserve"> Lot </w:t>
      </w:r>
    </w:p>
    <w:p w:rsidR="003F3673" w:rsidRDefault="00D05E5C" w:rsidP="003F367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5</w:t>
      </w:r>
      <w:r w:rsidR="003F3673">
        <w:rPr>
          <w:rFonts w:asciiTheme="majorHAnsi" w:hAnsiTheme="majorHAnsi"/>
          <w:sz w:val="24"/>
          <w:szCs w:val="24"/>
        </w:rPr>
        <w:t xml:space="preserve">. </w:t>
      </w:r>
      <w:r w:rsidR="000D541A">
        <w:rPr>
          <w:rFonts w:asciiTheme="majorHAnsi" w:hAnsiTheme="majorHAnsi"/>
          <w:sz w:val="24"/>
          <w:szCs w:val="24"/>
        </w:rPr>
        <w:t>Which</w:t>
      </w:r>
      <w:r w:rsidR="003F3673">
        <w:rPr>
          <w:rFonts w:asciiTheme="majorHAnsi" w:hAnsiTheme="majorHAnsi"/>
          <w:sz w:val="24"/>
          <w:szCs w:val="24"/>
        </w:rPr>
        <w:t xml:space="preserve"> specific skills or knowledge did you feel you gained from this experience that could be applied to real patient encounters? </w:t>
      </w:r>
    </w:p>
    <w:p w:rsidR="003F3673" w:rsidRDefault="003F3673" w:rsidP="003F367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16A1" w:rsidRDefault="00D05E5C" w:rsidP="00D064FE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6</w:t>
      </w:r>
      <w:r w:rsidR="00C716A1">
        <w:rPr>
          <w:rFonts w:asciiTheme="majorHAnsi" w:hAnsiTheme="majorHAnsi"/>
          <w:sz w:val="24"/>
          <w:szCs w:val="24"/>
        </w:rPr>
        <w:t xml:space="preserve">.  What did you like best about the L-OSCE? </w:t>
      </w:r>
    </w:p>
    <w:p w:rsidR="00C716A1" w:rsidRDefault="00C716A1" w:rsidP="00D064FE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16A1" w:rsidRDefault="00D05E5C" w:rsidP="00D064FE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7</w:t>
      </w:r>
      <w:r w:rsidR="00C716A1">
        <w:rPr>
          <w:rFonts w:asciiTheme="majorHAnsi" w:hAnsiTheme="majorHAnsi"/>
          <w:sz w:val="24"/>
          <w:szCs w:val="24"/>
        </w:rPr>
        <w:t xml:space="preserve">. What suggestions do you have for improving the L-OSCE? </w:t>
      </w:r>
    </w:p>
    <w:p w:rsidR="00C716A1" w:rsidRDefault="00C716A1" w:rsidP="00D064FE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5E5C" w:rsidRPr="00D05E5C" w:rsidRDefault="00D05E5C" w:rsidP="00D05E5C">
      <w:pPr>
        <w:rPr>
          <w:rFonts w:asciiTheme="majorHAnsi" w:hAnsiTheme="majorHAnsi"/>
          <w:sz w:val="24"/>
          <w:szCs w:val="24"/>
        </w:rPr>
      </w:pPr>
      <w:r w:rsidRPr="00D05E5C">
        <w:rPr>
          <w:rFonts w:asciiTheme="majorHAnsi" w:hAnsiTheme="majorHAnsi"/>
          <w:sz w:val="24"/>
          <w:szCs w:val="24"/>
        </w:rPr>
        <w:t xml:space="preserve">8. What does continuity of care mean to you?  Do you believe there are benefits (for the doctor, the patient and/or the health care system) when continuity of care is provided? Why or why not?  </w:t>
      </w:r>
    </w:p>
    <w:p w:rsidR="00D064FE" w:rsidRPr="00D05E5C" w:rsidRDefault="00D05E5C" w:rsidP="00D05E5C">
      <w:pPr>
        <w:rPr>
          <w:rFonts w:asciiTheme="majorHAnsi" w:hAnsiTheme="majorHAnsi"/>
          <w:b/>
          <w:sz w:val="24"/>
          <w:szCs w:val="24"/>
        </w:rPr>
      </w:pPr>
      <w:r w:rsidRPr="00C631D4"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3503" w:rsidRDefault="00433503" w:rsidP="009306C8">
      <w:pPr>
        <w:jc w:val="center"/>
        <w:rPr>
          <w:rFonts w:asciiTheme="majorHAnsi" w:hAnsiTheme="majorHAnsi"/>
          <w:sz w:val="24"/>
          <w:szCs w:val="24"/>
        </w:rPr>
      </w:pPr>
    </w:p>
    <w:p w:rsidR="009306C8" w:rsidRDefault="009306C8" w:rsidP="009306C8">
      <w:pPr>
        <w:jc w:val="center"/>
        <w:rPr>
          <w:rFonts w:asciiTheme="majorHAnsi" w:hAnsiTheme="majorHAnsi"/>
          <w:sz w:val="24"/>
          <w:szCs w:val="24"/>
        </w:rPr>
      </w:pPr>
    </w:p>
    <w:p w:rsidR="009306C8" w:rsidRPr="00C631D4" w:rsidRDefault="009306C8" w:rsidP="009306C8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Thank you! </w:t>
      </w:r>
    </w:p>
    <w:sectPr w:rsidR="009306C8" w:rsidRPr="00C631D4" w:rsidSect="00D04EA0">
      <w:pgSz w:w="12240" w:h="15840"/>
      <w:pgMar w:top="36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503" w:rsidRDefault="00433503" w:rsidP="00433503">
      <w:pPr>
        <w:spacing w:after="0" w:line="240" w:lineRule="auto"/>
      </w:pPr>
      <w:r>
        <w:separator/>
      </w:r>
    </w:p>
  </w:endnote>
  <w:endnote w:type="continuationSeparator" w:id="0">
    <w:p w:rsidR="00433503" w:rsidRDefault="00433503" w:rsidP="00433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503" w:rsidRDefault="00433503" w:rsidP="00433503">
      <w:pPr>
        <w:spacing w:after="0" w:line="240" w:lineRule="auto"/>
      </w:pPr>
      <w:r>
        <w:separator/>
      </w:r>
    </w:p>
  </w:footnote>
  <w:footnote w:type="continuationSeparator" w:id="0">
    <w:p w:rsidR="00433503" w:rsidRDefault="00433503" w:rsidP="00433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35AF"/>
    <w:multiLevelType w:val="hybridMultilevel"/>
    <w:tmpl w:val="8E3C0142"/>
    <w:lvl w:ilvl="0" w:tplc="60F4D0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E54580"/>
    <w:multiLevelType w:val="hybridMultilevel"/>
    <w:tmpl w:val="E4704D02"/>
    <w:lvl w:ilvl="0" w:tplc="60F4D0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B323A"/>
    <w:multiLevelType w:val="hybridMultilevel"/>
    <w:tmpl w:val="B4E0A5E2"/>
    <w:lvl w:ilvl="0" w:tplc="84FC1E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93D54"/>
    <w:multiLevelType w:val="hybridMultilevel"/>
    <w:tmpl w:val="D524513E"/>
    <w:lvl w:ilvl="0" w:tplc="7C4276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204C24"/>
    <w:multiLevelType w:val="hybridMultilevel"/>
    <w:tmpl w:val="6B7869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3F01BA"/>
    <w:multiLevelType w:val="hybridMultilevel"/>
    <w:tmpl w:val="6B7869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503"/>
    <w:rsid w:val="000D541A"/>
    <w:rsid w:val="00154807"/>
    <w:rsid w:val="00320C5F"/>
    <w:rsid w:val="003F3673"/>
    <w:rsid w:val="00433503"/>
    <w:rsid w:val="0049517A"/>
    <w:rsid w:val="00510FFA"/>
    <w:rsid w:val="005C60C8"/>
    <w:rsid w:val="00640EB5"/>
    <w:rsid w:val="00740D87"/>
    <w:rsid w:val="00851F20"/>
    <w:rsid w:val="008B3B79"/>
    <w:rsid w:val="009306C8"/>
    <w:rsid w:val="00B963D9"/>
    <w:rsid w:val="00C631D4"/>
    <w:rsid w:val="00C716A1"/>
    <w:rsid w:val="00D04EA0"/>
    <w:rsid w:val="00D05E5C"/>
    <w:rsid w:val="00D064FE"/>
    <w:rsid w:val="00D3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35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503"/>
  </w:style>
  <w:style w:type="paragraph" w:styleId="Footer">
    <w:name w:val="footer"/>
    <w:basedOn w:val="Normal"/>
    <w:link w:val="FooterChar"/>
    <w:uiPriority w:val="99"/>
    <w:unhideWhenUsed/>
    <w:rsid w:val="0043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503"/>
  </w:style>
  <w:style w:type="character" w:styleId="CommentReference">
    <w:name w:val="annotation reference"/>
    <w:basedOn w:val="DefaultParagraphFont"/>
    <w:uiPriority w:val="99"/>
    <w:semiHidden/>
    <w:unhideWhenUsed/>
    <w:rsid w:val="00433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5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5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5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5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35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503"/>
  </w:style>
  <w:style w:type="paragraph" w:styleId="Footer">
    <w:name w:val="footer"/>
    <w:basedOn w:val="Normal"/>
    <w:link w:val="FooterChar"/>
    <w:uiPriority w:val="99"/>
    <w:unhideWhenUsed/>
    <w:rsid w:val="00433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503"/>
  </w:style>
  <w:style w:type="character" w:styleId="CommentReference">
    <w:name w:val="annotation reference"/>
    <w:basedOn w:val="DefaultParagraphFont"/>
    <w:uiPriority w:val="99"/>
    <w:semiHidden/>
    <w:unhideWhenUsed/>
    <w:rsid w:val="00433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5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5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5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5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48EA53B-1FEE-41F3-B28B-2EBCAF38F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Campus Agreement</Company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Vest, Bonnie</dc:creator>
  <cp:lastModifiedBy>Vest, Bonnie</cp:lastModifiedBy>
  <cp:revision>5</cp:revision>
  <dcterms:created xsi:type="dcterms:W3CDTF">2013-03-12T13:43:00Z</dcterms:created>
  <dcterms:modified xsi:type="dcterms:W3CDTF">2013-04-01T16:47:00Z</dcterms:modified>
</cp:coreProperties>
</file>