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B16" w:rsidRPr="00D563E9" w:rsidRDefault="00FF4B16" w:rsidP="00FF4B16">
      <w:pPr>
        <w:shd w:val="clear" w:color="auto" w:fill="FFFFFF"/>
        <w:rPr>
          <w:rFonts w:ascii="Arial" w:hAnsi="Arial" w:cs="Arial"/>
          <w:color w:val="222222"/>
          <w:sz w:val="36"/>
          <w:szCs w:val="36"/>
          <w:lang w:val="en-US"/>
        </w:rPr>
      </w:pPr>
    </w:p>
    <w:p w:rsidR="00FF4B16" w:rsidRPr="00D563E9" w:rsidRDefault="00FF4B16" w:rsidP="00FF4B16">
      <w:pPr>
        <w:shd w:val="clear" w:color="auto" w:fill="FFFFFF"/>
        <w:rPr>
          <w:b/>
          <w:color w:val="222222"/>
          <w:szCs w:val="20"/>
          <w:lang w:val="en-US"/>
        </w:rPr>
      </w:pPr>
      <w:r w:rsidRPr="00D563E9">
        <w:rPr>
          <w:b/>
          <w:color w:val="222222"/>
          <w:szCs w:val="20"/>
          <w:lang w:val="en-US"/>
        </w:rPr>
        <w:t>Appendix: Revised Calgary-Cambridge Observation Guide</w:t>
      </w:r>
    </w:p>
    <w:p w:rsidR="00FF4B16" w:rsidRPr="00D563E9" w:rsidRDefault="00FF4B16" w:rsidP="00FF4B16">
      <w:pPr>
        <w:rPr>
          <w:sz w:val="20"/>
          <w:szCs w:val="20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2"/>
        <w:gridCol w:w="705"/>
        <w:gridCol w:w="961"/>
        <w:gridCol w:w="864"/>
      </w:tblGrid>
      <w:tr w:rsidR="00FF4B16" w:rsidRPr="00D563E9" w:rsidTr="00B4729C">
        <w:tc>
          <w:tcPr>
            <w:tcW w:w="70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INITIATING THE SESSION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Done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Partially Done</w:t>
            </w:r>
          </w:p>
        </w:tc>
        <w:tc>
          <w:tcPr>
            <w:tcW w:w="8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Not done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1. Greets patient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2. Introduces self and role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3. Engages patient by sitting and making eye contact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4. Demonstrates respect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5. Identifies and confirms problem list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6. Negotiates the agenda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GATHERING INFORMATION/EXPLORATION OF PROBLEMS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7. Explored patient’s feelings about problem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8. Listens attentively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9. Facilitates patient’s responses verbally and non-verbally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10. uses easily understood questions and comments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11. Clarifies patient’s statements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UNDERSTANDING THE PATIENT PERSPECTIVE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12. Explored beliefs about problem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13. Acknowledges patient’s concerns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14. Encourages expression of emotions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15. Picks up verbal and non-verbal cues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BUILDING RELATIONSHIP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16. Is not judgmental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17. Shows empathy and support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18. Appears confident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CLOSING THE SESSION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19. Encourages patient to discuss any additional points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D563E9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20. Closes interview by summarizing briefly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  <w:tr w:rsidR="00FF4B16" w:rsidRPr="00A86A44" w:rsidTr="00B4729C">
        <w:tc>
          <w:tcPr>
            <w:tcW w:w="70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  <w:lang w:val="en-US"/>
              </w:rPr>
            </w:pPr>
            <w:r w:rsidRPr="00D563E9">
              <w:rPr>
                <w:sz w:val="20"/>
                <w:szCs w:val="20"/>
                <w:lang w:val="en-US"/>
              </w:rPr>
              <w:t>21. Contract with patient re future goals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D563E9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B16" w:rsidRPr="00A86A44" w:rsidRDefault="00FF4B16" w:rsidP="00B4729C">
            <w:pPr>
              <w:pStyle w:val="m896361679851208134gmail-body1"/>
              <w:spacing w:line="405" w:lineRule="atLeast"/>
              <w:rPr>
                <w:sz w:val="20"/>
                <w:szCs w:val="20"/>
              </w:rPr>
            </w:pPr>
            <w:r w:rsidRPr="00D563E9">
              <w:rPr>
                <w:sz w:val="20"/>
                <w:szCs w:val="20"/>
                <w:lang w:val="en-US"/>
              </w:rPr>
              <w:t>0</w:t>
            </w:r>
          </w:p>
        </w:tc>
      </w:tr>
    </w:tbl>
    <w:p w:rsidR="00FF4B16" w:rsidRDefault="00FF4B16" w:rsidP="00FF4B16">
      <w:pPr>
        <w:rPr>
          <w:b/>
          <w:lang w:val="en-US"/>
        </w:rPr>
      </w:pPr>
    </w:p>
    <w:p w:rsidR="00FF4B16" w:rsidRDefault="00FF4B16" w:rsidP="00FF4B16">
      <w:pPr>
        <w:rPr>
          <w:lang w:val="en-US"/>
        </w:rPr>
      </w:pPr>
      <w:r>
        <w:rPr>
          <w:lang w:val="en-US"/>
        </w:rPr>
        <w:br w:type="page"/>
      </w:r>
    </w:p>
    <w:p w:rsidR="00FF4B16" w:rsidRDefault="00FF4B16" w:rsidP="00FF4B16">
      <w:pPr>
        <w:pStyle w:val="EndnoteText"/>
        <w:spacing w:line="360" w:lineRule="auto"/>
        <w:rPr>
          <w:lang w:val="en-US"/>
        </w:rPr>
      </w:pPr>
      <w:r>
        <w:rPr>
          <w:lang w:val="en-US"/>
        </w:rPr>
        <w:lastRenderedPageBreak/>
        <w:t>Figure Legends:</w:t>
      </w:r>
    </w:p>
    <w:p w:rsidR="00FF4B16" w:rsidRDefault="00FF4B16" w:rsidP="00FF4B16">
      <w:pPr>
        <w:pStyle w:val="EndnoteText"/>
        <w:spacing w:line="360" w:lineRule="auto"/>
        <w:rPr>
          <w:lang w:val="en-US"/>
        </w:rPr>
      </w:pPr>
      <w:r w:rsidRPr="00AE5B5A">
        <w:rPr>
          <w:color w:val="0070C0"/>
          <w:lang w:val="en-US"/>
        </w:rPr>
        <w:sym w:font="Symbol" w:char="F0A8"/>
      </w:r>
      <w:r>
        <w:rPr>
          <w:lang w:val="en-US"/>
        </w:rPr>
        <w:t xml:space="preserve"> </w:t>
      </w:r>
      <w:r w:rsidRPr="00AE5B5A">
        <w:rPr>
          <w:lang w:val="en-US"/>
        </w:rPr>
        <w:t>Health literacy OSCE scores</w:t>
      </w:r>
    </w:p>
    <w:p w:rsidR="00FF4B16" w:rsidRDefault="00FF4B16" w:rsidP="00FF4B16">
      <w:pPr>
        <w:pStyle w:val="EndnoteText"/>
        <w:spacing w:line="360" w:lineRule="auto"/>
        <w:rPr>
          <w:lang w:val="en-US"/>
        </w:rPr>
      </w:pPr>
      <w:r w:rsidRPr="00AE5B5A">
        <w:rPr>
          <w:color w:val="FF0000"/>
          <w:lang w:val="en-US"/>
        </w:rPr>
        <w:sym w:font="Symbol" w:char="F0A8"/>
      </w:r>
      <w:r>
        <w:rPr>
          <w:lang w:val="en-US"/>
        </w:rPr>
        <w:t xml:space="preserve"> Overall OSCE Score</w:t>
      </w:r>
    </w:p>
    <w:p w:rsidR="004C7A3B" w:rsidRDefault="004C7A3B">
      <w:bookmarkStart w:id="0" w:name="_GoBack"/>
      <w:bookmarkEnd w:id="0"/>
    </w:p>
    <w:sectPr w:rsidR="004C7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B16"/>
    <w:rsid w:val="004C7A3B"/>
    <w:rsid w:val="00FF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FF4B1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F4B16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customStyle="1" w:styleId="m896361679851208134gmail-body1">
    <w:name w:val="m_896361679851208134gmail-body1"/>
    <w:basedOn w:val="Normal"/>
    <w:rsid w:val="00FF4B1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B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FF4B1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FF4B16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customStyle="1" w:styleId="m896361679851208134gmail-body1">
    <w:name w:val="m_896361679851208134gmail-body1"/>
    <w:basedOn w:val="Normal"/>
    <w:rsid w:val="00FF4B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 Fagelson</dc:creator>
  <cp:lastModifiedBy>Esther Fagelson</cp:lastModifiedBy>
  <cp:revision>1</cp:revision>
  <dcterms:created xsi:type="dcterms:W3CDTF">2018-10-30T15:45:00Z</dcterms:created>
  <dcterms:modified xsi:type="dcterms:W3CDTF">2018-10-30T15:45:00Z</dcterms:modified>
</cp:coreProperties>
</file>