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6430C" w14:textId="72718B54" w:rsidR="008326C4" w:rsidRPr="00682CB7" w:rsidRDefault="001170C7" w:rsidP="008326C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</w:t>
      </w:r>
      <w:bookmarkStart w:id="0" w:name="_GoBack"/>
      <w:bookmarkEnd w:id="0"/>
      <w:r w:rsidR="00682CB7" w:rsidRPr="00682CB7">
        <w:rPr>
          <w:rFonts w:ascii="Times New Roman" w:hAnsi="Times New Roman"/>
          <w:b/>
        </w:rPr>
        <w:t xml:space="preserve"> file 1: </w:t>
      </w:r>
      <w:r w:rsidR="00CA5DAB" w:rsidRPr="00682CB7">
        <w:rPr>
          <w:rFonts w:ascii="Times New Roman" w:hAnsi="Times New Roman"/>
          <w:b/>
        </w:rPr>
        <w:t xml:space="preserve">Wikipedia </w:t>
      </w:r>
      <w:r w:rsidR="00CF7C33">
        <w:rPr>
          <w:rFonts w:ascii="Times New Roman" w:hAnsi="Times New Roman"/>
          <w:b/>
        </w:rPr>
        <w:t>pages</w:t>
      </w:r>
      <w:r w:rsidR="00CA5DAB" w:rsidRPr="00682CB7">
        <w:rPr>
          <w:rFonts w:ascii="Times New Roman" w:hAnsi="Times New Roman"/>
          <w:b/>
        </w:rPr>
        <w:t xml:space="preserve"> </w:t>
      </w:r>
      <w:r w:rsidR="00795774" w:rsidRPr="00682CB7">
        <w:rPr>
          <w:rFonts w:ascii="Times New Roman" w:hAnsi="Times New Roman"/>
          <w:b/>
        </w:rPr>
        <w:t>edited (</w:t>
      </w:r>
      <w:r w:rsidR="00CA5DAB" w:rsidRPr="00682CB7">
        <w:rPr>
          <w:rFonts w:ascii="Times New Roman" w:hAnsi="Times New Roman"/>
          <w:b/>
        </w:rPr>
        <w:t>2016</w:t>
      </w:r>
      <w:r w:rsidR="00795774" w:rsidRPr="00682CB7">
        <w:rPr>
          <w:rFonts w:ascii="Times New Roman" w:hAnsi="Times New Roman"/>
          <w:b/>
        </w:rPr>
        <w:t>)</w:t>
      </w:r>
    </w:p>
    <w:p w14:paraId="0136CA2D" w14:textId="77777777" w:rsidR="008326C4" w:rsidRPr="00682CB7" w:rsidRDefault="008326C4" w:rsidP="008326C4">
      <w:pPr>
        <w:rPr>
          <w:rFonts w:ascii="Times New Roman" w:hAnsi="Times New Roman"/>
        </w:rPr>
      </w:pP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8"/>
        <w:gridCol w:w="2181"/>
        <w:gridCol w:w="4049"/>
      </w:tblGrid>
      <w:tr w:rsidR="00622562" w:rsidRPr="00682CB7" w14:paraId="52A15B8F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024027" w14:textId="4F2A0C74" w:rsidR="00622562" w:rsidRPr="00682CB7" w:rsidRDefault="00682CB7" w:rsidP="00622562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Cs w:val="20"/>
              </w:rPr>
              <w:t>Wikipedia page</w:t>
            </w:r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640B1C" w14:textId="2DE63368" w:rsidR="00622562" w:rsidRPr="00682CB7" w:rsidRDefault="00682CB7" w:rsidP="00795774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Cs w:val="20"/>
              </w:rPr>
              <w:t>Medication n</w:t>
            </w:r>
            <w:r w:rsidR="00795774" w:rsidRPr="00682CB7">
              <w:rPr>
                <w:rFonts w:ascii="Times New Roman" w:eastAsia="Times New Roman" w:hAnsi="Times New Roman"/>
                <w:b/>
                <w:color w:val="000000" w:themeColor="text1"/>
                <w:szCs w:val="20"/>
              </w:rPr>
              <w:t xml:space="preserve">ame </w:t>
            </w:r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0AFD3A" w14:textId="62B2B610" w:rsidR="00622562" w:rsidRPr="00682CB7" w:rsidRDefault="00795774" w:rsidP="00323E03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Cs w:val="20"/>
              </w:rPr>
            </w:pPr>
            <w:r w:rsidRPr="00682CB7">
              <w:rPr>
                <w:rFonts w:ascii="Times New Roman" w:eastAsia="Times New Roman" w:hAnsi="Times New Roman"/>
                <w:b/>
                <w:color w:val="000000" w:themeColor="text1"/>
                <w:szCs w:val="20"/>
              </w:rPr>
              <w:t>Primary condition treated</w:t>
            </w:r>
          </w:p>
        </w:tc>
      </w:tr>
      <w:tr w:rsidR="00795774" w:rsidRPr="00682CB7" w14:paraId="10040CDC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5C55A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7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https://en.wikipedia.org/wiki/Abacavir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0C0DF" w14:textId="188ACEC9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Abacavir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4072D" w14:textId="46B238E3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HIV/AIDS</w:t>
            </w:r>
          </w:p>
        </w:tc>
      </w:tr>
      <w:tr w:rsidR="00795774" w:rsidRPr="00682CB7" w14:paraId="24A2A4ED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E20A7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8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https://en.wikipedia.org/wiki/Artemether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75A25" w14:textId="4AE95C12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Artemether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A0F1D" w14:textId="7E663F1F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malaria</w:t>
            </w:r>
          </w:p>
        </w:tc>
      </w:tr>
      <w:tr w:rsidR="00795774" w:rsidRPr="00682CB7" w14:paraId="2DE1E5DC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DE653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9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https://en.wikipedia.org/wiki/Artesunate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9C9E7" w14:textId="4840AC77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Artesunate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39542" w14:textId="4F00D995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malaria</w:t>
            </w:r>
          </w:p>
        </w:tc>
      </w:tr>
      <w:tr w:rsidR="00795774" w:rsidRPr="00682CB7" w14:paraId="4010632A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BFD71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0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https://en.wikipedia.org/wiki/Atazanavir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6ADB1" w14:textId="41D3CFBE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Atazanavir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250BE" w14:textId="1DD3260F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HIV/AIDS</w:t>
            </w:r>
          </w:p>
        </w:tc>
      </w:tr>
      <w:tr w:rsidR="00795774" w:rsidRPr="00682CB7" w14:paraId="221F4D9A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90970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1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https://en.wikipedia.org/wiki/Benznidazole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BFCF6" w14:textId="5315AB17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Benznidazole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412BA" w14:textId="2EA38B25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Chagas disease</w:t>
            </w:r>
          </w:p>
        </w:tc>
      </w:tr>
      <w:tr w:rsidR="00795774" w:rsidRPr="00682CB7" w14:paraId="0F0C009B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0D33B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2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https://en.wikipedia.org/wiki/Daclatasvir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44073" w14:textId="38FFE70B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Daclatasvir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9303B" w14:textId="1BEAFAA0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hepatitis C</w:t>
            </w:r>
          </w:p>
        </w:tc>
      </w:tr>
      <w:tr w:rsidR="00795774" w:rsidRPr="00682CB7" w14:paraId="5C6FD5F6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0047C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3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https://en.wikipedia.org/wiki/Darunavir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90281" w14:textId="58B02086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Darunavir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1F990" w14:textId="67482877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HIV/AIDS</w:t>
            </w:r>
          </w:p>
        </w:tc>
      </w:tr>
      <w:tr w:rsidR="00795774" w:rsidRPr="00682CB7" w14:paraId="2DDD6199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0379A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4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https://en.wikipedia.org/wiki/Dasabuvir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1E4BC" w14:textId="39613393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Dasabuvir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0FFAD" w14:textId="7D379133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hepatitis C</w:t>
            </w:r>
          </w:p>
        </w:tc>
      </w:tr>
      <w:tr w:rsidR="00795774" w:rsidRPr="00682CB7" w14:paraId="69C28B88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5E494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5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https://en.wikipedia.org/wiki/Diloxanide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ECBDF" w14:textId="0410AE54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Diloxanide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FF624" w14:textId="066574DB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amoeba infections</w:t>
            </w:r>
          </w:p>
        </w:tc>
      </w:tr>
      <w:tr w:rsidR="00795774" w:rsidRPr="00682CB7" w14:paraId="5E75C9F2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FD30B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6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https://en.wikipedia.org/wiki/Efavirenz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049C0" w14:textId="35C9A29F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Efavirenz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A3526" w14:textId="5EA1B588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HIV/AIDS</w:t>
            </w:r>
          </w:p>
        </w:tc>
      </w:tr>
      <w:tr w:rsidR="00795774" w:rsidRPr="00682CB7" w14:paraId="14587B20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12C44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7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https://en.wikipedia.org/wiki/Eflornithine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C275C" w14:textId="1FEA49E8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Eflornithine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EDB86" w14:textId="059CA822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African trypanosomiasis (sleeping sickness)</w:t>
            </w:r>
          </w:p>
        </w:tc>
      </w:tr>
      <w:tr w:rsidR="00795774" w:rsidRPr="00682CB7" w14:paraId="6E185F78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82D21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8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https://en.wikipedia.org/wiki/Entecavir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80ECD" w14:textId="7EB027F5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Entecavir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C90B6" w14:textId="7B11A0E1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hepatitis B</w:t>
            </w:r>
          </w:p>
        </w:tc>
      </w:tr>
      <w:tr w:rsidR="00795774" w:rsidRPr="00682CB7" w14:paraId="72C70751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37821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19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https://en.wikipedia.org/wiki/Kanamycin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45571" w14:textId="6ACC1271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Kanamycin</w:t>
            </w:r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EA686" w14:textId="547F2C31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tuberculosis</w:t>
            </w:r>
          </w:p>
        </w:tc>
      </w:tr>
      <w:tr w:rsidR="00795774" w:rsidRPr="00682CB7" w14:paraId="3DBC9D75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0A7CF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0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https://en.wikipedia.org/wiki/Lamivudine/zidovudine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29F77" w14:textId="018F4D50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Lamivudine/zidovudine</w:t>
            </w:r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C8E52" w14:textId="151A4A5F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HIV/AIDS</w:t>
            </w:r>
          </w:p>
        </w:tc>
      </w:tr>
      <w:tr w:rsidR="00795774" w:rsidRPr="00682CB7" w14:paraId="567B4F65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157CA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1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https://en.wikipedia.org/wiki/Melarsoprol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1A265" w14:textId="2331AECB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Melarsoprol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FD781" w14:textId="02A5F3D0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African trypanosomiasis (sleeping sickness)</w:t>
            </w:r>
          </w:p>
        </w:tc>
      </w:tr>
      <w:tr w:rsidR="00795774" w:rsidRPr="00682CB7" w14:paraId="3DE2D6B2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1C63C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2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https://en.wikipedia.org/wiki/Miltefosine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EBEE6" w14:textId="63049CB8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Miltefosine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E1B88" w14:textId="052F8627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leishmaniasis</w:t>
            </w:r>
            <w:proofErr w:type="spellEnd"/>
          </w:p>
        </w:tc>
      </w:tr>
      <w:tr w:rsidR="00795774" w:rsidRPr="00682CB7" w14:paraId="3FF37007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34BE9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3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https://en.wikipedia.org/wiki/Nevirapine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3FAB8" w14:textId="52B6ECA4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Nevirapine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62CDA" w14:textId="179F20F8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HIV/AIDS</w:t>
            </w:r>
          </w:p>
        </w:tc>
      </w:tr>
      <w:tr w:rsidR="00795774" w:rsidRPr="00682CB7" w14:paraId="6C120D19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D854C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4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https://en.wikipedia.org/wiki/Nifurtimox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F9CC2" w14:textId="4A983076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Nifurtimox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DAAE6" w14:textId="384F0118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Chagas disease</w:t>
            </w:r>
          </w:p>
        </w:tc>
      </w:tr>
      <w:tr w:rsidR="00795774" w:rsidRPr="00682CB7" w14:paraId="67C9EFF0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D663B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5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https://en.wikipedia.org/wiki/Paromomycin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79982" w14:textId="27C42A08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Paromomycin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8F348" w14:textId="63CE4CB1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amebiasis</w:t>
            </w:r>
            <w:proofErr w:type="spellEnd"/>
          </w:p>
        </w:tc>
      </w:tr>
      <w:tr w:rsidR="00795774" w:rsidRPr="00682CB7" w14:paraId="1691483D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6C1C6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6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https://en.wikipedia.org/wiki/Pentamidine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49EE0" w14:textId="3122D254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Pentamidine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FB7F7" w14:textId="2D98F1ED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African trypanosomiasis (sleeping sickness)</w:t>
            </w:r>
          </w:p>
        </w:tc>
      </w:tr>
      <w:tr w:rsidR="00795774" w:rsidRPr="00682CB7" w14:paraId="6DE8F573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D06E7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7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https://en.wikipedia.org/wiki/Primaquine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EB557" w14:textId="2ECF53A8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Primaquine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FBA3F" w14:textId="56E10480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malaria</w:t>
            </w:r>
          </w:p>
        </w:tc>
      </w:tr>
      <w:tr w:rsidR="00795774" w:rsidRPr="00682CB7" w14:paraId="7BD4F851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D3291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8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https://en.wikipedia.org/wiki/Proguanil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9ACD6" w14:textId="08D4EF8F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Proguanil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83E25" w14:textId="7B429452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malaria</w:t>
            </w:r>
          </w:p>
        </w:tc>
      </w:tr>
      <w:tr w:rsidR="00795774" w:rsidRPr="00682CB7" w14:paraId="3224BEAF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72454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29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https://en.wikipedia.org/wiki/Pyrimethamine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96962" w14:textId="0BEE3B9D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Pyrimethamine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C974A" w14:textId="1DE2685B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toxoplasmosis</w:t>
            </w:r>
          </w:p>
        </w:tc>
      </w:tr>
      <w:tr w:rsidR="00795774" w:rsidRPr="00682CB7" w14:paraId="08A3AD88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42062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30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https://en.wikipedia.org/wiki/Simeprevir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B1D28" w14:textId="16776C1A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Simeprevir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A3AEE" w14:textId="4B3E3CC6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hepatitis C</w:t>
            </w:r>
          </w:p>
        </w:tc>
      </w:tr>
      <w:tr w:rsidR="00795774" w:rsidRPr="00682CB7" w14:paraId="2E3FCAF3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4F18F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31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https://en.wikipedia.org/wiki/Sofosbuvir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3A271" w14:textId="149D7791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Sofosbuvir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B71F6" w14:textId="4F0C7051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hepatitis C</w:t>
            </w:r>
          </w:p>
        </w:tc>
      </w:tr>
      <w:tr w:rsidR="00795774" w:rsidRPr="00682CB7" w14:paraId="78008853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9AB49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32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https://en.wikipedia.org/wiki/Stavudine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CF5A5" w14:textId="7BD5F136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Stavudine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8AAE2" w14:textId="0FF8E01C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HIV/AIDS</w:t>
            </w:r>
          </w:p>
        </w:tc>
      </w:tr>
      <w:tr w:rsidR="00795774" w:rsidRPr="00682CB7" w14:paraId="029C1465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ACB78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33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https://en.wikipedia.org/wiki/Suramin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C830D" w14:textId="596AEA59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Suramin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C5600" w14:textId="110E6C4A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African trypanosomiasis (sleeping sickness)</w:t>
            </w:r>
          </w:p>
        </w:tc>
      </w:tr>
      <w:tr w:rsidR="00795774" w:rsidRPr="00682CB7" w14:paraId="70470B8C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72ABA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34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https://en.wikipedia.org/wiki/Tenofovir_disoproxil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EF8B7" w14:textId="180651E4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Tenofovir</w:t>
            </w:r>
            <w:proofErr w:type="spellEnd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disoproxil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85879" w14:textId="6784ED9B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hepatitis B</w:t>
            </w:r>
          </w:p>
        </w:tc>
      </w:tr>
      <w:tr w:rsidR="00795774" w:rsidRPr="00682CB7" w14:paraId="794C65F9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2E1C8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35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https://en.wikipedia.org/wiki/Valganciclovir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CB376" w14:textId="1484A28B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Valganciclovir</w:t>
            </w:r>
            <w:proofErr w:type="spellEnd"/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D8ECF" w14:textId="555E282E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cytomegalovirus infection</w:t>
            </w:r>
          </w:p>
        </w:tc>
      </w:tr>
      <w:tr w:rsidR="00795774" w:rsidRPr="00682CB7" w14:paraId="3B1449AA" w14:textId="77777777" w:rsidTr="0079577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10C4E" w14:textId="77777777" w:rsidR="00795774" w:rsidRPr="00682CB7" w:rsidRDefault="001170C7" w:rsidP="00622562">
            <w:pPr>
              <w:rPr>
                <w:rFonts w:ascii="Times New Roman" w:eastAsia="Times New Roman" w:hAnsi="Times New Roman"/>
                <w:color w:val="1155CC"/>
                <w:sz w:val="20"/>
                <w:szCs w:val="20"/>
                <w:u w:val="single"/>
              </w:rPr>
            </w:pPr>
            <w:hyperlink r:id="rId36" w:tgtFrame="_blank" w:history="1">
              <w:r w:rsidR="00795774" w:rsidRPr="00682CB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https://en.wikipedia.org/wiki/Zidovudine</w:t>
              </w:r>
            </w:hyperlink>
          </w:p>
        </w:tc>
        <w:tc>
          <w:tcPr>
            <w:tcW w:w="21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1AFC6" w14:textId="44E2BF45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Zidovudine</w:t>
            </w:r>
          </w:p>
        </w:tc>
        <w:tc>
          <w:tcPr>
            <w:tcW w:w="40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13BEA" w14:textId="621D3912" w:rsidR="00795774" w:rsidRPr="00682CB7" w:rsidRDefault="00795774" w:rsidP="00CA5DA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82CB7">
              <w:rPr>
                <w:rFonts w:ascii="Times New Roman" w:hAnsi="Times New Roman"/>
                <w:color w:val="000000"/>
                <w:sz w:val="20"/>
                <w:szCs w:val="20"/>
              </w:rPr>
              <w:t>HIV/AIDS</w:t>
            </w:r>
          </w:p>
        </w:tc>
      </w:tr>
    </w:tbl>
    <w:p w14:paraId="2DF6D746" w14:textId="77777777" w:rsidR="008326C4" w:rsidRPr="00682CB7" w:rsidRDefault="008326C4" w:rsidP="008326C4">
      <w:pPr>
        <w:rPr>
          <w:rFonts w:ascii="Times New Roman" w:hAnsi="Times New Roman"/>
        </w:rPr>
      </w:pPr>
    </w:p>
    <w:p w14:paraId="71AD5160" w14:textId="77777777" w:rsidR="008326C4" w:rsidRDefault="008326C4" w:rsidP="008326C4"/>
    <w:p w14:paraId="2117B704" w14:textId="77777777" w:rsidR="00F56FDE" w:rsidRDefault="001170C7"/>
    <w:sectPr w:rsidR="00F56FDE" w:rsidSect="00C8694B">
      <w:footerReference w:type="even" r:id="rId37"/>
      <w:footerReference w:type="default" r:id="rId3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9562D" w14:textId="77777777" w:rsidR="00E1310A" w:rsidRDefault="00E1310A">
      <w:r>
        <w:separator/>
      </w:r>
    </w:p>
  </w:endnote>
  <w:endnote w:type="continuationSeparator" w:id="0">
    <w:p w14:paraId="3B0F8E4D" w14:textId="77777777" w:rsidR="00E1310A" w:rsidRDefault="00E1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A79EE" w14:textId="77777777" w:rsidR="00617B03" w:rsidRDefault="008326C4" w:rsidP="006A6B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749B05" w14:textId="77777777" w:rsidR="00617B03" w:rsidRDefault="001170C7" w:rsidP="00C869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EC620" w14:textId="77777777" w:rsidR="00617B03" w:rsidRDefault="008326C4" w:rsidP="006A6B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5774">
      <w:rPr>
        <w:rStyle w:val="PageNumber"/>
        <w:noProof/>
      </w:rPr>
      <w:t>2</w:t>
    </w:r>
    <w:r>
      <w:rPr>
        <w:rStyle w:val="PageNumber"/>
      </w:rPr>
      <w:fldChar w:fldCharType="end"/>
    </w:r>
  </w:p>
  <w:p w14:paraId="17D3BD5B" w14:textId="77777777" w:rsidR="00617B03" w:rsidRDefault="001170C7" w:rsidP="00C869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C1204" w14:textId="77777777" w:rsidR="00E1310A" w:rsidRDefault="00E1310A">
      <w:r>
        <w:separator/>
      </w:r>
    </w:p>
  </w:footnote>
  <w:footnote w:type="continuationSeparator" w:id="0">
    <w:p w14:paraId="40946ADF" w14:textId="77777777" w:rsidR="00E1310A" w:rsidRDefault="00E13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326C4"/>
    <w:rsid w:val="001170C7"/>
    <w:rsid w:val="0026317E"/>
    <w:rsid w:val="00323E03"/>
    <w:rsid w:val="005632E2"/>
    <w:rsid w:val="00622562"/>
    <w:rsid w:val="00682CB7"/>
    <w:rsid w:val="00795774"/>
    <w:rsid w:val="008326C4"/>
    <w:rsid w:val="008C4C00"/>
    <w:rsid w:val="009B4C3D"/>
    <w:rsid w:val="00AB225D"/>
    <w:rsid w:val="00B9465B"/>
    <w:rsid w:val="00BF408F"/>
    <w:rsid w:val="00CA5DAB"/>
    <w:rsid w:val="00CF7C33"/>
    <w:rsid w:val="00E1310A"/>
    <w:rsid w:val="00F2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B5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C4"/>
    <w:rPr>
      <w:rFonts w:ascii="Garamond" w:hAnsi="Garamond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6C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326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6C4"/>
    <w:rPr>
      <w:rFonts w:ascii="Garamond" w:hAnsi="Garamond" w:cs="Times New Roman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326C4"/>
  </w:style>
  <w:style w:type="character" w:styleId="Hyperlink">
    <w:name w:val="Hyperlink"/>
    <w:basedOn w:val="DefaultParagraphFont"/>
    <w:uiPriority w:val="99"/>
    <w:semiHidden/>
    <w:unhideWhenUsed/>
    <w:rsid w:val="006225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C4"/>
    <w:rPr>
      <w:rFonts w:ascii="Garamond" w:hAnsi="Garamond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6C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326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6C4"/>
    <w:rPr>
      <w:rFonts w:ascii="Garamond" w:hAnsi="Garamond" w:cs="Times New Roman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326C4"/>
  </w:style>
  <w:style w:type="character" w:styleId="Hyperlink">
    <w:name w:val="Hyperlink"/>
    <w:basedOn w:val="DefaultParagraphFont"/>
    <w:uiPriority w:val="99"/>
    <w:semiHidden/>
    <w:unhideWhenUsed/>
    <w:rsid w:val="00622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Artemether" TargetMode="External"/><Relationship Id="rId13" Type="http://schemas.openxmlformats.org/officeDocument/2006/relationships/hyperlink" Target="https://en.wikipedia.org/wiki/Darunavir" TargetMode="External"/><Relationship Id="rId18" Type="http://schemas.openxmlformats.org/officeDocument/2006/relationships/hyperlink" Target="https://en.wikipedia.org/wiki/Entecavir" TargetMode="External"/><Relationship Id="rId26" Type="http://schemas.openxmlformats.org/officeDocument/2006/relationships/hyperlink" Target="https://en.wikipedia.org/wiki/Pentamidine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Melarsoprol" TargetMode="External"/><Relationship Id="rId34" Type="http://schemas.openxmlformats.org/officeDocument/2006/relationships/hyperlink" Target="https://en.wikipedia.org/wiki/Tenofovir_disoproxil" TargetMode="External"/><Relationship Id="rId7" Type="http://schemas.openxmlformats.org/officeDocument/2006/relationships/hyperlink" Target="https://en.wikipedia.org/wiki/Abacavir" TargetMode="External"/><Relationship Id="rId12" Type="http://schemas.openxmlformats.org/officeDocument/2006/relationships/hyperlink" Target="https://en.wikipedia.org/wiki/Daclatasvir" TargetMode="External"/><Relationship Id="rId17" Type="http://schemas.openxmlformats.org/officeDocument/2006/relationships/hyperlink" Target="https://en.wikipedia.org/wiki/Eflornithine" TargetMode="External"/><Relationship Id="rId25" Type="http://schemas.openxmlformats.org/officeDocument/2006/relationships/hyperlink" Target="https://en.wikipedia.org/wiki/Paromomycin" TargetMode="External"/><Relationship Id="rId33" Type="http://schemas.openxmlformats.org/officeDocument/2006/relationships/hyperlink" Target="https://en.wikipedia.org/wiki/Suramin" TargetMode="External"/><Relationship Id="rId38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en.wikipedia.org/wiki/Efavirenz" TargetMode="External"/><Relationship Id="rId20" Type="http://schemas.openxmlformats.org/officeDocument/2006/relationships/hyperlink" Target="https://en.wikipedia.org/wiki/Lamivudine/zidovudine" TargetMode="External"/><Relationship Id="rId29" Type="http://schemas.openxmlformats.org/officeDocument/2006/relationships/hyperlink" Target="https://en.wikipedia.org/wiki/Pyrimethamine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Benznidazole" TargetMode="External"/><Relationship Id="rId24" Type="http://schemas.openxmlformats.org/officeDocument/2006/relationships/hyperlink" Target="https://en.wikipedia.org/wiki/Nifurtimox" TargetMode="External"/><Relationship Id="rId32" Type="http://schemas.openxmlformats.org/officeDocument/2006/relationships/hyperlink" Target="https://en.wikipedia.org/wiki/Stavudine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Diloxanide" TargetMode="External"/><Relationship Id="rId23" Type="http://schemas.openxmlformats.org/officeDocument/2006/relationships/hyperlink" Target="https://en.wikipedia.org/wiki/Nevirapine" TargetMode="External"/><Relationship Id="rId28" Type="http://schemas.openxmlformats.org/officeDocument/2006/relationships/hyperlink" Target="https://en.wikipedia.org/wiki/Proguanil" TargetMode="External"/><Relationship Id="rId36" Type="http://schemas.openxmlformats.org/officeDocument/2006/relationships/hyperlink" Target="https://en.wikipedia.org/wiki/Zidovudine" TargetMode="External"/><Relationship Id="rId10" Type="http://schemas.openxmlformats.org/officeDocument/2006/relationships/hyperlink" Target="https://en.wikipedia.org/wiki/Atazanavir" TargetMode="External"/><Relationship Id="rId19" Type="http://schemas.openxmlformats.org/officeDocument/2006/relationships/hyperlink" Target="https://en.wikipedia.org/wiki/Kanamycin" TargetMode="External"/><Relationship Id="rId31" Type="http://schemas.openxmlformats.org/officeDocument/2006/relationships/hyperlink" Target="https://en.wikipedia.org/wiki/Sofosbuvi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Artesunate" TargetMode="External"/><Relationship Id="rId14" Type="http://schemas.openxmlformats.org/officeDocument/2006/relationships/hyperlink" Target="https://en.wikipedia.org/wiki/Dasabuvir" TargetMode="External"/><Relationship Id="rId22" Type="http://schemas.openxmlformats.org/officeDocument/2006/relationships/hyperlink" Target="https://en.wikipedia.org/wiki/Miltefosine" TargetMode="External"/><Relationship Id="rId27" Type="http://schemas.openxmlformats.org/officeDocument/2006/relationships/hyperlink" Target="https://en.wikipedia.org/wiki/Primaquine" TargetMode="External"/><Relationship Id="rId30" Type="http://schemas.openxmlformats.org/officeDocument/2006/relationships/hyperlink" Target="https://en.wikipedia.org/wiki/Simeprevir" TargetMode="External"/><Relationship Id="rId35" Type="http://schemas.openxmlformats.org/officeDocument/2006/relationships/hyperlink" Target="https://en.wikipedia.org/wiki/Valganciclov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4074</Characters>
  <Application>Microsoft Office Word</Application>
  <DocSecurity>0</DocSecurity>
  <Lines>194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Brock</dc:creator>
  <cp:lastModifiedBy>GCREDO</cp:lastModifiedBy>
  <cp:revision>3</cp:revision>
  <dcterms:created xsi:type="dcterms:W3CDTF">2018-03-24T05:56:00Z</dcterms:created>
  <dcterms:modified xsi:type="dcterms:W3CDTF">2018-11-05T12:59:00Z</dcterms:modified>
</cp:coreProperties>
</file>