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E8BECA" w14:textId="49556C38" w:rsidR="002E58AA" w:rsidRDefault="008409F8" w:rsidP="00F1646D">
      <w:pPr>
        <w:rPr>
          <w:b/>
          <w:bCs/>
        </w:rPr>
      </w:pPr>
      <w:r w:rsidRPr="008409F8">
        <w:rPr>
          <w:b/>
          <w:bCs/>
        </w:rPr>
        <w:t xml:space="preserve">Theoretical exam: </w:t>
      </w:r>
      <w:r w:rsidR="00F1646D">
        <w:rPr>
          <w:b/>
          <w:bCs/>
        </w:rPr>
        <w:t xml:space="preserve">                                                 Name:                                  Family name:</w:t>
      </w:r>
    </w:p>
    <w:p w14:paraId="6FEBF75D" w14:textId="77777777" w:rsidR="008409F8" w:rsidRDefault="008409F8">
      <w:pPr>
        <w:rPr>
          <w:b/>
          <w:bCs/>
        </w:rPr>
      </w:pPr>
    </w:p>
    <w:p w14:paraId="4A7D9C87" w14:textId="77777777" w:rsidR="008409F8" w:rsidRDefault="008409F8" w:rsidP="008409F8"/>
    <w:p w14:paraId="4FEAB6B1" w14:textId="77777777" w:rsidR="008409F8" w:rsidRDefault="008409F8" w:rsidP="008409F8">
      <w:pPr>
        <w:pStyle w:val="ListParagraph"/>
        <w:numPr>
          <w:ilvl w:val="0"/>
          <w:numId w:val="3"/>
        </w:numPr>
      </w:pPr>
      <w:r>
        <w:t>Which of the following shows the correct order of analysis of bone lesions from left to right?</w:t>
      </w:r>
    </w:p>
    <w:p w14:paraId="7A6F815C" w14:textId="77777777" w:rsidR="008409F8" w:rsidRDefault="008409F8" w:rsidP="008409F8">
      <w:pPr>
        <w:ind w:left="360"/>
      </w:pPr>
    </w:p>
    <w:p w14:paraId="22C29731" w14:textId="77777777" w:rsidR="005C0AC6" w:rsidRDefault="00FE6462" w:rsidP="005C0AC6">
      <w:pPr>
        <w:pStyle w:val="ListParagraph"/>
        <w:numPr>
          <w:ilvl w:val="0"/>
          <w:numId w:val="4"/>
        </w:numPr>
      </w:pPr>
      <w:r>
        <w:t xml:space="preserve">Assess the periphery and shape, (B) analyze the internal structure, (C) formulate interpretation, (D) </w:t>
      </w:r>
      <w:r w:rsidR="005C0AC6">
        <w:t xml:space="preserve">localize abnormality, (E) analyze the effects of lesion on the surrounding structures </w:t>
      </w:r>
    </w:p>
    <w:p w14:paraId="1E2EF484" w14:textId="77777777" w:rsidR="008409F8" w:rsidRDefault="008409F8" w:rsidP="005C0AC6">
      <w:pPr>
        <w:ind w:left="360"/>
      </w:pPr>
    </w:p>
    <w:p w14:paraId="0A672AE6" w14:textId="77777777" w:rsidR="005C0AC6" w:rsidRDefault="005C0AC6" w:rsidP="005C0AC6">
      <w:pPr>
        <w:pStyle w:val="ListParagraph"/>
        <w:numPr>
          <w:ilvl w:val="0"/>
          <w:numId w:val="5"/>
        </w:numPr>
      </w:pPr>
      <w:r>
        <w:t>A&gt;B&gt;C&gt;D&gt;E</w:t>
      </w:r>
    </w:p>
    <w:p w14:paraId="32E55CD9" w14:textId="77777777" w:rsidR="005C0AC6" w:rsidRDefault="005C0AC6" w:rsidP="005C0AC6">
      <w:pPr>
        <w:pStyle w:val="ListParagraph"/>
        <w:numPr>
          <w:ilvl w:val="0"/>
          <w:numId w:val="5"/>
        </w:numPr>
      </w:pPr>
      <w:r>
        <w:t>D&gt;C&gt;B&gt;A&gt;E</w:t>
      </w:r>
    </w:p>
    <w:p w14:paraId="2427B984" w14:textId="77777777" w:rsidR="005C0AC6" w:rsidRDefault="005C0AC6" w:rsidP="005C0AC6">
      <w:pPr>
        <w:pStyle w:val="ListParagraph"/>
        <w:numPr>
          <w:ilvl w:val="0"/>
          <w:numId w:val="5"/>
        </w:numPr>
      </w:pPr>
      <w:r>
        <w:t>D&gt;A&gt;B&gt;E&gt;C</w:t>
      </w:r>
    </w:p>
    <w:p w14:paraId="2304B7C6" w14:textId="77777777" w:rsidR="005C0AC6" w:rsidRDefault="005C0AC6" w:rsidP="005C0AC6">
      <w:pPr>
        <w:pStyle w:val="ListParagraph"/>
        <w:numPr>
          <w:ilvl w:val="0"/>
          <w:numId w:val="5"/>
        </w:numPr>
      </w:pPr>
      <w:r>
        <w:t>C&gt;D&gt;A&gt;B&gt;E</w:t>
      </w:r>
    </w:p>
    <w:p w14:paraId="070AF0F6" w14:textId="77777777" w:rsidR="005C0AC6" w:rsidRDefault="005C0AC6" w:rsidP="005C0AC6">
      <w:pPr>
        <w:ind w:left="360"/>
      </w:pPr>
    </w:p>
    <w:p w14:paraId="49CAD287" w14:textId="77777777" w:rsidR="005C0AC6" w:rsidRDefault="005C0AC6" w:rsidP="005C0AC6">
      <w:pPr>
        <w:ind w:left="360"/>
      </w:pPr>
    </w:p>
    <w:p w14:paraId="04FB51A0" w14:textId="77777777" w:rsidR="005C0AC6" w:rsidRDefault="00324510" w:rsidP="00FC6CEC">
      <w:pPr>
        <w:pStyle w:val="ListParagraph"/>
        <w:numPr>
          <w:ilvl w:val="0"/>
          <w:numId w:val="3"/>
        </w:numPr>
      </w:pPr>
      <w:r>
        <w:t xml:space="preserve">Which statement is </w:t>
      </w:r>
      <w:r w:rsidRPr="00F60D55">
        <w:rPr>
          <w:u w:val="single"/>
        </w:rPr>
        <w:t>incorrect</w:t>
      </w:r>
      <w:r>
        <w:t xml:space="preserve"> regarding </w:t>
      </w:r>
      <w:r w:rsidR="00FC6CEC">
        <w:t xml:space="preserve">the </w:t>
      </w:r>
      <w:r w:rsidR="00FC6CEC" w:rsidRPr="00FC6CEC">
        <w:t>epicenter</w:t>
      </w:r>
      <w:r>
        <w:t xml:space="preserve"> of lesions with respect to their location? </w:t>
      </w:r>
    </w:p>
    <w:p w14:paraId="38770CAA" w14:textId="77777777" w:rsidR="00FC6CEC" w:rsidRDefault="00FC6CEC" w:rsidP="00FC6CEC">
      <w:pPr>
        <w:ind w:left="360"/>
      </w:pPr>
    </w:p>
    <w:p w14:paraId="4A2DAFAC" w14:textId="77777777" w:rsidR="00FC6CEC" w:rsidRDefault="00FC6CEC" w:rsidP="00FC6CEC">
      <w:pPr>
        <w:pStyle w:val="ListParagraph"/>
        <w:numPr>
          <w:ilvl w:val="0"/>
          <w:numId w:val="6"/>
        </w:numPr>
      </w:pPr>
      <w:r>
        <w:t xml:space="preserve">If the epicenter of lesion is in the coronal region of the tooth, it has been probably originated from </w:t>
      </w:r>
      <w:r w:rsidR="00E8566D">
        <w:t>the odontogenic epithelium.</w:t>
      </w:r>
    </w:p>
    <w:p w14:paraId="55B93220" w14:textId="77777777" w:rsidR="00E8566D" w:rsidRDefault="00E8566D" w:rsidP="00E8566D">
      <w:pPr>
        <w:pStyle w:val="ListParagraph"/>
        <w:numPr>
          <w:ilvl w:val="0"/>
          <w:numId w:val="6"/>
        </w:numPr>
      </w:pPr>
      <w:r>
        <w:t>If the lesion is under the inferior alveolar nerve, it has been probably originated from the odontogenic epithelium.</w:t>
      </w:r>
    </w:p>
    <w:p w14:paraId="3CC4CAE5" w14:textId="71E8428E" w:rsidR="00E8566D" w:rsidRDefault="00E8566D" w:rsidP="00E8566D">
      <w:pPr>
        <w:pStyle w:val="ListParagraph"/>
        <w:numPr>
          <w:ilvl w:val="0"/>
          <w:numId w:val="6"/>
        </w:numPr>
      </w:pPr>
      <w:r>
        <w:t>If the lesion is within the inferior alveolar nerve</w:t>
      </w:r>
      <w:r w:rsidR="00F1646D">
        <w:t xml:space="preserve"> canal</w:t>
      </w:r>
      <w:r>
        <w:t xml:space="preserve">, it probably has a neurovascular origin.  </w:t>
      </w:r>
    </w:p>
    <w:p w14:paraId="64A881CA" w14:textId="77777777" w:rsidR="00F60D55" w:rsidRDefault="00F60D55" w:rsidP="00E8566D">
      <w:pPr>
        <w:pStyle w:val="ListParagraph"/>
        <w:numPr>
          <w:ilvl w:val="0"/>
          <w:numId w:val="6"/>
        </w:numPr>
      </w:pPr>
      <w:r>
        <w:t xml:space="preserve">If the lesion is in the maxillary sinus, it does not have an odontogenic origin. </w:t>
      </w:r>
    </w:p>
    <w:p w14:paraId="2F8810FA" w14:textId="77777777" w:rsidR="00F60D55" w:rsidRDefault="00F60D55" w:rsidP="00F60D55">
      <w:pPr>
        <w:ind w:left="360"/>
      </w:pPr>
    </w:p>
    <w:p w14:paraId="1200248F" w14:textId="77777777" w:rsidR="00F60D55" w:rsidRDefault="00F60D55" w:rsidP="00F60D55">
      <w:pPr>
        <w:pStyle w:val="ListParagraph"/>
        <w:numPr>
          <w:ilvl w:val="0"/>
          <w:numId w:val="3"/>
        </w:numPr>
      </w:pPr>
      <w:r w:rsidRPr="00F60D55">
        <w:rPr>
          <w:u w:val="single"/>
        </w:rPr>
        <w:t>Upward</w:t>
      </w:r>
      <w:r>
        <w:t xml:space="preserve"> displacement of the inferior alveolar nerve is a major characteristic of which of the following lesions? </w:t>
      </w:r>
    </w:p>
    <w:p w14:paraId="2A873E58" w14:textId="77777777" w:rsidR="00F60D55" w:rsidRDefault="00F60D55" w:rsidP="00F60D55">
      <w:pPr>
        <w:ind w:left="360"/>
      </w:pPr>
    </w:p>
    <w:p w14:paraId="216F78E2" w14:textId="77777777" w:rsidR="00F60D55" w:rsidRDefault="003842F2" w:rsidP="003842F2">
      <w:pPr>
        <w:pStyle w:val="ListParagraph"/>
        <w:numPr>
          <w:ilvl w:val="0"/>
          <w:numId w:val="7"/>
        </w:numPr>
      </w:pPr>
      <w:r>
        <w:t>Neurovascular lesions</w:t>
      </w:r>
    </w:p>
    <w:p w14:paraId="4C7D3172" w14:textId="77777777" w:rsidR="003842F2" w:rsidRDefault="003842F2" w:rsidP="003842F2">
      <w:pPr>
        <w:pStyle w:val="ListParagraph"/>
        <w:numPr>
          <w:ilvl w:val="0"/>
          <w:numId w:val="7"/>
        </w:numPr>
      </w:pPr>
      <w:r>
        <w:t xml:space="preserve">Malignant neoplasms </w:t>
      </w:r>
    </w:p>
    <w:p w14:paraId="79DEB6DB" w14:textId="77777777" w:rsidR="003842F2" w:rsidRDefault="003842F2" w:rsidP="003842F2">
      <w:pPr>
        <w:pStyle w:val="ListParagraph"/>
        <w:numPr>
          <w:ilvl w:val="0"/>
          <w:numId w:val="7"/>
        </w:numPr>
      </w:pPr>
      <w:r>
        <w:t xml:space="preserve">Fibrous dysplasia </w:t>
      </w:r>
    </w:p>
    <w:p w14:paraId="7019E498" w14:textId="77777777" w:rsidR="003842F2" w:rsidRDefault="003842F2" w:rsidP="003842F2">
      <w:pPr>
        <w:pStyle w:val="ListParagraph"/>
        <w:numPr>
          <w:ilvl w:val="0"/>
          <w:numId w:val="7"/>
        </w:numPr>
      </w:pPr>
      <w:r>
        <w:t>Osteomyelitis</w:t>
      </w:r>
    </w:p>
    <w:p w14:paraId="2C6390EF" w14:textId="77777777" w:rsidR="003842F2" w:rsidRDefault="003842F2" w:rsidP="003842F2">
      <w:pPr>
        <w:ind w:left="360"/>
      </w:pPr>
    </w:p>
    <w:p w14:paraId="02BBE217" w14:textId="77777777" w:rsidR="003842F2" w:rsidRDefault="00D6011F" w:rsidP="003842F2">
      <w:pPr>
        <w:pStyle w:val="ListParagraph"/>
        <w:numPr>
          <w:ilvl w:val="0"/>
          <w:numId w:val="3"/>
        </w:numPr>
      </w:pPr>
      <w:r>
        <w:t>Definition of which of the following lesions is different from others’?</w:t>
      </w:r>
    </w:p>
    <w:p w14:paraId="7CDD47D8" w14:textId="77777777" w:rsidR="00D6011F" w:rsidRDefault="00D6011F" w:rsidP="00D6011F">
      <w:pPr>
        <w:ind w:left="360"/>
      </w:pPr>
    </w:p>
    <w:p w14:paraId="501A3237" w14:textId="77777777" w:rsidR="00D6011F" w:rsidRDefault="00D6011F" w:rsidP="00D6011F">
      <w:pPr>
        <w:pStyle w:val="ListParagraph"/>
        <w:numPr>
          <w:ilvl w:val="0"/>
          <w:numId w:val="8"/>
        </w:numPr>
      </w:pPr>
      <w:r>
        <w:t>Refractory osteitis</w:t>
      </w:r>
    </w:p>
    <w:p w14:paraId="1805456B" w14:textId="77777777" w:rsidR="00D6011F" w:rsidRDefault="00D6011F" w:rsidP="00D6011F">
      <w:pPr>
        <w:pStyle w:val="ListParagraph"/>
        <w:numPr>
          <w:ilvl w:val="0"/>
          <w:numId w:val="8"/>
        </w:numPr>
      </w:pPr>
      <w:r>
        <w:t>Sclerosing osteitis</w:t>
      </w:r>
    </w:p>
    <w:p w14:paraId="1D44E0C1" w14:textId="77777777" w:rsidR="00D6011F" w:rsidRDefault="00D6011F" w:rsidP="00D6011F">
      <w:pPr>
        <w:pStyle w:val="ListParagraph"/>
        <w:numPr>
          <w:ilvl w:val="0"/>
          <w:numId w:val="8"/>
        </w:numPr>
      </w:pPr>
      <w:r>
        <w:t xml:space="preserve">Condensing osteitis </w:t>
      </w:r>
    </w:p>
    <w:p w14:paraId="766F1F81" w14:textId="77777777" w:rsidR="00D6011F" w:rsidRDefault="00D6011F" w:rsidP="00D6011F">
      <w:pPr>
        <w:pStyle w:val="ListParagraph"/>
        <w:numPr>
          <w:ilvl w:val="0"/>
          <w:numId w:val="8"/>
        </w:numPr>
      </w:pPr>
      <w:r>
        <w:t xml:space="preserve">Focal sclerosing osteitis </w:t>
      </w:r>
    </w:p>
    <w:p w14:paraId="6D256F8A" w14:textId="77777777" w:rsidR="00F1646D" w:rsidRDefault="00F1646D" w:rsidP="00F1646D"/>
    <w:p w14:paraId="70AA90E6" w14:textId="77777777" w:rsidR="00F1646D" w:rsidRDefault="00F1646D" w:rsidP="00F1646D"/>
    <w:p w14:paraId="20189E70" w14:textId="77777777" w:rsidR="00616168" w:rsidRDefault="00616168" w:rsidP="00616168">
      <w:pPr>
        <w:ind w:left="360"/>
      </w:pPr>
    </w:p>
    <w:p w14:paraId="6B82EADA" w14:textId="77777777" w:rsidR="00616168" w:rsidRDefault="00236E1A" w:rsidP="007244F4">
      <w:pPr>
        <w:pStyle w:val="ListParagraph"/>
        <w:numPr>
          <w:ilvl w:val="0"/>
          <w:numId w:val="3"/>
        </w:numPr>
      </w:pPr>
      <w:r>
        <w:lastRenderedPageBreak/>
        <w:t xml:space="preserve">Which statement is </w:t>
      </w:r>
      <w:r w:rsidRPr="00236E1A">
        <w:rPr>
          <w:u w:val="single"/>
        </w:rPr>
        <w:t>incorrect</w:t>
      </w:r>
      <w:r>
        <w:t xml:space="preserve"> regarding acute osteomyelitis?</w:t>
      </w:r>
    </w:p>
    <w:p w14:paraId="1878A7EE" w14:textId="77777777" w:rsidR="00236E1A" w:rsidRDefault="00236E1A" w:rsidP="00236E1A">
      <w:pPr>
        <w:ind w:left="360"/>
      </w:pPr>
    </w:p>
    <w:p w14:paraId="67CF1D51" w14:textId="77777777" w:rsidR="00236E1A" w:rsidRDefault="00236E1A" w:rsidP="00236E1A">
      <w:pPr>
        <w:pStyle w:val="ListParagraph"/>
        <w:numPr>
          <w:ilvl w:val="0"/>
          <w:numId w:val="10"/>
        </w:numPr>
      </w:pPr>
      <w:r>
        <w:t>It affects all age groups.</w:t>
      </w:r>
    </w:p>
    <w:p w14:paraId="0FA48DB0" w14:textId="77777777" w:rsidR="00236E1A" w:rsidRDefault="00236E1A" w:rsidP="00236E1A">
      <w:pPr>
        <w:pStyle w:val="ListParagraph"/>
        <w:numPr>
          <w:ilvl w:val="0"/>
          <w:numId w:val="10"/>
        </w:numPr>
      </w:pPr>
      <w:r>
        <w:t xml:space="preserve">Has </w:t>
      </w:r>
      <w:r w:rsidR="0031117E">
        <w:t>a strong predilection for males</w:t>
      </w:r>
    </w:p>
    <w:p w14:paraId="36DC4393" w14:textId="77777777" w:rsidR="00236E1A" w:rsidRDefault="00F90E83" w:rsidP="00236E1A">
      <w:pPr>
        <w:pStyle w:val="ListParagraph"/>
        <w:numPr>
          <w:ilvl w:val="0"/>
          <w:numId w:val="10"/>
        </w:numPr>
      </w:pPr>
      <w:r>
        <w:t xml:space="preserve">Its origin is infectious. </w:t>
      </w:r>
    </w:p>
    <w:p w14:paraId="3B191F71" w14:textId="77777777" w:rsidR="00F31848" w:rsidRDefault="007C29D9" w:rsidP="00236E1A">
      <w:pPr>
        <w:pStyle w:val="ListParagraph"/>
        <w:numPr>
          <w:ilvl w:val="0"/>
          <w:numId w:val="10"/>
        </w:numPr>
      </w:pPr>
      <w:r>
        <w:t xml:space="preserve">It has equal prevalence in </w:t>
      </w:r>
      <w:r w:rsidR="003D6B1C">
        <w:t xml:space="preserve">the maxilla and mandible </w:t>
      </w:r>
    </w:p>
    <w:p w14:paraId="4DD7FF00" w14:textId="77777777" w:rsidR="003D6B1C" w:rsidRDefault="003D6B1C" w:rsidP="003D6B1C"/>
    <w:p w14:paraId="725E91BE" w14:textId="77777777" w:rsidR="003D6B1C" w:rsidRDefault="003D6B1C" w:rsidP="003D6B1C">
      <w:r>
        <w:t xml:space="preserve">      </w:t>
      </w:r>
    </w:p>
    <w:p w14:paraId="310A11B2" w14:textId="77777777" w:rsidR="003D6B1C" w:rsidRDefault="003D6B1C" w:rsidP="003D6B1C">
      <w:pPr>
        <w:pStyle w:val="ListParagraph"/>
        <w:numPr>
          <w:ilvl w:val="0"/>
          <w:numId w:val="3"/>
        </w:numPr>
      </w:pPr>
      <w:r>
        <w:t>Which statement is true regarding radiographic examination in acute phase of osteomyelitis</w:t>
      </w:r>
      <w:r w:rsidR="00884845">
        <w:t>?</w:t>
      </w:r>
    </w:p>
    <w:p w14:paraId="6A55B440" w14:textId="77777777" w:rsidR="00884845" w:rsidRDefault="00884845" w:rsidP="00884845">
      <w:pPr>
        <w:ind w:left="360"/>
      </w:pPr>
    </w:p>
    <w:p w14:paraId="74F0EC3D" w14:textId="77777777" w:rsidR="00884845" w:rsidRDefault="00884845" w:rsidP="007E7A43">
      <w:pPr>
        <w:pStyle w:val="ListParagraph"/>
        <w:numPr>
          <w:ilvl w:val="0"/>
          <w:numId w:val="11"/>
        </w:numPr>
      </w:pPr>
      <w:r>
        <w:t xml:space="preserve">Positive </w:t>
      </w:r>
      <w:r w:rsidR="007E7A43" w:rsidRPr="007E7A43">
        <w:t>technetium bone scan</w:t>
      </w:r>
      <w:r w:rsidR="007E7A43">
        <w:t xml:space="preserve"> indicates infiltration of inflammatory cells.</w:t>
      </w:r>
    </w:p>
    <w:p w14:paraId="59A3DD10" w14:textId="77777777" w:rsidR="007E7A43" w:rsidRDefault="007E7A43" w:rsidP="00884845">
      <w:pPr>
        <w:pStyle w:val="ListParagraph"/>
        <w:numPr>
          <w:ilvl w:val="0"/>
          <w:numId w:val="11"/>
        </w:numPr>
      </w:pPr>
      <w:r>
        <w:t>P</w:t>
      </w:r>
      <w:r w:rsidRPr="007E7A43">
        <w:t>ositive technetium bone scan</w:t>
      </w:r>
      <w:r>
        <w:t xml:space="preserve"> </w:t>
      </w:r>
      <w:r w:rsidR="00F41400" w:rsidRPr="00F41400">
        <w:t xml:space="preserve">positive technetium bone scan </w:t>
      </w:r>
      <w:r w:rsidR="00F41400">
        <w:t>indicates increased metabolic activity of bone.</w:t>
      </w:r>
    </w:p>
    <w:p w14:paraId="7E64A738" w14:textId="77777777" w:rsidR="00F41400" w:rsidRDefault="00F41400" w:rsidP="00F41400">
      <w:pPr>
        <w:pStyle w:val="ListParagraph"/>
        <w:numPr>
          <w:ilvl w:val="0"/>
          <w:numId w:val="11"/>
        </w:numPr>
      </w:pPr>
      <w:r>
        <w:t>Positive gallium citrate</w:t>
      </w:r>
      <w:r w:rsidRPr="00F41400">
        <w:t xml:space="preserve"> bone scan</w:t>
      </w:r>
      <w:r>
        <w:t xml:space="preserve"> indicates decreased metabolic activity of bone.</w:t>
      </w:r>
    </w:p>
    <w:p w14:paraId="76700B92" w14:textId="77777777" w:rsidR="00F41400" w:rsidRDefault="00F41400" w:rsidP="00F41400">
      <w:pPr>
        <w:pStyle w:val="ListParagraph"/>
        <w:numPr>
          <w:ilvl w:val="0"/>
          <w:numId w:val="11"/>
        </w:numPr>
      </w:pPr>
      <w:r>
        <w:t>Positive gallium citrate</w:t>
      </w:r>
      <w:r w:rsidRPr="00F41400">
        <w:t xml:space="preserve"> bone scan</w:t>
      </w:r>
      <w:r>
        <w:t xml:space="preserve"> indicates increased metabolic activity of bone.</w:t>
      </w:r>
    </w:p>
    <w:p w14:paraId="4378E689" w14:textId="77777777" w:rsidR="00E55133" w:rsidRDefault="00E55133" w:rsidP="00E55133">
      <w:r>
        <w:t xml:space="preserve"> </w:t>
      </w:r>
    </w:p>
    <w:p w14:paraId="1030F169" w14:textId="77777777" w:rsidR="00E55133" w:rsidRDefault="00E55133" w:rsidP="00E55133"/>
    <w:p w14:paraId="40AA023D" w14:textId="77777777" w:rsidR="00E55133" w:rsidRDefault="00E55133" w:rsidP="00E55133"/>
    <w:p w14:paraId="5524C7BC" w14:textId="77777777" w:rsidR="00E55133" w:rsidRDefault="00E55133" w:rsidP="00E55133"/>
    <w:p w14:paraId="7F0F4E83" w14:textId="77777777" w:rsidR="00E55133" w:rsidRDefault="00E55133" w:rsidP="00E55133">
      <w:pPr>
        <w:pStyle w:val="ListParagraph"/>
        <w:numPr>
          <w:ilvl w:val="0"/>
          <w:numId w:val="3"/>
        </w:numPr>
      </w:pPr>
      <w:r>
        <w:t>The punched-out appearance has a …….and …….. margin and is seen in …….</w:t>
      </w:r>
    </w:p>
    <w:p w14:paraId="0943E1EB" w14:textId="77777777" w:rsidR="00E55133" w:rsidRDefault="00E55133" w:rsidP="00E55133">
      <w:pPr>
        <w:ind w:left="360"/>
      </w:pPr>
    </w:p>
    <w:p w14:paraId="0C3E9E42" w14:textId="77777777" w:rsidR="00E55133" w:rsidRDefault="00E55133" w:rsidP="00E55133">
      <w:pPr>
        <w:pStyle w:val="ListParagraph"/>
        <w:numPr>
          <w:ilvl w:val="0"/>
          <w:numId w:val="12"/>
        </w:numPr>
      </w:pPr>
      <w:r>
        <w:t xml:space="preserve">Wide and radiopaque/periapical dysplasia </w:t>
      </w:r>
    </w:p>
    <w:p w14:paraId="594A120E" w14:textId="77777777" w:rsidR="00E55133" w:rsidRDefault="00FC01A5" w:rsidP="00E55133">
      <w:pPr>
        <w:pStyle w:val="ListParagraph"/>
        <w:numPr>
          <w:ilvl w:val="0"/>
          <w:numId w:val="12"/>
        </w:numPr>
      </w:pPr>
      <w:r>
        <w:t xml:space="preserve">Sharp and distinct/multiple myeloma </w:t>
      </w:r>
    </w:p>
    <w:p w14:paraId="09A39940" w14:textId="77777777" w:rsidR="00FC01A5" w:rsidRDefault="00FC01A5" w:rsidP="00E55133">
      <w:pPr>
        <w:pStyle w:val="ListParagraph"/>
        <w:numPr>
          <w:ilvl w:val="0"/>
          <w:numId w:val="12"/>
        </w:numPr>
      </w:pPr>
      <w:r>
        <w:t>Thin and radiopaque/cysts</w:t>
      </w:r>
    </w:p>
    <w:p w14:paraId="643AF0E2" w14:textId="77777777" w:rsidR="00FC01A5" w:rsidRDefault="00FC01A5" w:rsidP="00E55133">
      <w:pPr>
        <w:pStyle w:val="ListParagraph"/>
        <w:numPr>
          <w:ilvl w:val="0"/>
          <w:numId w:val="12"/>
        </w:numPr>
      </w:pPr>
      <w:r>
        <w:t xml:space="preserve">Lucent and encapsulated/cementoblastoma </w:t>
      </w:r>
    </w:p>
    <w:p w14:paraId="4437F6A0" w14:textId="77777777" w:rsidR="00FC01A5" w:rsidRDefault="00FC01A5" w:rsidP="00FC01A5">
      <w:pPr>
        <w:ind w:left="360"/>
      </w:pPr>
    </w:p>
    <w:p w14:paraId="31FD40E0" w14:textId="77777777" w:rsidR="00FC01A5" w:rsidRDefault="00FC01A5" w:rsidP="00FC01A5">
      <w:pPr>
        <w:ind w:left="360"/>
      </w:pPr>
    </w:p>
    <w:p w14:paraId="5BAEA8AA" w14:textId="77777777" w:rsidR="00FC01A5" w:rsidRDefault="00FC01A5" w:rsidP="00FC01A5">
      <w:pPr>
        <w:pStyle w:val="ListParagraph"/>
        <w:numPr>
          <w:ilvl w:val="0"/>
          <w:numId w:val="3"/>
        </w:numPr>
      </w:pPr>
      <w:r>
        <w:t>Inflammation of soft tissues surrounding the crown of semi-erupted</w:t>
      </w:r>
      <w:r w:rsidR="00B074C5">
        <w:t xml:space="preserve"> mandibular</w:t>
      </w:r>
      <w:r>
        <w:t xml:space="preserve"> third molars </w:t>
      </w:r>
      <w:r w:rsidR="00B074C5">
        <w:t>is called…..</w:t>
      </w:r>
    </w:p>
    <w:p w14:paraId="5689730C" w14:textId="77777777" w:rsidR="00B074C5" w:rsidRDefault="00B074C5" w:rsidP="00B074C5">
      <w:pPr>
        <w:ind w:left="360"/>
      </w:pPr>
    </w:p>
    <w:p w14:paraId="720F85C6" w14:textId="77777777" w:rsidR="00B074C5" w:rsidRDefault="00B074C5" w:rsidP="00B074C5">
      <w:pPr>
        <w:pStyle w:val="ListParagraph"/>
        <w:numPr>
          <w:ilvl w:val="0"/>
          <w:numId w:val="13"/>
        </w:numPr>
      </w:pPr>
      <w:r>
        <w:t>Osteomyelitis</w:t>
      </w:r>
    </w:p>
    <w:p w14:paraId="588BE4C7" w14:textId="77777777" w:rsidR="00B074C5" w:rsidRDefault="00B074C5" w:rsidP="00B074C5">
      <w:pPr>
        <w:pStyle w:val="ListParagraph"/>
        <w:numPr>
          <w:ilvl w:val="0"/>
          <w:numId w:val="13"/>
        </w:numPr>
      </w:pPr>
      <w:r>
        <w:t xml:space="preserve">Condensing osteitis </w:t>
      </w:r>
    </w:p>
    <w:p w14:paraId="09D49D35" w14:textId="77777777" w:rsidR="00B074C5" w:rsidRDefault="00B074C5" w:rsidP="00B074C5">
      <w:pPr>
        <w:pStyle w:val="ListParagraph"/>
        <w:numPr>
          <w:ilvl w:val="0"/>
          <w:numId w:val="13"/>
        </w:numPr>
      </w:pPr>
      <w:r>
        <w:t>Acute periapical abscess</w:t>
      </w:r>
    </w:p>
    <w:p w14:paraId="3C9FB7D8" w14:textId="77777777" w:rsidR="00E61B20" w:rsidRDefault="00B074C5" w:rsidP="00B074C5">
      <w:pPr>
        <w:pStyle w:val="ListParagraph"/>
        <w:numPr>
          <w:ilvl w:val="0"/>
          <w:numId w:val="13"/>
        </w:numPr>
      </w:pPr>
      <w:r>
        <w:t>Pericoronitis</w:t>
      </w:r>
    </w:p>
    <w:p w14:paraId="565CBF25" w14:textId="77777777" w:rsidR="00E61B20" w:rsidRDefault="00E61B20" w:rsidP="00E61B20"/>
    <w:p w14:paraId="3F1DDAF0" w14:textId="77777777" w:rsidR="00E61B20" w:rsidRDefault="00E61B20" w:rsidP="00E61B20">
      <w:pPr>
        <w:pStyle w:val="ListParagraph"/>
        <w:numPr>
          <w:ilvl w:val="0"/>
          <w:numId w:val="3"/>
        </w:numPr>
      </w:pPr>
      <w:r>
        <w:t>Which one is the most common cyst of the jaws?</w:t>
      </w:r>
    </w:p>
    <w:p w14:paraId="7765039F" w14:textId="77777777" w:rsidR="00E61B20" w:rsidRDefault="00E61B20" w:rsidP="00E61B20">
      <w:pPr>
        <w:ind w:left="360"/>
      </w:pPr>
    </w:p>
    <w:p w14:paraId="7948F42D" w14:textId="77777777" w:rsidR="00E61B20" w:rsidRDefault="00E61B20" w:rsidP="00E61B20">
      <w:pPr>
        <w:pStyle w:val="ListParagraph"/>
        <w:numPr>
          <w:ilvl w:val="0"/>
          <w:numId w:val="14"/>
        </w:numPr>
      </w:pPr>
      <w:r>
        <w:t>Radicular cyst</w:t>
      </w:r>
    </w:p>
    <w:p w14:paraId="7ECC67A4" w14:textId="77777777" w:rsidR="00E61B20" w:rsidRDefault="00E61B20" w:rsidP="00E61B20">
      <w:pPr>
        <w:pStyle w:val="ListParagraph"/>
        <w:numPr>
          <w:ilvl w:val="0"/>
          <w:numId w:val="14"/>
        </w:numPr>
      </w:pPr>
      <w:r>
        <w:t xml:space="preserve">Residual cyst </w:t>
      </w:r>
    </w:p>
    <w:p w14:paraId="02B1042E" w14:textId="77777777" w:rsidR="00E61B20" w:rsidRDefault="00E61B20" w:rsidP="00E61B20">
      <w:pPr>
        <w:pStyle w:val="ListParagraph"/>
        <w:numPr>
          <w:ilvl w:val="0"/>
          <w:numId w:val="14"/>
        </w:numPr>
      </w:pPr>
      <w:r>
        <w:t>Dentigerous cyst</w:t>
      </w:r>
    </w:p>
    <w:p w14:paraId="5BFA0717" w14:textId="77777777" w:rsidR="00E61B20" w:rsidRDefault="00E61B20" w:rsidP="00E61B20">
      <w:pPr>
        <w:pStyle w:val="ListParagraph"/>
        <w:numPr>
          <w:ilvl w:val="0"/>
          <w:numId w:val="14"/>
        </w:numPr>
      </w:pPr>
      <w:r>
        <w:t xml:space="preserve">Nasolabial cyst </w:t>
      </w:r>
    </w:p>
    <w:p w14:paraId="21EEE7E8" w14:textId="77777777" w:rsidR="00E61B20" w:rsidRDefault="00E61B20" w:rsidP="00E61B20"/>
    <w:p w14:paraId="654384FF" w14:textId="77777777" w:rsidR="00E61B20" w:rsidRDefault="00E61B20" w:rsidP="00E61B20"/>
    <w:p w14:paraId="6A52230B" w14:textId="77777777" w:rsidR="00B074C5" w:rsidRDefault="00DF3A90" w:rsidP="00E61B20">
      <w:pPr>
        <w:pStyle w:val="ListParagraph"/>
        <w:numPr>
          <w:ilvl w:val="0"/>
          <w:numId w:val="3"/>
        </w:numPr>
      </w:pPr>
      <w:r>
        <w:lastRenderedPageBreak/>
        <w:t xml:space="preserve">A lucent lesion was </w:t>
      </w:r>
      <w:r w:rsidR="000E34E8">
        <w:t>accidentally</w:t>
      </w:r>
      <w:r>
        <w:t xml:space="preserve"> noted on a panoramic radiograph of a patient requiring dental treatment surrounding the crown of a </w:t>
      </w:r>
      <w:r w:rsidR="000E34E8">
        <w:t xml:space="preserve">third molar from CEJ to CEJ. The patient had no pain or discomfort. The radiolucency had a well-defined round margin and had displaced the involved tooth apically causing distal root resorption of the adjacent second molar. What is your diagnosis? </w:t>
      </w:r>
      <w:r w:rsidR="00B074C5">
        <w:t xml:space="preserve">  </w:t>
      </w:r>
    </w:p>
    <w:p w14:paraId="6C17593A" w14:textId="77777777" w:rsidR="000E34E8" w:rsidRDefault="000E34E8" w:rsidP="000E34E8">
      <w:pPr>
        <w:ind w:left="360"/>
      </w:pPr>
    </w:p>
    <w:p w14:paraId="56C6E60D" w14:textId="77777777" w:rsidR="000E34E8" w:rsidRDefault="000E34E8" w:rsidP="000E34E8">
      <w:pPr>
        <w:ind w:left="360"/>
      </w:pPr>
    </w:p>
    <w:p w14:paraId="277474CA" w14:textId="77777777" w:rsidR="000E34E8" w:rsidRDefault="000E34E8" w:rsidP="000E34E8">
      <w:pPr>
        <w:pStyle w:val="ListParagraph"/>
        <w:numPr>
          <w:ilvl w:val="0"/>
          <w:numId w:val="15"/>
        </w:numPr>
      </w:pPr>
      <w:r>
        <w:t>Ameloblastic fibroma</w:t>
      </w:r>
    </w:p>
    <w:p w14:paraId="39B12AB9" w14:textId="77777777" w:rsidR="000E34E8" w:rsidRDefault="000E34E8" w:rsidP="000E34E8">
      <w:pPr>
        <w:pStyle w:val="ListParagraph"/>
        <w:numPr>
          <w:ilvl w:val="0"/>
          <w:numId w:val="15"/>
        </w:numPr>
      </w:pPr>
      <w:r>
        <w:t xml:space="preserve">Radicular cyst </w:t>
      </w:r>
    </w:p>
    <w:p w14:paraId="5CC0BDAB" w14:textId="77777777" w:rsidR="000E34E8" w:rsidRDefault="000E34E8" w:rsidP="000E34E8">
      <w:pPr>
        <w:pStyle w:val="ListParagraph"/>
        <w:numPr>
          <w:ilvl w:val="0"/>
          <w:numId w:val="15"/>
        </w:numPr>
      </w:pPr>
      <w:r>
        <w:t>Dentigerous cyst</w:t>
      </w:r>
    </w:p>
    <w:p w14:paraId="69392761" w14:textId="77777777" w:rsidR="000E34E8" w:rsidRDefault="007533F9" w:rsidP="000E34E8">
      <w:pPr>
        <w:pStyle w:val="ListParagraph"/>
        <w:numPr>
          <w:ilvl w:val="0"/>
          <w:numId w:val="15"/>
        </w:numPr>
      </w:pPr>
      <w:r>
        <w:t>Buccal bifurcation cyst</w:t>
      </w:r>
    </w:p>
    <w:p w14:paraId="50A8A168" w14:textId="77777777" w:rsidR="00236E1A" w:rsidRDefault="00236E1A" w:rsidP="00236E1A">
      <w:pPr>
        <w:ind w:left="360"/>
      </w:pPr>
    </w:p>
    <w:p w14:paraId="70450592" w14:textId="77777777" w:rsidR="007533F9" w:rsidRDefault="007533F9" w:rsidP="007533F9">
      <w:pPr>
        <w:pStyle w:val="ListParagraph"/>
        <w:numPr>
          <w:ilvl w:val="0"/>
          <w:numId w:val="3"/>
        </w:numPr>
      </w:pPr>
      <w:r>
        <w:t>Which one is true regarding keratocystic odontogenic tumor?</w:t>
      </w:r>
    </w:p>
    <w:p w14:paraId="22F3965F" w14:textId="77777777" w:rsidR="007533F9" w:rsidRDefault="007533F9" w:rsidP="007533F9">
      <w:pPr>
        <w:pStyle w:val="ListParagraph"/>
      </w:pPr>
    </w:p>
    <w:p w14:paraId="75DC7660" w14:textId="77777777" w:rsidR="007533F9" w:rsidRDefault="007533F9" w:rsidP="007533F9">
      <w:pPr>
        <w:pStyle w:val="ListParagraph"/>
        <w:numPr>
          <w:ilvl w:val="0"/>
          <w:numId w:val="16"/>
        </w:numPr>
      </w:pPr>
      <w:r>
        <w:t>It often causes severe swelling of the jaws</w:t>
      </w:r>
      <w:r w:rsidR="00BF0C49">
        <w:t>.</w:t>
      </w:r>
    </w:p>
    <w:p w14:paraId="25B64619" w14:textId="77777777" w:rsidR="007533F9" w:rsidRDefault="007533F9" w:rsidP="007533F9">
      <w:pPr>
        <w:pStyle w:val="ListParagraph"/>
        <w:numPr>
          <w:ilvl w:val="0"/>
          <w:numId w:val="16"/>
        </w:numPr>
      </w:pPr>
      <w:r>
        <w:t>It is more common in the anterior regions of the maxilla and mandible</w:t>
      </w:r>
      <w:r w:rsidR="00BF0C49">
        <w:t>.</w:t>
      </w:r>
    </w:p>
    <w:p w14:paraId="5CAC056C" w14:textId="77777777" w:rsidR="007533F9" w:rsidRDefault="007533F9" w:rsidP="007533F9">
      <w:pPr>
        <w:pStyle w:val="ListParagraph"/>
        <w:numPr>
          <w:ilvl w:val="0"/>
          <w:numId w:val="16"/>
        </w:numPr>
      </w:pPr>
      <w:r>
        <w:t xml:space="preserve">It has a dominantly radiopaque </w:t>
      </w:r>
      <w:r w:rsidR="00BF0C49">
        <w:t>appearance inside.</w:t>
      </w:r>
    </w:p>
    <w:p w14:paraId="4E58DFFE" w14:textId="77777777" w:rsidR="00BF0C49" w:rsidRDefault="00BF0C49" w:rsidP="007533F9">
      <w:pPr>
        <w:pStyle w:val="ListParagraph"/>
        <w:numPr>
          <w:ilvl w:val="0"/>
          <w:numId w:val="16"/>
        </w:numPr>
      </w:pPr>
      <w:r>
        <w:t>Its extension is often greater than its expansion.</w:t>
      </w:r>
    </w:p>
    <w:p w14:paraId="4295F25C" w14:textId="77777777" w:rsidR="00BF0C49" w:rsidRDefault="00BF0C49" w:rsidP="00BF0C49">
      <w:pPr>
        <w:ind w:left="280"/>
      </w:pPr>
    </w:p>
    <w:p w14:paraId="0D7F7A28" w14:textId="77777777" w:rsidR="00BF0C49" w:rsidRDefault="00BF0C49" w:rsidP="00BF0C49">
      <w:pPr>
        <w:ind w:left="280"/>
      </w:pPr>
    </w:p>
    <w:p w14:paraId="6E7E15FD" w14:textId="77777777" w:rsidR="00BF0C49" w:rsidRDefault="00BF0C49" w:rsidP="00BF0C49">
      <w:pPr>
        <w:pStyle w:val="ListParagraph"/>
        <w:numPr>
          <w:ilvl w:val="0"/>
          <w:numId w:val="3"/>
        </w:numPr>
      </w:pPr>
      <w:r>
        <w:t>Which cyst is not often detected on the conventional radiographs (panoramic, periapical) and is only detectable by CT or MRI?</w:t>
      </w:r>
    </w:p>
    <w:p w14:paraId="761E735B" w14:textId="77777777" w:rsidR="00BF0C49" w:rsidRDefault="00BF0C49" w:rsidP="00BF0C49">
      <w:pPr>
        <w:ind w:left="360"/>
      </w:pPr>
    </w:p>
    <w:p w14:paraId="093C725B" w14:textId="77777777" w:rsidR="00BF0C49" w:rsidRDefault="00BF0C49" w:rsidP="00BF0C49">
      <w:pPr>
        <w:pStyle w:val="ListParagraph"/>
        <w:numPr>
          <w:ilvl w:val="0"/>
          <w:numId w:val="17"/>
        </w:numPr>
      </w:pPr>
      <w:r>
        <w:t>Nasolabial cyst</w:t>
      </w:r>
    </w:p>
    <w:p w14:paraId="6EFBD01E" w14:textId="77777777" w:rsidR="00BF0C49" w:rsidRDefault="00BF0C49" w:rsidP="00BF0C49">
      <w:pPr>
        <w:pStyle w:val="ListParagraph"/>
        <w:numPr>
          <w:ilvl w:val="0"/>
          <w:numId w:val="17"/>
        </w:numPr>
      </w:pPr>
      <w:r>
        <w:t>Nasopalatine duct cyst</w:t>
      </w:r>
    </w:p>
    <w:p w14:paraId="4D6BFE8B" w14:textId="77777777" w:rsidR="00BF0C49" w:rsidRDefault="00BF0C49" w:rsidP="00BF0C49">
      <w:pPr>
        <w:pStyle w:val="ListParagraph"/>
        <w:numPr>
          <w:ilvl w:val="0"/>
          <w:numId w:val="17"/>
        </w:numPr>
      </w:pPr>
      <w:r>
        <w:t>Glandular odontogenic cyst</w:t>
      </w:r>
    </w:p>
    <w:p w14:paraId="4310E6D9" w14:textId="77777777" w:rsidR="00BF0C49" w:rsidRDefault="00400873" w:rsidP="00BF0C49">
      <w:pPr>
        <w:pStyle w:val="ListParagraph"/>
        <w:numPr>
          <w:ilvl w:val="0"/>
          <w:numId w:val="17"/>
        </w:numPr>
      </w:pPr>
      <w:r>
        <w:t xml:space="preserve">Simple bone cyst </w:t>
      </w:r>
    </w:p>
    <w:p w14:paraId="7A74F030" w14:textId="77777777" w:rsidR="00400873" w:rsidRDefault="00400873" w:rsidP="00400873">
      <w:pPr>
        <w:ind w:left="360"/>
      </w:pPr>
    </w:p>
    <w:p w14:paraId="732F6E13" w14:textId="77777777" w:rsidR="00400873" w:rsidRDefault="00400873" w:rsidP="00400873">
      <w:pPr>
        <w:ind w:left="360"/>
      </w:pPr>
    </w:p>
    <w:p w14:paraId="7D9ECCDA" w14:textId="77777777" w:rsidR="00400873" w:rsidRDefault="00400873" w:rsidP="00400873">
      <w:pPr>
        <w:pStyle w:val="ListParagraph"/>
        <w:numPr>
          <w:ilvl w:val="0"/>
          <w:numId w:val="3"/>
        </w:numPr>
      </w:pPr>
      <w:r>
        <w:t>Which one of the following odontogenic tumors has an epithelial origin?</w:t>
      </w:r>
    </w:p>
    <w:p w14:paraId="5025D46F" w14:textId="77777777" w:rsidR="00400873" w:rsidRDefault="00400873" w:rsidP="00400873">
      <w:pPr>
        <w:ind w:left="360"/>
      </w:pPr>
    </w:p>
    <w:p w14:paraId="56538F4C" w14:textId="77777777" w:rsidR="00400873" w:rsidRDefault="00400873" w:rsidP="00400873">
      <w:pPr>
        <w:pStyle w:val="ListParagraph"/>
        <w:numPr>
          <w:ilvl w:val="0"/>
          <w:numId w:val="18"/>
        </w:numPr>
      </w:pPr>
      <w:r>
        <w:t>Ameloblastic fibroma</w:t>
      </w:r>
    </w:p>
    <w:p w14:paraId="5EAD42CE" w14:textId="77777777" w:rsidR="00400873" w:rsidRDefault="00400873" w:rsidP="00400873">
      <w:pPr>
        <w:pStyle w:val="ListParagraph"/>
        <w:numPr>
          <w:ilvl w:val="0"/>
          <w:numId w:val="18"/>
        </w:numPr>
      </w:pPr>
      <w:r>
        <w:t>Ameloblastoma</w:t>
      </w:r>
    </w:p>
    <w:p w14:paraId="37E8BDC4" w14:textId="77777777" w:rsidR="00400873" w:rsidRDefault="00400873" w:rsidP="00400873">
      <w:pPr>
        <w:pStyle w:val="ListParagraph"/>
        <w:numPr>
          <w:ilvl w:val="0"/>
          <w:numId w:val="18"/>
        </w:numPr>
      </w:pPr>
      <w:r>
        <w:t>Ameloblastic fibro-odontoma</w:t>
      </w:r>
    </w:p>
    <w:p w14:paraId="76C4D560" w14:textId="77777777" w:rsidR="00400873" w:rsidRDefault="00400873" w:rsidP="00400873">
      <w:pPr>
        <w:pStyle w:val="ListParagraph"/>
        <w:numPr>
          <w:ilvl w:val="0"/>
          <w:numId w:val="18"/>
        </w:numPr>
      </w:pPr>
      <w:r>
        <w:t xml:space="preserve">Odontoma </w:t>
      </w:r>
    </w:p>
    <w:p w14:paraId="783AC785" w14:textId="77777777" w:rsidR="00400873" w:rsidRDefault="00400873" w:rsidP="00400873">
      <w:pPr>
        <w:ind w:left="360"/>
      </w:pPr>
    </w:p>
    <w:p w14:paraId="02053F11" w14:textId="77777777" w:rsidR="00CE606F" w:rsidRDefault="00CE606F" w:rsidP="00CE606F">
      <w:pPr>
        <w:pStyle w:val="ListParagraph"/>
        <w:numPr>
          <w:ilvl w:val="0"/>
          <w:numId w:val="3"/>
        </w:numPr>
      </w:pPr>
      <w:r>
        <w:t xml:space="preserve">Granular or wispy </w:t>
      </w:r>
      <w:proofErr w:type="spellStart"/>
      <w:r>
        <w:t>septae</w:t>
      </w:r>
      <w:proofErr w:type="spellEnd"/>
      <w:r>
        <w:t xml:space="preserve"> are seen in ……</w:t>
      </w:r>
    </w:p>
    <w:p w14:paraId="1E512B7F" w14:textId="77777777" w:rsidR="00CE606F" w:rsidRDefault="00CE606F" w:rsidP="00CE606F">
      <w:pPr>
        <w:ind w:left="360"/>
      </w:pPr>
    </w:p>
    <w:p w14:paraId="2AFE6315" w14:textId="246A0C9F" w:rsidR="00CE606F" w:rsidRDefault="00CE606F" w:rsidP="00B10415">
      <w:pPr>
        <w:pStyle w:val="ListParagraph"/>
        <w:numPr>
          <w:ilvl w:val="0"/>
          <w:numId w:val="19"/>
        </w:numPr>
      </w:pPr>
      <w:r>
        <w:t xml:space="preserve">Odontogenic </w:t>
      </w:r>
      <w:r w:rsidR="00B10415" w:rsidRPr="00B10415">
        <w:t>myxoma</w:t>
      </w:r>
    </w:p>
    <w:p w14:paraId="7C2BF318" w14:textId="77777777" w:rsidR="00CE606F" w:rsidRDefault="00CE606F" w:rsidP="00CE606F">
      <w:pPr>
        <w:pStyle w:val="ListParagraph"/>
        <w:numPr>
          <w:ilvl w:val="0"/>
          <w:numId w:val="19"/>
        </w:numPr>
      </w:pPr>
      <w:r>
        <w:t>Central giant cell granuloma</w:t>
      </w:r>
    </w:p>
    <w:p w14:paraId="3D19D116" w14:textId="77777777" w:rsidR="00CE606F" w:rsidRDefault="00CE606F" w:rsidP="00CE606F">
      <w:pPr>
        <w:pStyle w:val="ListParagraph"/>
        <w:numPr>
          <w:ilvl w:val="0"/>
          <w:numId w:val="19"/>
        </w:numPr>
      </w:pPr>
      <w:r>
        <w:t xml:space="preserve">Ossifying fibroma </w:t>
      </w:r>
    </w:p>
    <w:p w14:paraId="22770C17" w14:textId="77777777" w:rsidR="00CE606F" w:rsidRDefault="00CE606F" w:rsidP="00CE606F">
      <w:pPr>
        <w:pStyle w:val="ListParagraph"/>
        <w:numPr>
          <w:ilvl w:val="0"/>
          <w:numId w:val="19"/>
        </w:numPr>
      </w:pPr>
      <w:r>
        <w:t xml:space="preserve">Ameloblastoma </w:t>
      </w:r>
    </w:p>
    <w:p w14:paraId="5A85C92E" w14:textId="77777777" w:rsidR="00F1646D" w:rsidRDefault="00F1646D" w:rsidP="00F1646D"/>
    <w:p w14:paraId="4C1792B1" w14:textId="77777777" w:rsidR="00CE606F" w:rsidRDefault="00CE606F" w:rsidP="00CE606F">
      <w:pPr>
        <w:ind w:left="360"/>
      </w:pPr>
    </w:p>
    <w:p w14:paraId="3F635CF4" w14:textId="47C2FC96" w:rsidR="00CE606F" w:rsidRDefault="00CE606F" w:rsidP="00CE606F">
      <w:pPr>
        <w:pStyle w:val="ListParagraph"/>
        <w:numPr>
          <w:ilvl w:val="0"/>
          <w:numId w:val="3"/>
        </w:numPr>
      </w:pPr>
      <w:r>
        <w:lastRenderedPageBreak/>
        <w:t xml:space="preserve">Which statement is true regarding </w:t>
      </w:r>
      <w:r w:rsidR="00B10415">
        <w:t>odontoma</w:t>
      </w:r>
      <w:r>
        <w:t>?</w:t>
      </w:r>
    </w:p>
    <w:p w14:paraId="61F1CF82" w14:textId="77777777" w:rsidR="00CE606F" w:rsidRDefault="00CE606F" w:rsidP="00CE606F">
      <w:pPr>
        <w:ind w:left="360"/>
      </w:pPr>
    </w:p>
    <w:p w14:paraId="14B2AA63" w14:textId="77777777" w:rsidR="00CE606F" w:rsidRDefault="00D13928" w:rsidP="00CE606F">
      <w:pPr>
        <w:pStyle w:val="ListParagraph"/>
        <w:numPr>
          <w:ilvl w:val="0"/>
          <w:numId w:val="20"/>
        </w:numPr>
      </w:pPr>
      <w:r>
        <w:t>The site of mandibular first and second molars is the most common site of compound odontoma.</w:t>
      </w:r>
    </w:p>
    <w:p w14:paraId="253F4A9E" w14:textId="77777777" w:rsidR="00D13928" w:rsidRDefault="00D13928" w:rsidP="00CE606F">
      <w:pPr>
        <w:pStyle w:val="ListParagraph"/>
        <w:numPr>
          <w:ilvl w:val="0"/>
          <w:numId w:val="20"/>
        </w:numPr>
      </w:pPr>
      <w:r>
        <w:t>The prevalence of complex odontoma is higher than compound odontoma.</w:t>
      </w:r>
    </w:p>
    <w:p w14:paraId="081E6126" w14:textId="77777777" w:rsidR="00D13928" w:rsidRDefault="002E3C6E" w:rsidP="00CE606F">
      <w:pPr>
        <w:pStyle w:val="ListParagraph"/>
        <w:numPr>
          <w:ilvl w:val="0"/>
          <w:numId w:val="20"/>
        </w:numPr>
      </w:pPr>
      <w:r>
        <w:t xml:space="preserve">The internal structure of complex odontoma includes an unidentified mass of calcified tissue. </w:t>
      </w:r>
    </w:p>
    <w:p w14:paraId="1081A8CD" w14:textId="77777777" w:rsidR="002E3C6E" w:rsidRDefault="002E3C6E" w:rsidP="00CE606F">
      <w:pPr>
        <w:pStyle w:val="ListParagraph"/>
        <w:numPr>
          <w:ilvl w:val="0"/>
          <w:numId w:val="20"/>
        </w:numPr>
      </w:pPr>
      <w:r>
        <w:t>Dilated odontoma is the mildest manifestation of dense in dent.</w:t>
      </w:r>
    </w:p>
    <w:p w14:paraId="59358A93" w14:textId="77777777" w:rsidR="002E3C6E" w:rsidRDefault="002E3C6E" w:rsidP="002E3C6E"/>
    <w:p w14:paraId="76121BE4" w14:textId="77777777" w:rsidR="002E3C6E" w:rsidRDefault="002E3C6E" w:rsidP="002E3C6E">
      <w:pPr>
        <w:pStyle w:val="ListParagraph"/>
        <w:numPr>
          <w:ilvl w:val="0"/>
          <w:numId w:val="3"/>
        </w:numPr>
      </w:pPr>
      <w:r>
        <w:t>Which of the followings is not a symptom of McCune-Albright syndrome?</w:t>
      </w:r>
    </w:p>
    <w:p w14:paraId="2FC4E8A6" w14:textId="77777777" w:rsidR="002E3C6E" w:rsidRDefault="002E3C6E" w:rsidP="002E3C6E">
      <w:pPr>
        <w:ind w:left="360"/>
      </w:pPr>
    </w:p>
    <w:p w14:paraId="301DF4A8" w14:textId="77777777" w:rsidR="0082322C" w:rsidRDefault="0082322C" w:rsidP="0082322C">
      <w:pPr>
        <w:pStyle w:val="ListParagraph"/>
        <w:numPr>
          <w:ilvl w:val="0"/>
          <w:numId w:val="22"/>
        </w:numPr>
      </w:pPr>
      <w:r w:rsidRPr="0082322C">
        <w:t xml:space="preserve">Café au </w:t>
      </w:r>
      <w:proofErr w:type="spellStart"/>
      <w:r w:rsidRPr="0082322C">
        <w:t>lait</w:t>
      </w:r>
      <w:proofErr w:type="spellEnd"/>
      <w:r w:rsidRPr="0082322C">
        <w:t xml:space="preserve"> spots</w:t>
      </w:r>
    </w:p>
    <w:p w14:paraId="083FAE65" w14:textId="77777777" w:rsidR="0082322C" w:rsidRDefault="006721F4" w:rsidP="0082322C">
      <w:pPr>
        <w:pStyle w:val="ListParagraph"/>
        <w:numPr>
          <w:ilvl w:val="0"/>
          <w:numId w:val="22"/>
        </w:numPr>
      </w:pPr>
      <w:r>
        <w:t>Mono</w:t>
      </w:r>
      <w:r w:rsidR="0082322C">
        <w:t>stotic fibrous dysplasia</w:t>
      </w:r>
    </w:p>
    <w:p w14:paraId="0E12189C" w14:textId="77777777" w:rsidR="0082322C" w:rsidRDefault="0082322C" w:rsidP="0082322C">
      <w:pPr>
        <w:pStyle w:val="ListParagraph"/>
        <w:numPr>
          <w:ilvl w:val="0"/>
          <w:numId w:val="22"/>
        </w:numPr>
      </w:pPr>
      <w:r>
        <w:t>Endocrine gland hyper-function</w:t>
      </w:r>
    </w:p>
    <w:p w14:paraId="6746C9D3" w14:textId="77777777" w:rsidR="0082322C" w:rsidRDefault="006721F4" w:rsidP="0082322C">
      <w:pPr>
        <w:pStyle w:val="ListParagraph"/>
        <w:numPr>
          <w:ilvl w:val="0"/>
          <w:numId w:val="22"/>
        </w:numPr>
      </w:pPr>
      <w:r w:rsidRPr="006721F4">
        <w:t>Polyostotic</w:t>
      </w:r>
      <w:r>
        <w:t xml:space="preserve"> fibrous dysplasia </w:t>
      </w:r>
    </w:p>
    <w:p w14:paraId="21B9837D" w14:textId="77777777" w:rsidR="006721F4" w:rsidRDefault="006721F4" w:rsidP="006721F4">
      <w:pPr>
        <w:ind w:left="360"/>
      </w:pPr>
    </w:p>
    <w:p w14:paraId="64F61219" w14:textId="0EC38085" w:rsidR="006721F4" w:rsidRDefault="00553F8B" w:rsidP="006721F4">
      <w:pPr>
        <w:pStyle w:val="ListParagraph"/>
        <w:numPr>
          <w:ilvl w:val="0"/>
          <w:numId w:val="3"/>
        </w:numPr>
      </w:pPr>
      <w:r>
        <w:t xml:space="preserve">In involvement of the maxillary sinus by fibrous dysplasia, extension of lesion into the </w:t>
      </w:r>
      <w:bookmarkStart w:id="0" w:name="_GoBack"/>
      <w:bookmarkEnd w:id="0"/>
      <w:r>
        <w:t xml:space="preserve">sinus often occurs from the …. </w:t>
      </w:r>
      <w:proofErr w:type="gramStart"/>
      <w:r w:rsidR="007A54CF">
        <w:t>w</w:t>
      </w:r>
      <w:r>
        <w:t>all</w:t>
      </w:r>
      <w:proofErr w:type="gramEnd"/>
      <w:r>
        <w:t xml:space="preserve"> and the ….. area is the last region of the sinus that is involved. </w:t>
      </w:r>
    </w:p>
    <w:p w14:paraId="4F21320E" w14:textId="77777777" w:rsidR="00553F8B" w:rsidRDefault="00553F8B" w:rsidP="00553F8B">
      <w:pPr>
        <w:ind w:left="360"/>
      </w:pPr>
    </w:p>
    <w:p w14:paraId="478A2F48" w14:textId="77777777" w:rsidR="00553F8B" w:rsidRDefault="00553F8B" w:rsidP="00553F8B">
      <w:pPr>
        <w:pStyle w:val="ListParagraph"/>
        <w:numPr>
          <w:ilvl w:val="0"/>
          <w:numId w:val="23"/>
        </w:numPr>
      </w:pPr>
      <w:r>
        <w:t>Superior-lateral/lateral</w:t>
      </w:r>
    </w:p>
    <w:p w14:paraId="1B44C216" w14:textId="77777777" w:rsidR="00553F8B" w:rsidRDefault="00553F8B" w:rsidP="00553F8B">
      <w:pPr>
        <w:pStyle w:val="ListParagraph"/>
        <w:numPr>
          <w:ilvl w:val="0"/>
          <w:numId w:val="23"/>
        </w:numPr>
      </w:pPr>
      <w:r>
        <w:t>Lateral/medial</w:t>
      </w:r>
    </w:p>
    <w:p w14:paraId="37D6932B" w14:textId="77777777" w:rsidR="00553F8B" w:rsidRDefault="00553F8B" w:rsidP="00553F8B">
      <w:pPr>
        <w:pStyle w:val="ListParagraph"/>
        <w:numPr>
          <w:ilvl w:val="0"/>
          <w:numId w:val="23"/>
        </w:numPr>
      </w:pPr>
      <w:r>
        <w:t>Posterior-inferior/anterior</w:t>
      </w:r>
    </w:p>
    <w:p w14:paraId="3DD8B5E8" w14:textId="77777777" w:rsidR="00553F8B" w:rsidRDefault="00553F8B" w:rsidP="00553F8B">
      <w:pPr>
        <w:pStyle w:val="ListParagraph"/>
        <w:numPr>
          <w:ilvl w:val="0"/>
          <w:numId w:val="23"/>
        </w:numPr>
      </w:pPr>
      <w:r>
        <w:t xml:space="preserve">Lateral/posterior-superior </w:t>
      </w:r>
    </w:p>
    <w:p w14:paraId="3DC76497" w14:textId="77777777" w:rsidR="00553F8B" w:rsidRDefault="00553F8B" w:rsidP="00553F8B"/>
    <w:p w14:paraId="256AD07F" w14:textId="77777777" w:rsidR="00553F8B" w:rsidRDefault="00553F8B" w:rsidP="00553F8B"/>
    <w:p w14:paraId="0DCD513C" w14:textId="77777777" w:rsidR="00553F8B" w:rsidRDefault="00CF3BCC" w:rsidP="00553F8B">
      <w:pPr>
        <w:pStyle w:val="ListParagraph"/>
        <w:numPr>
          <w:ilvl w:val="0"/>
          <w:numId w:val="3"/>
        </w:numPr>
      </w:pPr>
      <w:r>
        <w:t xml:space="preserve">Which lesion has a higher possibility to be accompanied by traumatic bone cyst? </w:t>
      </w:r>
    </w:p>
    <w:p w14:paraId="18B22E03" w14:textId="77777777" w:rsidR="00CF3BCC" w:rsidRDefault="00CF3BCC" w:rsidP="00CF3BCC">
      <w:pPr>
        <w:ind w:left="360"/>
      </w:pPr>
    </w:p>
    <w:p w14:paraId="069BD9F2" w14:textId="77777777" w:rsidR="00CF3BCC" w:rsidRDefault="00CF3BCC" w:rsidP="00CF3BCC">
      <w:pPr>
        <w:pStyle w:val="ListParagraph"/>
        <w:numPr>
          <w:ilvl w:val="0"/>
          <w:numId w:val="24"/>
        </w:numPr>
      </w:pPr>
      <w:r>
        <w:t xml:space="preserve">Periapical </w:t>
      </w:r>
      <w:proofErr w:type="spellStart"/>
      <w:r>
        <w:t>cemental</w:t>
      </w:r>
      <w:proofErr w:type="spellEnd"/>
      <w:r>
        <w:t xml:space="preserve"> dysplasia</w:t>
      </w:r>
      <w:r w:rsidRPr="00CF3BCC">
        <w:t>, Florid osseous dysplasia</w:t>
      </w:r>
    </w:p>
    <w:p w14:paraId="2404DCE0" w14:textId="77777777" w:rsidR="0055346C" w:rsidRDefault="0055346C" w:rsidP="0055346C">
      <w:pPr>
        <w:pStyle w:val="ListParagraph"/>
        <w:numPr>
          <w:ilvl w:val="0"/>
          <w:numId w:val="24"/>
        </w:numPr>
      </w:pPr>
      <w:r w:rsidRPr="0055346C">
        <w:rPr>
          <w:lang w:val="az-Latn-AZ"/>
        </w:rPr>
        <w:t xml:space="preserve">Cemento-ossifying fibroma , </w:t>
      </w:r>
      <w:r w:rsidRPr="0055346C">
        <w:t xml:space="preserve">Periapical </w:t>
      </w:r>
      <w:proofErr w:type="spellStart"/>
      <w:r w:rsidRPr="0055346C">
        <w:t>cemental</w:t>
      </w:r>
      <w:proofErr w:type="spellEnd"/>
      <w:r w:rsidRPr="0055346C">
        <w:t xml:space="preserve"> dysplasia</w:t>
      </w:r>
    </w:p>
    <w:p w14:paraId="699A4D8C" w14:textId="77777777" w:rsidR="0055346C" w:rsidRDefault="0055346C" w:rsidP="0055346C">
      <w:pPr>
        <w:pStyle w:val="ListParagraph"/>
        <w:numPr>
          <w:ilvl w:val="0"/>
          <w:numId w:val="24"/>
        </w:numPr>
      </w:pPr>
      <w:r w:rsidRPr="0055346C">
        <w:rPr>
          <w:lang w:val="az-Latn-AZ"/>
        </w:rPr>
        <w:t xml:space="preserve">Cemento-ossifying fibroma , </w:t>
      </w:r>
      <w:r w:rsidRPr="0055346C">
        <w:t>Florid osseous dysplasia</w:t>
      </w:r>
    </w:p>
    <w:p w14:paraId="5F9DDB55" w14:textId="77777777" w:rsidR="0055346C" w:rsidRDefault="0055346C" w:rsidP="0055346C">
      <w:pPr>
        <w:pStyle w:val="ListParagraph"/>
        <w:numPr>
          <w:ilvl w:val="0"/>
          <w:numId w:val="24"/>
        </w:numPr>
      </w:pPr>
      <w:r w:rsidRPr="0055346C">
        <w:t xml:space="preserve">Central giant cell granuloma , Periapical </w:t>
      </w:r>
      <w:proofErr w:type="spellStart"/>
      <w:r w:rsidRPr="0055346C">
        <w:t>cemental</w:t>
      </w:r>
      <w:proofErr w:type="spellEnd"/>
      <w:r w:rsidRPr="0055346C">
        <w:t xml:space="preserve"> dysplasia</w:t>
      </w:r>
    </w:p>
    <w:p w14:paraId="45F44629" w14:textId="77777777" w:rsidR="0055346C" w:rsidRDefault="0055346C" w:rsidP="0055346C">
      <w:pPr>
        <w:ind w:left="360"/>
      </w:pPr>
    </w:p>
    <w:p w14:paraId="47347D84" w14:textId="77777777" w:rsidR="0055346C" w:rsidRDefault="0055346C" w:rsidP="0055346C">
      <w:pPr>
        <w:pStyle w:val="ListParagraph"/>
        <w:numPr>
          <w:ilvl w:val="0"/>
          <w:numId w:val="3"/>
        </w:numPr>
      </w:pPr>
      <w:r>
        <w:t>Which one is the most common clinical presentation of central giant cell granuloma?</w:t>
      </w:r>
    </w:p>
    <w:p w14:paraId="43C01D00" w14:textId="77777777" w:rsidR="0055346C" w:rsidRDefault="0055346C" w:rsidP="0055346C"/>
    <w:p w14:paraId="3C255FFE" w14:textId="77777777" w:rsidR="0055346C" w:rsidRDefault="0055346C" w:rsidP="0055346C"/>
    <w:p w14:paraId="00E068B2" w14:textId="77777777" w:rsidR="0055346C" w:rsidRDefault="0055346C" w:rsidP="0055346C">
      <w:pPr>
        <w:pStyle w:val="ListParagraph"/>
        <w:numPr>
          <w:ilvl w:val="0"/>
          <w:numId w:val="25"/>
        </w:numPr>
      </w:pPr>
      <w:r>
        <w:t>Painless swelling</w:t>
      </w:r>
    </w:p>
    <w:p w14:paraId="3C1D2AD6" w14:textId="77777777" w:rsidR="0055346C" w:rsidRDefault="0055346C" w:rsidP="0055346C">
      <w:pPr>
        <w:pStyle w:val="ListParagraph"/>
        <w:numPr>
          <w:ilvl w:val="0"/>
          <w:numId w:val="25"/>
        </w:numPr>
      </w:pPr>
      <w:r>
        <w:t>Pain</w:t>
      </w:r>
    </w:p>
    <w:p w14:paraId="46013A18" w14:textId="77777777" w:rsidR="0055346C" w:rsidRDefault="00E4564F" w:rsidP="0055346C">
      <w:pPr>
        <w:pStyle w:val="ListParagraph"/>
        <w:numPr>
          <w:ilvl w:val="0"/>
          <w:numId w:val="25"/>
        </w:numPr>
      </w:pPr>
      <w:r>
        <w:t xml:space="preserve">Purple color of the covering mucosa </w:t>
      </w:r>
    </w:p>
    <w:p w14:paraId="381E94AB" w14:textId="77777777" w:rsidR="00E4564F" w:rsidRDefault="00E4564F" w:rsidP="0055346C">
      <w:pPr>
        <w:pStyle w:val="ListParagraph"/>
        <w:numPr>
          <w:ilvl w:val="0"/>
          <w:numId w:val="25"/>
        </w:numPr>
      </w:pPr>
      <w:r>
        <w:t>Very fast growth</w:t>
      </w:r>
    </w:p>
    <w:p w14:paraId="4851F2F0" w14:textId="77777777" w:rsidR="00F1646D" w:rsidRDefault="00F1646D" w:rsidP="00F1646D"/>
    <w:p w14:paraId="1C2D2126" w14:textId="77777777" w:rsidR="00F1646D" w:rsidRDefault="00F1646D" w:rsidP="00F1646D"/>
    <w:p w14:paraId="083A37D2" w14:textId="77777777" w:rsidR="00E4564F" w:rsidRDefault="00E4564F" w:rsidP="00E4564F">
      <w:pPr>
        <w:ind w:left="360"/>
      </w:pPr>
    </w:p>
    <w:p w14:paraId="3C7C22A5" w14:textId="77777777" w:rsidR="00E4564F" w:rsidRDefault="00E4564F" w:rsidP="00E4564F">
      <w:pPr>
        <w:pStyle w:val="ListParagraph"/>
        <w:numPr>
          <w:ilvl w:val="0"/>
          <w:numId w:val="3"/>
        </w:numPr>
      </w:pPr>
      <w:r>
        <w:lastRenderedPageBreak/>
        <w:t>If the internal structure of central giant cell granuloma is granular, what condition would be in its list of differential diagnoses?</w:t>
      </w:r>
    </w:p>
    <w:p w14:paraId="0149E5FE" w14:textId="77777777" w:rsidR="00E4564F" w:rsidRDefault="00E4564F" w:rsidP="00E4564F">
      <w:pPr>
        <w:ind w:left="360"/>
      </w:pPr>
    </w:p>
    <w:p w14:paraId="0B08F0C8" w14:textId="77777777" w:rsidR="00E4564F" w:rsidRPr="00E4564F" w:rsidRDefault="00E4564F" w:rsidP="00E4564F">
      <w:pPr>
        <w:pStyle w:val="ListParagraph"/>
        <w:numPr>
          <w:ilvl w:val="0"/>
          <w:numId w:val="26"/>
        </w:numPr>
      </w:pPr>
      <w:r w:rsidRPr="00E4564F">
        <w:rPr>
          <w:lang w:val="az-Latn-AZ"/>
        </w:rPr>
        <w:t>Cemento-ossifying fibroma</w:t>
      </w:r>
    </w:p>
    <w:p w14:paraId="7109E246" w14:textId="77777777" w:rsidR="00E4564F" w:rsidRDefault="00E4564F" w:rsidP="00E4564F">
      <w:pPr>
        <w:pStyle w:val="ListParagraph"/>
        <w:numPr>
          <w:ilvl w:val="0"/>
          <w:numId w:val="26"/>
        </w:numPr>
      </w:pPr>
      <w:r w:rsidRPr="00E4564F">
        <w:t>Ameloblastoma</w:t>
      </w:r>
    </w:p>
    <w:p w14:paraId="233A96EC" w14:textId="77777777" w:rsidR="00E4564F" w:rsidRPr="00E4564F" w:rsidRDefault="00E4564F" w:rsidP="00E4564F">
      <w:pPr>
        <w:pStyle w:val="ListParagraph"/>
        <w:numPr>
          <w:ilvl w:val="0"/>
          <w:numId w:val="26"/>
        </w:numPr>
      </w:pPr>
      <w:r w:rsidRPr="00E4564F">
        <w:rPr>
          <w:lang w:val="az-Latn-AZ"/>
        </w:rPr>
        <w:t>Odontogenic myxoma</w:t>
      </w:r>
    </w:p>
    <w:p w14:paraId="19BCA4CB" w14:textId="77777777" w:rsidR="00E4564F" w:rsidRDefault="00E4564F" w:rsidP="00E4564F">
      <w:pPr>
        <w:pStyle w:val="ListParagraph"/>
        <w:numPr>
          <w:ilvl w:val="0"/>
          <w:numId w:val="26"/>
        </w:numPr>
      </w:pPr>
      <w:r w:rsidRPr="00E4564F">
        <w:t>Aneurysmal bone cyst</w:t>
      </w:r>
    </w:p>
    <w:p w14:paraId="750AB70A" w14:textId="77777777" w:rsidR="00E4564F" w:rsidRDefault="00E4564F" w:rsidP="00E4564F">
      <w:pPr>
        <w:ind w:left="360"/>
      </w:pPr>
    </w:p>
    <w:p w14:paraId="371CFCC9" w14:textId="77777777" w:rsidR="00E4564F" w:rsidRDefault="0021482F" w:rsidP="00E01CBF">
      <w:pPr>
        <w:pStyle w:val="ListParagraph"/>
        <w:numPr>
          <w:ilvl w:val="0"/>
          <w:numId w:val="3"/>
        </w:numPr>
      </w:pPr>
      <w:r>
        <w:t>A 25-year-old female presented complaining of pain at the mandibular right molar region. A round lesion with a multi-</w:t>
      </w:r>
      <w:proofErr w:type="spellStart"/>
      <w:r>
        <w:t>locular</w:t>
      </w:r>
      <w:proofErr w:type="spellEnd"/>
      <w:r>
        <w:t xml:space="preserve"> pattern and ill-defined wispy </w:t>
      </w:r>
      <w:proofErr w:type="spellStart"/>
      <w:r>
        <w:t>septae</w:t>
      </w:r>
      <w:proofErr w:type="spellEnd"/>
      <w:r>
        <w:t xml:space="preserve"> was noted on her radiograph. The </w:t>
      </w:r>
      <w:proofErr w:type="spellStart"/>
      <w:r w:rsidR="00E01CBF">
        <w:t>septae</w:t>
      </w:r>
      <w:proofErr w:type="spellEnd"/>
      <w:r>
        <w:t xml:space="preserve"> had</w:t>
      </w:r>
      <w:r w:rsidR="00E01CBF">
        <w:t xml:space="preserve"> 90</w:t>
      </w:r>
      <w:r w:rsidR="00E01CBF">
        <w:rPr>
          <w:rFonts w:ascii="Calibri" w:hAnsi="Calibri"/>
        </w:rPr>
        <w:t>°</w:t>
      </w:r>
      <w:r w:rsidR="00E01CBF">
        <w:t xml:space="preserve"> angle relative to the expanded external border. What is your diagnosis?</w:t>
      </w:r>
    </w:p>
    <w:p w14:paraId="6E1A7220" w14:textId="77777777" w:rsidR="00E01CBF" w:rsidRDefault="00E01CBF" w:rsidP="00E01CBF">
      <w:pPr>
        <w:ind w:left="360"/>
      </w:pPr>
    </w:p>
    <w:p w14:paraId="07991DEE" w14:textId="77777777" w:rsidR="00E01CBF" w:rsidRPr="00E01CBF" w:rsidRDefault="00E01CBF" w:rsidP="00E01CBF">
      <w:pPr>
        <w:pStyle w:val="ListParagraph"/>
        <w:numPr>
          <w:ilvl w:val="0"/>
          <w:numId w:val="27"/>
        </w:numPr>
      </w:pPr>
      <w:r w:rsidRPr="00731AB3">
        <w:rPr>
          <w:rFonts w:asciiTheme="majorBidi" w:hAnsiTheme="majorBidi" w:cstheme="majorBidi"/>
          <w:sz w:val="28"/>
          <w:szCs w:val="28"/>
          <w:lang w:bidi="fa-IR"/>
        </w:rPr>
        <w:t>Ameloblastoma</w:t>
      </w:r>
    </w:p>
    <w:p w14:paraId="181DE0F2" w14:textId="77777777" w:rsidR="00E01CBF" w:rsidRPr="00E01CBF" w:rsidRDefault="00E01CBF" w:rsidP="00E01CBF">
      <w:pPr>
        <w:pStyle w:val="ListParagraph"/>
        <w:numPr>
          <w:ilvl w:val="0"/>
          <w:numId w:val="27"/>
        </w:numPr>
      </w:pPr>
      <w:r>
        <w:rPr>
          <w:rFonts w:asciiTheme="majorBidi" w:hAnsiTheme="majorBidi" w:cstheme="majorBidi"/>
          <w:sz w:val="28"/>
          <w:szCs w:val="28"/>
          <w:lang w:bidi="fa-IR"/>
        </w:rPr>
        <w:t>Hemangioma</w:t>
      </w:r>
    </w:p>
    <w:p w14:paraId="4D4B6134" w14:textId="77777777" w:rsidR="00E01CBF" w:rsidRPr="00E01CBF" w:rsidRDefault="00E01CBF" w:rsidP="00E01CBF">
      <w:pPr>
        <w:pStyle w:val="ListParagraph"/>
        <w:numPr>
          <w:ilvl w:val="0"/>
          <w:numId w:val="27"/>
        </w:numPr>
      </w:pPr>
      <w:r w:rsidRPr="00731AB3">
        <w:rPr>
          <w:rFonts w:asciiTheme="majorBidi" w:hAnsiTheme="majorBidi" w:cstheme="majorBidi"/>
          <w:sz w:val="28"/>
          <w:szCs w:val="28"/>
          <w:lang w:bidi="fa-IR"/>
        </w:rPr>
        <w:t>Aneurysmal bone cyst</w:t>
      </w:r>
    </w:p>
    <w:p w14:paraId="5FDCF80F" w14:textId="77777777" w:rsidR="00E01CBF" w:rsidRPr="00E01CBF" w:rsidRDefault="00E01CBF" w:rsidP="00E01CBF">
      <w:pPr>
        <w:pStyle w:val="ListParagraph"/>
        <w:numPr>
          <w:ilvl w:val="0"/>
          <w:numId w:val="27"/>
        </w:numPr>
      </w:pPr>
      <w:r w:rsidRPr="00731AB3">
        <w:rPr>
          <w:rFonts w:asciiTheme="majorBidi" w:hAnsiTheme="majorBidi" w:cstheme="majorBidi"/>
          <w:sz w:val="28"/>
          <w:szCs w:val="28"/>
          <w:lang w:val="az-Latn-AZ" w:bidi="fa-IR"/>
        </w:rPr>
        <w:t>Odontogenic myxoma</w:t>
      </w:r>
    </w:p>
    <w:p w14:paraId="3B252E11" w14:textId="77777777" w:rsidR="00E01CBF" w:rsidRDefault="00E01CBF" w:rsidP="00E01CBF">
      <w:pPr>
        <w:ind w:left="360"/>
      </w:pPr>
    </w:p>
    <w:p w14:paraId="1C651B1E" w14:textId="77777777" w:rsidR="00E01CBF" w:rsidRDefault="00541D05" w:rsidP="00E01CBF">
      <w:pPr>
        <w:pStyle w:val="ListParagraph"/>
        <w:numPr>
          <w:ilvl w:val="0"/>
          <w:numId w:val="3"/>
        </w:numPr>
      </w:pPr>
      <w:r>
        <w:t>Anterior displacement of posterior teeth is pathognomonic for which of the following lesions?</w:t>
      </w:r>
    </w:p>
    <w:p w14:paraId="6DCE18AD" w14:textId="77777777" w:rsidR="00541D05" w:rsidRDefault="00541D05" w:rsidP="00541D05">
      <w:pPr>
        <w:ind w:left="360"/>
      </w:pPr>
    </w:p>
    <w:p w14:paraId="16958954" w14:textId="77777777" w:rsidR="00541D05" w:rsidRDefault="00541D05" w:rsidP="00541D05">
      <w:pPr>
        <w:pStyle w:val="ListParagraph"/>
        <w:numPr>
          <w:ilvl w:val="0"/>
          <w:numId w:val="28"/>
        </w:numPr>
      </w:pPr>
      <w:r>
        <w:t>Basal cell nevus syndrome</w:t>
      </w:r>
    </w:p>
    <w:p w14:paraId="01C22553" w14:textId="77777777" w:rsidR="00541D05" w:rsidRDefault="00541D05" w:rsidP="00541D05">
      <w:pPr>
        <w:pStyle w:val="ListParagraph"/>
        <w:numPr>
          <w:ilvl w:val="0"/>
          <w:numId w:val="28"/>
        </w:numPr>
      </w:pPr>
      <w:r>
        <w:t>Fibrous dysplasia</w:t>
      </w:r>
    </w:p>
    <w:p w14:paraId="101E9169" w14:textId="77777777" w:rsidR="00541D05" w:rsidRDefault="00541D05" w:rsidP="00541D05">
      <w:pPr>
        <w:pStyle w:val="ListParagraph"/>
        <w:numPr>
          <w:ilvl w:val="0"/>
          <w:numId w:val="28"/>
        </w:numPr>
      </w:pPr>
      <w:r>
        <w:t xml:space="preserve">Langerhans cell disease </w:t>
      </w:r>
    </w:p>
    <w:p w14:paraId="7FBD1BB8" w14:textId="77777777" w:rsidR="00F259BD" w:rsidRDefault="00541D05" w:rsidP="00541D05">
      <w:pPr>
        <w:pStyle w:val="ListParagraph"/>
        <w:numPr>
          <w:ilvl w:val="0"/>
          <w:numId w:val="28"/>
        </w:numPr>
      </w:pPr>
      <w:r>
        <w:t>Cherubism</w:t>
      </w:r>
    </w:p>
    <w:p w14:paraId="14DD69FE" w14:textId="77777777" w:rsidR="00F259BD" w:rsidRDefault="00F259BD" w:rsidP="00F259BD">
      <w:pPr>
        <w:ind w:left="360"/>
      </w:pPr>
    </w:p>
    <w:p w14:paraId="0D37EA67" w14:textId="77777777" w:rsidR="00541D05" w:rsidRDefault="00F259BD" w:rsidP="00B600B0">
      <w:pPr>
        <w:pStyle w:val="ListParagraph"/>
        <w:numPr>
          <w:ilvl w:val="0"/>
          <w:numId w:val="3"/>
        </w:numPr>
      </w:pPr>
      <w:r>
        <w:t xml:space="preserve">A 65-year old </w:t>
      </w:r>
      <w:r w:rsidR="00911EA5">
        <w:t xml:space="preserve">hunched-back </w:t>
      </w:r>
      <w:r>
        <w:t xml:space="preserve">male </w:t>
      </w:r>
      <w:r w:rsidR="007517D0">
        <w:t xml:space="preserve">was presented </w:t>
      </w:r>
      <w:r w:rsidR="00B600B0">
        <w:t xml:space="preserve">complaining of </w:t>
      </w:r>
      <w:r w:rsidR="00911EA5">
        <w:t>skeletal pains</w:t>
      </w:r>
      <w:r w:rsidR="00BE4479">
        <w:t xml:space="preserve"> and denture misfit. The serological </w:t>
      </w:r>
      <w:r w:rsidR="00316C4F">
        <w:t>tests showed very high level of serum alkaline phosphatase. What is your primary diagnosis?</w:t>
      </w:r>
    </w:p>
    <w:p w14:paraId="35281C94" w14:textId="77777777" w:rsidR="00316C4F" w:rsidRDefault="00316C4F" w:rsidP="00316C4F">
      <w:pPr>
        <w:ind w:left="360"/>
      </w:pPr>
    </w:p>
    <w:p w14:paraId="5EDD2538" w14:textId="77777777" w:rsidR="00316C4F" w:rsidRPr="00292F4D" w:rsidRDefault="00292F4D" w:rsidP="00316C4F">
      <w:pPr>
        <w:pStyle w:val="ListParagraph"/>
        <w:numPr>
          <w:ilvl w:val="0"/>
          <w:numId w:val="29"/>
        </w:numPr>
      </w:pPr>
      <w:r w:rsidRPr="00731AB3">
        <w:rPr>
          <w:rFonts w:asciiTheme="majorBidi" w:hAnsiTheme="majorBidi" w:cstheme="majorBidi"/>
          <w:sz w:val="28"/>
          <w:szCs w:val="28"/>
          <w:lang w:bidi="fa-IR"/>
        </w:rPr>
        <w:t>Osteogenic sarcoma</w:t>
      </w:r>
    </w:p>
    <w:p w14:paraId="64E9ABCF" w14:textId="77777777" w:rsidR="00292F4D" w:rsidRPr="00292F4D" w:rsidRDefault="00292F4D" w:rsidP="00316C4F">
      <w:pPr>
        <w:pStyle w:val="ListParagraph"/>
        <w:numPr>
          <w:ilvl w:val="0"/>
          <w:numId w:val="29"/>
        </w:numPr>
      </w:pPr>
      <w:r w:rsidRPr="00731AB3">
        <w:rPr>
          <w:rFonts w:asciiTheme="majorBidi" w:hAnsiTheme="majorBidi" w:cstheme="majorBidi"/>
          <w:sz w:val="28"/>
          <w:szCs w:val="28"/>
          <w:lang w:val="az-Latn-AZ" w:bidi="fa-IR"/>
        </w:rPr>
        <w:t>Paget disease</w:t>
      </w:r>
    </w:p>
    <w:p w14:paraId="73711590" w14:textId="77777777" w:rsidR="00292F4D" w:rsidRPr="00292F4D" w:rsidRDefault="00292F4D" w:rsidP="00316C4F">
      <w:pPr>
        <w:pStyle w:val="ListParagraph"/>
        <w:numPr>
          <w:ilvl w:val="0"/>
          <w:numId w:val="29"/>
        </w:numPr>
      </w:pPr>
      <w:r w:rsidRPr="00731AB3">
        <w:rPr>
          <w:rFonts w:asciiTheme="majorBidi" w:hAnsiTheme="majorBidi" w:cstheme="majorBidi"/>
          <w:sz w:val="28"/>
          <w:szCs w:val="28"/>
          <w:lang w:val="az-Latn-AZ" w:bidi="fa-IR"/>
        </w:rPr>
        <w:t>Multiple myeloma</w:t>
      </w:r>
    </w:p>
    <w:p w14:paraId="54552EB2" w14:textId="77777777" w:rsidR="00292F4D" w:rsidRPr="00292F4D" w:rsidRDefault="00292F4D" w:rsidP="00316C4F">
      <w:pPr>
        <w:pStyle w:val="ListParagraph"/>
        <w:numPr>
          <w:ilvl w:val="0"/>
          <w:numId w:val="29"/>
        </w:numPr>
      </w:pPr>
      <w:r w:rsidRPr="00731AB3">
        <w:rPr>
          <w:rFonts w:asciiTheme="majorBidi" w:hAnsiTheme="majorBidi" w:cstheme="majorBidi"/>
          <w:sz w:val="28"/>
          <w:szCs w:val="28"/>
          <w:lang w:bidi="fa-IR"/>
        </w:rPr>
        <w:t>Langerhans cell histiocytosis</w:t>
      </w:r>
    </w:p>
    <w:p w14:paraId="62ED4664" w14:textId="77777777" w:rsidR="00292F4D" w:rsidRDefault="00292F4D" w:rsidP="00292F4D">
      <w:pPr>
        <w:ind w:left="360"/>
      </w:pPr>
    </w:p>
    <w:p w14:paraId="43B26177" w14:textId="71241873" w:rsidR="00292F4D" w:rsidRDefault="003F3F6B" w:rsidP="00292F4D">
      <w:pPr>
        <w:pStyle w:val="ListParagraph"/>
        <w:numPr>
          <w:ilvl w:val="0"/>
          <w:numId w:val="3"/>
        </w:numPr>
      </w:pPr>
      <w:r>
        <w:t xml:space="preserve">Which area is </w:t>
      </w:r>
      <w:r w:rsidR="00176724" w:rsidRPr="00176724">
        <w:rPr>
          <w:u w:val="single"/>
        </w:rPr>
        <w:t>not</w:t>
      </w:r>
      <w:r w:rsidR="00176724">
        <w:t xml:space="preserve"> </w:t>
      </w:r>
      <w:r>
        <w:t xml:space="preserve">a common site for development of squamous cell carcinoma </w:t>
      </w:r>
      <w:r w:rsidR="00176724">
        <w:t>with soft tissue origin?</w:t>
      </w:r>
    </w:p>
    <w:p w14:paraId="76A34893" w14:textId="77777777" w:rsidR="00176724" w:rsidRDefault="00176724" w:rsidP="00176724">
      <w:pPr>
        <w:ind w:left="360"/>
      </w:pPr>
    </w:p>
    <w:p w14:paraId="65F20BD6" w14:textId="43379CEE" w:rsidR="00176724" w:rsidRDefault="00176724" w:rsidP="00176724">
      <w:pPr>
        <w:pStyle w:val="ListParagraph"/>
        <w:numPr>
          <w:ilvl w:val="0"/>
          <w:numId w:val="30"/>
        </w:numPr>
      </w:pPr>
      <w:r>
        <w:t>Lateral borders of the tongue</w:t>
      </w:r>
    </w:p>
    <w:p w14:paraId="51805487" w14:textId="7D48932D" w:rsidR="00176724" w:rsidRDefault="00176724" w:rsidP="00176724">
      <w:pPr>
        <w:pStyle w:val="ListParagraph"/>
        <w:numPr>
          <w:ilvl w:val="0"/>
          <w:numId w:val="30"/>
        </w:numPr>
      </w:pPr>
      <w:r>
        <w:t xml:space="preserve">Lingual part of the posterior mandible </w:t>
      </w:r>
    </w:p>
    <w:p w14:paraId="02687B23" w14:textId="7DFC06CB" w:rsidR="00176724" w:rsidRDefault="00176724" w:rsidP="00176724">
      <w:pPr>
        <w:pStyle w:val="ListParagraph"/>
        <w:numPr>
          <w:ilvl w:val="0"/>
          <w:numId w:val="30"/>
        </w:numPr>
      </w:pPr>
      <w:r>
        <w:t>Hard palate</w:t>
      </w:r>
    </w:p>
    <w:p w14:paraId="64431EA8" w14:textId="5F0E4922" w:rsidR="00176724" w:rsidRDefault="00176724" w:rsidP="00176724">
      <w:pPr>
        <w:pStyle w:val="ListParagraph"/>
        <w:numPr>
          <w:ilvl w:val="0"/>
          <w:numId w:val="30"/>
        </w:numPr>
      </w:pPr>
      <w:r>
        <w:t>Lip and floor of the mouth</w:t>
      </w:r>
    </w:p>
    <w:p w14:paraId="489D8BF0" w14:textId="77777777" w:rsidR="00176724" w:rsidRDefault="00176724" w:rsidP="00176724">
      <w:pPr>
        <w:ind w:left="360"/>
      </w:pPr>
    </w:p>
    <w:p w14:paraId="016F5A98" w14:textId="53B7BC36" w:rsidR="00176724" w:rsidRDefault="00176724" w:rsidP="00176724">
      <w:pPr>
        <w:pStyle w:val="ListParagraph"/>
        <w:numPr>
          <w:ilvl w:val="0"/>
          <w:numId w:val="3"/>
        </w:numPr>
      </w:pPr>
      <w:r>
        <w:lastRenderedPageBreak/>
        <w:t xml:space="preserve">Which area is </w:t>
      </w:r>
      <w:r w:rsidRPr="00176724">
        <w:rPr>
          <w:u w:val="single"/>
        </w:rPr>
        <w:t>not</w:t>
      </w:r>
      <w:r>
        <w:t xml:space="preserve"> a common location for chondrosarcoma? </w:t>
      </w:r>
    </w:p>
    <w:p w14:paraId="3E656A9C" w14:textId="77777777" w:rsidR="00176724" w:rsidRDefault="00176724" w:rsidP="00176724">
      <w:pPr>
        <w:ind w:left="360"/>
      </w:pPr>
    </w:p>
    <w:p w14:paraId="09ADC04C" w14:textId="13605398" w:rsidR="00176724" w:rsidRDefault="00176724" w:rsidP="00176724">
      <w:pPr>
        <w:pStyle w:val="ListParagraph"/>
        <w:numPr>
          <w:ilvl w:val="0"/>
          <w:numId w:val="31"/>
        </w:numPr>
      </w:pPr>
      <w:r>
        <w:t>Coronoid process</w:t>
      </w:r>
    </w:p>
    <w:p w14:paraId="2397D8AE" w14:textId="7EBB1C8E" w:rsidR="00176724" w:rsidRDefault="00176724" w:rsidP="00176724">
      <w:pPr>
        <w:pStyle w:val="ListParagraph"/>
        <w:numPr>
          <w:ilvl w:val="0"/>
          <w:numId w:val="31"/>
        </w:numPr>
      </w:pPr>
      <w:r>
        <w:t>Condylar head</w:t>
      </w:r>
    </w:p>
    <w:p w14:paraId="7173B386" w14:textId="2E9508C9" w:rsidR="00176724" w:rsidRDefault="00176724" w:rsidP="00176724">
      <w:pPr>
        <w:pStyle w:val="ListParagraph"/>
        <w:numPr>
          <w:ilvl w:val="0"/>
          <w:numId w:val="31"/>
        </w:numPr>
      </w:pPr>
      <w:r>
        <w:t xml:space="preserve">Mandibular symphysis </w:t>
      </w:r>
    </w:p>
    <w:p w14:paraId="267EDC4A" w14:textId="71004F24" w:rsidR="00176724" w:rsidRDefault="008E1F1D" w:rsidP="00176724">
      <w:pPr>
        <w:pStyle w:val="ListParagraph"/>
        <w:numPr>
          <w:ilvl w:val="0"/>
          <w:numId w:val="31"/>
        </w:numPr>
      </w:pPr>
      <w:r>
        <w:t xml:space="preserve">Posterior maxilla </w:t>
      </w:r>
    </w:p>
    <w:p w14:paraId="5343F44F" w14:textId="77777777" w:rsidR="008E1F1D" w:rsidRDefault="008E1F1D" w:rsidP="008E1F1D">
      <w:pPr>
        <w:ind w:left="360"/>
      </w:pPr>
    </w:p>
    <w:p w14:paraId="4CA90D57" w14:textId="5EA6BFC6" w:rsidR="008E1F1D" w:rsidRDefault="008E1F1D" w:rsidP="008E1F1D">
      <w:pPr>
        <w:pStyle w:val="ListParagraph"/>
        <w:numPr>
          <w:ilvl w:val="0"/>
          <w:numId w:val="3"/>
        </w:numPr>
      </w:pPr>
      <w:r>
        <w:t>Which statement is true regarding Ewing sarcoma?</w:t>
      </w:r>
    </w:p>
    <w:p w14:paraId="0A53EA06" w14:textId="77777777" w:rsidR="008B2D1E" w:rsidRDefault="008B2D1E" w:rsidP="008B2D1E">
      <w:pPr>
        <w:ind w:left="360"/>
      </w:pPr>
    </w:p>
    <w:p w14:paraId="36CC58C0" w14:textId="0323FC07" w:rsidR="008B2D1E" w:rsidRDefault="008B2D1E" w:rsidP="008B2D1E">
      <w:pPr>
        <w:pStyle w:val="ListParagraph"/>
        <w:numPr>
          <w:ilvl w:val="0"/>
          <w:numId w:val="32"/>
        </w:numPr>
      </w:pPr>
      <w:r>
        <w:t>Root resorption of involved teeth is common.</w:t>
      </w:r>
    </w:p>
    <w:p w14:paraId="2675755B" w14:textId="495B918B" w:rsidR="008B2D1E" w:rsidRDefault="008B2D1E" w:rsidP="008B2D1E">
      <w:pPr>
        <w:pStyle w:val="ListParagraph"/>
        <w:numPr>
          <w:ilvl w:val="0"/>
          <w:numId w:val="32"/>
        </w:numPr>
      </w:pPr>
      <w:r>
        <w:t>It is radiolucent and has a cortical border.</w:t>
      </w:r>
    </w:p>
    <w:p w14:paraId="16885576" w14:textId="589D1E18" w:rsidR="008B2D1E" w:rsidRDefault="008B2D1E" w:rsidP="008B2D1E">
      <w:pPr>
        <w:pStyle w:val="ListParagraph"/>
        <w:numPr>
          <w:ilvl w:val="0"/>
          <w:numId w:val="32"/>
        </w:numPr>
      </w:pPr>
      <w:r>
        <w:t>Radiotherapy and chemotherapy play no role in its treatment.</w:t>
      </w:r>
    </w:p>
    <w:p w14:paraId="58EB5EB5" w14:textId="566D4D67" w:rsidR="008B2D1E" w:rsidRDefault="008B2D1E" w:rsidP="008B2D1E">
      <w:pPr>
        <w:pStyle w:val="ListParagraph"/>
        <w:numPr>
          <w:ilvl w:val="0"/>
          <w:numId w:val="32"/>
        </w:numPr>
      </w:pPr>
      <w:r>
        <w:t>Rarely involves the jaws.</w:t>
      </w:r>
    </w:p>
    <w:p w14:paraId="1E985E7B" w14:textId="77777777" w:rsidR="008B2D1E" w:rsidRDefault="008B2D1E" w:rsidP="008B2D1E">
      <w:pPr>
        <w:ind w:left="360"/>
      </w:pPr>
    </w:p>
    <w:p w14:paraId="3819EF10" w14:textId="2949EA30" w:rsidR="008B2D1E" w:rsidRDefault="00A15402" w:rsidP="008B2D1E">
      <w:pPr>
        <w:pStyle w:val="ListParagraph"/>
        <w:numPr>
          <w:ilvl w:val="0"/>
          <w:numId w:val="3"/>
        </w:numPr>
      </w:pPr>
      <w:r>
        <w:t>Which one is the most common skeletal malignancy in adults?</w:t>
      </w:r>
    </w:p>
    <w:p w14:paraId="05A86C28" w14:textId="77777777" w:rsidR="00A15402" w:rsidRDefault="00A15402" w:rsidP="00A15402">
      <w:pPr>
        <w:ind w:left="360"/>
      </w:pPr>
    </w:p>
    <w:p w14:paraId="6D9B1F74" w14:textId="4A3CF5ED" w:rsidR="00A15402" w:rsidRDefault="00A15402" w:rsidP="00A15402">
      <w:pPr>
        <w:pStyle w:val="ListParagraph"/>
        <w:numPr>
          <w:ilvl w:val="0"/>
          <w:numId w:val="33"/>
        </w:numPr>
      </w:pPr>
      <w:r>
        <w:t>Multiple myeloma</w:t>
      </w:r>
    </w:p>
    <w:p w14:paraId="489654B8" w14:textId="01A51FA4" w:rsidR="00A15402" w:rsidRDefault="00A15402" w:rsidP="00A15402">
      <w:pPr>
        <w:pStyle w:val="ListParagraph"/>
        <w:numPr>
          <w:ilvl w:val="0"/>
          <w:numId w:val="33"/>
        </w:numPr>
      </w:pPr>
      <w:proofErr w:type="spellStart"/>
      <w:r w:rsidRPr="00A15402">
        <w:t>Burkitt’s</w:t>
      </w:r>
      <w:proofErr w:type="spellEnd"/>
      <w:r>
        <w:t xml:space="preserve"> lymphoma </w:t>
      </w:r>
    </w:p>
    <w:p w14:paraId="36BB9A3D" w14:textId="15DBABB7" w:rsidR="00A15402" w:rsidRDefault="00A15402" w:rsidP="00A15402">
      <w:pPr>
        <w:pStyle w:val="ListParagraph"/>
        <w:numPr>
          <w:ilvl w:val="0"/>
          <w:numId w:val="33"/>
        </w:numPr>
      </w:pPr>
      <w:r>
        <w:t xml:space="preserve">Ameloblastoma </w:t>
      </w:r>
    </w:p>
    <w:p w14:paraId="5618F0D3" w14:textId="5C86A71A" w:rsidR="00A15402" w:rsidRDefault="00A15402" w:rsidP="00A15402">
      <w:pPr>
        <w:pStyle w:val="ListParagraph"/>
        <w:numPr>
          <w:ilvl w:val="0"/>
          <w:numId w:val="33"/>
        </w:numPr>
      </w:pPr>
      <w:r>
        <w:t>Ewing sarcoma</w:t>
      </w:r>
    </w:p>
    <w:p w14:paraId="275755E3" w14:textId="77777777" w:rsidR="00A15402" w:rsidRDefault="00A15402" w:rsidP="00A15402">
      <w:pPr>
        <w:ind w:left="360"/>
      </w:pPr>
    </w:p>
    <w:p w14:paraId="70C2A4F8" w14:textId="58639438" w:rsidR="00A15402" w:rsidRPr="0082322C" w:rsidRDefault="00A15402" w:rsidP="00A15402">
      <w:pPr>
        <w:pStyle w:val="ListParagraph"/>
        <w:numPr>
          <w:ilvl w:val="0"/>
          <w:numId w:val="3"/>
        </w:numPr>
      </w:pPr>
      <w:r>
        <w:t xml:space="preserve">Which statement is </w:t>
      </w:r>
      <w:r w:rsidRPr="00C00079">
        <w:rPr>
          <w:u w:val="single"/>
        </w:rPr>
        <w:t>not</w:t>
      </w:r>
      <w:r>
        <w:t xml:space="preserve"> true regarding </w:t>
      </w:r>
      <w:r w:rsidR="00C00079">
        <w:t xml:space="preserve">the </w:t>
      </w:r>
      <w:proofErr w:type="spellStart"/>
      <w:r w:rsidR="00C00079">
        <w:t>S</w:t>
      </w:r>
      <w:r w:rsidR="00C00079" w:rsidRPr="00C00079">
        <w:t>tafne</w:t>
      </w:r>
      <w:proofErr w:type="spellEnd"/>
      <w:r w:rsidR="00C00079" w:rsidRPr="00C00079">
        <w:t xml:space="preserve"> bone cyst</w:t>
      </w:r>
      <w:r w:rsidR="00C00079">
        <w:t>?</w:t>
      </w:r>
    </w:p>
    <w:p w14:paraId="2D51E4BA" w14:textId="77777777" w:rsidR="002E3C6E" w:rsidRDefault="002E3C6E" w:rsidP="0082322C">
      <w:pPr>
        <w:pStyle w:val="ListParagraph"/>
        <w:ind w:left="1080"/>
      </w:pPr>
    </w:p>
    <w:p w14:paraId="71DF7ACF" w14:textId="77777777" w:rsidR="00C00079" w:rsidRDefault="00C00079" w:rsidP="00C00079"/>
    <w:p w14:paraId="1812F49E" w14:textId="11FBC013" w:rsidR="00C00079" w:rsidRDefault="00C00079" w:rsidP="00C00079">
      <w:pPr>
        <w:pStyle w:val="ListParagraph"/>
        <w:numPr>
          <w:ilvl w:val="0"/>
          <w:numId w:val="34"/>
        </w:numPr>
      </w:pPr>
      <w:r>
        <w:t xml:space="preserve">It is a pseudo-cyst </w:t>
      </w:r>
    </w:p>
    <w:p w14:paraId="6F650849" w14:textId="0DB40E98" w:rsidR="00C00079" w:rsidRDefault="00C00079" w:rsidP="00C00079">
      <w:pPr>
        <w:pStyle w:val="ListParagraph"/>
        <w:numPr>
          <w:ilvl w:val="0"/>
          <w:numId w:val="34"/>
        </w:numPr>
      </w:pPr>
      <w:r>
        <w:t xml:space="preserve">It creates a round, well-defined </w:t>
      </w:r>
      <w:r w:rsidR="00F623BB">
        <w:t>radiolucency</w:t>
      </w:r>
      <w:r>
        <w:t>.</w:t>
      </w:r>
    </w:p>
    <w:p w14:paraId="02044D95" w14:textId="333111E5" w:rsidR="00C00079" w:rsidRDefault="00C00079" w:rsidP="00C00079">
      <w:pPr>
        <w:pStyle w:val="ListParagraph"/>
        <w:numPr>
          <w:ilvl w:val="0"/>
          <w:numId w:val="34"/>
        </w:numPr>
      </w:pPr>
      <w:r>
        <w:t>It is commonly seen in submandibular and sublingual salivary glands.</w:t>
      </w:r>
    </w:p>
    <w:p w14:paraId="42B19F17" w14:textId="05BFCDE6" w:rsidR="00C00079" w:rsidRDefault="005F6B92" w:rsidP="00C00079">
      <w:pPr>
        <w:pStyle w:val="ListParagraph"/>
        <w:numPr>
          <w:ilvl w:val="0"/>
          <w:numId w:val="34"/>
        </w:numPr>
      </w:pPr>
      <w:r>
        <w:t>It is often located above the inferior alveolar nerve canal.</w:t>
      </w:r>
    </w:p>
    <w:p w14:paraId="5F48C524" w14:textId="77777777" w:rsidR="005F6B92" w:rsidRDefault="005F6B92" w:rsidP="005F6B92">
      <w:pPr>
        <w:ind w:left="360"/>
      </w:pPr>
    </w:p>
    <w:p w14:paraId="62640206" w14:textId="3DBF27B0" w:rsidR="005F6B92" w:rsidRDefault="005F6B92" w:rsidP="005F6B92">
      <w:pPr>
        <w:pStyle w:val="ListParagraph"/>
        <w:numPr>
          <w:ilvl w:val="0"/>
          <w:numId w:val="3"/>
        </w:numPr>
      </w:pPr>
      <w:r>
        <w:t>The cluster of small pebbles pattern is seen in…..</w:t>
      </w:r>
    </w:p>
    <w:p w14:paraId="4C5D98E3" w14:textId="77777777" w:rsidR="005F6B92" w:rsidRDefault="005F6B92" w:rsidP="005F6B92">
      <w:pPr>
        <w:ind w:left="360"/>
      </w:pPr>
    </w:p>
    <w:p w14:paraId="3EEFB9B2" w14:textId="5E2BB158" w:rsidR="005F6B92" w:rsidRDefault="005F6B92" w:rsidP="005F6B92">
      <w:pPr>
        <w:pStyle w:val="ListParagraph"/>
        <w:numPr>
          <w:ilvl w:val="0"/>
          <w:numId w:val="35"/>
        </w:numPr>
      </w:pPr>
      <w:r>
        <w:t>CEOT</w:t>
      </w:r>
    </w:p>
    <w:p w14:paraId="6C002F83" w14:textId="1470382A" w:rsidR="005F6B92" w:rsidRDefault="005F6B92" w:rsidP="005F6B92">
      <w:pPr>
        <w:pStyle w:val="ListParagraph"/>
        <w:numPr>
          <w:ilvl w:val="0"/>
          <w:numId w:val="35"/>
        </w:numPr>
      </w:pPr>
      <w:r>
        <w:t>AOT</w:t>
      </w:r>
    </w:p>
    <w:p w14:paraId="4D3F6771" w14:textId="710632A8" w:rsidR="005F6B92" w:rsidRDefault="005F6B92" w:rsidP="005F6B92">
      <w:pPr>
        <w:pStyle w:val="ListParagraph"/>
        <w:numPr>
          <w:ilvl w:val="0"/>
          <w:numId w:val="35"/>
        </w:numPr>
      </w:pPr>
      <w:r>
        <w:t>COF</w:t>
      </w:r>
    </w:p>
    <w:p w14:paraId="30275C21" w14:textId="3D1F5BF2" w:rsidR="005F6B92" w:rsidRDefault="005F6B92" w:rsidP="005F6B92">
      <w:pPr>
        <w:pStyle w:val="ListParagraph"/>
        <w:numPr>
          <w:ilvl w:val="0"/>
          <w:numId w:val="35"/>
        </w:numPr>
      </w:pPr>
      <w:r>
        <w:t>COC</w:t>
      </w:r>
    </w:p>
    <w:p w14:paraId="15D23A9D" w14:textId="77777777" w:rsidR="005F6B92" w:rsidRDefault="005F6B92" w:rsidP="005F6B92">
      <w:pPr>
        <w:ind w:left="360"/>
      </w:pPr>
    </w:p>
    <w:p w14:paraId="4419E10F" w14:textId="473A7E3B" w:rsidR="005F6B92" w:rsidRDefault="005F6B92" w:rsidP="00376A00">
      <w:pPr>
        <w:pStyle w:val="ListParagraph"/>
        <w:numPr>
          <w:ilvl w:val="0"/>
          <w:numId w:val="3"/>
        </w:numPr>
      </w:pPr>
      <w:r>
        <w:t xml:space="preserve">Multiple radiolucencies </w:t>
      </w:r>
      <w:r w:rsidR="00376A00">
        <w:t xml:space="preserve">with ill-defined borders, no cortical margin and balloon-shaped swelling </w:t>
      </w:r>
      <w:r w:rsidR="00006AE2">
        <w:t>are seen in….</w:t>
      </w:r>
    </w:p>
    <w:p w14:paraId="6ECCF0B0" w14:textId="77777777" w:rsidR="00006AE2" w:rsidRDefault="00006AE2" w:rsidP="00006AE2">
      <w:pPr>
        <w:ind w:left="360"/>
      </w:pPr>
    </w:p>
    <w:p w14:paraId="5FFCF6D8" w14:textId="4817E4EE" w:rsidR="00006AE2" w:rsidRDefault="00006AE2" w:rsidP="00006AE2">
      <w:pPr>
        <w:pStyle w:val="ListParagraph"/>
        <w:numPr>
          <w:ilvl w:val="0"/>
          <w:numId w:val="36"/>
        </w:numPr>
      </w:pPr>
      <w:r>
        <w:t>Ewing sarcoma</w:t>
      </w:r>
    </w:p>
    <w:p w14:paraId="7FC51DDF" w14:textId="07DF653D" w:rsidR="00006AE2" w:rsidRDefault="00006AE2" w:rsidP="00006AE2">
      <w:pPr>
        <w:pStyle w:val="ListParagraph"/>
        <w:numPr>
          <w:ilvl w:val="0"/>
          <w:numId w:val="36"/>
        </w:numPr>
      </w:pPr>
      <w:r>
        <w:t xml:space="preserve">Leukemia </w:t>
      </w:r>
    </w:p>
    <w:p w14:paraId="7C66F660" w14:textId="77777777" w:rsidR="00006AE2" w:rsidRDefault="00006AE2" w:rsidP="00006AE2">
      <w:pPr>
        <w:pStyle w:val="ListParagraph"/>
        <w:numPr>
          <w:ilvl w:val="0"/>
          <w:numId w:val="36"/>
        </w:numPr>
      </w:pPr>
      <w:proofErr w:type="spellStart"/>
      <w:r w:rsidRPr="00A15402">
        <w:t>Burkitt’s</w:t>
      </w:r>
      <w:proofErr w:type="spellEnd"/>
      <w:r>
        <w:t xml:space="preserve"> lymphoma </w:t>
      </w:r>
    </w:p>
    <w:p w14:paraId="57B64E1C" w14:textId="3D5B22E9" w:rsidR="00006AE2" w:rsidRDefault="00006AE2" w:rsidP="00006AE2">
      <w:pPr>
        <w:pStyle w:val="ListParagraph"/>
        <w:numPr>
          <w:ilvl w:val="0"/>
          <w:numId w:val="36"/>
        </w:numPr>
      </w:pPr>
      <w:r>
        <w:t xml:space="preserve">Osteosarcoma </w:t>
      </w:r>
    </w:p>
    <w:p w14:paraId="1506B504" w14:textId="77777777" w:rsidR="00006AE2" w:rsidRDefault="00006AE2" w:rsidP="00006AE2">
      <w:pPr>
        <w:ind w:left="360"/>
      </w:pPr>
    </w:p>
    <w:p w14:paraId="2BAD3FF1" w14:textId="3F33C47F" w:rsidR="00006AE2" w:rsidRDefault="00006AE2" w:rsidP="00006AE2">
      <w:pPr>
        <w:pStyle w:val="ListParagraph"/>
        <w:numPr>
          <w:ilvl w:val="0"/>
          <w:numId w:val="3"/>
        </w:numPr>
      </w:pPr>
      <w:r>
        <w:lastRenderedPageBreak/>
        <w:t xml:space="preserve">Pericoronitis causes </w:t>
      </w:r>
      <w:r w:rsidR="003060B9">
        <w:t>periosteal stimulation for bone formation in which of the following lesions?</w:t>
      </w:r>
    </w:p>
    <w:p w14:paraId="3D13E48D" w14:textId="3272C619" w:rsidR="003060B9" w:rsidRDefault="003060B9" w:rsidP="003060B9">
      <w:pPr>
        <w:pStyle w:val="ListParagraph"/>
        <w:numPr>
          <w:ilvl w:val="0"/>
          <w:numId w:val="37"/>
        </w:numPr>
      </w:pPr>
      <w:r>
        <w:t>Inferior cortex, buccal cortex and angle of mandible</w:t>
      </w:r>
    </w:p>
    <w:p w14:paraId="541B32A5" w14:textId="78C820C4" w:rsidR="003060B9" w:rsidRDefault="003060B9" w:rsidP="003060B9">
      <w:pPr>
        <w:pStyle w:val="ListParagraph"/>
        <w:numPr>
          <w:ilvl w:val="0"/>
          <w:numId w:val="37"/>
        </w:numPr>
      </w:pPr>
      <w:r>
        <w:t>Buccal cortex, posterior border of ramus and angle of mandible</w:t>
      </w:r>
    </w:p>
    <w:p w14:paraId="782684F8" w14:textId="371A1903" w:rsidR="003060B9" w:rsidRDefault="003060B9" w:rsidP="003060B9">
      <w:pPr>
        <w:pStyle w:val="ListParagraph"/>
        <w:numPr>
          <w:ilvl w:val="0"/>
          <w:numId w:val="37"/>
        </w:numPr>
      </w:pPr>
      <w:r>
        <w:t>Along the coronoid notch, inferior cortex and posterior border of ramus</w:t>
      </w:r>
    </w:p>
    <w:p w14:paraId="309DF704" w14:textId="396614E7" w:rsidR="003060B9" w:rsidRDefault="003060B9" w:rsidP="003060B9">
      <w:pPr>
        <w:pStyle w:val="ListParagraph"/>
        <w:numPr>
          <w:ilvl w:val="0"/>
          <w:numId w:val="37"/>
        </w:numPr>
      </w:pPr>
      <w:r>
        <w:t>Along the coronoid notch, angle of mandible and posterior border of ramus</w:t>
      </w:r>
    </w:p>
    <w:p w14:paraId="41C83A01" w14:textId="77777777" w:rsidR="003060B9" w:rsidRDefault="003060B9" w:rsidP="003060B9">
      <w:pPr>
        <w:ind w:left="360"/>
      </w:pPr>
    </w:p>
    <w:p w14:paraId="698414E2" w14:textId="074D1917" w:rsidR="003060B9" w:rsidRDefault="00B848F8" w:rsidP="003060B9">
      <w:pPr>
        <w:pStyle w:val="ListParagraph"/>
        <w:numPr>
          <w:ilvl w:val="0"/>
          <w:numId w:val="3"/>
        </w:numPr>
      </w:pPr>
      <w:r>
        <w:t xml:space="preserve">Which statement is </w:t>
      </w:r>
      <w:r w:rsidRPr="00B848F8">
        <w:rPr>
          <w:u w:val="single"/>
        </w:rPr>
        <w:t>not</w:t>
      </w:r>
      <w:r>
        <w:t xml:space="preserve"> true regarding osteoradionecrosis? </w:t>
      </w:r>
    </w:p>
    <w:p w14:paraId="33C82DDF" w14:textId="77777777" w:rsidR="00B848F8" w:rsidRDefault="00B848F8" w:rsidP="00B848F8">
      <w:pPr>
        <w:ind w:left="360"/>
      </w:pPr>
    </w:p>
    <w:p w14:paraId="09D0FC54" w14:textId="0BD58900" w:rsidR="00B848F8" w:rsidRDefault="00B848F8" w:rsidP="00B848F8">
      <w:pPr>
        <w:pStyle w:val="ListParagraph"/>
        <w:numPr>
          <w:ilvl w:val="0"/>
          <w:numId w:val="38"/>
        </w:numPr>
      </w:pPr>
      <w:r>
        <w:t>It is more common in the mandible</w:t>
      </w:r>
    </w:p>
    <w:p w14:paraId="0445FBB2" w14:textId="64EC3ABE" w:rsidR="00B848F8" w:rsidRDefault="00B848F8" w:rsidP="00B848F8">
      <w:pPr>
        <w:pStyle w:val="ListParagraph"/>
        <w:numPr>
          <w:ilvl w:val="0"/>
          <w:numId w:val="38"/>
        </w:numPr>
      </w:pPr>
      <w:r>
        <w:t>Its radiographic manifestation is similar to the chronic phase of osteomyelitis.</w:t>
      </w:r>
    </w:p>
    <w:p w14:paraId="6D40AAFA" w14:textId="08ED9536" w:rsidR="00B848F8" w:rsidRDefault="00B848F8" w:rsidP="00B848F8">
      <w:pPr>
        <w:pStyle w:val="ListParagraph"/>
        <w:numPr>
          <w:ilvl w:val="0"/>
          <w:numId w:val="38"/>
        </w:numPr>
      </w:pPr>
      <w:r>
        <w:t>The most common effect of osteoradionecrosis on the surrounding bone</w:t>
      </w:r>
      <w:r w:rsidR="00727D00">
        <w:t xml:space="preserve"> is </w:t>
      </w:r>
      <w:r w:rsidR="00711941">
        <w:t xml:space="preserve">stimulation of sclerosis. </w:t>
      </w:r>
    </w:p>
    <w:p w14:paraId="1D81E354" w14:textId="149C454B" w:rsidR="00711941" w:rsidRDefault="00711941" w:rsidP="00711941">
      <w:pPr>
        <w:pStyle w:val="ListParagraph"/>
        <w:numPr>
          <w:ilvl w:val="0"/>
          <w:numId w:val="38"/>
        </w:numPr>
      </w:pPr>
      <w:r>
        <w:t>A wide range from bone destruction to bone formation is seen and destruction is dominant to formation.</w:t>
      </w:r>
    </w:p>
    <w:p w14:paraId="4A1B0492" w14:textId="77777777" w:rsidR="00711941" w:rsidRDefault="00711941" w:rsidP="00711941">
      <w:pPr>
        <w:ind w:left="360"/>
      </w:pPr>
    </w:p>
    <w:p w14:paraId="7010E90D" w14:textId="365FDE13" w:rsidR="00711941" w:rsidRDefault="00136EE5" w:rsidP="00136EE5">
      <w:pPr>
        <w:pStyle w:val="ListParagraph"/>
        <w:numPr>
          <w:ilvl w:val="0"/>
          <w:numId w:val="3"/>
        </w:numPr>
      </w:pPr>
      <w:r>
        <w:t xml:space="preserve">Which statement is </w:t>
      </w:r>
      <w:r w:rsidRPr="00136EE5">
        <w:rPr>
          <w:u w:val="single"/>
        </w:rPr>
        <w:t>not</w:t>
      </w:r>
      <w:r>
        <w:t xml:space="preserve"> true regarding </w:t>
      </w:r>
      <w:r w:rsidRPr="00136EE5">
        <w:t>bisphosphonate-related osteonecrosis of the jaw</w:t>
      </w:r>
      <w:r>
        <w:t>?</w:t>
      </w:r>
    </w:p>
    <w:p w14:paraId="39C08CE3" w14:textId="77777777" w:rsidR="00236E1A" w:rsidRDefault="00236E1A" w:rsidP="00236E1A"/>
    <w:p w14:paraId="5E3486BA" w14:textId="77777777" w:rsidR="008662B7" w:rsidRDefault="00136EE5" w:rsidP="008662B7">
      <w:pPr>
        <w:pStyle w:val="ListParagraph"/>
        <w:numPr>
          <w:ilvl w:val="0"/>
          <w:numId w:val="39"/>
        </w:numPr>
      </w:pPr>
      <w:r>
        <w:t xml:space="preserve">Patients </w:t>
      </w:r>
      <w:r w:rsidR="008662B7">
        <w:t>often show an area of exposed bone clinically after a dental surgical procedure.</w:t>
      </w:r>
    </w:p>
    <w:p w14:paraId="412C2368" w14:textId="77777777" w:rsidR="008662B7" w:rsidRDefault="008662B7" w:rsidP="008662B7">
      <w:pPr>
        <w:pStyle w:val="ListParagraph"/>
        <w:numPr>
          <w:ilvl w:val="0"/>
          <w:numId w:val="39"/>
        </w:numPr>
      </w:pPr>
      <w:r>
        <w:t>Involvement of both jaws is the most common type of involvement.</w:t>
      </w:r>
    </w:p>
    <w:p w14:paraId="0946AC66" w14:textId="77777777" w:rsidR="008662B7" w:rsidRDefault="008662B7" w:rsidP="008662B7">
      <w:pPr>
        <w:pStyle w:val="ListParagraph"/>
        <w:numPr>
          <w:ilvl w:val="0"/>
          <w:numId w:val="39"/>
        </w:numPr>
      </w:pPr>
      <w:r>
        <w:t>There is no pathognomonic radiograph sign in most cases.</w:t>
      </w:r>
    </w:p>
    <w:p w14:paraId="16D74ABC" w14:textId="3B8C6097" w:rsidR="00136EE5" w:rsidRDefault="00F371FB" w:rsidP="0054216C">
      <w:pPr>
        <w:pStyle w:val="ListParagraph"/>
        <w:numPr>
          <w:ilvl w:val="0"/>
          <w:numId w:val="39"/>
        </w:numPr>
      </w:pPr>
      <w:r>
        <w:t xml:space="preserve">Increased thickness of lamina dura can be one of its radiographic </w:t>
      </w:r>
      <w:r w:rsidR="0054216C">
        <w:t>signs</w:t>
      </w:r>
      <w:r>
        <w:t xml:space="preserve">. </w:t>
      </w:r>
      <w:r w:rsidR="00136EE5">
        <w:t xml:space="preserve"> </w:t>
      </w:r>
    </w:p>
    <w:p w14:paraId="136249EA" w14:textId="77777777" w:rsidR="0054216C" w:rsidRDefault="0054216C" w:rsidP="0054216C">
      <w:pPr>
        <w:ind w:left="360"/>
      </w:pPr>
    </w:p>
    <w:p w14:paraId="3E706108" w14:textId="7CE4DE78" w:rsidR="0054216C" w:rsidRDefault="00917F66" w:rsidP="0054216C">
      <w:pPr>
        <w:pStyle w:val="ListParagraph"/>
        <w:numPr>
          <w:ilvl w:val="0"/>
          <w:numId w:val="3"/>
        </w:numPr>
      </w:pPr>
      <w:r>
        <w:t>Which one is the most important differential diagnosis for incisive canal cyst?</w:t>
      </w:r>
    </w:p>
    <w:p w14:paraId="732566C7" w14:textId="77777777" w:rsidR="00917F66" w:rsidRDefault="00917F66" w:rsidP="00917F66">
      <w:pPr>
        <w:ind w:left="360"/>
      </w:pPr>
    </w:p>
    <w:p w14:paraId="394C080D" w14:textId="6EF0C90D" w:rsidR="00917F66" w:rsidRDefault="00917F66" w:rsidP="00917F66">
      <w:pPr>
        <w:pStyle w:val="ListParagraph"/>
        <w:numPr>
          <w:ilvl w:val="0"/>
          <w:numId w:val="40"/>
        </w:numPr>
      </w:pPr>
      <w:r w:rsidRPr="00917F66">
        <w:t>Large incisive foramen</w:t>
      </w:r>
    </w:p>
    <w:p w14:paraId="265DFBE6" w14:textId="450D1B29" w:rsidR="00917F66" w:rsidRDefault="00917F66" w:rsidP="00917F66">
      <w:pPr>
        <w:pStyle w:val="ListParagraph"/>
        <w:numPr>
          <w:ilvl w:val="0"/>
          <w:numId w:val="40"/>
        </w:numPr>
      </w:pPr>
      <w:r>
        <w:t>Radicular cyst</w:t>
      </w:r>
    </w:p>
    <w:p w14:paraId="7E9569E9" w14:textId="4D3E687C" w:rsidR="00917F66" w:rsidRDefault="00917F66" w:rsidP="00917F66">
      <w:pPr>
        <w:pStyle w:val="ListParagraph"/>
        <w:numPr>
          <w:ilvl w:val="0"/>
          <w:numId w:val="40"/>
        </w:numPr>
      </w:pPr>
      <w:r>
        <w:t>Nasolabial cyst</w:t>
      </w:r>
    </w:p>
    <w:p w14:paraId="22D7D621" w14:textId="707636FB" w:rsidR="00917F66" w:rsidRDefault="00917F66" w:rsidP="00917F66">
      <w:pPr>
        <w:pStyle w:val="ListParagraph"/>
        <w:numPr>
          <w:ilvl w:val="0"/>
          <w:numId w:val="40"/>
        </w:numPr>
      </w:pPr>
      <w:r>
        <w:t>Dermoid cyst</w:t>
      </w:r>
    </w:p>
    <w:p w14:paraId="6E3B353C" w14:textId="77777777" w:rsidR="00917F66" w:rsidRDefault="00917F66" w:rsidP="00917F66">
      <w:pPr>
        <w:ind w:left="360"/>
      </w:pPr>
    </w:p>
    <w:p w14:paraId="6E7182C9" w14:textId="166C9BE9" w:rsidR="00917F66" w:rsidRDefault="00917F66" w:rsidP="00917F66">
      <w:pPr>
        <w:pStyle w:val="ListParagraph"/>
        <w:numPr>
          <w:ilvl w:val="0"/>
          <w:numId w:val="3"/>
        </w:numPr>
      </w:pPr>
      <w:r>
        <w:t xml:space="preserve">Severe expansion in OKC </w:t>
      </w:r>
      <w:r w:rsidR="00111C65">
        <w:t>has a higher likelihood to involve the….</w:t>
      </w:r>
    </w:p>
    <w:p w14:paraId="41348204" w14:textId="77777777" w:rsidR="00111C65" w:rsidRDefault="00111C65" w:rsidP="00111C65">
      <w:pPr>
        <w:ind w:left="360"/>
      </w:pPr>
    </w:p>
    <w:p w14:paraId="6A65C0E2" w14:textId="16AB164D" w:rsidR="00111C65" w:rsidRDefault="00111C65" w:rsidP="00111C65">
      <w:pPr>
        <w:pStyle w:val="ListParagraph"/>
        <w:numPr>
          <w:ilvl w:val="0"/>
          <w:numId w:val="41"/>
        </w:numPr>
      </w:pPr>
      <w:r w:rsidRPr="00111C65">
        <w:t>Lower ramus and coronoid process</w:t>
      </w:r>
    </w:p>
    <w:p w14:paraId="11250C9C" w14:textId="7210F9DB" w:rsidR="00111C65" w:rsidRDefault="00111C65" w:rsidP="00111C65">
      <w:pPr>
        <w:pStyle w:val="ListParagraph"/>
        <w:numPr>
          <w:ilvl w:val="0"/>
          <w:numId w:val="41"/>
        </w:numPr>
      </w:pPr>
      <w:r w:rsidRPr="00111C65">
        <w:t>Condyloid process and coronoid process</w:t>
      </w:r>
    </w:p>
    <w:p w14:paraId="26E36E3E" w14:textId="21ADC6F1" w:rsidR="00111C65" w:rsidRDefault="00111C65" w:rsidP="00111C65">
      <w:pPr>
        <w:pStyle w:val="ListParagraph"/>
        <w:numPr>
          <w:ilvl w:val="0"/>
          <w:numId w:val="41"/>
        </w:numPr>
      </w:pPr>
      <w:r w:rsidRPr="00111C65">
        <w:t>Upper ramus and coronoid process</w:t>
      </w:r>
    </w:p>
    <w:p w14:paraId="3273D573" w14:textId="115B2A66" w:rsidR="00111C65" w:rsidRDefault="00111C65" w:rsidP="00111C65">
      <w:pPr>
        <w:pStyle w:val="ListParagraph"/>
        <w:numPr>
          <w:ilvl w:val="0"/>
          <w:numId w:val="41"/>
        </w:numPr>
      </w:pPr>
      <w:r w:rsidRPr="00111C65">
        <w:t>Condyloid process and lower ramus</w:t>
      </w:r>
    </w:p>
    <w:p w14:paraId="0A5D6EA6" w14:textId="77777777" w:rsidR="00F1646D" w:rsidRDefault="00F1646D" w:rsidP="00F1646D"/>
    <w:p w14:paraId="52940926" w14:textId="77777777" w:rsidR="00F1646D" w:rsidRDefault="00F1646D" w:rsidP="00F1646D"/>
    <w:p w14:paraId="142FD0CC" w14:textId="77777777" w:rsidR="00F1646D" w:rsidRDefault="00F1646D" w:rsidP="00F1646D"/>
    <w:p w14:paraId="5F7DA242" w14:textId="77777777" w:rsidR="00111C65" w:rsidRDefault="00111C65" w:rsidP="00111C65">
      <w:pPr>
        <w:ind w:left="360"/>
      </w:pPr>
    </w:p>
    <w:p w14:paraId="0D51DB7C" w14:textId="10B8E8FC" w:rsidR="00111C65" w:rsidRDefault="009E41E6" w:rsidP="00111C65">
      <w:pPr>
        <w:pStyle w:val="ListParagraph"/>
        <w:numPr>
          <w:ilvl w:val="0"/>
          <w:numId w:val="3"/>
        </w:numPr>
      </w:pPr>
      <w:r>
        <w:lastRenderedPageBreak/>
        <w:t xml:space="preserve">The most common characteristic of a buccal bifurcation cyst is elongation of the involved molar root apex towards the …… cortical plate and …. </w:t>
      </w:r>
      <w:proofErr w:type="gramStart"/>
      <w:r w:rsidR="00267E15">
        <w:t>i</w:t>
      </w:r>
      <w:r>
        <w:t>s</w:t>
      </w:r>
      <w:proofErr w:type="gramEnd"/>
      <w:r>
        <w:t xml:space="preserve"> </w:t>
      </w:r>
      <w:r w:rsidR="00631EB9">
        <w:t>the best diagnostic radiography for its detection.</w:t>
      </w:r>
    </w:p>
    <w:p w14:paraId="09ECC876" w14:textId="77777777" w:rsidR="00631EB9" w:rsidRDefault="00631EB9" w:rsidP="00631EB9">
      <w:pPr>
        <w:ind w:left="360"/>
      </w:pPr>
    </w:p>
    <w:p w14:paraId="267B1290" w14:textId="302BBA82" w:rsidR="00631EB9" w:rsidRDefault="00631EB9" w:rsidP="00631EB9">
      <w:pPr>
        <w:pStyle w:val="ListParagraph"/>
        <w:numPr>
          <w:ilvl w:val="0"/>
          <w:numId w:val="42"/>
        </w:numPr>
      </w:pPr>
      <w:r>
        <w:t>Buccal/occlusal cross-sectional radiography of the mandible</w:t>
      </w:r>
    </w:p>
    <w:p w14:paraId="26E166A6" w14:textId="1251DA4A" w:rsidR="00631EB9" w:rsidRDefault="00631EB9" w:rsidP="00631EB9">
      <w:pPr>
        <w:pStyle w:val="ListParagraph"/>
        <w:numPr>
          <w:ilvl w:val="0"/>
          <w:numId w:val="42"/>
        </w:numPr>
      </w:pPr>
      <w:r>
        <w:t>Lingual/CT</w:t>
      </w:r>
    </w:p>
    <w:p w14:paraId="6A607ABF" w14:textId="72A6136F" w:rsidR="00631EB9" w:rsidRDefault="00631EB9" w:rsidP="00631EB9">
      <w:pPr>
        <w:pStyle w:val="ListParagraph"/>
        <w:numPr>
          <w:ilvl w:val="0"/>
          <w:numId w:val="42"/>
        </w:numPr>
      </w:pPr>
      <w:r>
        <w:t>Buccal/CT</w:t>
      </w:r>
    </w:p>
    <w:p w14:paraId="693007BF" w14:textId="2668A84B" w:rsidR="00631EB9" w:rsidRDefault="00631EB9" w:rsidP="00631EB9">
      <w:pPr>
        <w:pStyle w:val="ListParagraph"/>
        <w:numPr>
          <w:ilvl w:val="0"/>
          <w:numId w:val="42"/>
        </w:numPr>
      </w:pPr>
      <w:r>
        <w:t>Lingual/occlusal cross-sectional radiography of the mandible</w:t>
      </w:r>
    </w:p>
    <w:p w14:paraId="68447C7D" w14:textId="77777777" w:rsidR="00631EB9" w:rsidRDefault="00631EB9" w:rsidP="00631EB9">
      <w:pPr>
        <w:ind w:left="360"/>
      </w:pPr>
    </w:p>
    <w:p w14:paraId="66F035E2" w14:textId="4978914C" w:rsidR="00631EB9" w:rsidRDefault="003725F4" w:rsidP="00631EB9">
      <w:pPr>
        <w:pStyle w:val="ListParagraph"/>
        <w:numPr>
          <w:ilvl w:val="0"/>
          <w:numId w:val="3"/>
        </w:numPr>
      </w:pPr>
      <w:r>
        <w:t>Which one is the dominant site of occurrence of lateral periodontal cyst?</w:t>
      </w:r>
    </w:p>
    <w:p w14:paraId="3E9DDEC9" w14:textId="263BF8CF" w:rsidR="003725F4" w:rsidRDefault="003725F4" w:rsidP="003725F4">
      <w:pPr>
        <w:pStyle w:val="ListParagraph"/>
        <w:numPr>
          <w:ilvl w:val="0"/>
          <w:numId w:val="43"/>
        </w:numPr>
      </w:pPr>
      <w:r>
        <w:t xml:space="preserve">Between the mandibular lateral incisor to second premolar </w:t>
      </w:r>
    </w:p>
    <w:p w14:paraId="65C4D133" w14:textId="216C02F1" w:rsidR="003725F4" w:rsidRDefault="003725F4" w:rsidP="003725F4">
      <w:pPr>
        <w:pStyle w:val="ListParagraph"/>
        <w:numPr>
          <w:ilvl w:val="0"/>
          <w:numId w:val="43"/>
        </w:numPr>
      </w:pPr>
      <w:r>
        <w:t>Between the mandibular lateral incisor and canine</w:t>
      </w:r>
    </w:p>
    <w:p w14:paraId="4A9A6D9D" w14:textId="387E2A85" w:rsidR="003725F4" w:rsidRDefault="003725F4" w:rsidP="003725F4">
      <w:pPr>
        <w:pStyle w:val="ListParagraph"/>
        <w:numPr>
          <w:ilvl w:val="0"/>
          <w:numId w:val="43"/>
        </w:numPr>
      </w:pPr>
      <w:r>
        <w:t>Between the maxillary lateral incisor to second premolar</w:t>
      </w:r>
    </w:p>
    <w:p w14:paraId="47B9A866" w14:textId="3450887A" w:rsidR="003725F4" w:rsidRDefault="003725F4" w:rsidP="003725F4">
      <w:pPr>
        <w:pStyle w:val="ListParagraph"/>
        <w:numPr>
          <w:ilvl w:val="0"/>
          <w:numId w:val="43"/>
        </w:numPr>
      </w:pPr>
      <w:r>
        <w:t>Between the maxillary lateral incisor and canine</w:t>
      </w:r>
    </w:p>
    <w:p w14:paraId="289341D0" w14:textId="77777777" w:rsidR="003725F4" w:rsidRDefault="003725F4" w:rsidP="003725F4">
      <w:pPr>
        <w:ind w:left="360"/>
      </w:pPr>
    </w:p>
    <w:p w14:paraId="651DDEDC" w14:textId="0B29EC1C" w:rsidR="003725F4" w:rsidRDefault="003725F4" w:rsidP="003725F4">
      <w:pPr>
        <w:pStyle w:val="ListParagraph"/>
        <w:numPr>
          <w:ilvl w:val="0"/>
          <w:numId w:val="3"/>
        </w:numPr>
      </w:pPr>
      <w:r>
        <w:t xml:space="preserve">Which one has a lower likelihood to be included in the list of differential diagnoses for glandular odontogenic cyst? </w:t>
      </w:r>
    </w:p>
    <w:p w14:paraId="323DE293" w14:textId="77777777" w:rsidR="003725F4" w:rsidRDefault="003725F4" w:rsidP="003725F4">
      <w:pPr>
        <w:ind w:left="360"/>
      </w:pPr>
    </w:p>
    <w:p w14:paraId="2FE5521A" w14:textId="5CFA627C" w:rsidR="003725F4" w:rsidRDefault="003725F4" w:rsidP="003725F4">
      <w:pPr>
        <w:pStyle w:val="ListParagraph"/>
        <w:numPr>
          <w:ilvl w:val="0"/>
          <w:numId w:val="44"/>
        </w:numPr>
      </w:pPr>
      <w:r>
        <w:t>Ameloblastoma</w:t>
      </w:r>
    </w:p>
    <w:p w14:paraId="6A83CA72" w14:textId="1C1D78C4" w:rsidR="003725F4" w:rsidRDefault="003725F4" w:rsidP="003725F4">
      <w:pPr>
        <w:pStyle w:val="ListParagraph"/>
        <w:numPr>
          <w:ilvl w:val="0"/>
          <w:numId w:val="44"/>
        </w:numPr>
      </w:pPr>
      <w:r>
        <w:t>OKC</w:t>
      </w:r>
    </w:p>
    <w:p w14:paraId="0CA11E8B" w14:textId="14834AA3" w:rsidR="003725F4" w:rsidRDefault="003725F4" w:rsidP="003725F4">
      <w:pPr>
        <w:pStyle w:val="ListParagraph"/>
        <w:numPr>
          <w:ilvl w:val="0"/>
          <w:numId w:val="44"/>
        </w:numPr>
      </w:pPr>
      <w:r>
        <w:t>Mucoepidermoid carcinoma</w:t>
      </w:r>
    </w:p>
    <w:p w14:paraId="31AEA882" w14:textId="39B36B1E" w:rsidR="003725F4" w:rsidRDefault="003725F4" w:rsidP="003725F4">
      <w:pPr>
        <w:pStyle w:val="ListParagraph"/>
        <w:numPr>
          <w:ilvl w:val="0"/>
          <w:numId w:val="44"/>
        </w:numPr>
      </w:pPr>
      <w:r>
        <w:t>Adenoid cystic carcinoma</w:t>
      </w:r>
    </w:p>
    <w:p w14:paraId="0BD306AA" w14:textId="77777777" w:rsidR="003725F4" w:rsidRDefault="003725F4" w:rsidP="003725F4">
      <w:pPr>
        <w:ind w:left="360"/>
      </w:pPr>
    </w:p>
    <w:p w14:paraId="2BD2D1DA" w14:textId="179946A7" w:rsidR="003725F4" w:rsidRDefault="005135BB" w:rsidP="003725F4">
      <w:pPr>
        <w:pStyle w:val="ListParagraph"/>
        <w:numPr>
          <w:ilvl w:val="0"/>
          <w:numId w:val="3"/>
        </w:numPr>
      </w:pPr>
      <w:r>
        <w:t>The spokes of a wheel pattern is seen in …..</w:t>
      </w:r>
    </w:p>
    <w:p w14:paraId="03D82F3F" w14:textId="77777777" w:rsidR="005135BB" w:rsidRDefault="005135BB" w:rsidP="005135BB">
      <w:pPr>
        <w:ind w:left="360"/>
      </w:pPr>
    </w:p>
    <w:p w14:paraId="5C31D9EE" w14:textId="52D2DF4D" w:rsidR="005135BB" w:rsidRPr="005135BB" w:rsidRDefault="005135BB" w:rsidP="005135BB">
      <w:pPr>
        <w:pStyle w:val="ListParagraph"/>
        <w:numPr>
          <w:ilvl w:val="0"/>
          <w:numId w:val="45"/>
        </w:numPr>
      </w:pPr>
      <w:r w:rsidRPr="00731AB3">
        <w:rPr>
          <w:rFonts w:asciiTheme="majorBidi" w:hAnsiTheme="majorBidi" w:cstheme="majorBidi"/>
          <w:sz w:val="28"/>
          <w:szCs w:val="28"/>
        </w:rPr>
        <w:t>Hypercementosis</w:t>
      </w:r>
    </w:p>
    <w:p w14:paraId="7ECD6576" w14:textId="0A951A04" w:rsidR="005135BB" w:rsidRPr="005135BB" w:rsidRDefault="005135BB" w:rsidP="005135BB">
      <w:pPr>
        <w:pStyle w:val="ListParagraph"/>
        <w:numPr>
          <w:ilvl w:val="0"/>
          <w:numId w:val="45"/>
        </w:numPr>
      </w:pPr>
      <w:r w:rsidRPr="00731AB3">
        <w:rPr>
          <w:rFonts w:asciiTheme="majorBidi" w:hAnsiTheme="majorBidi" w:cstheme="majorBidi"/>
          <w:sz w:val="28"/>
          <w:szCs w:val="28"/>
        </w:rPr>
        <w:t>Simple bone cyst</w:t>
      </w:r>
    </w:p>
    <w:p w14:paraId="1469A3DB" w14:textId="4ADEF78D" w:rsidR="005135BB" w:rsidRPr="005135BB" w:rsidRDefault="005135BB" w:rsidP="005135BB">
      <w:pPr>
        <w:pStyle w:val="ListParagraph"/>
        <w:numPr>
          <w:ilvl w:val="0"/>
          <w:numId w:val="45"/>
        </w:numPr>
      </w:pPr>
      <w:r w:rsidRPr="00731AB3">
        <w:rPr>
          <w:rFonts w:asciiTheme="majorBidi" w:hAnsiTheme="majorBidi" w:cstheme="majorBidi"/>
          <w:sz w:val="28"/>
          <w:szCs w:val="28"/>
        </w:rPr>
        <w:t>Fibrous dysplasia</w:t>
      </w:r>
    </w:p>
    <w:p w14:paraId="38AC9798" w14:textId="31595360" w:rsidR="005135BB" w:rsidRPr="005135BB" w:rsidRDefault="005135BB" w:rsidP="005135BB">
      <w:pPr>
        <w:pStyle w:val="ListParagraph"/>
        <w:numPr>
          <w:ilvl w:val="0"/>
          <w:numId w:val="45"/>
        </w:numPr>
      </w:pPr>
      <w:r w:rsidRPr="00731AB3">
        <w:rPr>
          <w:rFonts w:asciiTheme="majorBidi" w:hAnsiTheme="majorBidi" w:cstheme="majorBidi"/>
          <w:sz w:val="28"/>
          <w:szCs w:val="28"/>
        </w:rPr>
        <w:t>Healing radicular cys</w:t>
      </w:r>
      <w:r>
        <w:rPr>
          <w:rFonts w:asciiTheme="majorBidi" w:hAnsiTheme="majorBidi" w:cstheme="majorBidi"/>
          <w:sz w:val="28"/>
          <w:szCs w:val="28"/>
        </w:rPr>
        <w:t>t</w:t>
      </w:r>
    </w:p>
    <w:p w14:paraId="510469BD" w14:textId="77777777" w:rsidR="005135BB" w:rsidRDefault="005135BB" w:rsidP="005135BB">
      <w:pPr>
        <w:ind w:left="360"/>
      </w:pPr>
    </w:p>
    <w:p w14:paraId="6C4AC1AE" w14:textId="73E00F93" w:rsidR="005135BB" w:rsidRDefault="005135BB" w:rsidP="005135BB">
      <w:pPr>
        <w:pStyle w:val="ListParagraph"/>
        <w:numPr>
          <w:ilvl w:val="0"/>
          <w:numId w:val="3"/>
        </w:numPr>
      </w:pPr>
      <w:r>
        <w:t>Which one of the following can help in diffe</w:t>
      </w:r>
      <w:r w:rsidR="002D382D">
        <w:t xml:space="preserve">rentiation of a dentigerous cyst from a hyperplastic follicle? </w:t>
      </w:r>
    </w:p>
    <w:p w14:paraId="75C276B5" w14:textId="77777777" w:rsidR="002D382D" w:rsidRDefault="002D382D" w:rsidP="002D382D">
      <w:pPr>
        <w:ind w:left="360"/>
      </w:pPr>
    </w:p>
    <w:p w14:paraId="1152D769" w14:textId="1D05C1F3" w:rsidR="002D382D" w:rsidRDefault="002D382D" w:rsidP="002D382D">
      <w:pPr>
        <w:pStyle w:val="ListParagraph"/>
        <w:numPr>
          <w:ilvl w:val="0"/>
          <w:numId w:val="46"/>
        </w:numPr>
      </w:pPr>
      <w:r>
        <w:t>Tooth displacement</w:t>
      </w:r>
    </w:p>
    <w:p w14:paraId="33DC145B" w14:textId="503699EE" w:rsidR="002D382D" w:rsidRDefault="002D382D" w:rsidP="002D382D">
      <w:pPr>
        <w:pStyle w:val="ListParagraph"/>
        <w:numPr>
          <w:ilvl w:val="0"/>
          <w:numId w:val="46"/>
        </w:numPr>
      </w:pPr>
      <w:r>
        <w:t xml:space="preserve">Margin </w:t>
      </w:r>
    </w:p>
    <w:p w14:paraId="00EE476C" w14:textId="1F2F271B" w:rsidR="002D382D" w:rsidRDefault="002D382D" w:rsidP="002D382D">
      <w:pPr>
        <w:pStyle w:val="ListParagraph"/>
        <w:numPr>
          <w:ilvl w:val="0"/>
          <w:numId w:val="46"/>
        </w:numPr>
      </w:pPr>
      <w:r>
        <w:t>Bone swelling</w:t>
      </w:r>
    </w:p>
    <w:p w14:paraId="59BC12EE" w14:textId="11BB5258" w:rsidR="002D382D" w:rsidRDefault="002D382D" w:rsidP="002D382D">
      <w:pPr>
        <w:pStyle w:val="ListParagraph"/>
        <w:numPr>
          <w:ilvl w:val="0"/>
          <w:numId w:val="46"/>
        </w:numPr>
      </w:pPr>
      <w:r>
        <w:t>Internal structure</w:t>
      </w:r>
    </w:p>
    <w:p w14:paraId="6EFBE6D6" w14:textId="77777777" w:rsidR="002D382D" w:rsidRDefault="002D382D" w:rsidP="002D382D">
      <w:pPr>
        <w:ind w:left="360"/>
      </w:pPr>
    </w:p>
    <w:p w14:paraId="0A95D9EF" w14:textId="6DD5F820" w:rsidR="002D382D" w:rsidRDefault="002D382D" w:rsidP="002D382D">
      <w:pPr>
        <w:pStyle w:val="ListParagraph"/>
        <w:numPr>
          <w:ilvl w:val="0"/>
          <w:numId w:val="47"/>
        </w:numPr>
      </w:pPr>
      <w:r>
        <w:t>I and II</w:t>
      </w:r>
    </w:p>
    <w:p w14:paraId="416C2BB8" w14:textId="4E4AF6E3" w:rsidR="002D382D" w:rsidRDefault="002D382D" w:rsidP="002D382D">
      <w:pPr>
        <w:pStyle w:val="ListParagraph"/>
        <w:numPr>
          <w:ilvl w:val="0"/>
          <w:numId w:val="47"/>
        </w:numPr>
      </w:pPr>
      <w:r>
        <w:t>I and III</w:t>
      </w:r>
    </w:p>
    <w:p w14:paraId="449CCC00" w14:textId="4C721827" w:rsidR="002D382D" w:rsidRDefault="002D382D" w:rsidP="002D382D">
      <w:pPr>
        <w:pStyle w:val="ListParagraph"/>
        <w:numPr>
          <w:ilvl w:val="0"/>
          <w:numId w:val="47"/>
        </w:numPr>
      </w:pPr>
      <w:r>
        <w:t>III and IV</w:t>
      </w:r>
    </w:p>
    <w:p w14:paraId="2CEE48F8" w14:textId="5F9C4B64" w:rsidR="002D382D" w:rsidRDefault="002D382D" w:rsidP="002D382D">
      <w:pPr>
        <w:pStyle w:val="ListParagraph"/>
        <w:numPr>
          <w:ilvl w:val="0"/>
          <w:numId w:val="47"/>
        </w:numPr>
      </w:pPr>
      <w:r>
        <w:t>I and IV</w:t>
      </w:r>
    </w:p>
    <w:p w14:paraId="501563A3" w14:textId="77777777" w:rsidR="002D382D" w:rsidRDefault="002D382D" w:rsidP="00F1646D"/>
    <w:sectPr w:rsidR="002D382D" w:rsidSect="008A32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2DFFC61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24516"/>
    <w:multiLevelType w:val="hybridMultilevel"/>
    <w:tmpl w:val="FD0420C4"/>
    <w:lvl w:ilvl="0" w:tplc="F7EA8984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927D79"/>
    <w:multiLevelType w:val="hybridMultilevel"/>
    <w:tmpl w:val="AFB66F5C"/>
    <w:lvl w:ilvl="0" w:tplc="35FEDCF2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5C18C4"/>
    <w:multiLevelType w:val="hybridMultilevel"/>
    <w:tmpl w:val="A57E7B38"/>
    <w:lvl w:ilvl="0" w:tplc="17A451BA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A462E9"/>
    <w:multiLevelType w:val="hybridMultilevel"/>
    <w:tmpl w:val="57A24C2E"/>
    <w:lvl w:ilvl="0" w:tplc="6DC20D60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5E4121"/>
    <w:multiLevelType w:val="hybridMultilevel"/>
    <w:tmpl w:val="4030E14A"/>
    <w:lvl w:ilvl="0" w:tplc="04BA91D6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A34E8D"/>
    <w:multiLevelType w:val="hybridMultilevel"/>
    <w:tmpl w:val="8D7E83E0"/>
    <w:lvl w:ilvl="0" w:tplc="892AB6E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0E391B"/>
    <w:multiLevelType w:val="hybridMultilevel"/>
    <w:tmpl w:val="E5ACA7A2"/>
    <w:lvl w:ilvl="0" w:tplc="CCA0D3E8">
      <w:start w:val="1"/>
      <w:numFmt w:val="upperRoman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AA1569"/>
    <w:multiLevelType w:val="hybridMultilevel"/>
    <w:tmpl w:val="AB50B4A2"/>
    <w:lvl w:ilvl="0" w:tplc="DC7E787C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D21580"/>
    <w:multiLevelType w:val="hybridMultilevel"/>
    <w:tmpl w:val="819A54EA"/>
    <w:lvl w:ilvl="0" w:tplc="FF62DE6C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04512C"/>
    <w:multiLevelType w:val="hybridMultilevel"/>
    <w:tmpl w:val="DF961D80"/>
    <w:lvl w:ilvl="0" w:tplc="724C261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381736"/>
    <w:multiLevelType w:val="hybridMultilevel"/>
    <w:tmpl w:val="EFF42056"/>
    <w:lvl w:ilvl="0" w:tplc="E05A9086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670D93"/>
    <w:multiLevelType w:val="hybridMultilevel"/>
    <w:tmpl w:val="CA6AD270"/>
    <w:lvl w:ilvl="0" w:tplc="49F6B3EA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F2E5751"/>
    <w:multiLevelType w:val="hybridMultilevel"/>
    <w:tmpl w:val="2EDC2E9A"/>
    <w:lvl w:ilvl="0" w:tplc="BDA2955A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F7F1209"/>
    <w:multiLevelType w:val="hybridMultilevel"/>
    <w:tmpl w:val="68F881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FAA7F4C"/>
    <w:multiLevelType w:val="hybridMultilevel"/>
    <w:tmpl w:val="A98AC562"/>
    <w:lvl w:ilvl="0" w:tplc="08CAAC5A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05100C2"/>
    <w:multiLevelType w:val="hybridMultilevel"/>
    <w:tmpl w:val="0D5E2F30"/>
    <w:lvl w:ilvl="0" w:tplc="57360946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3D56B80"/>
    <w:multiLevelType w:val="hybridMultilevel"/>
    <w:tmpl w:val="C214061A"/>
    <w:lvl w:ilvl="0" w:tplc="FE884DBE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4D006E5"/>
    <w:multiLevelType w:val="hybridMultilevel"/>
    <w:tmpl w:val="84DEA67C"/>
    <w:lvl w:ilvl="0" w:tplc="E3B09200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9915A1A"/>
    <w:multiLevelType w:val="hybridMultilevel"/>
    <w:tmpl w:val="5A26E58C"/>
    <w:lvl w:ilvl="0" w:tplc="4D121D16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22E5D5F"/>
    <w:multiLevelType w:val="hybridMultilevel"/>
    <w:tmpl w:val="E16A518C"/>
    <w:lvl w:ilvl="0" w:tplc="CA9A1674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8BB2424"/>
    <w:multiLevelType w:val="hybridMultilevel"/>
    <w:tmpl w:val="DB9801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0966BB"/>
    <w:multiLevelType w:val="hybridMultilevel"/>
    <w:tmpl w:val="1850092C"/>
    <w:lvl w:ilvl="0" w:tplc="DB886AEA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2A5DB9"/>
    <w:multiLevelType w:val="hybridMultilevel"/>
    <w:tmpl w:val="D1A67ADA"/>
    <w:lvl w:ilvl="0" w:tplc="EA2AFFB8">
      <w:start w:val="1"/>
      <w:numFmt w:val="upperLetter"/>
      <w:lvlText w:val="(%1)"/>
      <w:lvlJc w:val="left"/>
      <w:pPr>
        <w:ind w:left="6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0" w:hanging="360"/>
      </w:pPr>
    </w:lvl>
    <w:lvl w:ilvl="2" w:tplc="0409001B" w:tentative="1">
      <w:start w:val="1"/>
      <w:numFmt w:val="lowerRoman"/>
      <w:lvlText w:val="%3."/>
      <w:lvlJc w:val="right"/>
      <w:pPr>
        <w:ind w:left="2080" w:hanging="180"/>
      </w:pPr>
    </w:lvl>
    <w:lvl w:ilvl="3" w:tplc="0409000F" w:tentative="1">
      <w:start w:val="1"/>
      <w:numFmt w:val="decimal"/>
      <w:lvlText w:val="%4."/>
      <w:lvlJc w:val="left"/>
      <w:pPr>
        <w:ind w:left="2800" w:hanging="360"/>
      </w:pPr>
    </w:lvl>
    <w:lvl w:ilvl="4" w:tplc="04090019" w:tentative="1">
      <w:start w:val="1"/>
      <w:numFmt w:val="lowerLetter"/>
      <w:lvlText w:val="%5."/>
      <w:lvlJc w:val="left"/>
      <w:pPr>
        <w:ind w:left="3520" w:hanging="360"/>
      </w:pPr>
    </w:lvl>
    <w:lvl w:ilvl="5" w:tplc="0409001B" w:tentative="1">
      <w:start w:val="1"/>
      <w:numFmt w:val="lowerRoman"/>
      <w:lvlText w:val="%6."/>
      <w:lvlJc w:val="right"/>
      <w:pPr>
        <w:ind w:left="4240" w:hanging="180"/>
      </w:pPr>
    </w:lvl>
    <w:lvl w:ilvl="6" w:tplc="0409000F" w:tentative="1">
      <w:start w:val="1"/>
      <w:numFmt w:val="decimal"/>
      <w:lvlText w:val="%7."/>
      <w:lvlJc w:val="left"/>
      <w:pPr>
        <w:ind w:left="4960" w:hanging="360"/>
      </w:pPr>
    </w:lvl>
    <w:lvl w:ilvl="7" w:tplc="04090019" w:tentative="1">
      <w:start w:val="1"/>
      <w:numFmt w:val="lowerLetter"/>
      <w:lvlText w:val="%8."/>
      <w:lvlJc w:val="left"/>
      <w:pPr>
        <w:ind w:left="5680" w:hanging="360"/>
      </w:pPr>
    </w:lvl>
    <w:lvl w:ilvl="8" w:tplc="0409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23">
    <w:nsid w:val="40F9606F"/>
    <w:multiLevelType w:val="hybridMultilevel"/>
    <w:tmpl w:val="D3F4C4A4"/>
    <w:lvl w:ilvl="0" w:tplc="4FDC3348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2BB3A2F"/>
    <w:multiLevelType w:val="hybridMultilevel"/>
    <w:tmpl w:val="0D2A880E"/>
    <w:lvl w:ilvl="0" w:tplc="1780DECE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4D55950"/>
    <w:multiLevelType w:val="hybridMultilevel"/>
    <w:tmpl w:val="47E6CC7A"/>
    <w:lvl w:ilvl="0" w:tplc="B9AEE0E4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4FB1C54"/>
    <w:multiLevelType w:val="hybridMultilevel"/>
    <w:tmpl w:val="EF0C5622"/>
    <w:lvl w:ilvl="0" w:tplc="0CEE77D6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5FB032D"/>
    <w:multiLevelType w:val="hybridMultilevel"/>
    <w:tmpl w:val="C49E6198"/>
    <w:lvl w:ilvl="0" w:tplc="9E7EF84A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83A2F69"/>
    <w:multiLevelType w:val="hybridMultilevel"/>
    <w:tmpl w:val="AF34005A"/>
    <w:lvl w:ilvl="0" w:tplc="8A12440A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B845AA2"/>
    <w:multiLevelType w:val="hybridMultilevel"/>
    <w:tmpl w:val="9AC857CC"/>
    <w:lvl w:ilvl="0" w:tplc="7CD21324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C5F2282"/>
    <w:multiLevelType w:val="hybridMultilevel"/>
    <w:tmpl w:val="E670E7E4"/>
    <w:lvl w:ilvl="0" w:tplc="743A439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CB32335"/>
    <w:multiLevelType w:val="hybridMultilevel"/>
    <w:tmpl w:val="476ED5FA"/>
    <w:lvl w:ilvl="0" w:tplc="922C45A6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CF33FF5"/>
    <w:multiLevelType w:val="hybridMultilevel"/>
    <w:tmpl w:val="79A08FCC"/>
    <w:lvl w:ilvl="0" w:tplc="18200880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E667745"/>
    <w:multiLevelType w:val="hybridMultilevel"/>
    <w:tmpl w:val="058ABF8A"/>
    <w:lvl w:ilvl="0" w:tplc="2F46EC7C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1707598"/>
    <w:multiLevelType w:val="hybridMultilevel"/>
    <w:tmpl w:val="21E005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61E0064"/>
    <w:multiLevelType w:val="hybridMultilevel"/>
    <w:tmpl w:val="817C13E0"/>
    <w:lvl w:ilvl="0" w:tplc="BDEEDB38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7440337"/>
    <w:multiLevelType w:val="hybridMultilevel"/>
    <w:tmpl w:val="9A4265F0"/>
    <w:lvl w:ilvl="0" w:tplc="38A0A272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8D52D05"/>
    <w:multiLevelType w:val="hybridMultilevel"/>
    <w:tmpl w:val="5C6CF5D4"/>
    <w:lvl w:ilvl="0" w:tplc="6EDC4E2C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E0D52A8"/>
    <w:multiLevelType w:val="hybridMultilevel"/>
    <w:tmpl w:val="F7307690"/>
    <w:lvl w:ilvl="0" w:tplc="AE7674DE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F713DCC"/>
    <w:multiLevelType w:val="hybridMultilevel"/>
    <w:tmpl w:val="31E20246"/>
    <w:lvl w:ilvl="0" w:tplc="2126FE38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02C3AA8"/>
    <w:multiLevelType w:val="hybridMultilevel"/>
    <w:tmpl w:val="BFF6EF48"/>
    <w:lvl w:ilvl="0" w:tplc="A7AA906A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5BA4EFE"/>
    <w:multiLevelType w:val="hybridMultilevel"/>
    <w:tmpl w:val="07209A6A"/>
    <w:lvl w:ilvl="0" w:tplc="C5EEB39C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A603817"/>
    <w:multiLevelType w:val="hybridMultilevel"/>
    <w:tmpl w:val="6532A168"/>
    <w:lvl w:ilvl="0" w:tplc="760ACF68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4564B5C"/>
    <w:multiLevelType w:val="hybridMultilevel"/>
    <w:tmpl w:val="54442D24"/>
    <w:lvl w:ilvl="0" w:tplc="E0B2BC74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81D4400"/>
    <w:multiLevelType w:val="hybridMultilevel"/>
    <w:tmpl w:val="6A02495C"/>
    <w:lvl w:ilvl="0" w:tplc="B3B4AFBC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AC663DB"/>
    <w:multiLevelType w:val="hybridMultilevel"/>
    <w:tmpl w:val="989E4F24"/>
    <w:lvl w:ilvl="0" w:tplc="35B84410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D365C47"/>
    <w:multiLevelType w:val="hybridMultilevel"/>
    <w:tmpl w:val="2FA666DE"/>
    <w:lvl w:ilvl="0" w:tplc="53F67ECE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4"/>
  </w:num>
  <w:num w:numId="3">
    <w:abstractNumId w:val="20"/>
  </w:num>
  <w:num w:numId="4">
    <w:abstractNumId w:val="30"/>
  </w:num>
  <w:num w:numId="5">
    <w:abstractNumId w:val="24"/>
  </w:num>
  <w:num w:numId="6">
    <w:abstractNumId w:val="46"/>
  </w:num>
  <w:num w:numId="7">
    <w:abstractNumId w:val="4"/>
  </w:num>
  <w:num w:numId="8">
    <w:abstractNumId w:val="6"/>
  </w:num>
  <w:num w:numId="9">
    <w:abstractNumId w:val="5"/>
  </w:num>
  <w:num w:numId="10">
    <w:abstractNumId w:val="31"/>
  </w:num>
  <w:num w:numId="11">
    <w:abstractNumId w:val="17"/>
  </w:num>
  <w:num w:numId="12">
    <w:abstractNumId w:val="33"/>
  </w:num>
  <w:num w:numId="13">
    <w:abstractNumId w:val="42"/>
  </w:num>
  <w:num w:numId="14">
    <w:abstractNumId w:val="44"/>
  </w:num>
  <w:num w:numId="15">
    <w:abstractNumId w:val="11"/>
  </w:num>
  <w:num w:numId="16">
    <w:abstractNumId w:val="22"/>
  </w:num>
  <w:num w:numId="17">
    <w:abstractNumId w:val="10"/>
  </w:num>
  <w:num w:numId="18">
    <w:abstractNumId w:val="40"/>
  </w:num>
  <w:num w:numId="19">
    <w:abstractNumId w:val="16"/>
  </w:num>
  <w:num w:numId="20">
    <w:abstractNumId w:val="23"/>
  </w:num>
  <w:num w:numId="21">
    <w:abstractNumId w:val="45"/>
  </w:num>
  <w:num w:numId="22">
    <w:abstractNumId w:val="14"/>
  </w:num>
  <w:num w:numId="23">
    <w:abstractNumId w:val="21"/>
  </w:num>
  <w:num w:numId="24">
    <w:abstractNumId w:val="8"/>
  </w:num>
  <w:num w:numId="25">
    <w:abstractNumId w:val="36"/>
  </w:num>
  <w:num w:numId="26">
    <w:abstractNumId w:val="35"/>
  </w:num>
  <w:num w:numId="27">
    <w:abstractNumId w:val="38"/>
  </w:num>
  <w:num w:numId="28">
    <w:abstractNumId w:val="27"/>
  </w:num>
  <w:num w:numId="29">
    <w:abstractNumId w:val="1"/>
  </w:num>
  <w:num w:numId="30">
    <w:abstractNumId w:val="39"/>
  </w:num>
  <w:num w:numId="31">
    <w:abstractNumId w:val="25"/>
  </w:num>
  <w:num w:numId="32">
    <w:abstractNumId w:val="43"/>
  </w:num>
  <w:num w:numId="33">
    <w:abstractNumId w:val="0"/>
  </w:num>
  <w:num w:numId="34">
    <w:abstractNumId w:val="15"/>
  </w:num>
  <w:num w:numId="35">
    <w:abstractNumId w:val="26"/>
  </w:num>
  <w:num w:numId="36">
    <w:abstractNumId w:val="3"/>
  </w:num>
  <w:num w:numId="37">
    <w:abstractNumId w:val="41"/>
  </w:num>
  <w:num w:numId="38">
    <w:abstractNumId w:val="19"/>
  </w:num>
  <w:num w:numId="39">
    <w:abstractNumId w:val="18"/>
  </w:num>
  <w:num w:numId="40">
    <w:abstractNumId w:val="37"/>
  </w:num>
  <w:num w:numId="41">
    <w:abstractNumId w:val="32"/>
  </w:num>
  <w:num w:numId="42">
    <w:abstractNumId w:val="28"/>
  </w:num>
  <w:num w:numId="43">
    <w:abstractNumId w:val="7"/>
  </w:num>
  <w:num w:numId="44">
    <w:abstractNumId w:val="29"/>
  </w:num>
  <w:num w:numId="45">
    <w:abstractNumId w:val="12"/>
  </w:num>
  <w:num w:numId="46">
    <w:abstractNumId w:val="2"/>
  </w:num>
  <w:num w:numId="4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82"/>
  </w:docVars>
  <w:rsids>
    <w:rsidRoot w:val="008409F8"/>
    <w:rsid w:val="00006AE2"/>
    <w:rsid w:val="000E34E8"/>
    <w:rsid w:val="00111C65"/>
    <w:rsid w:val="00136EE5"/>
    <w:rsid w:val="00143347"/>
    <w:rsid w:val="00176724"/>
    <w:rsid w:val="0021482F"/>
    <w:rsid w:val="00236E1A"/>
    <w:rsid w:val="00267E15"/>
    <w:rsid w:val="00292F4D"/>
    <w:rsid w:val="002D382D"/>
    <w:rsid w:val="002E3C6E"/>
    <w:rsid w:val="002E58AA"/>
    <w:rsid w:val="003060B9"/>
    <w:rsid w:val="0031117E"/>
    <w:rsid w:val="00316C4F"/>
    <w:rsid w:val="00324510"/>
    <w:rsid w:val="003725F4"/>
    <w:rsid w:val="00376A00"/>
    <w:rsid w:val="003842F2"/>
    <w:rsid w:val="003D0DF4"/>
    <w:rsid w:val="003D6B1C"/>
    <w:rsid w:val="003F3F6B"/>
    <w:rsid w:val="00400873"/>
    <w:rsid w:val="005135BB"/>
    <w:rsid w:val="00541D05"/>
    <w:rsid w:val="0054216C"/>
    <w:rsid w:val="0055346C"/>
    <w:rsid w:val="00553F8B"/>
    <w:rsid w:val="005C0AC6"/>
    <w:rsid w:val="005F6B92"/>
    <w:rsid w:val="00616168"/>
    <w:rsid w:val="00631EB9"/>
    <w:rsid w:val="006721F4"/>
    <w:rsid w:val="00711941"/>
    <w:rsid w:val="007244F4"/>
    <w:rsid w:val="00727D00"/>
    <w:rsid w:val="007517D0"/>
    <w:rsid w:val="007533F9"/>
    <w:rsid w:val="00775354"/>
    <w:rsid w:val="007A54CF"/>
    <w:rsid w:val="007C29D9"/>
    <w:rsid w:val="007E7A43"/>
    <w:rsid w:val="0082322C"/>
    <w:rsid w:val="008409F8"/>
    <w:rsid w:val="00850D24"/>
    <w:rsid w:val="008662B7"/>
    <w:rsid w:val="00884845"/>
    <w:rsid w:val="008A3247"/>
    <w:rsid w:val="008B2D1E"/>
    <w:rsid w:val="008E1F1D"/>
    <w:rsid w:val="00911EA5"/>
    <w:rsid w:val="00917F66"/>
    <w:rsid w:val="009E41E6"/>
    <w:rsid w:val="00A15402"/>
    <w:rsid w:val="00B074C5"/>
    <w:rsid w:val="00B10415"/>
    <w:rsid w:val="00B600B0"/>
    <w:rsid w:val="00B848F8"/>
    <w:rsid w:val="00BE4479"/>
    <w:rsid w:val="00BF0C49"/>
    <w:rsid w:val="00C00079"/>
    <w:rsid w:val="00CE606F"/>
    <w:rsid w:val="00CF3BCC"/>
    <w:rsid w:val="00D13928"/>
    <w:rsid w:val="00D6011F"/>
    <w:rsid w:val="00DF3A90"/>
    <w:rsid w:val="00E01CBF"/>
    <w:rsid w:val="00E4564F"/>
    <w:rsid w:val="00E55133"/>
    <w:rsid w:val="00E61B20"/>
    <w:rsid w:val="00E8566D"/>
    <w:rsid w:val="00F1646D"/>
    <w:rsid w:val="00F259BD"/>
    <w:rsid w:val="00F31848"/>
    <w:rsid w:val="00F371FB"/>
    <w:rsid w:val="00F41400"/>
    <w:rsid w:val="00F60D55"/>
    <w:rsid w:val="00F623BB"/>
    <w:rsid w:val="00F90E83"/>
    <w:rsid w:val="00FC01A5"/>
    <w:rsid w:val="00FC6CEC"/>
    <w:rsid w:val="00FE6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5F9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09F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8566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566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566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566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566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566D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566D"/>
    <w:rPr>
      <w:rFonts w:ascii="Times New Roman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09F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8566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566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566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566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566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566D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566D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52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4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8</Pages>
  <Words>1503</Words>
  <Characters>8402</Characters>
  <Application>Microsoft Office Word</Application>
  <DocSecurity>0</DocSecurity>
  <Lines>323</Lines>
  <Paragraphs>225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Motamedi</dc:creator>
  <cp:keywords/>
  <dc:description/>
  <cp:lastModifiedBy>EKONG</cp:lastModifiedBy>
  <cp:revision>4</cp:revision>
  <dcterms:created xsi:type="dcterms:W3CDTF">2019-04-24T17:29:00Z</dcterms:created>
  <dcterms:modified xsi:type="dcterms:W3CDTF">2019-06-06T14:00:00Z</dcterms:modified>
</cp:coreProperties>
</file>