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page" w:tblpX="1588" w:tblpY="2714"/>
        <w:tblW w:w="86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5"/>
        <w:gridCol w:w="2977"/>
      </w:tblGrid>
      <w:tr w:rsidR="00EC187D" w:rsidRPr="0074269E" w14:paraId="506A45C7" w14:textId="77777777" w:rsidTr="0074269E">
        <w:trPr>
          <w:trHeight w:val="300"/>
        </w:trPr>
        <w:tc>
          <w:tcPr>
            <w:tcW w:w="5685" w:type="dxa"/>
            <w:shd w:val="clear" w:color="auto" w:fill="auto"/>
            <w:noWrap/>
            <w:vAlign w:val="center"/>
            <w:hideMark/>
          </w:tcPr>
          <w:p w14:paraId="0F124319" w14:textId="77777777" w:rsidR="00EC187D" w:rsidRPr="0074269E" w:rsidRDefault="00EC187D" w:rsidP="0074269E">
            <w:pPr>
              <w:jc w:val="center"/>
              <w:rPr>
                <w:rFonts w:eastAsia="Times New Roman" w:cs="Arial"/>
                <w:b/>
                <w:bCs/>
                <w:color w:val="000000"/>
                <w:lang w:val="en-US"/>
              </w:rPr>
            </w:pPr>
            <w:r w:rsidRPr="0074269E">
              <w:rPr>
                <w:rFonts w:eastAsia="Times New Roman" w:cs="Arial"/>
                <w:b/>
                <w:bCs/>
                <w:color w:val="000000"/>
                <w:lang w:val="en-US"/>
              </w:rPr>
              <w:t>Topic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3D94FA4" w14:textId="48FD12DE" w:rsidR="00EC187D" w:rsidRPr="0074269E" w:rsidRDefault="00EC187D" w:rsidP="0074269E">
            <w:pPr>
              <w:jc w:val="center"/>
              <w:rPr>
                <w:rFonts w:eastAsia="Times New Roman" w:cs="Arial"/>
                <w:b/>
                <w:bCs/>
                <w:color w:val="000000"/>
                <w:lang w:val="en-US"/>
              </w:rPr>
            </w:pPr>
            <w:r w:rsidRPr="0074269E">
              <w:rPr>
                <w:rFonts w:eastAsia="Times New Roman" w:cs="Arial"/>
                <w:b/>
                <w:bCs/>
                <w:color w:val="000000"/>
                <w:lang w:val="en-US"/>
              </w:rPr>
              <w:t>Number of MC-questions</w:t>
            </w:r>
          </w:p>
        </w:tc>
      </w:tr>
      <w:tr w:rsidR="007F323F" w:rsidRPr="0074269E" w14:paraId="455D6F1F" w14:textId="77777777" w:rsidTr="0074269E">
        <w:trPr>
          <w:trHeight w:val="300"/>
        </w:trPr>
        <w:tc>
          <w:tcPr>
            <w:tcW w:w="5685" w:type="dxa"/>
            <w:shd w:val="clear" w:color="auto" w:fill="auto"/>
            <w:noWrap/>
            <w:vAlign w:val="bottom"/>
          </w:tcPr>
          <w:p w14:paraId="3A547837" w14:textId="77777777" w:rsidR="007F323F" w:rsidRPr="0074269E" w:rsidRDefault="007F323F" w:rsidP="0074269E">
            <w:pPr>
              <w:rPr>
                <w:rFonts w:eastAsia="Times New Roman" w:cs="Arial"/>
                <w:color w:val="000000"/>
                <w:lang w:val="en-US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5594B7D6" w14:textId="77777777" w:rsidR="007F323F" w:rsidRPr="0074269E" w:rsidRDefault="007F323F" w:rsidP="0074269E">
            <w:pPr>
              <w:jc w:val="center"/>
              <w:rPr>
                <w:rFonts w:eastAsia="Times New Roman" w:cs="Arial"/>
                <w:color w:val="000000"/>
                <w:lang w:val="en-US"/>
              </w:rPr>
            </w:pPr>
          </w:p>
        </w:tc>
      </w:tr>
      <w:tr w:rsidR="009D528E" w:rsidRPr="0074269E" w14:paraId="78D986FC" w14:textId="77777777" w:rsidTr="0074269E">
        <w:trPr>
          <w:trHeight w:val="300"/>
        </w:trPr>
        <w:tc>
          <w:tcPr>
            <w:tcW w:w="5685" w:type="dxa"/>
            <w:shd w:val="clear" w:color="auto" w:fill="auto"/>
            <w:noWrap/>
            <w:vAlign w:val="bottom"/>
            <w:hideMark/>
          </w:tcPr>
          <w:p w14:paraId="27B47462" w14:textId="77777777" w:rsidR="009D528E" w:rsidRPr="0074269E" w:rsidRDefault="009D528E" w:rsidP="0074269E">
            <w:pPr>
              <w:rPr>
                <w:rFonts w:eastAsia="Times New Roman" w:cs="Arial"/>
                <w:color w:val="000000"/>
                <w:lang w:val="en-US"/>
              </w:rPr>
            </w:pPr>
            <w:r w:rsidRPr="0074269E">
              <w:rPr>
                <w:rFonts w:eastAsia="Times New Roman" w:cs="Arial"/>
                <w:color w:val="000000"/>
                <w:lang w:val="en-US"/>
              </w:rPr>
              <w:t>ACE inhibitors / Calcium channel blockers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0E19337" w14:textId="77777777" w:rsidR="009D528E" w:rsidRPr="0074269E" w:rsidRDefault="009D528E" w:rsidP="0074269E">
            <w:pPr>
              <w:jc w:val="center"/>
              <w:rPr>
                <w:rFonts w:eastAsia="Times New Roman" w:cs="Arial"/>
                <w:color w:val="000000"/>
                <w:lang w:val="en-US"/>
              </w:rPr>
            </w:pPr>
            <w:r w:rsidRPr="0074269E">
              <w:rPr>
                <w:rFonts w:eastAsia="Times New Roman" w:cs="Arial"/>
                <w:color w:val="000000"/>
                <w:lang w:val="en-US"/>
              </w:rPr>
              <w:t>19</w:t>
            </w:r>
          </w:p>
        </w:tc>
      </w:tr>
      <w:tr w:rsidR="009D528E" w:rsidRPr="0074269E" w14:paraId="6417CBAC" w14:textId="77777777" w:rsidTr="0074269E">
        <w:trPr>
          <w:trHeight w:val="300"/>
        </w:trPr>
        <w:tc>
          <w:tcPr>
            <w:tcW w:w="5685" w:type="dxa"/>
            <w:shd w:val="clear" w:color="auto" w:fill="auto"/>
            <w:noWrap/>
            <w:vAlign w:val="bottom"/>
            <w:hideMark/>
          </w:tcPr>
          <w:p w14:paraId="4C1C61DD" w14:textId="77777777" w:rsidR="009D528E" w:rsidRPr="0074269E" w:rsidRDefault="009D528E" w:rsidP="0074269E">
            <w:pPr>
              <w:rPr>
                <w:rFonts w:eastAsia="Times New Roman" w:cs="Arial"/>
                <w:color w:val="000000"/>
                <w:lang w:val="en-US"/>
              </w:rPr>
            </w:pPr>
            <w:r w:rsidRPr="0074269E">
              <w:rPr>
                <w:rFonts w:eastAsia="Times New Roman" w:cs="Arial"/>
                <w:color w:val="000000"/>
                <w:lang w:val="en-US"/>
              </w:rPr>
              <w:t>Adrenergic agonists and antagonists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7E33FE9" w14:textId="77777777" w:rsidR="009D528E" w:rsidRPr="0074269E" w:rsidRDefault="009D528E" w:rsidP="0074269E">
            <w:pPr>
              <w:jc w:val="center"/>
              <w:rPr>
                <w:rFonts w:eastAsia="Times New Roman" w:cs="Arial"/>
                <w:color w:val="000000"/>
                <w:lang w:val="en-US"/>
              </w:rPr>
            </w:pPr>
            <w:r w:rsidRPr="0074269E">
              <w:rPr>
                <w:rFonts w:eastAsia="Times New Roman" w:cs="Arial"/>
                <w:color w:val="000000"/>
                <w:lang w:val="en-US"/>
              </w:rPr>
              <w:t>26</w:t>
            </w:r>
          </w:p>
        </w:tc>
      </w:tr>
      <w:tr w:rsidR="009D528E" w:rsidRPr="0074269E" w14:paraId="363886E4" w14:textId="77777777" w:rsidTr="0074269E">
        <w:trPr>
          <w:trHeight w:val="300"/>
        </w:trPr>
        <w:tc>
          <w:tcPr>
            <w:tcW w:w="5685" w:type="dxa"/>
            <w:shd w:val="clear" w:color="auto" w:fill="auto"/>
            <w:noWrap/>
            <w:vAlign w:val="bottom"/>
            <w:hideMark/>
          </w:tcPr>
          <w:p w14:paraId="7FED7367" w14:textId="2B400BC1" w:rsidR="009D528E" w:rsidRPr="0074269E" w:rsidRDefault="009D528E" w:rsidP="0074269E">
            <w:pPr>
              <w:rPr>
                <w:rFonts w:eastAsia="Times New Roman" w:cs="Arial"/>
                <w:color w:val="000000"/>
                <w:lang w:val="en-US"/>
              </w:rPr>
            </w:pPr>
            <w:r w:rsidRPr="0074269E">
              <w:rPr>
                <w:rFonts w:eastAsia="Times New Roman" w:cs="Arial"/>
                <w:color w:val="000000"/>
                <w:lang w:val="en-US"/>
              </w:rPr>
              <w:t>Analgesics (NSAID</w:t>
            </w:r>
            <w:r w:rsidR="0074269E" w:rsidRPr="0074269E">
              <w:rPr>
                <w:rFonts w:eastAsia="Times New Roman" w:cs="Arial"/>
                <w:color w:val="000000"/>
                <w:lang w:val="en-US"/>
              </w:rPr>
              <w:t>s</w:t>
            </w:r>
            <w:r w:rsidRPr="0074269E">
              <w:rPr>
                <w:rFonts w:eastAsia="Times New Roman" w:cs="Arial"/>
                <w:color w:val="000000"/>
                <w:lang w:val="en-US"/>
              </w:rPr>
              <w:t>, opioids)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371222A" w14:textId="77777777" w:rsidR="009D528E" w:rsidRPr="0074269E" w:rsidRDefault="009D528E" w:rsidP="0074269E">
            <w:pPr>
              <w:jc w:val="center"/>
              <w:rPr>
                <w:rFonts w:eastAsia="Times New Roman" w:cs="Arial"/>
                <w:color w:val="000000"/>
                <w:lang w:val="en-US"/>
              </w:rPr>
            </w:pPr>
            <w:r w:rsidRPr="0074269E">
              <w:rPr>
                <w:rFonts w:eastAsia="Times New Roman" w:cs="Arial"/>
                <w:color w:val="000000"/>
                <w:lang w:val="en-US"/>
              </w:rPr>
              <w:t>25</w:t>
            </w:r>
          </w:p>
        </w:tc>
      </w:tr>
      <w:tr w:rsidR="009D528E" w:rsidRPr="0074269E" w14:paraId="4D2ED42D" w14:textId="77777777" w:rsidTr="0074269E">
        <w:trPr>
          <w:trHeight w:val="300"/>
        </w:trPr>
        <w:tc>
          <w:tcPr>
            <w:tcW w:w="5685" w:type="dxa"/>
            <w:shd w:val="clear" w:color="auto" w:fill="auto"/>
            <w:noWrap/>
            <w:vAlign w:val="bottom"/>
            <w:hideMark/>
          </w:tcPr>
          <w:p w14:paraId="319BA64E" w14:textId="77777777" w:rsidR="009D528E" w:rsidRPr="0074269E" w:rsidRDefault="009D528E" w:rsidP="0074269E">
            <w:pPr>
              <w:rPr>
                <w:rFonts w:eastAsia="Times New Roman" w:cs="Arial"/>
                <w:color w:val="000000"/>
                <w:lang w:val="en-US"/>
              </w:rPr>
            </w:pPr>
            <w:r w:rsidRPr="0074269E">
              <w:rPr>
                <w:rFonts w:eastAsia="Times New Roman" w:cs="Arial"/>
                <w:color w:val="000000"/>
                <w:lang w:val="en-US"/>
              </w:rPr>
              <w:t>Anesthetics, muscle relaxants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B47D122" w14:textId="77777777" w:rsidR="009D528E" w:rsidRPr="0074269E" w:rsidRDefault="009D528E" w:rsidP="0074269E">
            <w:pPr>
              <w:jc w:val="center"/>
              <w:rPr>
                <w:rFonts w:eastAsia="Times New Roman" w:cs="Arial"/>
                <w:color w:val="000000"/>
                <w:lang w:val="en-US"/>
              </w:rPr>
            </w:pPr>
            <w:r w:rsidRPr="0074269E">
              <w:rPr>
                <w:rFonts w:eastAsia="Times New Roman" w:cs="Arial"/>
                <w:color w:val="000000"/>
                <w:lang w:val="en-US"/>
              </w:rPr>
              <w:t>15</w:t>
            </w:r>
          </w:p>
        </w:tc>
      </w:tr>
      <w:tr w:rsidR="009D528E" w:rsidRPr="0074269E" w14:paraId="5306D1C0" w14:textId="77777777" w:rsidTr="0074269E">
        <w:trPr>
          <w:trHeight w:val="300"/>
        </w:trPr>
        <w:tc>
          <w:tcPr>
            <w:tcW w:w="5685" w:type="dxa"/>
            <w:shd w:val="clear" w:color="auto" w:fill="auto"/>
            <w:noWrap/>
            <w:vAlign w:val="bottom"/>
            <w:hideMark/>
          </w:tcPr>
          <w:p w14:paraId="188E9F7C" w14:textId="77777777" w:rsidR="009D528E" w:rsidRPr="0074269E" w:rsidRDefault="009D528E" w:rsidP="0074269E">
            <w:pPr>
              <w:rPr>
                <w:rFonts w:eastAsia="Times New Roman" w:cs="Arial"/>
                <w:color w:val="000000"/>
                <w:lang w:val="en-US"/>
              </w:rPr>
            </w:pPr>
            <w:r w:rsidRPr="0074269E">
              <w:rPr>
                <w:rFonts w:eastAsia="Times New Roman" w:cs="Arial"/>
                <w:color w:val="000000"/>
                <w:lang w:val="en-US"/>
              </w:rPr>
              <w:t>Antiarrhythmic agents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289296C" w14:textId="77777777" w:rsidR="009D528E" w:rsidRPr="0074269E" w:rsidRDefault="009D528E" w:rsidP="0074269E">
            <w:pPr>
              <w:jc w:val="center"/>
              <w:rPr>
                <w:rFonts w:eastAsia="Times New Roman" w:cs="Arial"/>
                <w:color w:val="000000"/>
                <w:lang w:val="en-US"/>
              </w:rPr>
            </w:pPr>
            <w:r w:rsidRPr="0074269E">
              <w:rPr>
                <w:rFonts w:eastAsia="Times New Roman" w:cs="Arial"/>
                <w:color w:val="000000"/>
                <w:lang w:val="en-US"/>
              </w:rPr>
              <w:t>17</w:t>
            </w:r>
          </w:p>
        </w:tc>
      </w:tr>
      <w:tr w:rsidR="009D528E" w:rsidRPr="0074269E" w14:paraId="1E494D54" w14:textId="77777777" w:rsidTr="0074269E">
        <w:trPr>
          <w:trHeight w:val="300"/>
        </w:trPr>
        <w:tc>
          <w:tcPr>
            <w:tcW w:w="5685" w:type="dxa"/>
            <w:shd w:val="clear" w:color="auto" w:fill="auto"/>
            <w:noWrap/>
            <w:vAlign w:val="bottom"/>
            <w:hideMark/>
          </w:tcPr>
          <w:p w14:paraId="47A99176" w14:textId="77777777" w:rsidR="009D528E" w:rsidRPr="0074269E" w:rsidRDefault="009D528E" w:rsidP="0074269E">
            <w:pPr>
              <w:rPr>
                <w:rFonts w:eastAsia="Times New Roman" w:cs="Arial"/>
                <w:color w:val="000000"/>
                <w:lang w:val="en-US"/>
              </w:rPr>
            </w:pPr>
            <w:r w:rsidRPr="0074269E">
              <w:rPr>
                <w:rFonts w:eastAsia="Times New Roman" w:cs="Arial"/>
                <w:color w:val="000000"/>
                <w:lang w:val="en-US"/>
              </w:rPr>
              <w:t>Anticancer drugs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F3E261F" w14:textId="77777777" w:rsidR="009D528E" w:rsidRPr="0074269E" w:rsidRDefault="009D528E" w:rsidP="0074269E">
            <w:pPr>
              <w:jc w:val="center"/>
              <w:rPr>
                <w:rFonts w:eastAsia="Times New Roman" w:cs="Arial"/>
                <w:color w:val="000000"/>
                <w:lang w:val="en-US"/>
              </w:rPr>
            </w:pPr>
            <w:r w:rsidRPr="0074269E">
              <w:rPr>
                <w:rFonts w:eastAsia="Times New Roman" w:cs="Arial"/>
                <w:color w:val="000000"/>
                <w:lang w:val="en-US"/>
              </w:rPr>
              <w:t>27</w:t>
            </w:r>
          </w:p>
        </w:tc>
      </w:tr>
      <w:tr w:rsidR="009D528E" w:rsidRPr="0074269E" w14:paraId="002AFDB8" w14:textId="77777777" w:rsidTr="0074269E">
        <w:trPr>
          <w:trHeight w:val="300"/>
        </w:trPr>
        <w:tc>
          <w:tcPr>
            <w:tcW w:w="5685" w:type="dxa"/>
            <w:shd w:val="clear" w:color="auto" w:fill="auto"/>
            <w:noWrap/>
            <w:vAlign w:val="bottom"/>
            <w:hideMark/>
          </w:tcPr>
          <w:p w14:paraId="7D284FBA" w14:textId="77777777" w:rsidR="009D528E" w:rsidRPr="0074269E" w:rsidRDefault="009D528E" w:rsidP="0074269E">
            <w:pPr>
              <w:rPr>
                <w:rFonts w:eastAsia="Times New Roman" w:cs="Arial"/>
                <w:color w:val="000000"/>
                <w:lang w:val="en-US"/>
              </w:rPr>
            </w:pPr>
            <w:r w:rsidRPr="0074269E">
              <w:rPr>
                <w:rFonts w:eastAsia="Times New Roman" w:cs="Arial"/>
                <w:color w:val="000000"/>
                <w:lang w:val="en-US"/>
              </w:rPr>
              <w:t>Antidepressants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E8785F7" w14:textId="77777777" w:rsidR="009D528E" w:rsidRPr="0074269E" w:rsidRDefault="009D528E" w:rsidP="0074269E">
            <w:pPr>
              <w:jc w:val="center"/>
              <w:rPr>
                <w:rFonts w:eastAsia="Times New Roman" w:cs="Arial"/>
                <w:color w:val="000000"/>
                <w:lang w:val="en-US"/>
              </w:rPr>
            </w:pPr>
            <w:r w:rsidRPr="0074269E">
              <w:rPr>
                <w:rFonts w:eastAsia="Times New Roman" w:cs="Arial"/>
                <w:color w:val="000000"/>
                <w:lang w:val="en-US"/>
              </w:rPr>
              <w:t>16</w:t>
            </w:r>
          </w:p>
        </w:tc>
      </w:tr>
      <w:tr w:rsidR="009D528E" w:rsidRPr="0074269E" w14:paraId="6760FE9F" w14:textId="77777777" w:rsidTr="0074269E">
        <w:trPr>
          <w:trHeight w:val="300"/>
        </w:trPr>
        <w:tc>
          <w:tcPr>
            <w:tcW w:w="5685" w:type="dxa"/>
            <w:shd w:val="clear" w:color="auto" w:fill="auto"/>
            <w:noWrap/>
            <w:vAlign w:val="bottom"/>
            <w:hideMark/>
          </w:tcPr>
          <w:p w14:paraId="0C543D09" w14:textId="77777777" w:rsidR="009D528E" w:rsidRPr="0074269E" w:rsidRDefault="009D528E" w:rsidP="0074269E">
            <w:pPr>
              <w:rPr>
                <w:rFonts w:eastAsia="Times New Roman" w:cs="Arial"/>
                <w:color w:val="000000"/>
                <w:lang w:val="en-US"/>
              </w:rPr>
            </w:pPr>
            <w:proofErr w:type="spellStart"/>
            <w:r w:rsidRPr="0074269E">
              <w:rPr>
                <w:rFonts w:eastAsia="Times New Roman" w:cs="Arial"/>
                <w:color w:val="000000"/>
                <w:lang w:val="en-US"/>
              </w:rPr>
              <w:t>Antidiabetic</w:t>
            </w:r>
            <w:proofErr w:type="spellEnd"/>
            <w:r w:rsidRPr="0074269E">
              <w:rPr>
                <w:rFonts w:eastAsia="Times New Roman" w:cs="Arial"/>
                <w:color w:val="000000"/>
                <w:lang w:val="en-US"/>
              </w:rPr>
              <w:t xml:space="preserve"> agents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6B636CC" w14:textId="77777777" w:rsidR="009D528E" w:rsidRPr="0074269E" w:rsidRDefault="009D528E" w:rsidP="0074269E">
            <w:pPr>
              <w:jc w:val="center"/>
              <w:rPr>
                <w:rFonts w:eastAsia="Times New Roman" w:cs="Arial"/>
                <w:color w:val="000000"/>
                <w:lang w:val="en-US"/>
              </w:rPr>
            </w:pPr>
            <w:r w:rsidRPr="0074269E">
              <w:rPr>
                <w:rFonts w:eastAsia="Times New Roman" w:cs="Arial"/>
                <w:color w:val="000000"/>
                <w:lang w:val="en-US"/>
              </w:rPr>
              <w:t>21</w:t>
            </w:r>
          </w:p>
        </w:tc>
      </w:tr>
      <w:tr w:rsidR="009D528E" w:rsidRPr="0074269E" w14:paraId="0D7BCA02" w14:textId="77777777" w:rsidTr="0074269E">
        <w:trPr>
          <w:trHeight w:val="300"/>
        </w:trPr>
        <w:tc>
          <w:tcPr>
            <w:tcW w:w="5685" w:type="dxa"/>
            <w:shd w:val="clear" w:color="auto" w:fill="auto"/>
            <w:noWrap/>
            <w:vAlign w:val="bottom"/>
            <w:hideMark/>
          </w:tcPr>
          <w:p w14:paraId="0F151882" w14:textId="77777777" w:rsidR="009D528E" w:rsidRPr="0074269E" w:rsidRDefault="009D528E" w:rsidP="0074269E">
            <w:pPr>
              <w:rPr>
                <w:rFonts w:eastAsia="Times New Roman" w:cs="Arial"/>
                <w:color w:val="000000"/>
                <w:lang w:val="en-US"/>
              </w:rPr>
            </w:pPr>
            <w:proofErr w:type="spellStart"/>
            <w:r w:rsidRPr="0074269E">
              <w:rPr>
                <w:rFonts w:eastAsia="Times New Roman" w:cs="Arial"/>
                <w:color w:val="000000"/>
                <w:lang w:val="en-US"/>
              </w:rPr>
              <w:t>Antidiarrheals</w:t>
            </w:r>
            <w:proofErr w:type="spellEnd"/>
            <w:r w:rsidRPr="0074269E">
              <w:rPr>
                <w:rFonts w:eastAsia="Times New Roman" w:cs="Arial"/>
                <w:color w:val="000000"/>
                <w:lang w:val="en-US"/>
              </w:rPr>
              <w:t xml:space="preserve">, laxatives, gastric acid drugs 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759DCE3" w14:textId="77777777" w:rsidR="009D528E" w:rsidRPr="0074269E" w:rsidRDefault="009D528E" w:rsidP="0074269E">
            <w:pPr>
              <w:jc w:val="center"/>
              <w:rPr>
                <w:rFonts w:eastAsia="Times New Roman" w:cs="Arial"/>
                <w:color w:val="000000"/>
                <w:lang w:val="en-US"/>
              </w:rPr>
            </w:pPr>
            <w:r w:rsidRPr="0074269E">
              <w:rPr>
                <w:rFonts w:eastAsia="Times New Roman" w:cs="Arial"/>
                <w:color w:val="000000"/>
                <w:lang w:val="en-US"/>
              </w:rPr>
              <w:t>14</w:t>
            </w:r>
          </w:p>
        </w:tc>
      </w:tr>
      <w:tr w:rsidR="009D528E" w:rsidRPr="0074269E" w14:paraId="28BDDE50" w14:textId="77777777" w:rsidTr="0074269E">
        <w:trPr>
          <w:trHeight w:val="300"/>
        </w:trPr>
        <w:tc>
          <w:tcPr>
            <w:tcW w:w="5685" w:type="dxa"/>
            <w:shd w:val="clear" w:color="auto" w:fill="auto"/>
            <w:noWrap/>
            <w:vAlign w:val="bottom"/>
            <w:hideMark/>
          </w:tcPr>
          <w:p w14:paraId="61016486" w14:textId="77777777" w:rsidR="009D528E" w:rsidRPr="0074269E" w:rsidRDefault="009D528E" w:rsidP="0074269E">
            <w:pPr>
              <w:rPr>
                <w:rFonts w:eastAsia="Times New Roman" w:cs="Arial"/>
                <w:color w:val="000000"/>
                <w:lang w:val="en-US"/>
              </w:rPr>
            </w:pPr>
            <w:proofErr w:type="spellStart"/>
            <w:r w:rsidRPr="0074269E">
              <w:rPr>
                <w:rFonts w:eastAsia="Times New Roman" w:cs="Arial"/>
                <w:color w:val="000000"/>
                <w:lang w:val="en-US"/>
              </w:rPr>
              <w:t>Antiemetics</w:t>
            </w:r>
            <w:proofErr w:type="spellEnd"/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D7A528F" w14:textId="77777777" w:rsidR="009D528E" w:rsidRPr="0074269E" w:rsidRDefault="009D528E" w:rsidP="0074269E">
            <w:pPr>
              <w:jc w:val="center"/>
              <w:rPr>
                <w:rFonts w:eastAsia="Times New Roman" w:cs="Arial"/>
                <w:color w:val="000000"/>
                <w:lang w:val="en-US"/>
              </w:rPr>
            </w:pPr>
            <w:r w:rsidRPr="0074269E">
              <w:rPr>
                <w:rFonts w:eastAsia="Times New Roman" w:cs="Arial"/>
                <w:color w:val="000000"/>
                <w:lang w:val="en-US"/>
              </w:rPr>
              <w:t>13</w:t>
            </w:r>
          </w:p>
        </w:tc>
      </w:tr>
      <w:tr w:rsidR="009D528E" w:rsidRPr="0074269E" w14:paraId="677C293E" w14:textId="77777777" w:rsidTr="0074269E">
        <w:trPr>
          <w:trHeight w:val="300"/>
        </w:trPr>
        <w:tc>
          <w:tcPr>
            <w:tcW w:w="5685" w:type="dxa"/>
            <w:shd w:val="clear" w:color="auto" w:fill="auto"/>
            <w:noWrap/>
            <w:vAlign w:val="bottom"/>
            <w:hideMark/>
          </w:tcPr>
          <w:p w14:paraId="17067CE8" w14:textId="77777777" w:rsidR="009D528E" w:rsidRPr="0074269E" w:rsidRDefault="009D528E" w:rsidP="0074269E">
            <w:pPr>
              <w:rPr>
                <w:rFonts w:eastAsia="Times New Roman" w:cs="Arial"/>
                <w:color w:val="000000"/>
                <w:lang w:val="en-US"/>
              </w:rPr>
            </w:pPr>
            <w:r w:rsidRPr="0074269E">
              <w:rPr>
                <w:rFonts w:eastAsia="Times New Roman" w:cs="Arial"/>
                <w:color w:val="000000"/>
                <w:lang w:val="en-US"/>
              </w:rPr>
              <w:t>Antiepileptic drugs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EF27B96" w14:textId="77777777" w:rsidR="009D528E" w:rsidRPr="0074269E" w:rsidRDefault="009D528E" w:rsidP="0074269E">
            <w:pPr>
              <w:jc w:val="center"/>
              <w:rPr>
                <w:rFonts w:eastAsia="Times New Roman" w:cs="Arial"/>
                <w:color w:val="000000"/>
                <w:lang w:val="en-US"/>
              </w:rPr>
            </w:pPr>
            <w:r w:rsidRPr="0074269E">
              <w:rPr>
                <w:rFonts w:eastAsia="Times New Roman" w:cs="Arial"/>
                <w:color w:val="000000"/>
                <w:lang w:val="en-US"/>
              </w:rPr>
              <w:t>11</w:t>
            </w:r>
          </w:p>
        </w:tc>
      </w:tr>
      <w:tr w:rsidR="009D528E" w:rsidRPr="0074269E" w14:paraId="6C5FA4C0" w14:textId="77777777" w:rsidTr="0074269E">
        <w:trPr>
          <w:trHeight w:val="300"/>
        </w:trPr>
        <w:tc>
          <w:tcPr>
            <w:tcW w:w="5685" w:type="dxa"/>
            <w:shd w:val="clear" w:color="auto" w:fill="auto"/>
            <w:noWrap/>
            <w:vAlign w:val="bottom"/>
            <w:hideMark/>
          </w:tcPr>
          <w:p w14:paraId="21472430" w14:textId="77777777" w:rsidR="009D528E" w:rsidRPr="0074269E" w:rsidRDefault="009D528E" w:rsidP="0074269E">
            <w:pPr>
              <w:rPr>
                <w:rFonts w:eastAsia="Times New Roman" w:cs="Arial"/>
                <w:color w:val="000000"/>
                <w:lang w:val="en-US"/>
              </w:rPr>
            </w:pPr>
            <w:r w:rsidRPr="0074269E">
              <w:rPr>
                <w:rFonts w:eastAsia="Times New Roman" w:cs="Arial"/>
                <w:color w:val="000000"/>
                <w:lang w:val="en-US"/>
              </w:rPr>
              <w:t xml:space="preserve">Antimalarial and </w:t>
            </w:r>
            <w:proofErr w:type="spellStart"/>
            <w:r w:rsidRPr="0074269E">
              <w:rPr>
                <w:rFonts w:eastAsia="Times New Roman" w:cs="Arial"/>
                <w:color w:val="000000"/>
                <w:lang w:val="en-US"/>
              </w:rPr>
              <w:t>antituberculosis</w:t>
            </w:r>
            <w:proofErr w:type="spellEnd"/>
            <w:r w:rsidRPr="0074269E">
              <w:rPr>
                <w:rFonts w:eastAsia="Times New Roman" w:cs="Arial"/>
                <w:color w:val="000000"/>
                <w:lang w:val="en-US"/>
              </w:rPr>
              <w:t xml:space="preserve"> agents 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1441829" w14:textId="77777777" w:rsidR="009D528E" w:rsidRPr="0074269E" w:rsidRDefault="009D528E" w:rsidP="0074269E">
            <w:pPr>
              <w:jc w:val="center"/>
              <w:rPr>
                <w:rFonts w:eastAsia="Times New Roman" w:cs="Arial"/>
                <w:color w:val="000000"/>
                <w:lang w:val="en-US"/>
              </w:rPr>
            </w:pPr>
            <w:r w:rsidRPr="0074269E">
              <w:rPr>
                <w:rFonts w:eastAsia="Times New Roman" w:cs="Arial"/>
                <w:color w:val="000000"/>
                <w:lang w:val="en-US"/>
              </w:rPr>
              <w:t>17</w:t>
            </w:r>
          </w:p>
        </w:tc>
      </w:tr>
      <w:tr w:rsidR="009D528E" w:rsidRPr="0074269E" w14:paraId="103D3C5A" w14:textId="77777777" w:rsidTr="0074269E">
        <w:trPr>
          <w:trHeight w:val="300"/>
        </w:trPr>
        <w:tc>
          <w:tcPr>
            <w:tcW w:w="5685" w:type="dxa"/>
            <w:shd w:val="clear" w:color="auto" w:fill="auto"/>
            <w:noWrap/>
            <w:vAlign w:val="bottom"/>
            <w:hideMark/>
          </w:tcPr>
          <w:p w14:paraId="2C403B02" w14:textId="77777777" w:rsidR="009D528E" w:rsidRPr="0074269E" w:rsidRDefault="009D528E" w:rsidP="0074269E">
            <w:pPr>
              <w:rPr>
                <w:rFonts w:eastAsia="Times New Roman" w:cs="Arial"/>
                <w:color w:val="000000"/>
                <w:lang w:val="en-US"/>
              </w:rPr>
            </w:pPr>
            <w:r w:rsidRPr="0074269E">
              <w:rPr>
                <w:rFonts w:eastAsia="Times New Roman" w:cs="Arial"/>
                <w:color w:val="000000"/>
                <w:lang w:val="en-US"/>
              </w:rPr>
              <w:t>Antimicrobial drugs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7248CE0" w14:textId="77777777" w:rsidR="009D528E" w:rsidRPr="0074269E" w:rsidRDefault="009D528E" w:rsidP="0074269E">
            <w:pPr>
              <w:jc w:val="center"/>
              <w:rPr>
                <w:rFonts w:eastAsia="Times New Roman" w:cs="Arial"/>
                <w:color w:val="000000"/>
                <w:lang w:val="en-US"/>
              </w:rPr>
            </w:pPr>
            <w:r w:rsidRPr="0074269E">
              <w:rPr>
                <w:rFonts w:eastAsia="Times New Roman" w:cs="Arial"/>
                <w:color w:val="000000"/>
                <w:lang w:val="en-US"/>
              </w:rPr>
              <w:t>34</w:t>
            </w:r>
          </w:p>
        </w:tc>
      </w:tr>
      <w:tr w:rsidR="009D528E" w:rsidRPr="0074269E" w14:paraId="6F1E2A45" w14:textId="77777777" w:rsidTr="0074269E">
        <w:trPr>
          <w:trHeight w:val="300"/>
        </w:trPr>
        <w:tc>
          <w:tcPr>
            <w:tcW w:w="5685" w:type="dxa"/>
            <w:shd w:val="clear" w:color="auto" w:fill="auto"/>
            <w:noWrap/>
            <w:vAlign w:val="bottom"/>
            <w:hideMark/>
          </w:tcPr>
          <w:p w14:paraId="18410D68" w14:textId="77777777" w:rsidR="009D528E" w:rsidRPr="0074269E" w:rsidRDefault="009D528E" w:rsidP="0074269E">
            <w:pPr>
              <w:rPr>
                <w:rFonts w:eastAsia="Times New Roman" w:cs="Arial"/>
                <w:color w:val="000000"/>
                <w:lang w:val="en-US"/>
              </w:rPr>
            </w:pPr>
            <w:proofErr w:type="spellStart"/>
            <w:r w:rsidRPr="0074269E">
              <w:rPr>
                <w:rFonts w:eastAsia="Times New Roman" w:cs="Arial"/>
                <w:color w:val="000000"/>
                <w:lang w:val="en-US"/>
              </w:rPr>
              <w:t>Antiparkinson</w:t>
            </w:r>
            <w:proofErr w:type="spellEnd"/>
            <w:r w:rsidRPr="0074269E">
              <w:rPr>
                <w:rFonts w:eastAsia="Times New Roman" w:cs="Arial"/>
                <w:color w:val="000000"/>
                <w:lang w:val="en-US"/>
              </w:rPr>
              <w:t xml:space="preserve"> agents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2AC17EA" w14:textId="77777777" w:rsidR="009D528E" w:rsidRPr="0074269E" w:rsidRDefault="009D528E" w:rsidP="0074269E">
            <w:pPr>
              <w:jc w:val="center"/>
              <w:rPr>
                <w:rFonts w:eastAsia="Times New Roman" w:cs="Arial"/>
                <w:color w:val="000000"/>
                <w:lang w:val="en-US"/>
              </w:rPr>
            </w:pPr>
            <w:r w:rsidRPr="0074269E">
              <w:rPr>
                <w:rFonts w:eastAsia="Times New Roman" w:cs="Arial"/>
                <w:color w:val="000000"/>
                <w:lang w:val="en-US"/>
              </w:rPr>
              <w:t>14</w:t>
            </w:r>
          </w:p>
        </w:tc>
      </w:tr>
      <w:tr w:rsidR="009D528E" w:rsidRPr="0074269E" w14:paraId="2883960A" w14:textId="77777777" w:rsidTr="0074269E">
        <w:trPr>
          <w:trHeight w:val="300"/>
        </w:trPr>
        <w:tc>
          <w:tcPr>
            <w:tcW w:w="5685" w:type="dxa"/>
            <w:shd w:val="clear" w:color="auto" w:fill="auto"/>
            <w:noWrap/>
            <w:vAlign w:val="bottom"/>
            <w:hideMark/>
          </w:tcPr>
          <w:p w14:paraId="73489718" w14:textId="77777777" w:rsidR="009D528E" w:rsidRPr="0074269E" w:rsidRDefault="009D528E" w:rsidP="0074269E">
            <w:pPr>
              <w:rPr>
                <w:rFonts w:eastAsia="Times New Roman" w:cs="Arial"/>
                <w:color w:val="000000"/>
                <w:lang w:val="en-US"/>
              </w:rPr>
            </w:pPr>
            <w:r w:rsidRPr="0074269E">
              <w:rPr>
                <w:rFonts w:eastAsia="Times New Roman" w:cs="Arial"/>
                <w:color w:val="000000"/>
                <w:lang w:val="en-US"/>
              </w:rPr>
              <w:t>Antiplatelet drugs, anticoagulants, thrombolytic drugs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2D961A4" w14:textId="77777777" w:rsidR="009D528E" w:rsidRPr="0074269E" w:rsidRDefault="009D528E" w:rsidP="0074269E">
            <w:pPr>
              <w:jc w:val="center"/>
              <w:rPr>
                <w:rFonts w:eastAsia="Times New Roman" w:cs="Arial"/>
                <w:color w:val="000000"/>
                <w:lang w:val="en-US"/>
              </w:rPr>
            </w:pPr>
            <w:r w:rsidRPr="0074269E">
              <w:rPr>
                <w:rFonts w:eastAsia="Times New Roman" w:cs="Arial"/>
                <w:color w:val="000000"/>
                <w:lang w:val="en-US"/>
              </w:rPr>
              <w:t>18</w:t>
            </w:r>
          </w:p>
        </w:tc>
      </w:tr>
      <w:tr w:rsidR="009D528E" w:rsidRPr="0074269E" w14:paraId="76FEF089" w14:textId="77777777" w:rsidTr="0074269E">
        <w:trPr>
          <w:trHeight w:val="300"/>
        </w:trPr>
        <w:tc>
          <w:tcPr>
            <w:tcW w:w="5685" w:type="dxa"/>
            <w:shd w:val="clear" w:color="auto" w:fill="auto"/>
            <w:noWrap/>
            <w:vAlign w:val="bottom"/>
            <w:hideMark/>
          </w:tcPr>
          <w:p w14:paraId="5B1FBFB8" w14:textId="77777777" w:rsidR="009D528E" w:rsidRPr="0074269E" w:rsidRDefault="009D528E" w:rsidP="0074269E">
            <w:pPr>
              <w:rPr>
                <w:rFonts w:eastAsia="Times New Roman" w:cs="Arial"/>
                <w:color w:val="000000"/>
                <w:lang w:val="en-US"/>
              </w:rPr>
            </w:pPr>
            <w:r w:rsidRPr="0074269E">
              <w:rPr>
                <w:rFonts w:eastAsia="Times New Roman" w:cs="Arial"/>
                <w:color w:val="000000"/>
                <w:lang w:val="en-US"/>
              </w:rPr>
              <w:t>Antipsychotics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C0AD79F" w14:textId="77777777" w:rsidR="009D528E" w:rsidRPr="0074269E" w:rsidRDefault="009D528E" w:rsidP="0074269E">
            <w:pPr>
              <w:jc w:val="center"/>
              <w:rPr>
                <w:rFonts w:eastAsia="Times New Roman" w:cs="Arial"/>
                <w:color w:val="000000"/>
                <w:lang w:val="en-US"/>
              </w:rPr>
            </w:pPr>
            <w:r w:rsidRPr="0074269E">
              <w:rPr>
                <w:rFonts w:eastAsia="Times New Roman" w:cs="Arial"/>
                <w:color w:val="000000"/>
                <w:lang w:val="en-US"/>
              </w:rPr>
              <w:t>17</w:t>
            </w:r>
          </w:p>
        </w:tc>
      </w:tr>
      <w:tr w:rsidR="009D528E" w:rsidRPr="0074269E" w14:paraId="22B3528E" w14:textId="77777777" w:rsidTr="0074269E">
        <w:trPr>
          <w:trHeight w:val="300"/>
        </w:trPr>
        <w:tc>
          <w:tcPr>
            <w:tcW w:w="5685" w:type="dxa"/>
            <w:shd w:val="clear" w:color="auto" w:fill="auto"/>
            <w:noWrap/>
            <w:vAlign w:val="bottom"/>
            <w:hideMark/>
          </w:tcPr>
          <w:p w14:paraId="2D5EA8B0" w14:textId="77777777" w:rsidR="009D528E" w:rsidRPr="0074269E" w:rsidRDefault="009D528E" w:rsidP="0074269E">
            <w:pPr>
              <w:rPr>
                <w:rFonts w:eastAsia="Times New Roman" w:cs="Arial"/>
                <w:color w:val="000000"/>
                <w:lang w:val="en-US"/>
              </w:rPr>
            </w:pPr>
            <w:r w:rsidRPr="0074269E">
              <w:rPr>
                <w:rFonts w:eastAsia="Times New Roman" w:cs="Arial"/>
                <w:color w:val="000000"/>
                <w:lang w:val="en-US"/>
              </w:rPr>
              <w:t>Antiviral drugs, antifungal drugs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37A3797" w14:textId="77777777" w:rsidR="009D528E" w:rsidRPr="0074269E" w:rsidRDefault="009D528E" w:rsidP="0074269E">
            <w:pPr>
              <w:jc w:val="center"/>
              <w:rPr>
                <w:rFonts w:eastAsia="Times New Roman" w:cs="Arial"/>
                <w:color w:val="000000"/>
                <w:lang w:val="en-US"/>
              </w:rPr>
            </w:pPr>
            <w:r w:rsidRPr="0074269E">
              <w:rPr>
                <w:rFonts w:eastAsia="Times New Roman" w:cs="Arial"/>
                <w:color w:val="000000"/>
                <w:lang w:val="en-US"/>
              </w:rPr>
              <w:t>16</w:t>
            </w:r>
          </w:p>
        </w:tc>
      </w:tr>
      <w:tr w:rsidR="009D528E" w:rsidRPr="0074269E" w14:paraId="0688A8FC" w14:textId="77777777" w:rsidTr="0074269E">
        <w:trPr>
          <w:trHeight w:val="300"/>
        </w:trPr>
        <w:tc>
          <w:tcPr>
            <w:tcW w:w="5685" w:type="dxa"/>
            <w:shd w:val="clear" w:color="auto" w:fill="auto"/>
            <w:noWrap/>
            <w:vAlign w:val="bottom"/>
            <w:hideMark/>
          </w:tcPr>
          <w:p w14:paraId="5472DBFD" w14:textId="77777777" w:rsidR="009D528E" w:rsidRPr="0074269E" w:rsidRDefault="009D528E" w:rsidP="0074269E">
            <w:pPr>
              <w:rPr>
                <w:rFonts w:eastAsia="Times New Roman" w:cs="Arial"/>
                <w:color w:val="000000"/>
                <w:lang w:val="en-US"/>
              </w:rPr>
            </w:pPr>
            <w:r w:rsidRPr="0074269E">
              <w:rPr>
                <w:rFonts w:eastAsia="Times New Roman" w:cs="Arial"/>
                <w:color w:val="000000"/>
                <w:lang w:val="en-US"/>
              </w:rPr>
              <w:t>Calcium metabolism, thyroid hormones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56E60E9" w14:textId="77777777" w:rsidR="009D528E" w:rsidRPr="0074269E" w:rsidRDefault="009D528E" w:rsidP="0074269E">
            <w:pPr>
              <w:jc w:val="center"/>
              <w:rPr>
                <w:rFonts w:eastAsia="Times New Roman" w:cs="Arial"/>
                <w:color w:val="000000"/>
                <w:lang w:val="en-US"/>
              </w:rPr>
            </w:pPr>
            <w:r w:rsidRPr="0074269E">
              <w:rPr>
                <w:rFonts w:eastAsia="Times New Roman" w:cs="Arial"/>
                <w:color w:val="000000"/>
                <w:lang w:val="en-US"/>
              </w:rPr>
              <w:t>17</w:t>
            </w:r>
          </w:p>
        </w:tc>
      </w:tr>
      <w:tr w:rsidR="009D528E" w:rsidRPr="0074269E" w14:paraId="5F701E30" w14:textId="77777777" w:rsidTr="0074269E">
        <w:trPr>
          <w:trHeight w:val="300"/>
        </w:trPr>
        <w:tc>
          <w:tcPr>
            <w:tcW w:w="5685" w:type="dxa"/>
            <w:shd w:val="clear" w:color="auto" w:fill="auto"/>
            <w:noWrap/>
            <w:vAlign w:val="bottom"/>
            <w:hideMark/>
          </w:tcPr>
          <w:p w14:paraId="43C772F6" w14:textId="77777777" w:rsidR="009D528E" w:rsidRPr="0074269E" w:rsidRDefault="009D528E" w:rsidP="0074269E">
            <w:pPr>
              <w:rPr>
                <w:rFonts w:eastAsia="Times New Roman" w:cs="Arial"/>
                <w:color w:val="000000"/>
                <w:lang w:val="en-US"/>
              </w:rPr>
            </w:pPr>
            <w:r w:rsidRPr="0074269E">
              <w:rPr>
                <w:rFonts w:eastAsia="Times New Roman" w:cs="Arial"/>
                <w:color w:val="000000"/>
                <w:lang w:val="en-US"/>
              </w:rPr>
              <w:t xml:space="preserve">Cholinergic agonists and antagonists 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5920FAC" w14:textId="77777777" w:rsidR="009D528E" w:rsidRPr="0074269E" w:rsidRDefault="009D528E" w:rsidP="0074269E">
            <w:pPr>
              <w:jc w:val="center"/>
              <w:rPr>
                <w:rFonts w:eastAsia="Times New Roman" w:cs="Arial"/>
                <w:color w:val="000000"/>
                <w:lang w:val="en-US"/>
              </w:rPr>
            </w:pPr>
            <w:r w:rsidRPr="0074269E">
              <w:rPr>
                <w:rFonts w:eastAsia="Times New Roman" w:cs="Arial"/>
                <w:color w:val="000000"/>
                <w:lang w:val="en-US"/>
              </w:rPr>
              <w:t>10</w:t>
            </w:r>
          </w:p>
        </w:tc>
      </w:tr>
      <w:tr w:rsidR="009D528E" w:rsidRPr="0074269E" w14:paraId="7218E1C5" w14:textId="77777777" w:rsidTr="0074269E">
        <w:trPr>
          <w:trHeight w:val="300"/>
        </w:trPr>
        <w:tc>
          <w:tcPr>
            <w:tcW w:w="5685" w:type="dxa"/>
            <w:shd w:val="clear" w:color="auto" w:fill="auto"/>
            <w:noWrap/>
            <w:vAlign w:val="bottom"/>
            <w:hideMark/>
          </w:tcPr>
          <w:p w14:paraId="6B42F612" w14:textId="77777777" w:rsidR="009D528E" w:rsidRPr="0074269E" w:rsidRDefault="009D528E" w:rsidP="0074269E">
            <w:pPr>
              <w:rPr>
                <w:rFonts w:eastAsia="Times New Roman" w:cs="Arial"/>
                <w:color w:val="000000"/>
                <w:lang w:val="en-US"/>
              </w:rPr>
            </w:pPr>
            <w:r w:rsidRPr="0074269E">
              <w:rPr>
                <w:rFonts w:eastAsia="Times New Roman" w:cs="Arial"/>
                <w:color w:val="000000"/>
                <w:lang w:val="en-US"/>
              </w:rPr>
              <w:t xml:space="preserve">Corticosteroids, </w:t>
            </w:r>
            <w:proofErr w:type="spellStart"/>
            <w:r w:rsidRPr="0074269E">
              <w:rPr>
                <w:rFonts w:eastAsia="Times New Roman" w:cs="Arial"/>
                <w:color w:val="000000"/>
                <w:lang w:val="en-US"/>
              </w:rPr>
              <w:t>biologicals</w:t>
            </w:r>
            <w:proofErr w:type="spellEnd"/>
            <w:r w:rsidRPr="0074269E">
              <w:rPr>
                <w:rFonts w:eastAsia="Times New Roman" w:cs="Arial"/>
                <w:color w:val="000000"/>
                <w:lang w:val="en-US"/>
              </w:rPr>
              <w:t xml:space="preserve"> 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2E6FA31" w14:textId="77777777" w:rsidR="009D528E" w:rsidRPr="0074269E" w:rsidRDefault="009D528E" w:rsidP="0074269E">
            <w:pPr>
              <w:jc w:val="center"/>
              <w:rPr>
                <w:rFonts w:eastAsia="Times New Roman" w:cs="Arial"/>
                <w:color w:val="000000"/>
                <w:lang w:val="en-US"/>
              </w:rPr>
            </w:pPr>
            <w:r w:rsidRPr="0074269E">
              <w:rPr>
                <w:rFonts w:eastAsia="Times New Roman" w:cs="Arial"/>
                <w:color w:val="000000"/>
                <w:lang w:val="en-US"/>
              </w:rPr>
              <w:t>10</w:t>
            </w:r>
          </w:p>
        </w:tc>
      </w:tr>
      <w:tr w:rsidR="009D528E" w:rsidRPr="0074269E" w14:paraId="7C662A51" w14:textId="77777777" w:rsidTr="0074269E">
        <w:trPr>
          <w:trHeight w:val="300"/>
        </w:trPr>
        <w:tc>
          <w:tcPr>
            <w:tcW w:w="5685" w:type="dxa"/>
            <w:shd w:val="clear" w:color="auto" w:fill="auto"/>
            <w:noWrap/>
            <w:vAlign w:val="bottom"/>
            <w:hideMark/>
          </w:tcPr>
          <w:p w14:paraId="3F9A36B5" w14:textId="77777777" w:rsidR="009D528E" w:rsidRPr="0074269E" w:rsidRDefault="009D528E" w:rsidP="0074269E">
            <w:pPr>
              <w:rPr>
                <w:rFonts w:eastAsia="Times New Roman" w:cs="Arial"/>
                <w:color w:val="000000"/>
                <w:lang w:val="en-US"/>
              </w:rPr>
            </w:pPr>
            <w:r w:rsidRPr="0074269E">
              <w:rPr>
                <w:rFonts w:eastAsia="Times New Roman" w:cs="Arial"/>
                <w:color w:val="000000"/>
                <w:lang w:val="en-US"/>
              </w:rPr>
              <w:t>Diuretics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A319D24" w14:textId="77777777" w:rsidR="009D528E" w:rsidRPr="0074269E" w:rsidRDefault="009D528E" w:rsidP="0074269E">
            <w:pPr>
              <w:jc w:val="center"/>
              <w:rPr>
                <w:rFonts w:eastAsia="Times New Roman" w:cs="Arial"/>
                <w:color w:val="000000"/>
                <w:lang w:val="en-US"/>
              </w:rPr>
            </w:pPr>
            <w:r w:rsidRPr="0074269E">
              <w:rPr>
                <w:rFonts w:eastAsia="Times New Roman" w:cs="Arial"/>
                <w:color w:val="000000"/>
                <w:lang w:val="en-US"/>
              </w:rPr>
              <w:t>15</w:t>
            </w:r>
          </w:p>
        </w:tc>
      </w:tr>
      <w:tr w:rsidR="009D528E" w:rsidRPr="0074269E" w14:paraId="60505B0B" w14:textId="77777777" w:rsidTr="0074269E">
        <w:trPr>
          <w:trHeight w:val="300"/>
        </w:trPr>
        <w:tc>
          <w:tcPr>
            <w:tcW w:w="5685" w:type="dxa"/>
            <w:shd w:val="clear" w:color="auto" w:fill="auto"/>
            <w:noWrap/>
            <w:vAlign w:val="bottom"/>
            <w:hideMark/>
          </w:tcPr>
          <w:p w14:paraId="76726720" w14:textId="77777777" w:rsidR="009D528E" w:rsidRPr="0074269E" w:rsidRDefault="009D528E" w:rsidP="0074269E">
            <w:pPr>
              <w:rPr>
                <w:rFonts w:eastAsia="Times New Roman" w:cs="Arial"/>
                <w:color w:val="000000"/>
                <w:lang w:val="en-US"/>
              </w:rPr>
            </w:pPr>
            <w:r w:rsidRPr="0074269E">
              <w:rPr>
                <w:rFonts w:eastAsia="Times New Roman" w:cs="Arial"/>
                <w:color w:val="000000"/>
                <w:lang w:val="en-US"/>
              </w:rPr>
              <w:t>Immunosuppressive drugs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DEB20A7" w14:textId="77777777" w:rsidR="009D528E" w:rsidRPr="0074269E" w:rsidRDefault="009D528E" w:rsidP="0074269E">
            <w:pPr>
              <w:jc w:val="center"/>
              <w:rPr>
                <w:rFonts w:eastAsia="Times New Roman" w:cs="Arial"/>
                <w:color w:val="000000"/>
                <w:lang w:val="en-US"/>
              </w:rPr>
            </w:pPr>
            <w:r w:rsidRPr="0074269E">
              <w:rPr>
                <w:rFonts w:eastAsia="Times New Roman" w:cs="Arial"/>
                <w:color w:val="000000"/>
                <w:lang w:val="en-US"/>
              </w:rPr>
              <w:t>11</w:t>
            </w:r>
          </w:p>
        </w:tc>
      </w:tr>
      <w:tr w:rsidR="009D528E" w:rsidRPr="0074269E" w14:paraId="2E3EA8C2" w14:textId="77777777" w:rsidTr="0074269E">
        <w:trPr>
          <w:trHeight w:val="300"/>
        </w:trPr>
        <w:tc>
          <w:tcPr>
            <w:tcW w:w="5685" w:type="dxa"/>
            <w:shd w:val="clear" w:color="auto" w:fill="auto"/>
            <w:noWrap/>
            <w:vAlign w:val="bottom"/>
            <w:hideMark/>
          </w:tcPr>
          <w:p w14:paraId="05C18D91" w14:textId="77777777" w:rsidR="009D528E" w:rsidRPr="0074269E" w:rsidRDefault="009D528E" w:rsidP="0074269E">
            <w:pPr>
              <w:rPr>
                <w:rFonts w:eastAsia="Times New Roman" w:cs="Arial"/>
                <w:color w:val="000000"/>
                <w:lang w:val="en-US"/>
              </w:rPr>
            </w:pPr>
            <w:r w:rsidRPr="0074269E">
              <w:rPr>
                <w:rFonts w:eastAsia="Times New Roman" w:cs="Arial"/>
                <w:color w:val="000000"/>
                <w:lang w:val="en-US"/>
              </w:rPr>
              <w:t>Pharmacodynamics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D609B9C" w14:textId="77777777" w:rsidR="009D528E" w:rsidRPr="0074269E" w:rsidRDefault="009D528E" w:rsidP="0074269E">
            <w:pPr>
              <w:jc w:val="center"/>
              <w:rPr>
                <w:rFonts w:eastAsia="Times New Roman" w:cs="Arial"/>
                <w:color w:val="000000"/>
                <w:lang w:val="en-US"/>
              </w:rPr>
            </w:pPr>
            <w:r w:rsidRPr="0074269E">
              <w:rPr>
                <w:rFonts w:eastAsia="Times New Roman" w:cs="Arial"/>
                <w:color w:val="000000"/>
                <w:lang w:val="en-US"/>
              </w:rPr>
              <w:t>10</w:t>
            </w:r>
          </w:p>
        </w:tc>
      </w:tr>
      <w:tr w:rsidR="009D528E" w:rsidRPr="0074269E" w14:paraId="731BE7B6" w14:textId="77777777" w:rsidTr="0074269E">
        <w:trPr>
          <w:trHeight w:val="300"/>
        </w:trPr>
        <w:tc>
          <w:tcPr>
            <w:tcW w:w="5685" w:type="dxa"/>
            <w:shd w:val="clear" w:color="auto" w:fill="auto"/>
            <w:noWrap/>
            <w:vAlign w:val="bottom"/>
            <w:hideMark/>
          </w:tcPr>
          <w:p w14:paraId="34DCE255" w14:textId="77777777" w:rsidR="009D528E" w:rsidRPr="0074269E" w:rsidRDefault="009D528E" w:rsidP="0074269E">
            <w:pPr>
              <w:rPr>
                <w:rFonts w:eastAsia="Times New Roman" w:cs="Arial"/>
                <w:color w:val="000000"/>
                <w:lang w:val="en-US"/>
              </w:rPr>
            </w:pPr>
            <w:r w:rsidRPr="0074269E">
              <w:rPr>
                <w:rFonts w:eastAsia="Times New Roman" w:cs="Arial"/>
                <w:color w:val="000000"/>
                <w:lang w:val="en-US"/>
              </w:rPr>
              <w:t>Pharmacokinetics and -genetics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8E3B823" w14:textId="77777777" w:rsidR="009D528E" w:rsidRPr="0074269E" w:rsidRDefault="009D528E" w:rsidP="0074269E">
            <w:pPr>
              <w:jc w:val="center"/>
              <w:rPr>
                <w:rFonts w:eastAsia="Times New Roman" w:cs="Arial"/>
                <w:color w:val="000000"/>
                <w:lang w:val="en-US"/>
              </w:rPr>
            </w:pPr>
            <w:r w:rsidRPr="0074269E">
              <w:rPr>
                <w:rFonts w:eastAsia="Times New Roman" w:cs="Arial"/>
                <w:color w:val="000000"/>
                <w:lang w:val="en-US"/>
              </w:rPr>
              <w:t>14</w:t>
            </w:r>
          </w:p>
        </w:tc>
      </w:tr>
      <w:tr w:rsidR="009D528E" w:rsidRPr="0074269E" w14:paraId="5184E672" w14:textId="77777777" w:rsidTr="0074269E">
        <w:trPr>
          <w:trHeight w:val="300"/>
        </w:trPr>
        <w:tc>
          <w:tcPr>
            <w:tcW w:w="5685" w:type="dxa"/>
            <w:shd w:val="clear" w:color="auto" w:fill="auto"/>
            <w:noWrap/>
            <w:vAlign w:val="bottom"/>
            <w:hideMark/>
          </w:tcPr>
          <w:p w14:paraId="10951885" w14:textId="77777777" w:rsidR="009D528E" w:rsidRPr="0074269E" w:rsidRDefault="009D528E" w:rsidP="0074269E">
            <w:pPr>
              <w:rPr>
                <w:rFonts w:eastAsia="Times New Roman" w:cs="Arial"/>
                <w:color w:val="000000"/>
                <w:lang w:val="en-US"/>
              </w:rPr>
            </w:pPr>
            <w:r w:rsidRPr="0074269E">
              <w:rPr>
                <w:rFonts w:eastAsia="Times New Roman" w:cs="Arial"/>
                <w:color w:val="000000"/>
                <w:lang w:val="en-US"/>
              </w:rPr>
              <w:t>Sedatives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2DA7345" w14:textId="77777777" w:rsidR="009D528E" w:rsidRPr="0074269E" w:rsidRDefault="009D528E" w:rsidP="0074269E">
            <w:pPr>
              <w:jc w:val="center"/>
              <w:rPr>
                <w:rFonts w:eastAsia="Times New Roman" w:cs="Arial"/>
                <w:color w:val="000000"/>
                <w:lang w:val="en-US"/>
              </w:rPr>
            </w:pPr>
            <w:r w:rsidRPr="0074269E">
              <w:rPr>
                <w:rFonts w:eastAsia="Times New Roman" w:cs="Arial"/>
                <w:color w:val="000000"/>
                <w:lang w:val="en-US"/>
              </w:rPr>
              <w:t>16</w:t>
            </w:r>
          </w:p>
        </w:tc>
      </w:tr>
      <w:tr w:rsidR="009D528E" w:rsidRPr="0074269E" w14:paraId="033653E4" w14:textId="77777777" w:rsidTr="0074269E">
        <w:trPr>
          <w:trHeight w:val="300"/>
        </w:trPr>
        <w:tc>
          <w:tcPr>
            <w:tcW w:w="5685" w:type="dxa"/>
            <w:shd w:val="clear" w:color="auto" w:fill="auto"/>
            <w:noWrap/>
            <w:vAlign w:val="bottom"/>
            <w:hideMark/>
          </w:tcPr>
          <w:p w14:paraId="72898F15" w14:textId="77777777" w:rsidR="009D528E" w:rsidRPr="0074269E" w:rsidRDefault="009D528E" w:rsidP="0074269E">
            <w:pPr>
              <w:rPr>
                <w:rFonts w:eastAsia="Times New Roman" w:cs="Arial"/>
                <w:color w:val="000000"/>
                <w:lang w:val="en-US"/>
              </w:rPr>
            </w:pPr>
            <w:r w:rsidRPr="0074269E">
              <w:rPr>
                <w:rFonts w:eastAsia="Times New Roman" w:cs="Arial"/>
                <w:color w:val="000000"/>
                <w:lang w:val="en-US"/>
              </w:rPr>
              <w:t>Steroid hormones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2431982" w14:textId="77777777" w:rsidR="009D528E" w:rsidRPr="0074269E" w:rsidRDefault="009D528E" w:rsidP="0074269E">
            <w:pPr>
              <w:jc w:val="center"/>
              <w:rPr>
                <w:rFonts w:eastAsia="Times New Roman" w:cs="Arial"/>
                <w:color w:val="000000"/>
                <w:lang w:val="en-US"/>
              </w:rPr>
            </w:pPr>
            <w:r w:rsidRPr="0074269E">
              <w:rPr>
                <w:rFonts w:eastAsia="Times New Roman" w:cs="Arial"/>
                <w:color w:val="000000"/>
                <w:lang w:val="en-US"/>
              </w:rPr>
              <w:t>11</w:t>
            </w:r>
          </w:p>
        </w:tc>
      </w:tr>
      <w:tr w:rsidR="009D528E" w:rsidRPr="0074269E" w14:paraId="50E0F0EA" w14:textId="77777777" w:rsidTr="0074269E">
        <w:trPr>
          <w:trHeight w:val="300"/>
        </w:trPr>
        <w:tc>
          <w:tcPr>
            <w:tcW w:w="5685" w:type="dxa"/>
            <w:shd w:val="clear" w:color="auto" w:fill="auto"/>
            <w:noWrap/>
            <w:vAlign w:val="bottom"/>
            <w:hideMark/>
          </w:tcPr>
          <w:p w14:paraId="563D0621" w14:textId="77777777" w:rsidR="009D528E" w:rsidRPr="0074269E" w:rsidRDefault="009D528E" w:rsidP="0074269E">
            <w:pPr>
              <w:rPr>
                <w:rFonts w:eastAsia="Times New Roman" w:cs="Arial"/>
                <w:color w:val="000000"/>
                <w:lang w:val="en-US"/>
              </w:rPr>
            </w:pPr>
            <w:r w:rsidRPr="0074269E">
              <w:rPr>
                <w:rFonts w:eastAsia="Times New Roman" w:cs="Arial"/>
                <w:color w:val="000000"/>
                <w:lang w:val="en-US"/>
              </w:rPr>
              <w:t>Toxins and antidotes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E20F196" w14:textId="77777777" w:rsidR="009D528E" w:rsidRPr="0074269E" w:rsidRDefault="009D528E" w:rsidP="0074269E">
            <w:pPr>
              <w:jc w:val="center"/>
              <w:rPr>
                <w:rFonts w:eastAsia="Times New Roman" w:cs="Arial"/>
                <w:color w:val="000000"/>
                <w:lang w:val="en-US"/>
              </w:rPr>
            </w:pPr>
            <w:r w:rsidRPr="0074269E">
              <w:rPr>
                <w:rFonts w:eastAsia="Times New Roman" w:cs="Arial"/>
                <w:color w:val="000000"/>
                <w:lang w:val="en-US"/>
              </w:rPr>
              <w:t>6</w:t>
            </w:r>
          </w:p>
        </w:tc>
      </w:tr>
      <w:tr w:rsidR="00EC187D" w:rsidRPr="0074269E" w14:paraId="7E36E9B2" w14:textId="77777777" w:rsidTr="0074269E">
        <w:trPr>
          <w:trHeight w:val="300"/>
        </w:trPr>
        <w:tc>
          <w:tcPr>
            <w:tcW w:w="5685" w:type="dxa"/>
            <w:shd w:val="clear" w:color="auto" w:fill="auto"/>
            <w:noWrap/>
            <w:vAlign w:val="bottom"/>
            <w:hideMark/>
          </w:tcPr>
          <w:p w14:paraId="631F179F" w14:textId="77777777" w:rsidR="00EC187D" w:rsidRPr="0074269E" w:rsidRDefault="00EC187D" w:rsidP="0074269E">
            <w:pPr>
              <w:jc w:val="center"/>
              <w:rPr>
                <w:rFonts w:eastAsia="Times New Roman" w:cs="Arial"/>
                <w:color w:val="000000"/>
                <w:lang w:val="en-US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061617C" w14:textId="77777777" w:rsidR="00EC187D" w:rsidRPr="0074269E" w:rsidRDefault="00EC187D" w:rsidP="0074269E">
            <w:pPr>
              <w:jc w:val="center"/>
              <w:rPr>
                <w:rFonts w:eastAsia="Times New Roman" w:cs="Arial"/>
                <w:color w:val="000000"/>
                <w:lang w:val="en-US"/>
              </w:rPr>
            </w:pPr>
          </w:p>
        </w:tc>
      </w:tr>
      <w:tr w:rsidR="00EC187D" w:rsidRPr="0074269E" w14:paraId="71D79BFD" w14:textId="77777777" w:rsidTr="0074269E">
        <w:trPr>
          <w:trHeight w:val="300"/>
        </w:trPr>
        <w:tc>
          <w:tcPr>
            <w:tcW w:w="5685" w:type="dxa"/>
            <w:shd w:val="clear" w:color="auto" w:fill="auto"/>
            <w:noWrap/>
            <w:vAlign w:val="bottom"/>
            <w:hideMark/>
          </w:tcPr>
          <w:p w14:paraId="1BB0547E" w14:textId="77777777" w:rsidR="00EC187D" w:rsidRPr="0074269E" w:rsidRDefault="00EC187D" w:rsidP="0074269E">
            <w:pPr>
              <w:rPr>
                <w:rFonts w:eastAsia="Times New Roman" w:cs="Arial"/>
                <w:b/>
                <w:color w:val="000000"/>
                <w:lang w:val="en-US"/>
              </w:rPr>
            </w:pPr>
            <w:r w:rsidRPr="0074269E">
              <w:rPr>
                <w:rFonts w:eastAsia="Times New Roman" w:cs="Arial"/>
                <w:b/>
                <w:color w:val="000000"/>
                <w:lang w:val="en-US"/>
              </w:rPr>
              <w:t>Total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28A0FD0" w14:textId="77777777" w:rsidR="00EC187D" w:rsidRPr="0074269E" w:rsidRDefault="00EC187D" w:rsidP="0074269E">
            <w:pPr>
              <w:jc w:val="center"/>
              <w:rPr>
                <w:rFonts w:eastAsia="Times New Roman" w:cs="Arial"/>
                <w:b/>
                <w:color w:val="000000"/>
                <w:lang w:val="en-US"/>
              </w:rPr>
            </w:pPr>
            <w:r w:rsidRPr="0074269E">
              <w:rPr>
                <w:rFonts w:eastAsia="Times New Roman" w:cs="Arial"/>
                <w:b/>
                <w:color w:val="000000"/>
                <w:lang w:val="en-US"/>
              </w:rPr>
              <w:t>440</w:t>
            </w:r>
          </w:p>
        </w:tc>
      </w:tr>
    </w:tbl>
    <w:p w14:paraId="649DAFA4" w14:textId="6572FC0C" w:rsidR="009D528E" w:rsidRPr="0074269E" w:rsidRDefault="009D528E" w:rsidP="009D528E">
      <w:pPr>
        <w:rPr>
          <w:rFonts w:cs="Arial"/>
          <w:lang w:val="en-US"/>
        </w:rPr>
      </w:pPr>
      <w:r w:rsidRPr="0074269E">
        <w:rPr>
          <w:rFonts w:cs="Arial"/>
          <w:b/>
          <w:lang w:val="en-US"/>
        </w:rPr>
        <w:t>Table S1</w:t>
      </w:r>
      <w:r w:rsidR="00EF5BF8">
        <w:rPr>
          <w:rFonts w:cs="Arial"/>
          <w:b/>
          <w:lang w:val="en-US"/>
        </w:rPr>
        <w:t>: Topics and number of multiple-</w:t>
      </w:r>
      <w:r w:rsidR="001A7A14">
        <w:rPr>
          <w:rFonts w:cs="Arial"/>
          <w:b/>
          <w:lang w:val="en-US"/>
        </w:rPr>
        <w:t xml:space="preserve">choice (MC) </w:t>
      </w:r>
      <w:bookmarkStart w:id="0" w:name="_GoBack"/>
      <w:bookmarkEnd w:id="0"/>
      <w:r w:rsidRPr="0074269E">
        <w:rPr>
          <w:rFonts w:cs="Arial"/>
          <w:b/>
          <w:lang w:val="en-US"/>
        </w:rPr>
        <w:t xml:space="preserve">questions </w:t>
      </w:r>
      <w:r w:rsidR="00EF5BF8">
        <w:rPr>
          <w:rFonts w:cs="Arial"/>
          <w:b/>
          <w:lang w:val="en-US"/>
        </w:rPr>
        <w:t xml:space="preserve">of the online </w:t>
      </w:r>
      <w:r w:rsidRPr="0074269E">
        <w:rPr>
          <w:rFonts w:cs="Arial"/>
          <w:b/>
          <w:lang w:val="en-US"/>
        </w:rPr>
        <w:t xml:space="preserve">assessment platform </w:t>
      </w:r>
      <w:proofErr w:type="spellStart"/>
      <w:r w:rsidRPr="0074269E">
        <w:rPr>
          <w:rFonts w:cs="Arial"/>
          <w:b/>
          <w:lang w:val="en-US"/>
        </w:rPr>
        <w:t>McPeer</w:t>
      </w:r>
      <w:proofErr w:type="spellEnd"/>
      <w:r w:rsidRPr="0074269E">
        <w:rPr>
          <w:rFonts w:cs="Arial"/>
          <w:b/>
          <w:lang w:val="en-US"/>
        </w:rPr>
        <w:t>.</w:t>
      </w:r>
      <w:r w:rsidRPr="0074269E">
        <w:rPr>
          <w:rFonts w:cs="Arial"/>
          <w:lang w:val="en-US"/>
        </w:rPr>
        <w:t xml:space="preserve"> ACE: </w:t>
      </w:r>
      <w:r w:rsidRPr="0074269E">
        <w:rPr>
          <w:rFonts w:cs="Arial"/>
          <w:bCs/>
          <w:lang w:val="en-US"/>
        </w:rPr>
        <w:t xml:space="preserve">Angiotensin-converting enzyme, </w:t>
      </w:r>
      <w:r w:rsidR="0074269E" w:rsidRPr="0074269E">
        <w:rPr>
          <w:rFonts w:eastAsia="Times New Roman" w:cs="Arial"/>
          <w:color w:val="000000"/>
          <w:lang w:val="en-US"/>
        </w:rPr>
        <w:t>NSAIDs</w:t>
      </w:r>
      <w:r w:rsidR="0074269E" w:rsidRPr="0074269E">
        <w:rPr>
          <w:rFonts w:cs="Arial"/>
          <w:bCs/>
          <w:lang w:val="en-US"/>
        </w:rPr>
        <w:t xml:space="preserve">: </w:t>
      </w:r>
      <w:proofErr w:type="spellStart"/>
      <w:r w:rsidR="0074269E" w:rsidRPr="0074269E">
        <w:rPr>
          <w:rFonts w:cs="Arial"/>
          <w:bCs/>
          <w:lang w:val="en-US"/>
        </w:rPr>
        <w:t>Nonsteroidal</w:t>
      </w:r>
      <w:proofErr w:type="spellEnd"/>
      <w:r w:rsidR="0074269E" w:rsidRPr="0074269E">
        <w:rPr>
          <w:rFonts w:cs="Arial"/>
          <w:bCs/>
          <w:lang w:val="en-US"/>
        </w:rPr>
        <w:t xml:space="preserve"> anti-inflammatory drugs.</w:t>
      </w:r>
    </w:p>
    <w:p w14:paraId="77883224" w14:textId="608730B9" w:rsidR="00444CBF" w:rsidRPr="0074269E" w:rsidRDefault="00444CBF">
      <w:pPr>
        <w:rPr>
          <w:rFonts w:ascii="Times New Roman" w:hAnsi="Times New Roman" w:cs="Times New Roman"/>
          <w:lang w:val="en-US"/>
        </w:rPr>
      </w:pPr>
    </w:p>
    <w:sectPr w:rsidR="00444CBF" w:rsidRPr="0074269E" w:rsidSect="00726EA7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E89"/>
    <w:rsid w:val="001A7A14"/>
    <w:rsid w:val="002E7E89"/>
    <w:rsid w:val="00444CBF"/>
    <w:rsid w:val="00530214"/>
    <w:rsid w:val="00726EA7"/>
    <w:rsid w:val="0074269E"/>
    <w:rsid w:val="007F323F"/>
    <w:rsid w:val="00872F7C"/>
    <w:rsid w:val="009A6378"/>
    <w:rsid w:val="009D528E"/>
    <w:rsid w:val="00A1643D"/>
    <w:rsid w:val="00BB0C74"/>
    <w:rsid w:val="00EC187D"/>
    <w:rsid w:val="00EF5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00815A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theme="minorBidi"/>
        <w:sz w:val="22"/>
        <w:szCs w:val="22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theme="minorBidi"/>
        <w:sz w:val="22"/>
        <w:szCs w:val="22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2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157</Words>
  <Characters>897</Characters>
  <Application>Microsoft Macintosh Word</Application>
  <DocSecurity>0</DocSecurity>
  <Lines>7</Lines>
  <Paragraphs>2</Paragraphs>
  <ScaleCrop>false</ScaleCrop>
  <Company/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Felizian</dc:creator>
  <cp:keywords/>
  <dc:description/>
  <cp:lastModifiedBy>Antonio Sarikas</cp:lastModifiedBy>
  <cp:revision>6</cp:revision>
  <cp:lastPrinted>2017-03-29T09:36:00Z</cp:lastPrinted>
  <dcterms:created xsi:type="dcterms:W3CDTF">2017-03-29T08:49:00Z</dcterms:created>
  <dcterms:modified xsi:type="dcterms:W3CDTF">2017-03-29T09:39:00Z</dcterms:modified>
</cp:coreProperties>
</file>