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D85" w:rsidRDefault="00663D85" w:rsidP="00663D85">
      <w:r w:rsidRPr="00F878BD">
        <w:t>Additional File</w:t>
      </w:r>
    </w:p>
    <w:p w:rsidR="00663D85" w:rsidRDefault="00663D85" w:rsidP="00663D85">
      <w:pPr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4"/>
        </w:rPr>
        <w:t>QUESTIONNAIRE FOR EVALUATION OF TEACHING QUALITY IN MEDICAL EDUCATION</w:t>
      </w:r>
    </w:p>
    <w:p w:rsidR="00663D85" w:rsidRDefault="00663D85" w:rsidP="00663D85">
      <w:pPr>
        <w:rPr>
          <w:rFonts w:ascii="Calibri" w:eastAsia="Times New Roman" w:hAnsi="Calibri"/>
          <w:sz w:val="22"/>
          <w:szCs w:val="22"/>
        </w:rPr>
      </w:pPr>
      <w:r>
        <w:rPr>
          <w:rFonts w:eastAsia="Times New Roman"/>
        </w:rPr>
        <w:t xml:space="preserve"> </w:t>
      </w:r>
    </w:p>
    <w:p w:rsidR="00663D85" w:rsidRDefault="00663D85" w:rsidP="00663D85">
      <w:pPr>
        <w:rPr>
          <w:rFonts w:ascii="Times New Roman" w:eastAsia="宋体" w:hAnsi="Times New Roman"/>
          <w:szCs w:val="21"/>
        </w:rPr>
      </w:pPr>
      <w:r>
        <w:rPr>
          <w:rFonts w:ascii="Times New Roman" w:hAnsi="Times New Roman"/>
          <w:szCs w:val="21"/>
        </w:rPr>
        <w:t xml:space="preserve">Thank you for agreeing to complete this questionnaire. </w:t>
      </w:r>
    </w:p>
    <w:p w:rsidR="00663D85" w:rsidRDefault="00663D85" w:rsidP="00663D85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 xml:space="preserve"> </w:t>
      </w:r>
    </w:p>
    <w:p w:rsidR="00663D85" w:rsidRDefault="00663D85" w:rsidP="00663D85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This questionnaire mainly investigates your views on the current teaching evaluation in medical education. The survey will take approximately 2 minutes to complete.</w:t>
      </w:r>
    </w:p>
    <w:p w:rsidR="00663D85" w:rsidRDefault="00663D85" w:rsidP="00663D85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 xml:space="preserve"> </w:t>
      </w:r>
    </w:p>
    <w:p w:rsidR="00663D85" w:rsidRDefault="00663D85" w:rsidP="00663D85">
      <w:pPr>
        <w:rPr>
          <w:rFonts w:ascii="Times New Roman" w:eastAsia="Calibri" w:hAnsi="Times New Roman"/>
          <w:kern w:val="0"/>
          <w:sz w:val="22"/>
          <w:szCs w:val="22"/>
        </w:rPr>
      </w:pPr>
      <w:r>
        <w:rPr>
          <w:rFonts w:ascii="Times New Roman" w:hAnsi="Times New Roman"/>
          <w:szCs w:val="21"/>
        </w:rPr>
        <w:t>The data in this form is collected in a way that does not allow individuals to be identified.</w:t>
      </w:r>
      <w:r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/>
          <w:szCs w:val="21"/>
        </w:rPr>
        <w:t>All your answers will be treated as confidential and will only be used by the research team.</w:t>
      </w:r>
    </w:p>
    <w:p w:rsidR="00663D85" w:rsidRDefault="00663D85" w:rsidP="00663D85">
      <w:pPr>
        <w:rPr>
          <w:rFonts w:ascii="Calibri" w:eastAsia="宋体" w:hAnsi="Calibri"/>
        </w:rPr>
      </w:pPr>
      <w:r>
        <w:t xml:space="preserve"> </w:t>
      </w:r>
    </w:p>
    <w:p w:rsidR="00663D85" w:rsidRDefault="00663D85" w:rsidP="00663D85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 xml:space="preserve"> </w:t>
      </w:r>
    </w:p>
    <w:p w:rsidR="00663D85" w:rsidRDefault="00663D85" w:rsidP="00663D85">
      <w:pPr>
        <w:pStyle w:val="1"/>
        <w:spacing w:line="360" w:lineRule="auto"/>
        <w:ind w:left="0"/>
        <w:rPr>
          <w:rFonts w:ascii="Times New Roman" w:hAnsi="Times New Roman"/>
          <w:b/>
          <w:bCs/>
          <w:kern w:val="2"/>
          <w:sz w:val="21"/>
          <w:szCs w:val="21"/>
        </w:rPr>
      </w:pPr>
      <w:r>
        <w:rPr>
          <w:rFonts w:ascii="Times New Roman" w:hAnsi="Times New Roman"/>
          <w:b/>
          <w:bCs/>
          <w:kern w:val="2"/>
          <w:sz w:val="21"/>
          <w:szCs w:val="21"/>
        </w:rPr>
        <w:t xml:space="preserve">Personal details </w:t>
      </w:r>
    </w:p>
    <w:p w:rsidR="00663D85" w:rsidRDefault="00663D85" w:rsidP="00663D85">
      <w:pPr>
        <w:snapToGrid w:val="0"/>
        <w:spacing w:line="360" w:lineRule="auto"/>
        <w:rPr>
          <w:color w:val="000000"/>
        </w:rPr>
      </w:pPr>
      <w:r w:rsidRPr="00236A86">
        <w:rPr>
          <w:rFonts w:hint="eastAsia"/>
          <w:color w:val="000000"/>
        </w:rPr>
        <w:t xml:space="preserve">1. </w:t>
      </w:r>
      <w:r w:rsidRPr="00236A86">
        <w:rPr>
          <w:color w:val="000000"/>
        </w:rPr>
        <w:t xml:space="preserve">Your </w:t>
      </w:r>
      <w:r w:rsidRPr="00236A86">
        <w:rPr>
          <w:rFonts w:hint="eastAsia"/>
          <w:color w:val="000000"/>
        </w:rPr>
        <w:t>gender</w:t>
      </w:r>
      <w:r w:rsidRPr="00236A86">
        <w:rPr>
          <w:color w:val="000000"/>
        </w:rPr>
        <w:tab/>
      </w:r>
      <w:r w:rsidRPr="00236A86">
        <w:rPr>
          <w:rFonts w:hint="eastAsia"/>
          <w:color w:val="000000"/>
        </w:rPr>
        <w:t>(   )    A</w:t>
      </w:r>
      <w:r>
        <w:rPr>
          <w:rFonts w:hint="eastAsia"/>
          <w:color w:val="000000"/>
        </w:rPr>
        <w:t xml:space="preserve">. </w:t>
      </w:r>
      <w:r>
        <w:rPr>
          <w:color w:val="000000"/>
        </w:rPr>
        <w:t>Male</w:t>
      </w:r>
      <w:r>
        <w:rPr>
          <w:rFonts w:hint="eastAsia"/>
          <w:color w:val="000000"/>
        </w:rPr>
        <w:t xml:space="preserve">    B. </w:t>
      </w:r>
      <w:r>
        <w:rPr>
          <w:color w:val="000000"/>
        </w:rPr>
        <w:t xml:space="preserve">Female </w:t>
      </w:r>
    </w:p>
    <w:p w:rsidR="00663D85" w:rsidRDefault="00663D85" w:rsidP="00663D85">
      <w:pPr>
        <w:snapToGrid w:val="0"/>
        <w:spacing w:line="360" w:lineRule="auto"/>
        <w:rPr>
          <w:color w:val="000000"/>
        </w:rPr>
      </w:pPr>
      <w:r>
        <w:rPr>
          <w:rFonts w:hint="eastAsia"/>
          <w:color w:val="000000"/>
        </w:rPr>
        <w:t xml:space="preserve">2. </w:t>
      </w:r>
      <w:r w:rsidRPr="00236A86">
        <w:rPr>
          <w:color w:val="000000"/>
        </w:rPr>
        <w:t>Your</w:t>
      </w:r>
      <w:r w:rsidRPr="00236A86">
        <w:rPr>
          <w:rFonts w:hint="eastAsia"/>
          <w:color w:val="000000"/>
        </w:rPr>
        <w:t xml:space="preserve"> j</w:t>
      </w:r>
      <w:r>
        <w:rPr>
          <w:rFonts w:hint="eastAsia"/>
          <w:color w:val="000000"/>
        </w:rPr>
        <w:t>ob title</w:t>
      </w:r>
      <w:r w:rsidRPr="00236A86">
        <w:rPr>
          <w:color w:val="000000"/>
        </w:rPr>
        <w:tab/>
      </w:r>
      <w:r w:rsidRPr="00236A86">
        <w:rPr>
          <w:rFonts w:hint="eastAsia"/>
          <w:color w:val="000000"/>
        </w:rPr>
        <w:t xml:space="preserve">(   )    </w:t>
      </w:r>
      <w:r>
        <w:rPr>
          <w:rFonts w:hint="eastAsia"/>
          <w:color w:val="000000"/>
        </w:rPr>
        <w:t>A. lecturer    B. Associate Professor    C. Professor</w:t>
      </w:r>
    </w:p>
    <w:p w:rsidR="00663D85" w:rsidRDefault="00663D85" w:rsidP="00663D85">
      <w:pPr>
        <w:pStyle w:val="1"/>
        <w:spacing w:line="360" w:lineRule="auto"/>
        <w:ind w:left="0"/>
        <w:rPr>
          <w:rFonts w:ascii="Times New Roman" w:hAnsi="Times New Roman"/>
          <w:b/>
          <w:bCs/>
          <w:kern w:val="2"/>
          <w:sz w:val="21"/>
          <w:szCs w:val="21"/>
        </w:rPr>
      </w:pPr>
      <w:r>
        <w:rPr>
          <w:rFonts w:ascii="Times New Roman" w:hAnsi="Times New Roman" w:hint="eastAsia"/>
          <w:b/>
          <w:bCs/>
          <w:kern w:val="2"/>
          <w:sz w:val="21"/>
          <w:szCs w:val="21"/>
        </w:rPr>
        <w:t>Views on teaching evaluation</w:t>
      </w:r>
    </w:p>
    <w:p w:rsidR="00663D85" w:rsidRPr="00236A86" w:rsidRDefault="00663D85" w:rsidP="00663D85">
      <w:pPr>
        <w:snapToGrid w:val="0"/>
        <w:spacing w:line="360" w:lineRule="auto"/>
        <w:rPr>
          <w:color w:val="000000"/>
        </w:rPr>
      </w:pPr>
      <w:r w:rsidRPr="00236A86">
        <w:rPr>
          <w:rFonts w:hint="eastAsia"/>
          <w:color w:val="000000"/>
        </w:rPr>
        <w:t>3. In your opinion, which of the following subjects should be included in the evaluation of teaching quality? (   )</w:t>
      </w:r>
    </w:p>
    <w:p w:rsidR="00663D85" w:rsidRPr="00236A86" w:rsidRDefault="00663D85" w:rsidP="00663D85">
      <w:pPr>
        <w:snapToGrid w:val="0"/>
        <w:spacing w:line="360" w:lineRule="auto"/>
        <w:rPr>
          <w:color w:val="000000"/>
        </w:rPr>
      </w:pPr>
      <w:r w:rsidRPr="00236A86">
        <w:rPr>
          <w:rFonts w:hint="eastAsia"/>
          <w:color w:val="000000"/>
        </w:rPr>
        <w:t>You can choose more than one answer.</w:t>
      </w:r>
    </w:p>
    <w:p w:rsidR="00663D85" w:rsidRDefault="00663D85" w:rsidP="00663D85">
      <w:pPr>
        <w:snapToGrid w:val="0"/>
        <w:spacing w:line="360" w:lineRule="auto"/>
        <w:rPr>
          <w:color w:val="000000"/>
        </w:rPr>
      </w:pPr>
      <w:r>
        <w:rPr>
          <w:rFonts w:hint="eastAsia"/>
          <w:color w:val="000000"/>
        </w:rPr>
        <w:t>A. Students     B. T</w:t>
      </w:r>
      <w:r>
        <w:rPr>
          <w:color w:val="000000"/>
        </w:rPr>
        <w:t>eacher himself</w:t>
      </w:r>
      <w:r>
        <w:rPr>
          <w:rFonts w:hint="eastAsia"/>
          <w:color w:val="000000"/>
        </w:rPr>
        <w:t xml:space="preserve">/herself       C. </w:t>
      </w:r>
      <w:r>
        <w:rPr>
          <w:color w:val="000000"/>
        </w:rPr>
        <w:t>Peer teachers</w:t>
      </w:r>
      <w:r>
        <w:rPr>
          <w:rFonts w:hint="eastAsia"/>
          <w:color w:val="000000"/>
        </w:rPr>
        <w:t xml:space="preserve">    D. Supervisors</w:t>
      </w:r>
    </w:p>
    <w:p w:rsidR="00663D85" w:rsidRDefault="00663D85" w:rsidP="00663D85">
      <w:pPr>
        <w:snapToGrid w:val="0"/>
        <w:spacing w:line="360" w:lineRule="auto"/>
        <w:rPr>
          <w:color w:val="000000"/>
        </w:rPr>
      </w:pPr>
      <w:r>
        <w:rPr>
          <w:rFonts w:hint="eastAsia"/>
          <w:color w:val="000000"/>
        </w:rPr>
        <w:t>C. Leaders      D. Teaching management staff    E. Others</w:t>
      </w:r>
    </w:p>
    <w:p w:rsidR="00663D85" w:rsidRDefault="00663D85" w:rsidP="00663D85">
      <w:pPr>
        <w:snapToGrid w:val="0"/>
        <w:spacing w:line="360" w:lineRule="auto"/>
        <w:rPr>
          <w:color w:val="000000"/>
        </w:rPr>
      </w:pPr>
      <w:r>
        <w:rPr>
          <w:rFonts w:hint="eastAsia"/>
          <w:color w:val="000000"/>
        </w:rPr>
        <w:t>4. How do you think the weight of the evaluation subjects selected in the preceding question are allocated?</w:t>
      </w:r>
    </w:p>
    <w:p w:rsidR="00663D85" w:rsidRDefault="00663D85" w:rsidP="00663D85">
      <w:pPr>
        <w:snapToGrid w:val="0"/>
        <w:spacing w:line="360" w:lineRule="auto"/>
        <w:rPr>
          <w:color w:val="000000"/>
        </w:rPr>
      </w:pPr>
      <w:r>
        <w:rPr>
          <w:rFonts w:hint="eastAsia"/>
          <w:color w:val="000000"/>
        </w:rPr>
        <w:t>For the unselected options in the previous question, fill in 0, and the total weight of all options is 100% .</w:t>
      </w:r>
    </w:p>
    <w:p w:rsidR="00663D85" w:rsidRDefault="00663D85" w:rsidP="00663D85">
      <w:pPr>
        <w:snapToGrid w:val="0"/>
        <w:spacing w:line="360" w:lineRule="auto"/>
        <w:rPr>
          <w:color w:val="000000"/>
        </w:rPr>
      </w:pPr>
      <w:r>
        <w:rPr>
          <w:rFonts w:hint="eastAsia"/>
          <w:color w:val="000000"/>
        </w:rPr>
        <w:t>Fill in the blank%.</w:t>
      </w:r>
    </w:p>
    <w:p w:rsidR="00663D85" w:rsidRDefault="00663D85" w:rsidP="00663D85">
      <w:pPr>
        <w:snapToGrid w:val="0"/>
        <w:spacing w:line="360" w:lineRule="auto"/>
        <w:rPr>
          <w:color w:val="000000"/>
        </w:rPr>
      </w:pPr>
      <w:r>
        <w:rPr>
          <w:rFonts w:hint="eastAsia"/>
          <w:color w:val="000000"/>
        </w:rPr>
        <w:t>A. Students_____       B. T</w:t>
      </w:r>
      <w:r>
        <w:rPr>
          <w:color w:val="000000"/>
        </w:rPr>
        <w:t>eacher himself</w:t>
      </w:r>
      <w:r>
        <w:rPr>
          <w:rFonts w:hint="eastAsia"/>
          <w:color w:val="000000"/>
        </w:rPr>
        <w:t xml:space="preserve">/herself____    </w:t>
      </w:r>
    </w:p>
    <w:p w:rsidR="00663D85" w:rsidRDefault="00663D85" w:rsidP="00663D85">
      <w:pPr>
        <w:snapToGrid w:val="0"/>
        <w:spacing w:line="360" w:lineRule="auto"/>
        <w:rPr>
          <w:color w:val="000000"/>
        </w:rPr>
      </w:pPr>
      <w:r>
        <w:rPr>
          <w:rFonts w:hint="eastAsia"/>
          <w:color w:val="000000"/>
        </w:rPr>
        <w:t xml:space="preserve">C. </w:t>
      </w:r>
      <w:r>
        <w:rPr>
          <w:color w:val="000000"/>
        </w:rPr>
        <w:t>Peer teachers</w:t>
      </w:r>
      <w:r>
        <w:rPr>
          <w:rFonts w:hint="eastAsia"/>
          <w:color w:val="000000"/>
        </w:rPr>
        <w:t>____    D. Supervisors____</w:t>
      </w:r>
    </w:p>
    <w:p w:rsidR="00663D85" w:rsidRDefault="00663D85" w:rsidP="00663D85">
      <w:pPr>
        <w:snapToGrid w:val="0"/>
        <w:spacing w:line="360" w:lineRule="auto"/>
        <w:rPr>
          <w:color w:val="000000"/>
        </w:rPr>
      </w:pPr>
      <w:r>
        <w:rPr>
          <w:rFonts w:hint="eastAsia"/>
          <w:color w:val="000000"/>
        </w:rPr>
        <w:t>E. Leaders____         F. Teaching management staff____    G. Others____</w:t>
      </w:r>
    </w:p>
    <w:p w:rsidR="00663D85" w:rsidRDefault="00663D85" w:rsidP="00663D85">
      <w:pPr>
        <w:snapToGrid w:val="0"/>
        <w:spacing w:line="360" w:lineRule="auto"/>
        <w:rPr>
          <w:color w:val="000000"/>
        </w:rPr>
      </w:pPr>
      <w:r>
        <w:rPr>
          <w:rFonts w:hint="eastAsia"/>
          <w:color w:val="000000"/>
        </w:rPr>
        <w:t xml:space="preserve">5. In which ways do you think the results of evaluation should be applied? </w:t>
      </w:r>
      <w:r w:rsidRPr="00236A86">
        <w:rPr>
          <w:rFonts w:hint="eastAsia"/>
          <w:color w:val="000000"/>
        </w:rPr>
        <w:t>(   )</w:t>
      </w:r>
    </w:p>
    <w:p w:rsidR="00663D85" w:rsidRDefault="00663D85" w:rsidP="00663D85">
      <w:pPr>
        <w:snapToGrid w:val="0"/>
        <w:spacing w:line="360" w:lineRule="auto"/>
        <w:rPr>
          <w:color w:val="000000"/>
        </w:rPr>
      </w:pPr>
      <w:r w:rsidRPr="00236A86">
        <w:rPr>
          <w:rFonts w:hint="eastAsia"/>
          <w:color w:val="000000"/>
        </w:rPr>
        <w:t>You can choose more than one answer.</w:t>
      </w:r>
    </w:p>
    <w:p w:rsidR="00663D85" w:rsidRDefault="00663D85" w:rsidP="00663D85">
      <w:pPr>
        <w:snapToGrid w:val="0"/>
        <w:spacing w:line="360" w:lineRule="auto"/>
        <w:rPr>
          <w:color w:val="000000"/>
        </w:rPr>
      </w:pPr>
      <w:r>
        <w:rPr>
          <w:rFonts w:hint="eastAsia"/>
          <w:color w:val="000000"/>
        </w:rPr>
        <w:t>A. W</w:t>
      </w:r>
      <w:r>
        <w:rPr>
          <w:color w:val="000000"/>
        </w:rPr>
        <w:t>ork assessment</w:t>
      </w:r>
      <w:r>
        <w:rPr>
          <w:rFonts w:hint="eastAsia"/>
          <w:color w:val="000000"/>
        </w:rPr>
        <w:t xml:space="preserve">    B. Rewards and punishments    C. Title promotion    </w:t>
      </w:r>
    </w:p>
    <w:p w:rsidR="00663D85" w:rsidRDefault="00663D85" w:rsidP="00663D85">
      <w:pPr>
        <w:snapToGrid w:val="0"/>
        <w:spacing w:line="360" w:lineRule="auto"/>
        <w:rPr>
          <w:color w:val="000000"/>
        </w:rPr>
      </w:pPr>
      <w:r>
        <w:rPr>
          <w:rFonts w:hint="eastAsia"/>
          <w:color w:val="000000"/>
        </w:rPr>
        <w:t>D. Excellent selection    E. Curriculum improvement    F. Others</w:t>
      </w:r>
    </w:p>
    <w:p w:rsidR="00663D85" w:rsidRDefault="00663D85" w:rsidP="00663D85">
      <w:pPr>
        <w:snapToGrid w:val="0"/>
        <w:spacing w:line="360" w:lineRule="auto"/>
        <w:rPr>
          <w:color w:val="000000"/>
        </w:rPr>
      </w:pPr>
      <w:r>
        <w:rPr>
          <w:rFonts w:hint="eastAsia"/>
          <w:color w:val="000000"/>
        </w:rPr>
        <w:t xml:space="preserve">6. When do you think is the appropriate time for teaching evaluation? </w:t>
      </w:r>
      <w:r w:rsidRPr="00236A86">
        <w:rPr>
          <w:rFonts w:hint="eastAsia"/>
          <w:color w:val="000000"/>
        </w:rPr>
        <w:t>(   )</w:t>
      </w:r>
    </w:p>
    <w:p w:rsidR="00663D85" w:rsidRDefault="00663D85" w:rsidP="00663D85">
      <w:pPr>
        <w:snapToGrid w:val="0"/>
        <w:spacing w:line="360" w:lineRule="auto"/>
        <w:rPr>
          <w:color w:val="000000"/>
        </w:rPr>
      </w:pPr>
      <w:r w:rsidRPr="00236A86">
        <w:rPr>
          <w:rFonts w:hint="eastAsia"/>
          <w:color w:val="000000"/>
        </w:rPr>
        <w:t>You can choose more than one answer.</w:t>
      </w:r>
    </w:p>
    <w:p w:rsidR="00663D85" w:rsidRDefault="00663D85" w:rsidP="00663D85">
      <w:pPr>
        <w:snapToGrid w:val="0"/>
        <w:spacing w:line="360" w:lineRule="auto"/>
        <w:rPr>
          <w:color w:val="000000"/>
        </w:rPr>
      </w:pPr>
      <w:r>
        <w:rPr>
          <w:rFonts w:hint="eastAsia"/>
          <w:color w:val="000000"/>
        </w:rPr>
        <w:lastRenderedPageBreak/>
        <w:t xml:space="preserve">A. Midterm    B. End of term    C. End of the lecture    </w:t>
      </w:r>
    </w:p>
    <w:p w:rsidR="00663D85" w:rsidRDefault="00663D85" w:rsidP="00663D85">
      <w:pPr>
        <w:snapToGrid w:val="0"/>
        <w:spacing w:line="360" w:lineRule="auto"/>
        <w:rPr>
          <w:color w:val="000000"/>
        </w:rPr>
      </w:pPr>
      <w:r>
        <w:rPr>
          <w:rFonts w:hint="eastAsia"/>
          <w:color w:val="000000"/>
        </w:rPr>
        <w:t>D. Whole semester    E. Others</w:t>
      </w:r>
    </w:p>
    <w:p w:rsidR="00663D85" w:rsidRDefault="00663D85" w:rsidP="00663D85">
      <w:pPr>
        <w:snapToGrid w:val="0"/>
        <w:spacing w:line="360" w:lineRule="auto"/>
        <w:rPr>
          <w:color w:val="000000"/>
        </w:rPr>
      </w:pPr>
      <w:r>
        <w:rPr>
          <w:rFonts w:hint="eastAsia"/>
          <w:color w:val="000000"/>
        </w:rPr>
        <w:t>7. What do you think of the current evaluation index system?</w:t>
      </w:r>
    </w:p>
    <w:p w:rsidR="00663D85" w:rsidRPr="00236A86" w:rsidRDefault="00663D85" w:rsidP="00663D85">
      <w:pPr>
        <w:snapToGrid w:val="0"/>
        <w:spacing w:line="360" w:lineRule="auto"/>
        <w:rPr>
          <w:color w:val="000000"/>
        </w:rPr>
      </w:pPr>
      <w:r w:rsidRPr="00236A86">
        <w:rPr>
          <w:color w:val="000000"/>
        </w:rPr>
        <w:t xml:space="preserve">Choose the answer </w:t>
      </w:r>
      <w:r>
        <w:rPr>
          <w:rFonts w:hint="eastAsia"/>
          <w:color w:val="000000"/>
        </w:rPr>
        <w:t xml:space="preserve">that </w:t>
      </w:r>
      <w:r w:rsidRPr="00236A86">
        <w:rPr>
          <w:color w:val="000000"/>
        </w:rPr>
        <w:t xml:space="preserve">you think is </w:t>
      </w:r>
      <w:r>
        <w:rPr>
          <w:rFonts w:hint="eastAsia"/>
          <w:color w:val="000000"/>
        </w:rPr>
        <w:t xml:space="preserve">the </w:t>
      </w:r>
      <w:r w:rsidRPr="00236A86">
        <w:rPr>
          <w:color w:val="000000"/>
        </w:rPr>
        <w:t>most appropriate</w:t>
      </w:r>
    </w:p>
    <w:p w:rsidR="00663D85" w:rsidRPr="00236A86" w:rsidRDefault="00663D85" w:rsidP="00663D85">
      <w:pPr>
        <w:snapToGrid w:val="0"/>
        <w:spacing w:line="360" w:lineRule="auto"/>
        <w:rPr>
          <w:color w:val="000000"/>
        </w:rPr>
      </w:pPr>
      <w:r w:rsidRPr="00236A86">
        <w:rPr>
          <w:color w:val="000000"/>
        </w:rPr>
        <w:t>A</w:t>
      </w:r>
      <w:r w:rsidRPr="00236A86">
        <w:rPr>
          <w:rFonts w:hint="eastAsia"/>
          <w:color w:val="000000"/>
        </w:rPr>
        <w:t>. Very good    B. Good   C. Just so-so    D. Poor    E. Very poor</w:t>
      </w:r>
    </w:p>
    <w:p w:rsidR="00663D85" w:rsidRDefault="00663D85" w:rsidP="00663D85">
      <w:pPr>
        <w:snapToGrid w:val="0"/>
        <w:spacing w:line="360" w:lineRule="auto"/>
        <w:rPr>
          <w:color w:val="000000"/>
        </w:rPr>
      </w:pPr>
      <w:r>
        <w:rPr>
          <w:rFonts w:hint="eastAsia"/>
          <w:color w:val="000000"/>
        </w:rPr>
        <w:t xml:space="preserve">8. Do you think the number of students has an impact on the results of teaching evaluation? </w:t>
      </w:r>
      <w:r w:rsidRPr="00236A86">
        <w:rPr>
          <w:rFonts w:hint="eastAsia"/>
          <w:color w:val="000000"/>
        </w:rPr>
        <w:t>(   )</w:t>
      </w:r>
    </w:p>
    <w:p w:rsidR="00663D85" w:rsidRDefault="00663D85" w:rsidP="00663D85">
      <w:pPr>
        <w:snapToGrid w:val="0"/>
        <w:spacing w:line="360" w:lineRule="auto"/>
        <w:rPr>
          <w:color w:val="000000"/>
        </w:rPr>
      </w:pPr>
      <w:r>
        <w:rPr>
          <w:rFonts w:hint="eastAsia"/>
          <w:color w:val="000000"/>
        </w:rPr>
        <w:t>Choose the answer that you think is the most appropriate.</w:t>
      </w:r>
    </w:p>
    <w:p w:rsidR="00663D85" w:rsidRDefault="00663D85" w:rsidP="00663D85">
      <w:pPr>
        <w:snapToGrid w:val="0"/>
        <w:spacing w:line="360" w:lineRule="auto"/>
        <w:rPr>
          <w:color w:val="000000"/>
        </w:rPr>
      </w:pPr>
      <w:r>
        <w:rPr>
          <w:color w:val="000000"/>
        </w:rPr>
        <w:t>A</w:t>
      </w:r>
      <w:r>
        <w:rPr>
          <w:rFonts w:hint="eastAsia"/>
          <w:color w:val="000000"/>
        </w:rPr>
        <w:t>.</w:t>
      </w:r>
      <w:r>
        <w:rPr>
          <w:color w:val="000000"/>
        </w:rPr>
        <w:t xml:space="preserve"> The more the number of students, the higher the score</w:t>
      </w:r>
    </w:p>
    <w:p w:rsidR="00663D85" w:rsidRDefault="00663D85" w:rsidP="00663D85">
      <w:pPr>
        <w:snapToGrid w:val="0"/>
        <w:spacing w:line="360" w:lineRule="auto"/>
        <w:rPr>
          <w:color w:val="000000"/>
        </w:rPr>
      </w:pPr>
      <w:r>
        <w:rPr>
          <w:rFonts w:hint="eastAsia"/>
          <w:color w:val="000000"/>
        </w:rPr>
        <w:t xml:space="preserve">B. </w:t>
      </w:r>
      <w:r>
        <w:rPr>
          <w:color w:val="000000"/>
        </w:rPr>
        <w:t xml:space="preserve">The more the number of students, the </w:t>
      </w:r>
      <w:r>
        <w:rPr>
          <w:rFonts w:hint="eastAsia"/>
          <w:color w:val="000000"/>
        </w:rPr>
        <w:t>lower</w:t>
      </w:r>
      <w:r>
        <w:rPr>
          <w:color w:val="000000"/>
        </w:rPr>
        <w:t xml:space="preserve"> the score</w:t>
      </w:r>
    </w:p>
    <w:p w:rsidR="00663D85" w:rsidRDefault="00663D85" w:rsidP="00663D85">
      <w:pPr>
        <w:snapToGrid w:val="0"/>
        <w:spacing w:line="360" w:lineRule="auto"/>
        <w:rPr>
          <w:color w:val="000000"/>
        </w:rPr>
      </w:pPr>
      <w:r>
        <w:rPr>
          <w:rFonts w:hint="eastAsia"/>
          <w:color w:val="000000"/>
        </w:rPr>
        <w:t>C. Almost no effect</w:t>
      </w:r>
    </w:p>
    <w:p w:rsidR="00663D85" w:rsidRPr="00236A86" w:rsidRDefault="00663D85" w:rsidP="00663D85">
      <w:pPr>
        <w:snapToGrid w:val="0"/>
        <w:spacing w:line="360" w:lineRule="auto"/>
        <w:rPr>
          <w:color w:val="000000"/>
        </w:rPr>
      </w:pPr>
      <w:r>
        <w:rPr>
          <w:rFonts w:hint="eastAsia"/>
          <w:color w:val="000000"/>
        </w:rPr>
        <w:t xml:space="preserve">9. Do you get feedback on the results of student evaluation? </w:t>
      </w:r>
      <w:r w:rsidRPr="00236A86">
        <w:rPr>
          <w:rFonts w:hint="eastAsia"/>
          <w:color w:val="000000"/>
        </w:rPr>
        <w:t>(   )</w:t>
      </w:r>
    </w:p>
    <w:p w:rsidR="00663D85" w:rsidRPr="00236A86" w:rsidRDefault="00663D85" w:rsidP="00663D85">
      <w:pPr>
        <w:snapToGrid w:val="0"/>
        <w:spacing w:line="360" w:lineRule="auto"/>
        <w:rPr>
          <w:color w:val="000000"/>
        </w:rPr>
      </w:pPr>
      <w:r w:rsidRPr="00236A86">
        <w:rPr>
          <w:color w:val="000000"/>
        </w:rPr>
        <w:t xml:space="preserve">Choose the answer </w:t>
      </w:r>
      <w:r>
        <w:rPr>
          <w:rFonts w:hint="eastAsia"/>
          <w:color w:val="000000"/>
        </w:rPr>
        <w:t xml:space="preserve">that </w:t>
      </w:r>
      <w:r w:rsidRPr="00236A86">
        <w:rPr>
          <w:color w:val="000000"/>
        </w:rPr>
        <w:t xml:space="preserve">you think is </w:t>
      </w:r>
      <w:r>
        <w:rPr>
          <w:rFonts w:hint="eastAsia"/>
          <w:color w:val="000000"/>
        </w:rPr>
        <w:t xml:space="preserve">the </w:t>
      </w:r>
      <w:r w:rsidRPr="00236A86">
        <w:rPr>
          <w:color w:val="000000"/>
        </w:rPr>
        <w:t>most appropriate</w:t>
      </w:r>
    </w:p>
    <w:p w:rsidR="00663D85" w:rsidRPr="00236A86" w:rsidRDefault="00663D85" w:rsidP="00663D85">
      <w:pPr>
        <w:snapToGrid w:val="0"/>
        <w:spacing w:line="360" w:lineRule="auto"/>
        <w:rPr>
          <w:color w:val="000000"/>
        </w:rPr>
      </w:pPr>
      <w:r w:rsidRPr="00236A86">
        <w:rPr>
          <w:color w:val="000000"/>
        </w:rPr>
        <w:t>A</w:t>
      </w:r>
      <w:r w:rsidRPr="00236A86">
        <w:rPr>
          <w:rFonts w:hint="eastAsia"/>
          <w:color w:val="000000"/>
        </w:rPr>
        <w:t xml:space="preserve">. </w:t>
      </w:r>
      <w:r w:rsidRPr="00236A86">
        <w:rPr>
          <w:color w:val="000000"/>
        </w:rPr>
        <w:t>No feedback</w:t>
      </w:r>
      <w:r w:rsidRPr="00236A86">
        <w:rPr>
          <w:rFonts w:hint="eastAsia"/>
          <w:color w:val="000000"/>
        </w:rPr>
        <w:t xml:space="preserve">    B. With feedback, no guidance  </w:t>
      </w:r>
    </w:p>
    <w:p w:rsidR="00663D85" w:rsidRPr="00236A86" w:rsidRDefault="00663D85" w:rsidP="00663D85">
      <w:pPr>
        <w:snapToGrid w:val="0"/>
        <w:spacing w:line="360" w:lineRule="auto"/>
        <w:rPr>
          <w:color w:val="000000"/>
        </w:rPr>
      </w:pPr>
      <w:r w:rsidRPr="00236A86">
        <w:rPr>
          <w:rFonts w:hint="eastAsia"/>
          <w:color w:val="000000"/>
        </w:rPr>
        <w:t>C. With feedback, with guidance    D. Others</w:t>
      </w:r>
    </w:p>
    <w:p w:rsidR="00663D85" w:rsidRPr="00236A86" w:rsidRDefault="00663D85" w:rsidP="00663D85">
      <w:pPr>
        <w:snapToGrid w:val="0"/>
        <w:spacing w:line="360" w:lineRule="auto"/>
        <w:rPr>
          <w:color w:val="000000"/>
        </w:rPr>
      </w:pPr>
      <w:r w:rsidRPr="00236A86">
        <w:rPr>
          <w:rFonts w:hint="eastAsia"/>
          <w:color w:val="000000"/>
        </w:rPr>
        <w:t xml:space="preserve">10. </w:t>
      </w:r>
      <w:r>
        <w:rPr>
          <w:rFonts w:hint="eastAsia"/>
          <w:color w:val="000000"/>
        </w:rPr>
        <w:t xml:space="preserve">Do you get feedback on the results of supervisors or peer teachers evaluation? </w:t>
      </w:r>
      <w:r w:rsidRPr="00236A86">
        <w:rPr>
          <w:rFonts w:hint="eastAsia"/>
          <w:color w:val="000000"/>
        </w:rPr>
        <w:t>(   )</w:t>
      </w:r>
    </w:p>
    <w:p w:rsidR="00663D85" w:rsidRPr="00236A86" w:rsidRDefault="00663D85" w:rsidP="00663D85">
      <w:pPr>
        <w:snapToGrid w:val="0"/>
        <w:spacing w:line="360" w:lineRule="auto"/>
        <w:rPr>
          <w:color w:val="000000"/>
        </w:rPr>
      </w:pPr>
      <w:r w:rsidRPr="00236A86">
        <w:rPr>
          <w:color w:val="000000"/>
        </w:rPr>
        <w:t xml:space="preserve">Choose the answer </w:t>
      </w:r>
      <w:r>
        <w:rPr>
          <w:rFonts w:hint="eastAsia"/>
          <w:color w:val="000000"/>
        </w:rPr>
        <w:t xml:space="preserve">that </w:t>
      </w:r>
      <w:r w:rsidRPr="00236A86">
        <w:rPr>
          <w:color w:val="000000"/>
        </w:rPr>
        <w:t xml:space="preserve">you think is </w:t>
      </w:r>
      <w:r>
        <w:rPr>
          <w:rFonts w:hint="eastAsia"/>
          <w:color w:val="000000"/>
        </w:rPr>
        <w:t xml:space="preserve">the </w:t>
      </w:r>
      <w:r w:rsidRPr="00236A86">
        <w:rPr>
          <w:color w:val="000000"/>
        </w:rPr>
        <w:t>most appropriate</w:t>
      </w:r>
    </w:p>
    <w:p w:rsidR="00663D85" w:rsidRPr="00236A86" w:rsidRDefault="00663D85" w:rsidP="00663D85">
      <w:pPr>
        <w:snapToGrid w:val="0"/>
        <w:spacing w:line="360" w:lineRule="auto"/>
        <w:rPr>
          <w:color w:val="000000"/>
        </w:rPr>
      </w:pPr>
      <w:r w:rsidRPr="00236A86">
        <w:rPr>
          <w:color w:val="000000"/>
        </w:rPr>
        <w:t>A</w:t>
      </w:r>
      <w:r w:rsidRPr="00236A86">
        <w:rPr>
          <w:rFonts w:hint="eastAsia"/>
          <w:color w:val="000000"/>
        </w:rPr>
        <w:t xml:space="preserve">. </w:t>
      </w:r>
      <w:r w:rsidRPr="00236A86">
        <w:rPr>
          <w:color w:val="000000"/>
        </w:rPr>
        <w:t>No feedback</w:t>
      </w:r>
      <w:r w:rsidRPr="00236A86">
        <w:rPr>
          <w:rFonts w:hint="eastAsia"/>
          <w:color w:val="000000"/>
        </w:rPr>
        <w:t xml:space="preserve">    B. With feedback, no guidance   </w:t>
      </w:r>
    </w:p>
    <w:p w:rsidR="00663D85" w:rsidRPr="00236A86" w:rsidRDefault="00663D85" w:rsidP="00663D85">
      <w:pPr>
        <w:snapToGrid w:val="0"/>
        <w:spacing w:line="360" w:lineRule="auto"/>
        <w:rPr>
          <w:color w:val="000000"/>
        </w:rPr>
      </w:pPr>
      <w:r w:rsidRPr="00236A86">
        <w:rPr>
          <w:rFonts w:hint="eastAsia"/>
          <w:color w:val="000000"/>
        </w:rPr>
        <w:t>C. With feedback, with guidance    D. Others</w:t>
      </w:r>
    </w:p>
    <w:p w:rsidR="00663D85" w:rsidRPr="00236A86" w:rsidRDefault="00663D85" w:rsidP="00663D85">
      <w:pPr>
        <w:snapToGrid w:val="0"/>
        <w:spacing w:line="360" w:lineRule="auto"/>
        <w:rPr>
          <w:color w:val="000000"/>
        </w:rPr>
      </w:pPr>
      <w:r w:rsidRPr="00236A86">
        <w:rPr>
          <w:rFonts w:hint="eastAsia"/>
          <w:color w:val="000000"/>
        </w:rPr>
        <w:t xml:space="preserve">11. </w:t>
      </w:r>
      <w:r>
        <w:rPr>
          <w:rFonts w:hint="eastAsia"/>
          <w:color w:val="000000"/>
        </w:rPr>
        <w:t xml:space="preserve">Do you get feedback on the comprehensive evaluation results? </w:t>
      </w:r>
      <w:r w:rsidRPr="00236A86">
        <w:rPr>
          <w:rFonts w:hint="eastAsia"/>
          <w:color w:val="000000"/>
        </w:rPr>
        <w:t>(   )</w:t>
      </w:r>
    </w:p>
    <w:p w:rsidR="00663D85" w:rsidRPr="00236A86" w:rsidRDefault="00663D85" w:rsidP="00663D85">
      <w:pPr>
        <w:snapToGrid w:val="0"/>
        <w:spacing w:line="360" w:lineRule="auto"/>
        <w:rPr>
          <w:color w:val="000000"/>
        </w:rPr>
      </w:pPr>
      <w:r w:rsidRPr="00236A86">
        <w:rPr>
          <w:color w:val="000000"/>
        </w:rPr>
        <w:t xml:space="preserve">Choose the answer </w:t>
      </w:r>
      <w:r>
        <w:rPr>
          <w:rFonts w:hint="eastAsia"/>
          <w:color w:val="000000"/>
        </w:rPr>
        <w:t xml:space="preserve">that </w:t>
      </w:r>
      <w:r w:rsidRPr="00236A86">
        <w:rPr>
          <w:color w:val="000000"/>
        </w:rPr>
        <w:t xml:space="preserve">you think is </w:t>
      </w:r>
      <w:r>
        <w:rPr>
          <w:rFonts w:hint="eastAsia"/>
          <w:color w:val="000000"/>
        </w:rPr>
        <w:t xml:space="preserve">the </w:t>
      </w:r>
      <w:r w:rsidRPr="00236A86">
        <w:rPr>
          <w:color w:val="000000"/>
        </w:rPr>
        <w:t>most appropriate</w:t>
      </w:r>
    </w:p>
    <w:p w:rsidR="00663D85" w:rsidRPr="00236A86" w:rsidRDefault="00663D85" w:rsidP="00663D85">
      <w:pPr>
        <w:snapToGrid w:val="0"/>
        <w:spacing w:line="360" w:lineRule="auto"/>
        <w:rPr>
          <w:color w:val="000000"/>
        </w:rPr>
      </w:pPr>
      <w:r w:rsidRPr="00236A86">
        <w:rPr>
          <w:color w:val="000000"/>
        </w:rPr>
        <w:t>A</w:t>
      </w:r>
      <w:r w:rsidRPr="00236A86">
        <w:rPr>
          <w:rFonts w:hint="eastAsia"/>
          <w:color w:val="000000"/>
        </w:rPr>
        <w:t xml:space="preserve">. </w:t>
      </w:r>
      <w:r w:rsidRPr="00236A86">
        <w:rPr>
          <w:color w:val="000000"/>
        </w:rPr>
        <w:t>No feedback</w:t>
      </w:r>
      <w:r w:rsidRPr="00236A86">
        <w:rPr>
          <w:rFonts w:hint="eastAsia"/>
          <w:color w:val="000000"/>
        </w:rPr>
        <w:t xml:space="preserve">    B. With feedback, no guidance   </w:t>
      </w:r>
    </w:p>
    <w:p w:rsidR="00663D85" w:rsidRPr="00236A86" w:rsidRDefault="00663D85" w:rsidP="00663D85">
      <w:pPr>
        <w:snapToGrid w:val="0"/>
        <w:spacing w:line="360" w:lineRule="auto"/>
        <w:rPr>
          <w:color w:val="000000"/>
        </w:rPr>
      </w:pPr>
      <w:r w:rsidRPr="00236A86">
        <w:rPr>
          <w:rFonts w:hint="eastAsia"/>
          <w:color w:val="000000"/>
        </w:rPr>
        <w:t>C. With feedback, with guidance    D. Others</w:t>
      </w:r>
    </w:p>
    <w:p w:rsidR="00663D85" w:rsidRPr="00236A86" w:rsidRDefault="00663D85" w:rsidP="00663D85">
      <w:pPr>
        <w:snapToGrid w:val="0"/>
        <w:spacing w:line="360" w:lineRule="auto"/>
        <w:rPr>
          <w:color w:val="000000"/>
        </w:rPr>
      </w:pPr>
      <w:r w:rsidRPr="00236A86">
        <w:rPr>
          <w:rFonts w:hint="eastAsia"/>
          <w:color w:val="000000"/>
        </w:rPr>
        <w:t xml:space="preserve">12. </w:t>
      </w:r>
      <w:r>
        <w:rPr>
          <w:rFonts w:hint="eastAsia"/>
          <w:color w:val="000000"/>
        </w:rPr>
        <w:t>How do you feel about the current teaching evaluation work</w:t>
      </w:r>
      <w:r w:rsidRPr="00236A86">
        <w:rPr>
          <w:rFonts w:hint="eastAsia"/>
          <w:color w:val="000000"/>
        </w:rPr>
        <w:t>? (   )</w:t>
      </w:r>
    </w:p>
    <w:p w:rsidR="00663D85" w:rsidRPr="00236A86" w:rsidRDefault="00663D85" w:rsidP="00663D85">
      <w:pPr>
        <w:snapToGrid w:val="0"/>
        <w:spacing w:line="360" w:lineRule="auto"/>
        <w:rPr>
          <w:color w:val="000000"/>
        </w:rPr>
      </w:pPr>
      <w:r w:rsidRPr="00236A86">
        <w:rPr>
          <w:color w:val="000000"/>
        </w:rPr>
        <w:t xml:space="preserve">Choose the answer </w:t>
      </w:r>
      <w:r>
        <w:rPr>
          <w:rFonts w:hint="eastAsia"/>
          <w:color w:val="000000"/>
        </w:rPr>
        <w:t xml:space="preserve">that </w:t>
      </w:r>
      <w:r w:rsidRPr="00236A86">
        <w:rPr>
          <w:color w:val="000000"/>
        </w:rPr>
        <w:t xml:space="preserve">you think is </w:t>
      </w:r>
      <w:r>
        <w:rPr>
          <w:rFonts w:hint="eastAsia"/>
          <w:color w:val="000000"/>
        </w:rPr>
        <w:t xml:space="preserve">the </w:t>
      </w:r>
      <w:r w:rsidRPr="00236A86">
        <w:rPr>
          <w:color w:val="000000"/>
        </w:rPr>
        <w:t>most appropriate</w:t>
      </w:r>
    </w:p>
    <w:p w:rsidR="00663D85" w:rsidRPr="00236A86" w:rsidRDefault="00663D85" w:rsidP="00663D85">
      <w:pPr>
        <w:snapToGrid w:val="0"/>
        <w:spacing w:line="360" w:lineRule="auto"/>
        <w:rPr>
          <w:color w:val="000000"/>
        </w:rPr>
      </w:pPr>
      <w:r w:rsidRPr="00236A86">
        <w:rPr>
          <w:color w:val="000000"/>
        </w:rPr>
        <w:t>A</w:t>
      </w:r>
      <w:r w:rsidRPr="00236A86">
        <w:rPr>
          <w:rFonts w:hint="eastAsia"/>
          <w:color w:val="000000"/>
        </w:rPr>
        <w:t>. Very good    B. Good   C. Just so-so    D. Poor    E. Very poor</w:t>
      </w:r>
    </w:p>
    <w:p w:rsidR="00663D85" w:rsidRDefault="00663D85" w:rsidP="00663D85">
      <w:pPr>
        <w:pStyle w:val="1"/>
        <w:spacing w:line="360" w:lineRule="auto"/>
        <w:ind w:left="0"/>
      </w:pPr>
      <w:r>
        <w:rPr>
          <w:rFonts w:hint="eastAsia"/>
        </w:rPr>
        <w:t xml:space="preserve">13. Please write here any other comments or suggestions about </w:t>
      </w:r>
      <w:r>
        <w:t>teaching evaluation</w:t>
      </w:r>
      <w:r>
        <w:rPr>
          <w:rFonts w:hint="eastAsia"/>
        </w:rPr>
        <w:t xml:space="preserve"> in medical education that you would like to make:</w:t>
      </w:r>
    </w:p>
    <w:p w:rsidR="00663D85" w:rsidRDefault="00663D85" w:rsidP="00663D85">
      <w:pPr>
        <w:pStyle w:val="1"/>
        <w:spacing w:line="360" w:lineRule="auto"/>
        <w:ind w:left="0"/>
      </w:pPr>
      <w:r>
        <w:rPr>
          <w:rFonts w:hint="eastAsia"/>
        </w:rPr>
        <w:t>_________________________________________________________________________________________</w:t>
      </w:r>
    </w:p>
    <w:p w:rsidR="00663D85" w:rsidRDefault="00663D85" w:rsidP="00663D85">
      <w:pPr>
        <w:rPr>
          <w:color w:val="000000"/>
        </w:rPr>
      </w:pPr>
      <w:r>
        <w:rPr>
          <w:color w:val="000000"/>
        </w:rPr>
        <w:t xml:space="preserve"> </w:t>
      </w:r>
    </w:p>
    <w:p w:rsidR="00663D85" w:rsidRDefault="00663D85" w:rsidP="00663D85">
      <w:pPr>
        <w:rPr>
          <w:color w:val="000000"/>
        </w:rPr>
      </w:pPr>
      <w:r>
        <w:rPr>
          <w:color w:val="000000"/>
        </w:rPr>
        <w:t xml:space="preserve"> </w:t>
      </w:r>
    </w:p>
    <w:p w:rsidR="00CA3496" w:rsidRPr="00663D85" w:rsidRDefault="00663D85" w:rsidP="00663D85">
      <w:pPr>
        <w:pStyle w:val="1"/>
        <w:spacing w:line="36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THANK YOU FOR YOUR PARTICIPATION!</w:t>
      </w:r>
    </w:p>
    <w:sectPr w:rsidR="00CA3496" w:rsidRPr="00663D85" w:rsidSect="006F75D8">
      <w:endnotePr>
        <w:numFmt w:val="decimal"/>
      </w:endnote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3496" w:rsidRDefault="00CA3496" w:rsidP="00663D85">
      <w:r>
        <w:separator/>
      </w:r>
    </w:p>
  </w:endnote>
  <w:endnote w:type="continuationSeparator" w:id="1">
    <w:p w:rsidR="00CA3496" w:rsidRDefault="00CA3496" w:rsidP="00663D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3496" w:rsidRDefault="00CA3496" w:rsidP="00663D85">
      <w:r>
        <w:separator/>
      </w:r>
    </w:p>
  </w:footnote>
  <w:footnote w:type="continuationSeparator" w:id="1">
    <w:p w:rsidR="00CA3496" w:rsidRDefault="00CA3496" w:rsidP="00663D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numFmt w:val="decimal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63D85"/>
    <w:rsid w:val="00663D85"/>
    <w:rsid w:val="00CA3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D8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63D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63D8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63D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63D85"/>
    <w:rPr>
      <w:sz w:val="18"/>
      <w:szCs w:val="18"/>
    </w:rPr>
  </w:style>
  <w:style w:type="paragraph" w:customStyle="1" w:styleId="1">
    <w:name w:val="列出段落1"/>
    <w:basedOn w:val="a"/>
    <w:rsid w:val="00663D85"/>
    <w:pPr>
      <w:widowControl/>
      <w:spacing w:before="100" w:beforeAutospacing="1" w:after="160" w:line="256" w:lineRule="auto"/>
      <w:ind w:left="720"/>
      <w:contextualSpacing/>
      <w:jc w:val="left"/>
    </w:pPr>
    <w:rPr>
      <w:rFonts w:ascii="Calibri" w:eastAsia="宋体" w:hAnsi="Calibri" w:cs="Times New Roman"/>
      <w:kern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2942</Characters>
  <Application>Microsoft Office Word</Application>
  <DocSecurity>0</DocSecurity>
  <Lines>24</Lines>
  <Paragraphs>6</Paragraphs>
  <ScaleCrop>false</ScaleCrop>
  <Company>MS</Company>
  <LinksUpToDate>false</LinksUpToDate>
  <CharactersWithSpaces>3452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USER-</cp:lastModifiedBy>
  <cp:revision>2</cp:revision>
  <dcterms:created xsi:type="dcterms:W3CDTF">2020-05-27T01:14:00Z</dcterms:created>
  <dcterms:modified xsi:type="dcterms:W3CDTF">2020-05-27T01:15:00Z</dcterms:modified>
</cp:coreProperties>
</file>