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ED2F5" w14:textId="77777777" w:rsidR="003F01B8" w:rsidRPr="006A1E3F" w:rsidRDefault="003F01B8" w:rsidP="003F01B8">
      <w:pPr>
        <w:ind w:left="1960" w:hangingChars="700" w:hanging="1960"/>
        <w:rPr>
          <w:rFonts w:ascii="Century" w:hAnsi="Century"/>
          <w:sz w:val="28"/>
          <w:szCs w:val="28"/>
        </w:rPr>
      </w:pPr>
      <w:r w:rsidRPr="006A1E3F">
        <w:rPr>
          <w:rFonts w:ascii="Century" w:hAnsi="Century"/>
          <w:sz w:val="28"/>
          <w:szCs w:val="28"/>
        </w:rPr>
        <w:t>Think about what is behind the patient, family, and health problems</w:t>
      </w:r>
    </w:p>
    <w:p w14:paraId="4B0FD79F" w14:textId="77777777" w:rsidR="003F01B8" w:rsidRPr="006A1E3F" w:rsidRDefault="003F01B8" w:rsidP="003F01B8">
      <w:pPr>
        <w:ind w:left="1470" w:hangingChars="700" w:hanging="1470"/>
        <w:rPr>
          <w:rFonts w:ascii="Century" w:hAnsi="Century"/>
          <w:sz w:val="24"/>
          <w:szCs w:val="24"/>
        </w:rPr>
      </w:pPr>
      <w:r w:rsidRPr="006A1E3F">
        <w:rPr>
          <w:rFonts w:ascii="Century" w:hAnsi="Century"/>
          <w:noProof/>
          <w:lang w:eastAsia="en-US"/>
        </w:rPr>
        <mc:AlternateContent>
          <mc:Choice Requires="wps">
            <w:drawing>
              <wp:anchor distT="45720" distB="45720" distL="114300" distR="114300" simplePos="0" relativeHeight="251663360" behindDoc="0" locked="0" layoutInCell="1" allowOverlap="1" wp14:anchorId="30C099B8" wp14:editId="67D5FD69">
                <wp:simplePos x="0" y="0"/>
                <wp:positionH relativeFrom="column">
                  <wp:posOffset>0</wp:posOffset>
                </wp:positionH>
                <wp:positionV relativeFrom="paragraph">
                  <wp:posOffset>662940</wp:posOffset>
                </wp:positionV>
                <wp:extent cx="6115050" cy="786130"/>
                <wp:effectExtent l="0" t="0" r="19050" b="13970"/>
                <wp:wrapSquare wrapText="bothSides"/>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786130"/>
                        </a:xfrm>
                        <a:prstGeom prst="rect">
                          <a:avLst/>
                        </a:prstGeom>
                        <a:solidFill>
                          <a:srgbClr val="FFFFFF"/>
                        </a:solidFill>
                        <a:ln w="9525">
                          <a:solidFill>
                            <a:srgbClr val="000000"/>
                          </a:solidFill>
                          <a:miter lim="800000"/>
                          <a:headEnd/>
                          <a:tailEnd/>
                        </a:ln>
                      </wps:spPr>
                      <wps:txbx>
                        <w:txbxContent>
                          <w:p w14:paraId="0A3BA63C" w14:textId="77777777" w:rsidR="003F01B8" w:rsidRPr="005C0640" w:rsidRDefault="003F01B8" w:rsidP="003F01B8">
                            <w:r>
                              <w:rPr>
                                <w:rFonts w:hint="eastAsia"/>
                              </w:rPr>
                              <w:t>C</w:t>
                            </w:r>
                            <w:r>
                              <w:t>onsider the background factors that affect the health of patient (or family or community) whom you meet during this program. Find examples where healthcare professionals (if any) are addressing the factor.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0C099B8" id="_x0000_t202" coordsize="21600,21600" o:spt="202" path="m,l,21600r21600,l21600,xe">
                <v:stroke joinstyle="miter"/>
                <v:path gradientshapeok="t" o:connecttype="rect"/>
              </v:shapetype>
              <v:shape id="テキスト ボックス 2" o:spid="_x0000_s1026" type="#_x0000_t202" style="position:absolute;left:0;text-align:left;margin-left:0;margin-top:52.2pt;width:481.5pt;height:61.9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">
                <v:textbox style="mso-fit-shape-to-text:t">
                  <w:txbxContent>
                    <w:p w14:paraId="0A3BA63C" w14:textId="77777777" w:rsidR="003F01B8" w:rsidRPr="005C0640" w:rsidRDefault="003F01B8" w:rsidP="003F01B8">
                      <w:r>
                        <w:rPr>
                          <w:rFonts w:hint="eastAsia"/>
                        </w:rPr>
                        <w:t>C</w:t>
                      </w:r>
                      <w:r>
                        <w:t>onsider the background factors that affect the health of patient (or family or community) whom you meet during this program. Find examples where healthcare professionals (if any) are addressing the factor.</w:t>
                      </w:r>
                    </w:p>
                  </w:txbxContent>
                </v:textbox>
                <w10:wrap type="square"/>
              </v:shape>
            </w:pict>
          </mc:Fallback>
        </mc:AlternateContent>
      </w:r>
      <w:r w:rsidRPr="006A1E3F">
        <w:rPr>
          <w:rFonts w:ascii="Century" w:hAnsi="Century"/>
          <w:sz w:val="24"/>
          <w:szCs w:val="24"/>
        </w:rPr>
        <w:t xml:space="preserve"> </w:t>
      </w:r>
      <w:r w:rsidRPr="006A1E3F">
        <w:rPr>
          <w:rFonts w:ascii="Century" w:hAnsi="Century"/>
          <w:sz w:val="28"/>
          <w:szCs w:val="28"/>
        </w:rPr>
        <w:t>-Worksheet on the approach to social determinants of health</w:t>
      </w:r>
    </w:p>
    <w:p w14:paraId="39CFC7B4" w14:textId="77777777" w:rsidR="003F01B8" w:rsidRPr="006A1E3F" w:rsidRDefault="003F01B8" w:rsidP="003F01B8">
      <w:pPr>
        <w:rPr>
          <w:rFonts w:ascii="Century" w:hAnsi="Century"/>
        </w:rPr>
      </w:pPr>
    </w:p>
    <w:p w14:paraId="732D0F2B" w14:textId="77777777" w:rsidR="003F01B8" w:rsidRPr="006A1E3F" w:rsidRDefault="003F01B8" w:rsidP="003F01B8">
      <w:pPr>
        <w:ind w:firstLineChars="100" w:firstLine="210"/>
        <w:rPr>
          <w:rFonts w:ascii="Century" w:hAnsi="Century"/>
        </w:rPr>
      </w:pPr>
      <w:r w:rsidRPr="006A1E3F">
        <w:rPr>
          <w:rFonts w:ascii="Century" w:hAnsi="Century"/>
        </w:rPr>
        <w:t>You will be giving a presentation on the final day. Write about the case on this worksheet and bring it with you.</w:t>
      </w:r>
    </w:p>
    <w:p w14:paraId="22ABC91A" w14:textId="77777777" w:rsidR="003F01B8" w:rsidRPr="006A1E3F" w:rsidRDefault="003F01B8" w:rsidP="003F01B8">
      <w:pPr>
        <w:rPr>
          <w:rFonts w:ascii="Century" w:hAnsi="Century"/>
        </w:rPr>
      </w:pPr>
    </w:p>
    <w:p w14:paraId="334EB440" w14:textId="08BF1358" w:rsidR="003F01B8" w:rsidRPr="006A1E3F" w:rsidRDefault="003F01B8" w:rsidP="003F01B8">
      <w:pPr>
        <w:rPr>
          <w:rFonts w:ascii="Century" w:hAnsi="Century"/>
        </w:rPr>
      </w:pPr>
      <w:r w:rsidRPr="006A1E3F">
        <w:rPr>
          <w:rFonts w:ascii="Century" w:hAnsi="Century"/>
          <w:noProof/>
          <w:lang w:eastAsia="en-US"/>
        </w:rPr>
        <mc:AlternateContent>
          <mc:Choice Requires="wps">
            <w:drawing>
              <wp:anchor distT="0" distB="0" distL="114300" distR="114300" simplePos="0" relativeHeight="251659264" behindDoc="0" locked="0" layoutInCell="1" allowOverlap="1" wp14:anchorId="17678F9F" wp14:editId="7AFD7E81">
                <wp:simplePos x="0" y="0"/>
                <wp:positionH relativeFrom="column">
                  <wp:posOffset>-38100</wp:posOffset>
                </wp:positionH>
                <wp:positionV relativeFrom="paragraph">
                  <wp:posOffset>270510</wp:posOffset>
                </wp:positionV>
                <wp:extent cx="6191250" cy="2247900"/>
                <wp:effectExtent l="0" t="0" r="19050" b="19050"/>
                <wp:wrapTopAndBottom/>
                <wp:docPr id="1" name="テキスト ボックス 1"/>
                <wp:cNvGraphicFramePr/>
                <a:graphic xmlns:a="http://schemas.openxmlformats.org/drawingml/2006/main">
                  <a:graphicData uri="http://schemas.microsoft.com/office/word/2010/wordprocessingShape">
                    <wps:wsp>
                      <wps:cNvSpPr txBox="1"/>
                      <wps:spPr>
                        <a:xfrm>
                          <a:off x="0" y="0"/>
                          <a:ext cx="6191250" cy="2247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CCB925" w14:textId="77777777" w:rsidR="003F01B8" w:rsidRDefault="003F01B8" w:rsidP="003F01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678F9F" id="テキスト ボックス 1" o:spid="_x0000_s1027" type="#_x0000_t202" style="position:absolute;left:0;text-align:left;margin-left:-3pt;margin-top:21.3pt;width:487.5pt;height:1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" fillcolor="white [3201]" strokeweight=".5pt">
                <v:textbox>
                  <w:txbxContent>
                    <w:p w14:paraId="18CCB925" w14:textId="77777777" w:rsidR="003F01B8" w:rsidRDefault="003F01B8" w:rsidP="003F01B8"/>
                  </w:txbxContent>
                </v:textbox>
                <w10:wrap type="topAndBottom"/>
              </v:shape>
            </w:pict>
          </mc:Fallback>
        </mc:AlternateContent>
      </w:r>
      <w:r w:rsidR="006A1E3F">
        <w:rPr>
          <w:rFonts w:ascii="Century" w:hAnsi="Century"/>
        </w:rPr>
        <w:t xml:space="preserve">1. </w:t>
      </w:r>
      <w:r w:rsidRPr="006A1E3F">
        <w:rPr>
          <w:rFonts w:ascii="Century" w:hAnsi="Century"/>
        </w:rPr>
        <w:t>Please describe the patient and how you encountered that patient</w:t>
      </w:r>
    </w:p>
    <w:p w14:paraId="6D65D1DD" w14:textId="77777777" w:rsidR="003F01B8" w:rsidRPr="006A1E3F" w:rsidRDefault="003F01B8" w:rsidP="003F01B8">
      <w:pPr>
        <w:rPr>
          <w:rFonts w:ascii="Century" w:hAnsi="Century"/>
        </w:rPr>
      </w:pPr>
    </w:p>
    <w:p w14:paraId="76310A96" w14:textId="35838630" w:rsidR="003F01B8" w:rsidRPr="006A1E3F" w:rsidRDefault="003F01B8" w:rsidP="003F01B8">
      <w:pPr>
        <w:rPr>
          <w:rFonts w:ascii="Century" w:hAnsi="Century"/>
        </w:rPr>
      </w:pPr>
      <w:r w:rsidRPr="006A1E3F">
        <w:rPr>
          <w:rFonts w:ascii="Century" w:hAnsi="Century"/>
          <w:noProof/>
          <w:lang w:eastAsia="en-US"/>
        </w:rPr>
        <mc:AlternateContent>
          <mc:Choice Requires="wps">
            <w:drawing>
              <wp:anchor distT="0" distB="0" distL="114300" distR="114300" simplePos="0" relativeHeight="251661312" behindDoc="0" locked="0" layoutInCell="1" allowOverlap="1" wp14:anchorId="69EB2075" wp14:editId="7C49239C">
                <wp:simplePos x="0" y="0"/>
                <wp:positionH relativeFrom="column">
                  <wp:posOffset>22860</wp:posOffset>
                </wp:positionH>
                <wp:positionV relativeFrom="paragraph">
                  <wp:posOffset>541020</wp:posOffset>
                </wp:positionV>
                <wp:extent cx="6238875" cy="2756535"/>
                <wp:effectExtent l="0" t="0" r="28575" b="24765"/>
                <wp:wrapTopAndBottom/>
                <wp:docPr id="3" name="テキスト ボックス 3"/>
                <wp:cNvGraphicFramePr/>
                <a:graphic xmlns:a="http://schemas.openxmlformats.org/drawingml/2006/main">
                  <a:graphicData uri="http://schemas.microsoft.com/office/word/2010/wordprocessingShape">
                    <wps:wsp>
                      <wps:cNvSpPr txBox="1"/>
                      <wps:spPr>
                        <a:xfrm>
                          <a:off x="0" y="0"/>
                          <a:ext cx="6238875" cy="27565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CF5F1A" w14:textId="77777777" w:rsidR="003F01B8" w:rsidRDefault="003F01B8" w:rsidP="003F01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B2075" id="テキスト ボックス 3" o:spid="_x0000_s1028" type="#_x0000_t202" style="position:absolute;left:0;text-align:left;margin-left:1.8pt;margin-top:42.6pt;width:491.25pt;height:21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" fillcolor="white [3201]" strokeweight=".5pt">
                <v:textbox>
                  <w:txbxContent>
                    <w:p w14:paraId="4BCF5F1A" w14:textId="77777777" w:rsidR="003F01B8" w:rsidRDefault="003F01B8" w:rsidP="003F01B8"/>
                  </w:txbxContent>
                </v:textbox>
                <w10:wrap type="topAndBottom"/>
              </v:shape>
            </w:pict>
          </mc:Fallback>
        </mc:AlternateContent>
      </w:r>
      <w:r w:rsidRPr="006A1E3F">
        <w:rPr>
          <w:rFonts w:ascii="Century" w:hAnsi="Century"/>
        </w:rPr>
        <w:t>２</w:t>
      </w:r>
      <w:r w:rsidR="006A1E3F">
        <w:rPr>
          <w:rFonts w:ascii="Century" w:hAnsi="Century"/>
        </w:rPr>
        <w:t>.</w:t>
      </w:r>
      <w:r w:rsidR="006A1E3F">
        <w:rPr>
          <w:rFonts w:ascii="Century" w:hAnsi="Century" w:hint="eastAsia"/>
        </w:rPr>
        <w:t xml:space="preserve"> </w:t>
      </w:r>
      <w:r w:rsidRPr="006A1E3F">
        <w:rPr>
          <w:rFonts w:ascii="Century" w:hAnsi="Century"/>
        </w:rPr>
        <w:t>Information gathered about background factors affecting that patient’s health and any other things that you noticed</w:t>
      </w:r>
    </w:p>
    <w:p w14:paraId="52700DB5" w14:textId="6763BFD6" w:rsidR="003F01B8" w:rsidRPr="006A1E3F" w:rsidRDefault="006A1E3F" w:rsidP="003F01B8">
      <w:pPr>
        <w:rPr>
          <w:rFonts w:ascii="Century" w:hAnsi="Century"/>
        </w:rPr>
      </w:pPr>
      <w:r>
        <w:rPr>
          <w:rFonts w:ascii="Century" w:hAnsi="Century"/>
        </w:rPr>
        <w:lastRenderedPageBreak/>
        <w:t xml:space="preserve">3. </w:t>
      </w:r>
      <w:r w:rsidR="003F01B8" w:rsidRPr="006A1E3F">
        <w:rPr>
          <w:rFonts w:ascii="Century" w:hAnsi="Century"/>
        </w:rPr>
        <w:t>(Of things you don’t know yet) factors that may be affecting that person’s health</w:t>
      </w:r>
      <w:r w:rsidR="003F01B8" w:rsidRPr="006A1E3F">
        <w:rPr>
          <w:rFonts w:ascii="Century" w:hAnsi="Century"/>
          <w:noProof/>
          <w:lang w:eastAsia="en-US"/>
        </w:rPr>
        <mc:AlternateContent>
          <mc:Choice Requires="wps">
            <w:drawing>
              <wp:anchor distT="0" distB="0" distL="114300" distR="114300" simplePos="0" relativeHeight="251662336" behindDoc="0" locked="0" layoutInCell="1" allowOverlap="1" wp14:anchorId="1CE80239" wp14:editId="0BAA0393">
                <wp:simplePos x="0" y="0"/>
                <wp:positionH relativeFrom="column">
                  <wp:posOffset>0</wp:posOffset>
                </wp:positionH>
                <wp:positionV relativeFrom="paragraph">
                  <wp:posOffset>228600</wp:posOffset>
                </wp:positionV>
                <wp:extent cx="6191250" cy="3206750"/>
                <wp:effectExtent l="0" t="0" r="19050" b="12700"/>
                <wp:wrapTopAndBottom/>
                <wp:docPr id="4" name="テキスト ボックス 4"/>
                <wp:cNvGraphicFramePr/>
                <a:graphic xmlns:a="http://schemas.openxmlformats.org/drawingml/2006/main">
                  <a:graphicData uri="http://schemas.microsoft.com/office/word/2010/wordprocessingShape">
                    <wps:wsp>
                      <wps:cNvSpPr txBox="1"/>
                      <wps:spPr>
                        <a:xfrm>
                          <a:off x="0" y="0"/>
                          <a:ext cx="6191250" cy="3206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C002D37" w14:textId="77777777" w:rsidR="003F01B8" w:rsidRDefault="003F01B8" w:rsidP="003F01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80239" id="テキスト ボックス 4" o:spid="_x0000_s1029" type="#_x0000_t202" style="position:absolute;left:0;text-align:left;margin-left:0;margin-top:18pt;width:487.5pt;height:2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" fillcolor="white [3201]" strokeweight=".5pt">
                <v:textbox>
                  <w:txbxContent>
                    <w:p w14:paraId="6C002D37" w14:textId="77777777" w:rsidR="003F01B8" w:rsidRDefault="003F01B8" w:rsidP="003F01B8"/>
                  </w:txbxContent>
                </v:textbox>
                <w10:wrap type="topAndBottom"/>
              </v:shape>
            </w:pict>
          </mc:Fallback>
        </mc:AlternateContent>
      </w:r>
    </w:p>
    <w:p w14:paraId="2FCAC447" w14:textId="77777777" w:rsidR="003F01B8" w:rsidRPr="006A1E3F" w:rsidRDefault="003F01B8" w:rsidP="003F01B8">
      <w:pPr>
        <w:rPr>
          <w:rFonts w:ascii="Century" w:hAnsi="Century"/>
        </w:rPr>
      </w:pPr>
    </w:p>
    <w:p w14:paraId="10D8A45F" w14:textId="604CB891" w:rsidR="003F01B8" w:rsidRPr="006A1E3F" w:rsidRDefault="003F01B8" w:rsidP="003F01B8">
      <w:pPr>
        <w:rPr>
          <w:rFonts w:ascii="Century" w:hAnsi="Century"/>
        </w:rPr>
      </w:pPr>
      <w:r w:rsidRPr="006A1E3F">
        <w:rPr>
          <w:rFonts w:ascii="Century" w:hAnsi="Century"/>
          <w:noProof/>
          <w:lang w:eastAsia="en-US"/>
        </w:rPr>
        <mc:AlternateContent>
          <mc:Choice Requires="wps">
            <w:drawing>
              <wp:anchor distT="0" distB="0" distL="114300" distR="114300" simplePos="0" relativeHeight="251660288" behindDoc="0" locked="0" layoutInCell="1" allowOverlap="1" wp14:anchorId="1457E117" wp14:editId="0A62FC29">
                <wp:simplePos x="0" y="0"/>
                <wp:positionH relativeFrom="column">
                  <wp:posOffset>0</wp:posOffset>
                </wp:positionH>
                <wp:positionV relativeFrom="paragraph">
                  <wp:posOffset>438150</wp:posOffset>
                </wp:positionV>
                <wp:extent cx="6238875" cy="3028950"/>
                <wp:effectExtent l="0" t="0" r="28575" b="19050"/>
                <wp:wrapTopAndBottom/>
                <wp:docPr id="2" name="テキスト ボックス 2"/>
                <wp:cNvGraphicFramePr/>
                <a:graphic xmlns:a="http://schemas.openxmlformats.org/drawingml/2006/main">
                  <a:graphicData uri="http://schemas.microsoft.com/office/word/2010/wordprocessingShape">
                    <wps:wsp>
                      <wps:cNvSpPr txBox="1"/>
                      <wps:spPr>
                        <a:xfrm>
                          <a:off x="0" y="0"/>
                          <a:ext cx="6238875" cy="3028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5E65FA8" w14:textId="77777777" w:rsidR="003F01B8" w:rsidRDefault="003F01B8" w:rsidP="003F01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7E117" id="_x0000_s1030" type="#_x0000_t202" style="position:absolute;left:0;text-align:left;margin-left:0;margin-top:34.5pt;width:491.25pt;height:23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" fillcolor="white [3201]" strokeweight=".5pt">
                <v:textbox>
                  <w:txbxContent>
                    <w:p w14:paraId="15E65FA8" w14:textId="77777777" w:rsidR="003F01B8" w:rsidRDefault="003F01B8" w:rsidP="003F01B8"/>
                  </w:txbxContent>
                </v:textbox>
                <w10:wrap type="topAndBottom"/>
              </v:shape>
            </w:pict>
          </mc:Fallback>
        </mc:AlternateContent>
      </w:r>
      <w:r w:rsidR="006A1E3F">
        <w:rPr>
          <w:rFonts w:ascii="Century" w:hAnsi="Century" w:hint="eastAsia"/>
        </w:rPr>
        <w:t>4</w:t>
      </w:r>
      <w:r w:rsidR="006A1E3F">
        <w:rPr>
          <w:rFonts w:ascii="Century" w:hAnsi="Century"/>
        </w:rPr>
        <w:t xml:space="preserve">. </w:t>
      </w:r>
      <w:r w:rsidRPr="006A1E3F">
        <w:rPr>
          <w:rFonts w:ascii="Century" w:hAnsi="Century"/>
        </w:rPr>
        <w:t>Examples of addressing social determinants of health during the program, if any</w:t>
      </w:r>
    </w:p>
    <w:p w14:paraId="62269C6A" w14:textId="77777777" w:rsidR="003F01B8" w:rsidRPr="006A1E3F" w:rsidRDefault="003F01B8" w:rsidP="003F01B8">
      <w:pPr>
        <w:rPr>
          <w:rFonts w:ascii="Century" w:hAnsi="Century"/>
        </w:rPr>
      </w:pPr>
    </w:p>
    <w:p w14:paraId="7E4B686B" w14:textId="77777777" w:rsidR="003F01B8" w:rsidRPr="006A1E3F" w:rsidRDefault="003F01B8" w:rsidP="003F01B8">
      <w:pPr>
        <w:rPr>
          <w:rFonts w:ascii="Century" w:hAnsi="Century"/>
        </w:rPr>
      </w:pPr>
    </w:p>
    <w:p w14:paraId="2DF1CFE0" w14:textId="77777777" w:rsidR="003F01B8" w:rsidRPr="006A1E3F" w:rsidRDefault="003F01B8" w:rsidP="003F01B8">
      <w:pPr>
        <w:rPr>
          <w:rFonts w:ascii="Century" w:hAnsi="Century"/>
        </w:rPr>
      </w:pPr>
    </w:p>
    <w:p w14:paraId="269C20E2" w14:textId="77777777" w:rsidR="00AB2034" w:rsidRPr="006A1E3F" w:rsidRDefault="00AB2034">
      <w:pPr>
        <w:rPr>
          <w:rFonts w:ascii="Century" w:hAnsi="Century"/>
        </w:rPr>
      </w:pPr>
    </w:p>
    <w:sectPr w:rsidR="00AB2034" w:rsidRPr="006A1E3F" w:rsidSect="00F8610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6A013B" w14:textId="77777777" w:rsidR="000A42F7" w:rsidRDefault="000A42F7" w:rsidP="003F01B8">
      <w:r>
        <w:separator/>
      </w:r>
    </w:p>
  </w:endnote>
  <w:endnote w:type="continuationSeparator" w:id="0">
    <w:p w14:paraId="04B73CD5" w14:textId="77777777" w:rsidR="000A42F7" w:rsidRDefault="000A42F7" w:rsidP="003F0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545EE2" w14:textId="77777777" w:rsidR="000A42F7" w:rsidRDefault="000A42F7" w:rsidP="003F01B8">
      <w:r>
        <w:separator/>
      </w:r>
    </w:p>
  </w:footnote>
  <w:footnote w:type="continuationSeparator" w:id="0">
    <w:p w14:paraId="55C0F1B3" w14:textId="77777777" w:rsidR="000A42F7" w:rsidRDefault="000A42F7" w:rsidP="003F01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A15"/>
    <w:rsid w:val="00074591"/>
    <w:rsid w:val="000A42F7"/>
    <w:rsid w:val="003F01B8"/>
    <w:rsid w:val="006260D6"/>
    <w:rsid w:val="006A1E3F"/>
    <w:rsid w:val="00A55A15"/>
    <w:rsid w:val="00AB2034"/>
    <w:rsid w:val="00D95A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D41CC29"/>
  <w15:chartTrackingRefBased/>
  <w15:docId w15:val="{E2CB8310-A1D2-4D23-873A-13B7C576D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Arial"/>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01B8"/>
    <w:pPr>
      <w:widowControl w:val="0"/>
      <w:jc w:val="both"/>
    </w:pPr>
    <w:rPr>
      <w:rFonts w:asciiTheme="minorHAnsi" w:eastAsiaTheme="minorEastAsia" w:hAnsiTheme="minorHAnsi" w:cstheme="min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01B8"/>
    <w:pPr>
      <w:tabs>
        <w:tab w:val="center" w:pos="4252"/>
        <w:tab w:val="right" w:pos="8504"/>
      </w:tabs>
      <w:snapToGrid w:val="0"/>
    </w:pPr>
    <w:rPr>
      <w:rFonts w:ascii="Century" w:eastAsia="ＭＳ 明朝" w:hAnsi="Century" w:cs="Arial"/>
    </w:rPr>
  </w:style>
  <w:style w:type="character" w:customStyle="1" w:styleId="a4">
    <w:name w:val="ヘッダー (文字)"/>
    <w:basedOn w:val="a0"/>
    <w:link w:val="a3"/>
    <w:uiPriority w:val="99"/>
    <w:rsid w:val="003F01B8"/>
  </w:style>
  <w:style w:type="paragraph" w:styleId="a5">
    <w:name w:val="footer"/>
    <w:basedOn w:val="a"/>
    <w:link w:val="a6"/>
    <w:uiPriority w:val="99"/>
    <w:unhideWhenUsed/>
    <w:rsid w:val="003F01B8"/>
    <w:pPr>
      <w:tabs>
        <w:tab w:val="center" w:pos="4252"/>
        <w:tab w:val="right" w:pos="8504"/>
      </w:tabs>
      <w:snapToGrid w:val="0"/>
    </w:pPr>
    <w:rPr>
      <w:rFonts w:ascii="Century" w:eastAsia="ＭＳ 明朝" w:hAnsi="Century" w:cs="Arial"/>
    </w:rPr>
  </w:style>
  <w:style w:type="character" w:customStyle="1" w:styleId="a6">
    <w:name w:val="フッター (文字)"/>
    <w:basedOn w:val="a0"/>
    <w:link w:val="a5"/>
    <w:uiPriority w:val="99"/>
    <w:rsid w:val="003F01B8"/>
  </w:style>
  <w:style w:type="paragraph" w:styleId="a7">
    <w:name w:val="Balloon Text"/>
    <w:basedOn w:val="a"/>
    <w:link w:val="a8"/>
    <w:uiPriority w:val="99"/>
    <w:semiHidden/>
    <w:unhideWhenUsed/>
    <w:rsid w:val="003F01B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F01B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0FCAB-C249-4D6E-8B0E-DCDD454EE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Words>
  <Characters>520</Characters>
  <Application>Microsoft Office Word</Application>
  <DocSecurity>0</DocSecurity>
  <Lines>4</Lines>
  <Paragraphs>1</Paragraphs>
  <ScaleCrop>false</ScaleCrop>
  <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Sachiko Ozone 2</dc:creator>
  <cp:keywords/>
  <dc:description/>
  <cp:lastModifiedBy>Sachiko Ozone 2</cp:lastModifiedBy>
  <cp:revision>2</cp:revision>
  <dcterms:created xsi:type="dcterms:W3CDTF">2020-05-14T01:54:00Z</dcterms:created>
  <dcterms:modified xsi:type="dcterms:W3CDTF">2020-05-14T01:54:00Z</dcterms:modified>
</cp:coreProperties>
</file>