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94D1A" w14:textId="77777777" w:rsidR="00641702" w:rsidRDefault="00641702" w:rsidP="00641702">
      <w:pPr>
        <w:rPr>
          <w:rFonts w:ascii="Arial" w:hAnsi="Arial" w:cs="Arial"/>
          <w:b/>
        </w:rPr>
      </w:pPr>
      <w:r>
        <w:rPr>
          <w:rFonts w:ascii="Arial" w:hAnsi="Arial" w:cs="Arial"/>
          <w:b/>
        </w:rPr>
        <w:t>SUPPLEMENT</w:t>
      </w:r>
    </w:p>
    <w:p w14:paraId="71BFBAE7" w14:textId="0E23BAD2" w:rsidR="00641702" w:rsidRDefault="00641702" w:rsidP="00641702">
      <w:pPr>
        <w:rPr>
          <w:rFonts w:ascii="Arial" w:hAnsi="Arial" w:cs="Arial"/>
          <w:b/>
        </w:rPr>
      </w:pPr>
    </w:p>
    <w:p w14:paraId="24D4DC85" w14:textId="0755D918" w:rsidR="00F25803" w:rsidRPr="00D42388" w:rsidRDefault="00F25803" w:rsidP="00F25803">
      <w:pPr>
        <w:rPr>
          <w:rFonts w:ascii="Arial" w:hAnsi="Arial" w:cs="Arial"/>
        </w:rPr>
      </w:pPr>
      <w:r>
        <w:rPr>
          <w:rFonts w:ascii="Arial" w:hAnsi="Arial" w:cs="Arial"/>
          <w:b/>
        </w:rPr>
        <w:t>Supplement Table 1</w:t>
      </w:r>
      <w:r w:rsidRPr="00D42388">
        <w:rPr>
          <w:rFonts w:ascii="Arial" w:hAnsi="Arial" w:cs="Arial"/>
        </w:rPr>
        <w:t>.</w:t>
      </w:r>
      <w:r>
        <w:rPr>
          <w:rFonts w:ascii="Arial" w:hAnsi="Arial" w:cs="Arial"/>
        </w:rPr>
        <w:t xml:space="preserve"> </w:t>
      </w:r>
      <w:r w:rsidRPr="00D42388">
        <w:rPr>
          <w:rFonts w:ascii="Arial" w:hAnsi="Arial" w:cs="Times New Roman"/>
        </w:rPr>
        <w:t>Survey questions and response options related to moral distress in response to scenarios 1-12</w:t>
      </w:r>
    </w:p>
    <w:p w14:paraId="151C91FE" w14:textId="77777777" w:rsidR="00F25803" w:rsidRPr="000503DE" w:rsidRDefault="00F25803" w:rsidP="00F25803">
      <w:pPr>
        <w:rPr>
          <w:rFonts w:ascii="Arial" w:hAnsi="Arial" w:cs="Arial"/>
          <w:sz w:val="22"/>
          <w:szCs w:val="22"/>
        </w:rPr>
      </w:pPr>
    </w:p>
    <w:p w14:paraId="04196F2E" w14:textId="77777777" w:rsidR="00F25803" w:rsidRPr="00FA775D" w:rsidRDefault="00F25803" w:rsidP="00F25803">
      <w:pPr>
        <w:rPr>
          <w:rFonts w:ascii="Arial" w:hAnsi="Arial" w:cs="Arial"/>
          <w:b/>
          <w:sz w:val="22"/>
          <w:szCs w:val="22"/>
        </w:rPr>
      </w:pPr>
      <w:r w:rsidRPr="00FA775D">
        <w:rPr>
          <w:rFonts w:ascii="Arial" w:hAnsi="Arial" w:cs="Arial"/>
          <w:b/>
          <w:sz w:val="22"/>
          <w:szCs w:val="22"/>
        </w:rPr>
        <w:t xml:space="preserve">1. Have you encountered the above scenario in a clinical setting? </w:t>
      </w:r>
    </w:p>
    <w:p w14:paraId="5ECAEA23" w14:textId="77777777" w:rsidR="00F25803" w:rsidRDefault="00F25803" w:rsidP="00F25803">
      <w:pPr>
        <w:rPr>
          <w:rFonts w:ascii="Arial" w:hAnsi="Arial" w:cs="Arial"/>
          <w:sz w:val="22"/>
          <w:szCs w:val="22"/>
        </w:rPr>
      </w:pPr>
      <w:r w:rsidRPr="000503DE">
        <w:rPr>
          <w:rFonts w:ascii="Arial" w:hAnsi="Arial" w:cs="Arial"/>
          <w:sz w:val="22"/>
          <w:szCs w:val="22"/>
        </w:rPr>
        <w:t xml:space="preserve">    [ ] Yes [ ] No</w:t>
      </w:r>
    </w:p>
    <w:p w14:paraId="298523EC" w14:textId="77777777" w:rsidR="00F25803" w:rsidRDefault="00F25803" w:rsidP="00F25803">
      <w:pPr>
        <w:rPr>
          <w:rFonts w:ascii="Arial" w:hAnsi="Arial" w:cs="Arial"/>
          <w:sz w:val="22"/>
          <w:szCs w:val="22"/>
        </w:rPr>
      </w:pPr>
    </w:p>
    <w:p w14:paraId="73BFDB17" w14:textId="77777777" w:rsidR="00F25803" w:rsidRPr="007F61C4" w:rsidRDefault="00F25803" w:rsidP="00F25803">
      <w:pPr>
        <w:rPr>
          <w:rFonts w:ascii="Arial" w:hAnsi="Arial" w:cs="Arial"/>
          <w:i/>
          <w:sz w:val="22"/>
          <w:szCs w:val="22"/>
        </w:rPr>
      </w:pPr>
      <w:r>
        <w:rPr>
          <w:rFonts w:ascii="Arial" w:hAnsi="Arial" w:cs="Arial"/>
          <w:i/>
          <w:sz w:val="22"/>
          <w:szCs w:val="22"/>
        </w:rPr>
        <w:t>[</w:t>
      </w:r>
      <w:r w:rsidRPr="007F61C4">
        <w:rPr>
          <w:rFonts w:ascii="Arial" w:hAnsi="Arial" w:cs="Arial"/>
          <w:i/>
          <w:sz w:val="22"/>
          <w:szCs w:val="22"/>
        </w:rPr>
        <w:t xml:space="preserve">If respondent chooses [x] </w:t>
      </w:r>
      <w:r>
        <w:rPr>
          <w:rFonts w:ascii="Arial" w:hAnsi="Arial" w:cs="Arial"/>
          <w:i/>
          <w:sz w:val="22"/>
          <w:szCs w:val="22"/>
        </w:rPr>
        <w:t>“</w:t>
      </w:r>
      <w:r w:rsidRPr="007F61C4">
        <w:rPr>
          <w:rFonts w:ascii="Arial" w:hAnsi="Arial" w:cs="Arial"/>
          <w:i/>
          <w:sz w:val="22"/>
          <w:szCs w:val="22"/>
        </w:rPr>
        <w:t>Yes</w:t>
      </w:r>
      <w:r>
        <w:rPr>
          <w:rFonts w:ascii="Arial" w:hAnsi="Arial" w:cs="Arial"/>
          <w:i/>
          <w:sz w:val="22"/>
          <w:szCs w:val="22"/>
        </w:rPr>
        <w:t>” to question 1, survey continues to question 2. If responded chooses [x] “No” to question 1, survey continues to next scenario prompt.]</w:t>
      </w:r>
    </w:p>
    <w:p w14:paraId="2244F0B3" w14:textId="77777777" w:rsidR="00F25803" w:rsidRPr="000503DE" w:rsidRDefault="00F25803" w:rsidP="00F25803">
      <w:pPr>
        <w:rPr>
          <w:rFonts w:ascii="Arial" w:hAnsi="Arial" w:cs="Arial"/>
          <w:sz w:val="22"/>
          <w:szCs w:val="22"/>
        </w:rPr>
      </w:pPr>
    </w:p>
    <w:p w14:paraId="49D2D9DE" w14:textId="77777777" w:rsidR="00F25803" w:rsidRPr="00FA775D" w:rsidRDefault="00F25803" w:rsidP="00F25803">
      <w:pPr>
        <w:rPr>
          <w:rFonts w:ascii="Arial" w:hAnsi="Arial" w:cs="Arial"/>
          <w:b/>
          <w:sz w:val="22"/>
          <w:szCs w:val="22"/>
        </w:rPr>
      </w:pPr>
      <w:r w:rsidRPr="00FA775D">
        <w:rPr>
          <w:rFonts w:ascii="Arial" w:hAnsi="Arial" w:cs="Arial"/>
          <w:b/>
          <w:sz w:val="22"/>
          <w:szCs w:val="22"/>
        </w:rPr>
        <w:t>2. Approximately how many times have you experienced or witnessed this scenario?</w:t>
      </w:r>
    </w:p>
    <w:p w14:paraId="38FD077E"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1 - 5 times [ ] 6-10 times [ ] &gt; 10 times</w:t>
      </w:r>
    </w:p>
    <w:p w14:paraId="5E15518D" w14:textId="77777777" w:rsidR="00F25803" w:rsidRPr="000503DE" w:rsidRDefault="00F25803" w:rsidP="00F25803">
      <w:pPr>
        <w:rPr>
          <w:rFonts w:ascii="Arial" w:hAnsi="Arial" w:cs="Arial"/>
          <w:sz w:val="22"/>
          <w:szCs w:val="22"/>
        </w:rPr>
      </w:pPr>
    </w:p>
    <w:p w14:paraId="72E673D3" w14:textId="77777777" w:rsidR="00F25803" w:rsidRPr="00FA775D" w:rsidRDefault="00F25803" w:rsidP="00F25803">
      <w:pPr>
        <w:rPr>
          <w:rFonts w:ascii="Arial" w:hAnsi="Arial" w:cs="Arial"/>
          <w:b/>
          <w:sz w:val="22"/>
          <w:szCs w:val="22"/>
        </w:rPr>
      </w:pPr>
      <w:r w:rsidRPr="00FA775D">
        <w:rPr>
          <w:rFonts w:ascii="Arial" w:hAnsi="Arial" w:cs="Arial"/>
          <w:b/>
          <w:sz w:val="22"/>
          <w:szCs w:val="22"/>
        </w:rPr>
        <w:t>3. In which care settings have you most commonly experienced this scenario?</w:t>
      </w:r>
    </w:p>
    <w:p w14:paraId="0DF64B2F"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Outpatient [ ] Inpatient Wards [ ] Inpatient ICU</w:t>
      </w:r>
    </w:p>
    <w:p w14:paraId="3CAF0259" w14:textId="77777777" w:rsidR="00F25803" w:rsidRPr="000503DE" w:rsidRDefault="00F25803" w:rsidP="00F25803">
      <w:pPr>
        <w:rPr>
          <w:rFonts w:ascii="Arial" w:hAnsi="Arial" w:cs="Arial"/>
          <w:sz w:val="22"/>
          <w:szCs w:val="22"/>
        </w:rPr>
      </w:pPr>
    </w:p>
    <w:p w14:paraId="20F9D39F" w14:textId="77777777" w:rsidR="00F25803" w:rsidRPr="00FA775D" w:rsidRDefault="00F25803" w:rsidP="00F25803">
      <w:pPr>
        <w:rPr>
          <w:rFonts w:ascii="Arial" w:hAnsi="Arial" w:cs="Arial"/>
          <w:b/>
          <w:sz w:val="22"/>
          <w:szCs w:val="22"/>
        </w:rPr>
      </w:pPr>
      <w:r w:rsidRPr="00FA775D">
        <w:rPr>
          <w:rFonts w:ascii="Arial" w:hAnsi="Arial" w:cs="Arial"/>
          <w:b/>
          <w:sz w:val="22"/>
          <w:szCs w:val="22"/>
        </w:rPr>
        <w:t>4. On which rotation(s) have you most commonly experienced this scenario?</w:t>
      </w:r>
    </w:p>
    <w:p w14:paraId="2B383296"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Medicine [ ] Surgery [ ] Psychiatry [ ] Neurology [ ] Gynecology [ ] Primary Care</w:t>
      </w:r>
    </w:p>
    <w:p w14:paraId="25F96455" w14:textId="77777777" w:rsidR="00F25803" w:rsidRPr="000503DE" w:rsidRDefault="00F25803" w:rsidP="00F25803">
      <w:pPr>
        <w:rPr>
          <w:rFonts w:ascii="Arial" w:hAnsi="Arial" w:cs="Arial"/>
          <w:sz w:val="22"/>
          <w:szCs w:val="22"/>
        </w:rPr>
      </w:pPr>
    </w:p>
    <w:p w14:paraId="6B8AE16D" w14:textId="77777777" w:rsidR="00F25803" w:rsidRPr="00FA775D" w:rsidRDefault="00F25803" w:rsidP="00F25803">
      <w:pPr>
        <w:rPr>
          <w:rFonts w:ascii="Arial" w:hAnsi="Arial" w:cs="Arial"/>
          <w:b/>
          <w:sz w:val="22"/>
          <w:szCs w:val="22"/>
        </w:rPr>
      </w:pPr>
      <w:r w:rsidRPr="00FA775D">
        <w:rPr>
          <w:rFonts w:ascii="Arial" w:hAnsi="Arial" w:cs="Arial"/>
          <w:b/>
          <w:sz w:val="22"/>
          <w:szCs w:val="22"/>
        </w:rPr>
        <w:t>5. Did witnessing or experiencing this scenario cause you moral distress?</w:t>
      </w:r>
    </w:p>
    <w:p w14:paraId="49F6F68D" w14:textId="77777777" w:rsidR="00F25803" w:rsidRDefault="00F25803" w:rsidP="00F25803">
      <w:pPr>
        <w:rPr>
          <w:rFonts w:ascii="Arial" w:hAnsi="Arial" w:cs="Arial"/>
          <w:sz w:val="22"/>
          <w:szCs w:val="22"/>
        </w:rPr>
      </w:pPr>
      <w:r w:rsidRPr="000503DE">
        <w:rPr>
          <w:rFonts w:ascii="Arial" w:hAnsi="Arial" w:cs="Arial"/>
          <w:sz w:val="22"/>
          <w:szCs w:val="22"/>
        </w:rPr>
        <w:t xml:space="preserve">    [ ] Yes – always [ ] Yes – sometimes [ ] No – never</w:t>
      </w:r>
    </w:p>
    <w:p w14:paraId="225D650D" w14:textId="77777777" w:rsidR="00F25803" w:rsidRDefault="00F25803" w:rsidP="00F25803">
      <w:pPr>
        <w:rPr>
          <w:rFonts w:ascii="Arial" w:hAnsi="Arial" w:cs="Arial"/>
          <w:sz w:val="22"/>
          <w:szCs w:val="22"/>
        </w:rPr>
      </w:pPr>
    </w:p>
    <w:p w14:paraId="73FA77CA" w14:textId="77777777" w:rsidR="00F25803" w:rsidRPr="007F61C4" w:rsidRDefault="00F25803" w:rsidP="00F25803">
      <w:pPr>
        <w:rPr>
          <w:rFonts w:ascii="Arial" w:hAnsi="Arial" w:cs="Arial"/>
          <w:i/>
          <w:sz w:val="22"/>
          <w:szCs w:val="22"/>
        </w:rPr>
      </w:pPr>
      <w:r>
        <w:rPr>
          <w:rFonts w:ascii="Arial" w:hAnsi="Arial" w:cs="Arial"/>
          <w:i/>
          <w:sz w:val="22"/>
          <w:szCs w:val="22"/>
        </w:rPr>
        <w:t>[</w:t>
      </w:r>
      <w:r w:rsidRPr="007F61C4">
        <w:rPr>
          <w:rFonts w:ascii="Arial" w:hAnsi="Arial" w:cs="Arial"/>
          <w:i/>
          <w:sz w:val="22"/>
          <w:szCs w:val="22"/>
        </w:rPr>
        <w:t xml:space="preserve">If respondent chooses [x] </w:t>
      </w:r>
      <w:r>
        <w:rPr>
          <w:rFonts w:ascii="Arial" w:hAnsi="Arial" w:cs="Arial"/>
          <w:i/>
          <w:sz w:val="22"/>
          <w:szCs w:val="22"/>
        </w:rPr>
        <w:t>“</w:t>
      </w:r>
      <w:r w:rsidRPr="007F61C4">
        <w:rPr>
          <w:rFonts w:ascii="Arial" w:hAnsi="Arial" w:cs="Arial"/>
          <w:i/>
          <w:sz w:val="22"/>
          <w:szCs w:val="22"/>
        </w:rPr>
        <w:t>Yes</w:t>
      </w:r>
      <w:r>
        <w:rPr>
          <w:rFonts w:ascii="Arial" w:hAnsi="Arial" w:cs="Arial"/>
          <w:i/>
          <w:sz w:val="22"/>
          <w:szCs w:val="22"/>
        </w:rPr>
        <w:t xml:space="preserve"> - always”</w:t>
      </w:r>
      <w:r w:rsidRPr="007F61C4">
        <w:rPr>
          <w:rFonts w:ascii="Arial" w:hAnsi="Arial" w:cs="Arial"/>
          <w:i/>
          <w:sz w:val="22"/>
          <w:szCs w:val="22"/>
        </w:rPr>
        <w:t xml:space="preserve"> </w:t>
      </w:r>
      <w:r>
        <w:rPr>
          <w:rFonts w:ascii="Arial" w:hAnsi="Arial" w:cs="Arial"/>
          <w:i/>
          <w:sz w:val="22"/>
          <w:szCs w:val="22"/>
        </w:rPr>
        <w:t xml:space="preserve">or </w:t>
      </w:r>
      <w:r w:rsidRPr="007F61C4">
        <w:rPr>
          <w:rFonts w:ascii="Arial" w:hAnsi="Arial" w:cs="Arial"/>
          <w:i/>
          <w:sz w:val="22"/>
          <w:szCs w:val="22"/>
        </w:rPr>
        <w:t xml:space="preserve">[x] </w:t>
      </w:r>
      <w:r>
        <w:rPr>
          <w:rFonts w:ascii="Arial" w:hAnsi="Arial" w:cs="Arial"/>
          <w:i/>
          <w:sz w:val="22"/>
          <w:szCs w:val="22"/>
        </w:rPr>
        <w:t>“</w:t>
      </w:r>
      <w:r w:rsidRPr="007F61C4">
        <w:rPr>
          <w:rFonts w:ascii="Arial" w:hAnsi="Arial" w:cs="Arial"/>
          <w:i/>
          <w:sz w:val="22"/>
          <w:szCs w:val="22"/>
        </w:rPr>
        <w:t>Yes</w:t>
      </w:r>
      <w:r>
        <w:rPr>
          <w:rFonts w:ascii="Arial" w:hAnsi="Arial" w:cs="Arial"/>
          <w:i/>
          <w:sz w:val="22"/>
          <w:szCs w:val="22"/>
        </w:rPr>
        <w:t xml:space="preserve"> - sometimes” to question 5, survey continues to question 6. If responded chooses [x] “No” to question 5, survey continues to next scenario prompt.]</w:t>
      </w:r>
    </w:p>
    <w:p w14:paraId="6AD278F1" w14:textId="77777777" w:rsidR="00F25803" w:rsidRPr="000503DE" w:rsidRDefault="00F25803" w:rsidP="00F25803">
      <w:pPr>
        <w:rPr>
          <w:rFonts w:ascii="Arial" w:hAnsi="Arial" w:cs="Arial"/>
          <w:sz w:val="22"/>
          <w:szCs w:val="22"/>
        </w:rPr>
      </w:pPr>
    </w:p>
    <w:p w14:paraId="2776996F" w14:textId="77777777" w:rsidR="00F25803" w:rsidRPr="00FA775D" w:rsidRDefault="00F25803" w:rsidP="00F25803">
      <w:pPr>
        <w:rPr>
          <w:rFonts w:ascii="Arial" w:hAnsi="Arial" w:cs="Arial"/>
          <w:b/>
          <w:sz w:val="22"/>
          <w:szCs w:val="22"/>
        </w:rPr>
      </w:pPr>
      <w:r w:rsidRPr="00FA775D">
        <w:rPr>
          <w:rFonts w:ascii="Arial" w:hAnsi="Arial" w:cs="Arial"/>
          <w:b/>
          <w:sz w:val="22"/>
          <w:szCs w:val="22"/>
        </w:rPr>
        <w:t xml:space="preserve">6. How much moral distress did </w:t>
      </w:r>
      <w:proofErr w:type="gramStart"/>
      <w:r w:rsidRPr="00FA775D">
        <w:rPr>
          <w:rFonts w:ascii="Arial" w:hAnsi="Arial" w:cs="Arial"/>
          <w:b/>
          <w:sz w:val="22"/>
          <w:szCs w:val="22"/>
        </w:rPr>
        <w:t>experiencing</w:t>
      </w:r>
      <w:proofErr w:type="gramEnd"/>
      <w:r w:rsidRPr="00FA775D">
        <w:rPr>
          <w:rFonts w:ascii="Arial" w:hAnsi="Arial" w:cs="Arial"/>
          <w:b/>
          <w:sz w:val="22"/>
          <w:szCs w:val="22"/>
        </w:rPr>
        <w:t xml:space="preserve"> or witnessing this scenario cause you? Please </w:t>
      </w:r>
      <w:r>
        <w:rPr>
          <w:rFonts w:ascii="Arial" w:hAnsi="Arial" w:cs="Arial"/>
          <w:b/>
          <w:sz w:val="22"/>
          <w:szCs w:val="22"/>
        </w:rPr>
        <w:t>choose</w:t>
      </w:r>
      <w:r w:rsidRPr="00FA775D">
        <w:rPr>
          <w:rFonts w:ascii="Arial" w:hAnsi="Arial" w:cs="Arial"/>
          <w:b/>
          <w:sz w:val="22"/>
          <w:szCs w:val="22"/>
        </w:rPr>
        <w:t xml:space="preserve"> the number that corresponds to the severity of moral distress, with 1 representing minimal distress and 10 representing severe distress.</w:t>
      </w:r>
    </w:p>
    <w:p w14:paraId="0BE8EFC0"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1 [ ] 2 [ ] 3 [ ] 4 [ ] 5 [ ] 6 [ ] 7 [ ] 8 [ ] 9 [ ] 10</w:t>
      </w:r>
    </w:p>
    <w:p w14:paraId="0242439D" w14:textId="77777777" w:rsidR="00F25803" w:rsidRPr="000503DE" w:rsidRDefault="00F25803" w:rsidP="00F25803">
      <w:pPr>
        <w:rPr>
          <w:rFonts w:ascii="Arial" w:hAnsi="Arial" w:cs="Arial"/>
          <w:sz w:val="22"/>
          <w:szCs w:val="22"/>
        </w:rPr>
      </w:pPr>
    </w:p>
    <w:p w14:paraId="43288D9D" w14:textId="77777777" w:rsidR="00F25803" w:rsidRPr="00FA775D" w:rsidRDefault="00F25803" w:rsidP="00F25803">
      <w:pPr>
        <w:rPr>
          <w:rFonts w:ascii="Arial" w:hAnsi="Arial" w:cs="Arial"/>
          <w:b/>
          <w:sz w:val="22"/>
          <w:szCs w:val="22"/>
        </w:rPr>
      </w:pPr>
      <w:r w:rsidRPr="00FA775D">
        <w:rPr>
          <w:rFonts w:ascii="Arial" w:hAnsi="Arial" w:cs="Arial"/>
          <w:b/>
          <w:sz w:val="22"/>
          <w:szCs w:val="22"/>
        </w:rPr>
        <w:t>7. Did you feel inhibited from taking action or changing behavior in response to this scenario?</w:t>
      </w:r>
    </w:p>
    <w:p w14:paraId="05CDA6FE"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Yes [ ] No</w:t>
      </w:r>
    </w:p>
    <w:p w14:paraId="3D8C186B" w14:textId="77777777" w:rsidR="00F25803" w:rsidRPr="000503DE" w:rsidRDefault="00F25803" w:rsidP="00F25803">
      <w:pPr>
        <w:rPr>
          <w:rFonts w:ascii="Arial" w:hAnsi="Arial" w:cs="Arial"/>
          <w:sz w:val="22"/>
          <w:szCs w:val="22"/>
        </w:rPr>
      </w:pPr>
    </w:p>
    <w:p w14:paraId="429198E9" w14:textId="77777777" w:rsidR="00F25803" w:rsidRPr="00FA775D" w:rsidRDefault="00F25803" w:rsidP="00F25803">
      <w:pPr>
        <w:rPr>
          <w:rFonts w:ascii="Arial" w:hAnsi="Arial" w:cs="Arial"/>
          <w:b/>
          <w:sz w:val="22"/>
          <w:szCs w:val="22"/>
        </w:rPr>
      </w:pPr>
      <w:r w:rsidRPr="00FA775D">
        <w:rPr>
          <w:rFonts w:ascii="Arial" w:hAnsi="Arial" w:cs="Arial"/>
          <w:b/>
          <w:sz w:val="22"/>
          <w:szCs w:val="22"/>
        </w:rPr>
        <w:t>8. Reasons for feeling inhibited from taking action or changing behavior (check all that apply, do not check any if you did not feel inhibited).</w:t>
      </w:r>
    </w:p>
    <w:p w14:paraId="66A40CE4"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I felt taking action would be futile </w:t>
      </w:r>
    </w:p>
    <w:p w14:paraId="3E8F7666"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I played a subordinate role on the team.</w:t>
      </w:r>
    </w:p>
    <w:p w14:paraId="20BDEC4A"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I felt my concerns or questions were due to incomplete knowledge or judgment. </w:t>
      </w:r>
    </w:p>
    <w:p w14:paraId="311EA66E"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I was constrained by time. </w:t>
      </w:r>
    </w:p>
    <w:p w14:paraId="7FE391BD"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I did not want to be disrespectful to the patient’s family. </w:t>
      </w:r>
    </w:p>
    <w:p w14:paraId="585B0050"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taking action might have negatively affected my evaluation. </w:t>
      </w:r>
    </w:p>
    <w:p w14:paraId="3627D242" w14:textId="77777777" w:rsidR="00F25803" w:rsidRPr="000503DE" w:rsidRDefault="00F25803" w:rsidP="00F25803">
      <w:pPr>
        <w:rPr>
          <w:rFonts w:ascii="Arial" w:hAnsi="Arial" w:cs="Arial"/>
          <w:sz w:val="22"/>
          <w:szCs w:val="22"/>
        </w:rPr>
      </w:pPr>
      <w:r w:rsidRPr="000503DE">
        <w:rPr>
          <w:rFonts w:ascii="Arial" w:hAnsi="Arial" w:cs="Arial"/>
          <w:sz w:val="22"/>
          <w:szCs w:val="22"/>
        </w:rPr>
        <w:t xml:space="preserve">    [ ] Because I wanted to preserve my relationship with an attending or resident.</w:t>
      </w:r>
    </w:p>
    <w:p w14:paraId="3B6789F1" w14:textId="1C71D536" w:rsidR="00F25803" w:rsidRPr="00B32D7A" w:rsidRDefault="00F25803" w:rsidP="00641702">
      <w:pPr>
        <w:rPr>
          <w:rFonts w:ascii="Arial" w:hAnsi="Arial" w:cs="Arial"/>
          <w:b/>
        </w:rPr>
      </w:pPr>
      <w:r>
        <w:rPr>
          <w:rFonts w:ascii="Arial" w:hAnsi="Arial" w:cs="Arial"/>
          <w:b/>
        </w:rPr>
        <w:br w:type="page"/>
      </w:r>
    </w:p>
    <w:tbl>
      <w:tblPr>
        <w:tblW w:w="9670" w:type="dxa"/>
        <w:tblLook w:val="04A0" w:firstRow="1" w:lastRow="0" w:firstColumn="1" w:lastColumn="0" w:noHBand="0" w:noVBand="1"/>
      </w:tblPr>
      <w:tblGrid>
        <w:gridCol w:w="1907"/>
        <w:gridCol w:w="1693"/>
        <w:gridCol w:w="1484"/>
        <w:gridCol w:w="1209"/>
        <w:gridCol w:w="1209"/>
        <w:gridCol w:w="1209"/>
        <w:gridCol w:w="1209"/>
      </w:tblGrid>
      <w:tr w:rsidR="00641702" w:rsidRPr="00B32D7A" w14:paraId="2F819D71" w14:textId="77777777" w:rsidTr="00511D24">
        <w:trPr>
          <w:trHeight w:val="308"/>
        </w:trPr>
        <w:tc>
          <w:tcPr>
            <w:tcW w:w="9670" w:type="dxa"/>
            <w:gridSpan w:val="7"/>
            <w:tcBorders>
              <w:top w:val="nil"/>
              <w:left w:val="nil"/>
              <w:bottom w:val="nil"/>
              <w:right w:val="nil"/>
            </w:tcBorders>
            <w:shd w:val="clear" w:color="auto" w:fill="auto"/>
            <w:noWrap/>
            <w:vAlign w:val="center"/>
            <w:hideMark/>
          </w:tcPr>
          <w:p w14:paraId="637235AA" w14:textId="6C47730E" w:rsidR="00641702" w:rsidRPr="002D4D09" w:rsidRDefault="00641702" w:rsidP="00511D24">
            <w:pPr>
              <w:rPr>
                <w:rFonts w:ascii="Arial" w:eastAsia="Times New Roman" w:hAnsi="Arial" w:cs="Arial"/>
                <w:color w:val="000000"/>
              </w:rPr>
            </w:pPr>
            <w:r w:rsidRPr="002D4D09">
              <w:rPr>
                <w:rFonts w:ascii="Arial" w:eastAsia="Times New Roman" w:hAnsi="Arial" w:cs="Arial"/>
                <w:b/>
                <w:bCs/>
                <w:color w:val="000000"/>
              </w:rPr>
              <w:lastRenderedPageBreak/>
              <w:t xml:space="preserve">Supplement Table </w:t>
            </w:r>
            <w:r w:rsidR="00F25803">
              <w:rPr>
                <w:rFonts w:ascii="Arial" w:eastAsia="Times New Roman" w:hAnsi="Arial" w:cs="Arial"/>
                <w:b/>
                <w:bCs/>
                <w:color w:val="000000"/>
              </w:rPr>
              <w:t>2</w:t>
            </w:r>
            <w:r w:rsidRPr="002D4D09">
              <w:rPr>
                <w:rFonts w:ascii="Arial" w:eastAsia="Times New Roman" w:hAnsi="Arial" w:cs="Arial"/>
                <w:color w:val="000000"/>
              </w:rPr>
              <w:t>. Principal axis factor analysis of the twelve clinical scenarios in the moral distress survey</w:t>
            </w:r>
          </w:p>
        </w:tc>
      </w:tr>
      <w:tr w:rsidR="00641702" w:rsidRPr="00B32D7A" w14:paraId="7CE2FD19" w14:textId="77777777" w:rsidTr="00511D24">
        <w:trPr>
          <w:trHeight w:val="308"/>
        </w:trPr>
        <w:tc>
          <w:tcPr>
            <w:tcW w:w="96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1B3FF" w14:textId="77777777" w:rsidR="00641702" w:rsidRPr="002D4D09" w:rsidRDefault="00641702" w:rsidP="00511D24">
            <w:pPr>
              <w:rPr>
                <w:rFonts w:ascii="Arial" w:eastAsia="Times New Roman" w:hAnsi="Arial" w:cs="Arial"/>
                <w:b/>
                <w:bCs/>
                <w:color w:val="000000"/>
              </w:rPr>
            </w:pPr>
            <w:r w:rsidRPr="002D4D09">
              <w:rPr>
                <w:rFonts w:ascii="Arial" w:eastAsia="Times New Roman" w:hAnsi="Arial" w:cs="Arial"/>
                <w:b/>
                <w:bCs/>
                <w:color w:val="000000"/>
              </w:rPr>
              <w:t>Factor Correlations </w:t>
            </w:r>
          </w:p>
        </w:tc>
      </w:tr>
      <w:tr w:rsidR="00641702" w:rsidRPr="002D4D09" w14:paraId="7A82FF9F" w14:textId="77777777" w:rsidTr="00511D24">
        <w:trPr>
          <w:trHeight w:val="1157"/>
        </w:trPr>
        <w:tc>
          <w:tcPr>
            <w:tcW w:w="1907" w:type="dxa"/>
            <w:tcBorders>
              <w:top w:val="nil"/>
              <w:left w:val="single" w:sz="4" w:space="0" w:color="auto"/>
              <w:bottom w:val="single" w:sz="4" w:space="0" w:color="auto"/>
              <w:right w:val="single" w:sz="4" w:space="0" w:color="auto"/>
            </w:tcBorders>
            <w:shd w:val="clear" w:color="auto" w:fill="auto"/>
            <w:noWrap/>
            <w:vAlign w:val="center"/>
            <w:hideMark/>
          </w:tcPr>
          <w:p w14:paraId="2B14A284" w14:textId="77777777" w:rsidR="00641702" w:rsidRPr="002D4D09" w:rsidRDefault="00641702" w:rsidP="00511D24">
            <w:pPr>
              <w:rPr>
                <w:rFonts w:ascii="Arial" w:eastAsia="Times New Roman" w:hAnsi="Arial" w:cs="Arial"/>
                <w:b/>
                <w:bCs/>
                <w:color w:val="000000"/>
              </w:rPr>
            </w:pPr>
            <w:r w:rsidRPr="002D4D09">
              <w:rPr>
                <w:rFonts w:ascii="Arial" w:eastAsia="Times New Roman" w:hAnsi="Arial" w:cs="Arial"/>
                <w:b/>
                <w:bCs/>
                <w:color w:val="000000"/>
              </w:rPr>
              <w:t>Factor</w:t>
            </w:r>
          </w:p>
        </w:tc>
        <w:tc>
          <w:tcPr>
            <w:tcW w:w="1693" w:type="dxa"/>
            <w:tcBorders>
              <w:top w:val="nil"/>
              <w:left w:val="nil"/>
              <w:bottom w:val="single" w:sz="4" w:space="0" w:color="auto"/>
              <w:right w:val="single" w:sz="4" w:space="0" w:color="auto"/>
            </w:tcBorders>
            <w:shd w:val="clear" w:color="auto" w:fill="auto"/>
            <w:vAlign w:val="center"/>
            <w:hideMark/>
          </w:tcPr>
          <w:p w14:paraId="51AB744C"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Proportion of Variance Explained</w:t>
            </w:r>
          </w:p>
        </w:tc>
        <w:tc>
          <w:tcPr>
            <w:tcW w:w="1234" w:type="dxa"/>
            <w:tcBorders>
              <w:top w:val="nil"/>
              <w:left w:val="nil"/>
              <w:bottom w:val="single" w:sz="4" w:space="0" w:color="auto"/>
              <w:right w:val="single" w:sz="4" w:space="0" w:color="auto"/>
            </w:tcBorders>
            <w:shd w:val="clear" w:color="auto" w:fill="auto"/>
            <w:noWrap/>
            <w:vAlign w:val="center"/>
            <w:hideMark/>
          </w:tcPr>
          <w:p w14:paraId="3999795A"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Eigenvalue</w:t>
            </w:r>
          </w:p>
        </w:tc>
        <w:tc>
          <w:tcPr>
            <w:tcW w:w="1209" w:type="dxa"/>
            <w:tcBorders>
              <w:top w:val="nil"/>
              <w:left w:val="nil"/>
              <w:right w:val="nil"/>
            </w:tcBorders>
            <w:shd w:val="clear" w:color="auto" w:fill="auto"/>
            <w:noWrap/>
            <w:vAlign w:val="center"/>
            <w:hideMark/>
          </w:tcPr>
          <w:p w14:paraId="4FD14132" w14:textId="77777777" w:rsidR="00641702" w:rsidRPr="002D4D09" w:rsidRDefault="00641702" w:rsidP="00511D24">
            <w:pPr>
              <w:jc w:val="center"/>
              <w:rPr>
                <w:rFonts w:ascii="Arial" w:eastAsia="Times New Roman" w:hAnsi="Arial" w:cs="Arial"/>
                <w:color w:val="000000"/>
              </w:rPr>
            </w:pPr>
          </w:p>
        </w:tc>
        <w:tc>
          <w:tcPr>
            <w:tcW w:w="1209" w:type="dxa"/>
            <w:tcBorders>
              <w:top w:val="nil"/>
              <w:left w:val="nil"/>
              <w:right w:val="nil"/>
            </w:tcBorders>
            <w:shd w:val="clear" w:color="auto" w:fill="auto"/>
            <w:noWrap/>
            <w:vAlign w:val="center"/>
            <w:hideMark/>
          </w:tcPr>
          <w:p w14:paraId="29BEEA4A" w14:textId="77777777" w:rsidR="00641702" w:rsidRPr="002D4D09" w:rsidRDefault="00641702" w:rsidP="00511D24">
            <w:pPr>
              <w:jc w:val="center"/>
              <w:rPr>
                <w:rFonts w:ascii="Arial" w:eastAsia="Times New Roman" w:hAnsi="Arial" w:cs="Arial"/>
                <w:color w:val="000000"/>
              </w:rPr>
            </w:pPr>
          </w:p>
        </w:tc>
        <w:tc>
          <w:tcPr>
            <w:tcW w:w="1209" w:type="dxa"/>
            <w:tcBorders>
              <w:top w:val="nil"/>
              <w:left w:val="nil"/>
              <w:right w:val="nil"/>
            </w:tcBorders>
            <w:shd w:val="clear" w:color="auto" w:fill="auto"/>
            <w:noWrap/>
            <w:vAlign w:val="center"/>
            <w:hideMark/>
          </w:tcPr>
          <w:p w14:paraId="1C2EEB88" w14:textId="77777777" w:rsidR="00641702" w:rsidRPr="002D4D09" w:rsidRDefault="00641702" w:rsidP="00511D24">
            <w:pPr>
              <w:jc w:val="center"/>
              <w:rPr>
                <w:rFonts w:ascii="Arial" w:eastAsia="Times New Roman" w:hAnsi="Arial" w:cs="Arial"/>
                <w:color w:val="000000"/>
              </w:rPr>
            </w:pPr>
          </w:p>
        </w:tc>
        <w:tc>
          <w:tcPr>
            <w:tcW w:w="1209" w:type="dxa"/>
            <w:tcBorders>
              <w:top w:val="nil"/>
              <w:left w:val="nil"/>
              <w:right w:val="single" w:sz="4" w:space="0" w:color="auto"/>
            </w:tcBorders>
            <w:shd w:val="clear" w:color="auto" w:fill="auto"/>
            <w:noWrap/>
            <w:vAlign w:val="center"/>
            <w:hideMark/>
          </w:tcPr>
          <w:p w14:paraId="4F0E814B" w14:textId="77777777" w:rsidR="00641702" w:rsidRPr="002D4D09" w:rsidRDefault="00641702" w:rsidP="00511D24">
            <w:pPr>
              <w:jc w:val="center"/>
              <w:rPr>
                <w:rFonts w:ascii="Arial" w:eastAsia="Times New Roman" w:hAnsi="Arial" w:cs="Arial"/>
                <w:color w:val="000000"/>
              </w:rPr>
            </w:pPr>
          </w:p>
        </w:tc>
      </w:tr>
      <w:tr w:rsidR="00641702" w:rsidRPr="002D4D09" w14:paraId="25E3F313"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0E956DC0"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Factor 1</w:t>
            </w:r>
          </w:p>
        </w:tc>
        <w:tc>
          <w:tcPr>
            <w:tcW w:w="1693" w:type="dxa"/>
            <w:tcBorders>
              <w:top w:val="nil"/>
              <w:left w:val="nil"/>
              <w:bottom w:val="nil"/>
              <w:right w:val="single" w:sz="4" w:space="0" w:color="auto"/>
            </w:tcBorders>
            <w:shd w:val="clear" w:color="auto" w:fill="auto"/>
            <w:noWrap/>
            <w:vAlign w:val="center"/>
            <w:hideMark/>
          </w:tcPr>
          <w:p w14:paraId="15A0235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0.91</w:t>
            </w:r>
          </w:p>
        </w:tc>
        <w:tc>
          <w:tcPr>
            <w:tcW w:w="1234" w:type="dxa"/>
            <w:tcBorders>
              <w:top w:val="nil"/>
              <w:left w:val="nil"/>
              <w:bottom w:val="nil"/>
              <w:right w:val="single" w:sz="4" w:space="0" w:color="auto"/>
            </w:tcBorders>
            <w:shd w:val="clear" w:color="auto" w:fill="auto"/>
            <w:noWrap/>
            <w:vAlign w:val="center"/>
            <w:hideMark/>
          </w:tcPr>
          <w:p w14:paraId="3B776F42"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3.5</w:t>
            </w:r>
          </w:p>
        </w:tc>
        <w:tc>
          <w:tcPr>
            <w:tcW w:w="1209" w:type="dxa"/>
            <w:tcBorders>
              <w:top w:val="nil"/>
              <w:left w:val="nil"/>
              <w:bottom w:val="nil"/>
            </w:tcBorders>
            <w:shd w:val="clear" w:color="auto" w:fill="auto"/>
            <w:noWrap/>
            <w:vAlign w:val="center"/>
            <w:hideMark/>
          </w:tcPr>
          <w:p w14:paraId="6FF3FD7B"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7E5054F6"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6AD8562E"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right w:val="single" w:sz="4" w:space="0" w:color="auto"/>
            </w:tcBorders>
            <w:shd w:val="clear" w:color="auto" w:fill="auto"/>
            <w:noWrap/>
            <w:vAlign w:val="center"/>
            <w:hideMark/>
          </w:tcPr>
          <w:p w14:paraId="086F0372" w14:textId="77777777" w:rsidR="00641702" w:rsidRPr="002D4D09" w:rsidRDefault="00641702" w:rsidP="00511D24">
            <w:pPr>
              <w:jc w:val="center"/>
              <w:rPr>
                <w:rFonts w:ascii="Arial" w:eastAsia="Times New Roman" w:hAnsi="Arial" w:cs="Arial"/>
                <w:color w:val="000000"/>
              </w:rPr>
            </w:pPr>
          </w:p>
        </w:tc>
      </w:tr>
      <w:tr w:rsidR="00641702" w:rsidRPr="002D4D09" w14:paraId="566CBF0F"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34F0DE65"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Factor 2</w:t>
            </w:r>
          </w:p>
        </w:tc>
        <w:tc>
          <w:tcPr>
            <w:tcW w:w="1693" w:type="dxa"/>
            <w:tcBorders>
              <w:top w:val="nil"/>
              <w:left w:val="nil"/>
              <w:bottom w:val="nil"/>
              <w:right w:val="single" w:sz="4" w:space="0" w:color="auto"/>
            </w:tcBorders>
            <w:shd w:val="clear" w:color="auto" w:fill="auto"/>
            <w:noWrap/>
            <w:vAlign w:val="center"/>
            <w:hideMark/>
          </w:tcPr>
          <w:p w14:paraId="17908EE7"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0.18</w:t>
            </w:r>
          </w:p>
        </w:tc>
        <w:tc>
          <w:tcPr>
            <w:tcW w:w="1234" w:type="dxa"/>
            <w:tcBorders>
              <w:top w:val="nil"/>
              <w:left w:val="nil"/>
              <w:bottom w:val="nil"/>
              <w:right w:val="single" w:sz="4" w:space="0" w:color="auto"/>
            </w:tcBorders>
            <w:shd w:val="clear" w:color="auto" w:fill="auto"/>
            <w:noWrap/>
            <w:vAlign w:val="center"/>
            <w:hideMark/>
          </w:tcPr>
          <w:p w14:paraId="1FC6EEF7"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0.68</w:t>
            </w:r>
          </w:p>
        </w:tc>
        <w:tc>
          <w:tcPr>
            <w:tcW w:w="1209" w:type="dxa"/>
            <w:tcBorders>
              <w:top w:val="nil"/>
              <w:left w:val="nil"/>
              <w:bottom w:val="nil"/>
            </w:tcBorders>
            <w:shd w:val="clear" w:color="auto" w:fill="auto"/>
            <w:noWrap/>
            <w:vAlign w:val="center"/>
            <w:hideMark/>
          </w:tcPr>
          <w:p w14:paraId="2DCA324E"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40F89322"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1B314D0E"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right w:val="single" w:sz="4" w:space="0" w:color="auto"/>
            </w:tcBorders>
            <w:shd w:val="clear" w:color="auto" w:fill="auto"/>
            <w:noWrap/>
            <w:vAlign w:val="center"/>
            <w:hideMark/>
          </w:tcPr>
          <w:p w14:paraId="4D65D36C" w14:textId="77777777" w:rsidR="00641702" w:rsidRPr="002D4D09" w:rsidRDefault="00641702" w:rsidP="00511D24">
            <w:pPr>
              <w:jc w:val="center"/>
              <w:rPr>
                <w:rFonts w:ascii="Arial" w:eastAsia="Times New Roman" w:hAnsi="Arial" w:cs="Arial"/>
                <w:color w:val="000000"/>
              </w:rPr>
            </w:pPr>
          </w:p>
        </w:tc>
      </w:tr>
      <w:tr w:rsidR="00641702" w:rsidRPr="002D4D09" w14:paraId="65B0E3B8"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24EA80B6"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Factor 3</w:t>
            </w:r>
          </w:p>
        </w:tc>
        <w:tc>
          <w:tcPr>
            <w:tcW w:w="1693" w:type="dxa"/>
            <w:tcBorders>
              <w:top w:val="nil"/>
              <w:left w:val="nil"/>
              <w:bottom w:val="nil"/>
              <w:right w:val="single" w:sz="4" w:space="0" w:color="auto"/>
            </w:tcBorders>
            <w:shd w:val="clear" w:color="auto" w:fill="auto"/>
            <w:noWrap/>
            <w:vAlign w:val="center"/>
            <w:hideMark/>
          </w:tcPr>
          <w:p w14:paraId="53588CEC"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0.09</w:t>
            </w:r>
          </w:p>
        </w:tc>
        <w:tc>
          <w:tcPr>
            <w:tcW w:w="1234" w:type="dxa"/>
            <w:tcBorders>
              <w:top w:val="nil"/>
              <w:left w:val="nil"/>
              <w:bottom w:val="nil"/>
              <w:right w:val="single" w:sz="4" w:space="0" w:color="auto"/>
            </w:tcBorders>
            <w:shd w:val="clear" w:color="auto" w:fill="auto"/>
            <w:noWrap/>
            <w:vAlign w:val="center"/>
            <w:hideMark/>
          </w:tcPr>
          <w:p w14:paraId="07232C87"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0.3</w:t>
            </w:r>
          </w:p>
        </w:tc>
        <w:tc>
          <w:tcPr>
            <w:tcW w:w="1209" w:type="dxa"/>
            <w:tcBorders>
              <w:top w:val="nil"/>
              <w:left w:val="nil"/>
              <w:bottom w:val="nil"/>
            </w:tcBorders>
            <w:shd w:val="clear" w:color="auto" w:fill="auto"/>
            <w:noWrap/>
            <w:vAlign w:val="center"/>
            <w:hideMark/>
          </w:tcPr>
          <w:p w14:paraId="6B6FF502"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41172FE2"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3194C925"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right w:val="single" w:sz="4" w:space="0" w:color="auto"/>
            </w:tcBorders>
            <w:shd w:val="clear" w:color="auto" w:fill="auto"/>
            <w:noWrap/>
            <w:vAlign w:val="center"/>
            <w:hideMark/>
          </w:tcPr>
          <w:p w14:paraId="33F55454" w14:textId="77777777" w:rsidR="00641702" w:rsidRPr="002D4D09" w:rsidRDefault="00641702" w:rsidP="00511D24">
            <w:pPr>
              <w:jc w:val="center"/>
              <w:rPr>
                <w:rFonts w:ascii="Arial" w:eastAsia="Times New Roman" w:hAnsi="Arial" w:cs="Arial"/>
                <w:color w:val="000000"/>
              </w:rPr>
            </w:pPr>
          </w:p>
        </w:tc>
      </w:tr>
      <w:tr w:rsidR="00641702" w:rsidRPr="002D4D09" w14:paraId="0894F28A"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4E1CF571"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Factor 4</w:t>
            </w:r>
          </w:p>
        </w:tc>
        <w:tc>
          <w:tcPr>
            <w:tcW w:w="1693" w:type="dxa"/>
            <w:tcBorders>
              <w:top w:val="nil"/>
              <w:left w:val="nil"/>
              <w:bottom w:val="nil"/>
              <w:right w:val="single" w:sz="4" w:space="0" w:color="auto"/>
            </w:tcBorders>
            <w:shd w:val="clear" w:color="auto" w:fill="auto"/>
            <w:noWrap/>
            <w:vAlign w:val="center"/>
            <w:hideMark/>
          </w:tcPr>
          <w:p w14:paraId="4800C39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0.07</w:t>
            </w:r>
          </w:p>
        </w:tc>
        <w:tc>
          <w:tcPr>
            <w:tcW w:w="1234" w:type="dxa"/>
            <w:tcBorders>
              <w:top w:val="nil"/>
              <w:left w:val="nil"/>
              <w:bottom w:val="nil"/>
              <w:right w:val="single" w:sz="4" w:space="0" w:color="auto"/>
            </w:tcBorders>
            <w:shd w:val="clear" w:color="auto" w:fill="auto"/>
            <w:noWrap/>
            <w:vAlign w:val="center"/>
            <w:hideMark/>
          </w:tcPr>
          <w:p w14:paraId="605C8C5D"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0.24</w:t>
            </w:r>
          </w:p>
        </w:tc>
        <w:tc>
          <w:tcPr>
            <w:tcW w:w="1209" w:type="dxa"/>
            <w:tcBorders>
              <w:top w:val="nil"/>
              <w:left w:val="nil"/>
              <w:bottom w:val="nil"/>
            </w:tcBorders>
            <w:shd w:val="clear" w:color="auto" w:fill="auto"/>
            <w:noWrap/>
            <w:vAlign w:val="center"/>
            <w:hideMark/>
          </w:tcPr>
          <w:p w14:paraId="5981A613"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5DCCFC05"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tcBorders>
            <w:shd w:val="clear" w:color="auto" w:fill="auto"/>
            <w:noWrap/>
            <w:vAlign w:val="center"/>
            <w:hideMark/>
          </w:tcPr>
          <w:p w14:paraId="1BED32D8"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nil"/>
              <w:right w:val="single" w:sz="4" w:space="0" w:color="auto"/>
            </w:tcBorders>
            <w:shd w:val="clear" w:color="auto" w:fill="auto"/>
            <w:noWrap/>
            <w:vAlign w:val="center"/>
            <w:hideMark/>
          </w:tcPr>
          <w:p w14:paraId="75C458F0" w14:textId="77777777" w:rsidR="00641702" w:rsidRPr="002D4D09" w:rsidRDefault="00641702" w:rsidP="00511D24">
            <w:pPr>
              <w:jc w:val="center"/>
              <w:rPr>
                <w:rFonts w:ascii="Arial" w:eastAsia="Times New Roman" w:hAnsi="Arial" w:cs="Arial"/>
                <w:color w:val="000000"/>
              </w:rPr>
            </w:pPr>
          </w:p>
        </w:tc>
      </w:tr>
      <w:tr w:rsidR="00641702" w:rsidRPr="002D4D09" w14:paraId="1DC312C0"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55295BA4"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Factor 5</w:t>
            </w:r>
          </w:p>
        </w:tc>
        <w:tc>
          <w:tcPr>
            <w:tcW w:w="1693" w:type="dxa"/>
            <w:tcBorders>
              <w:top w:val="nil"/>
              <w:left w:val="nil"/>
              <w:bottom w:val="nil"/>
              <w:right w:val="single" w:sz="4" w:space="0" w:color="auto"/>
            </w:tcBorders>
            <w:shd w:val="clear" w:color="auto" w:fill="auto"/>
            <w:noWrap/>
            <w:vAlign w:val="center"/>
            <w:hideMark/>
          </w:tcPr>
          <w:p w14:paraId="2EAD95AB"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0.02</w:t>
            </w:r>
          </w:p>
        </w:tc>
        <w:tc>
          <w:tcPr>
            <w:tcW w:w="1234" w:type="dxa"/>
            <w:tcBorders>
              <w:top w:val="nil"/>
              <w:left w:val="nil"/>
              <w:bottom w:val="nil"/>
              <w:right w:val="single" w:sz="4" w:space="0" w:color="auto"/>
            </w:tcBorders>
            <w:shd w:val="clear" w:color="auto" w:fill="auto"/>
            <w:noWrap/>
            <w:vAlign w:val="center"/>
            <w:hideMark/>
          </w:tcPr>
          <w:p w14:paraId="54539AF6"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0.09</w:t>
            </w:r>
          </w:p>
        </w:tc>
        <w:tc>
          <w:tcPr>
            <w:tcW w:w="1209" w:type="dxa"/>
            <w:tcBorders>
              <w:top w:val="nil"/>
              <w:left w:val="nil"/>
            </w:tcBorders>
            <w:shd w:val="clear" w:color="auto" w:fill="auto"/>
            <w:noWrap/>
            <w:vAlign w:val="center"/>
            <w:hideMark/>
          </w:tcPr>
          <w:p w14:paraId="266CA10A" w14:textId="77777777" w:rsidR="00641702" w:rsidRPr="002D4D09" w:rsidRDefault="00641702" w:rsidP="00511D24">
            <w:pPr>
              <w:jc w:val="center"/>
              <w:rPr>
                <w:rFonts w:ascii="Arial" w:eastAsia="Times New Roman" w:hAnsi="Arial" w:cs="Arial"/>
                <w:color w:val="000000"/>
              </w:rPr>
            </w:pPr>
          </w:p>
        </w:tc>
        <w:tc>
          <w:tcPr>
            <w:tcW w:w="1209" w:type="dxa"/>
            <w:tcBorders>
              <w:top w:val="nil"/>
            </w:tcBorders>
            <w:shd w:val="clear" w:color="auto" w:fill="auto"/>
            <w:noWrap/>
            <w:vAlign w:val="center"/>
            <w:hideMark/>
          </w:tcPr>
          <w:p w14:paraId="306AD606" w14:textId="77777777" w:rsidR="00641702" w:rsidRPr="002D4D09" w:rsidRDefault="00641702" w:rsidP="00511D24">
            <w:pPr>
              <w:jc w:val="center"/>
              <w:rPr>
                <w:rFonts w:ascii="Arial" w:eastAsia="Times New Roman" w:hAnsi="Arial" w:cs="Arial"/>
                <w:color w:val="000000"/>
              </w:rPr>
            </w:pPr>
          </w:p>
        </w:tc>
        <w:tc>
          <w:tcPr>
            <w:tcW w:w="1209" w:type="dxa"/>
            <w:tcBorders>
              <w:top w:val="nil"/>
            </w:tcBorders>
            <w:shd w:val="clear" w:color="auto" w:fill="auto"/>
            <w:noWrap/>
            <w:vAlign w:val="center"/>
            <w:hideMark/>
          </w:tcPr>
          <w:p w14:paraId="0DA17269" w14:textId="77777777" w:rsidR="00641702" w:rsidRPr="002D4D09" w:rsidRDefault="00641702" w:rsidP="00511D24">
            <w:pPr>
              <w:rPr>
                <w:rFonts w:ascii="Arial" w:eastAsia="Times New Roman" w:hAnsi="Arial" w:cs="Arial"/>
                <w:color w:val="000000"/>
              </w:rPr>
            </w:pPr>
          </w:p>
        </w:tc>
        <w:tc>
          <w:tcPr>
            <w:tcW w:w="1209" w:type="dxa"/>
            <w:tcBorders>
              <w:top w:val="nil"/>
              <w:right w:val="single" w:sz="4" w:space="0" w:color="auto"/>
            </w:tcBorders>
            <w:shd w:val="clear" w:color="auto" w:fill="auto"/>
            <w:noWrap/>
            <w:vAlign w:val="center"/>
            <w:hideMark/>
          </w:tcPr>
          <w:p w14:paraId="05AECB8A" w14:textId="77777777" w:rsidR="00641702" w:rsidRPr="002D4D09" w:rsidRDefault="00641702" w:rsidP="00511D24">
            <w:pPr>
              <w:jc w:val="center"/>
              <w:rPr>
                <w:rFonts w:ascii="Arial" w:eastAsia="Times New Roman" w:hAnsi="Arial" w:cs="Arial"/>
                <w:color w:val="000000"/>
              </w:rPr>
            </w:pPr>
          </w:p>
        </w:tc>
      </w:tr>
      <w:tr w:rsidR="00641702" w:rsidRPr="002D4D09" w14:paraId="6F00AD4D" w14:textId="77777777" w:rsidTr="00511D24">
        <w:trPr>
          <w:trHeight w:val="308"/>
        </w:trPr>
        <w:tc>
          <w:tcPr>
            <w:tcW w:w="1907" w:type="dxa"/>
            <w:tcBorders>
              <w:top w:val="nil"/>
              <w:left w:val="single" w:sz="4" w:space="0" w:color="auto"/>
              <w:bottom w:val="single" w:sz="4" w:space="0" w:color="auto"/>
              <w:right w:val="single" w:sz="4" w:space="0" w:color="auto"/>
            </w:tcBorders>
            <w:shd w:val="clear" w:color="auto" w:fill="auto"/>
            <w:noWrap/>
            <w:vAlign w:val="center"/>
            <w:hideMark/>
          </w:tcPr>
          <w:p w14:paraId="5FB30A44"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Factor 6</w:t>
            </w:r>
          </w:p>
        </w:tc>
        <w:tc>
          <w:tcPr>
            <w:tcW w:w="1693" w:type="dxa"/>
            <w:tcBorders>
              <w:top w:val="nil"/>
              <w:left w:val="nil"/>
              <w:bottom w:val="single" w:sz="4" w:space="0" w:color="auto"/>
              <w:right w:val="single" w:sz="4" w:space="0" w:color="auto"/>
            </w:tcBorders>
            <w:shd w:val="clear" w:color="auto" w:fill="auto"/>
            <w:noWrap/>
            <w:vAlign w:val="center"/>
            <w:hideMark/>
          </w:tcPr>
          <w:p w14:paraId="729DCD95"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0.01</w:t>
            </w:r>
          </w:p>
        </w:tc>
        <w:tc>
          <w:tcPr>
            <w:tcW w:w="1234" w:type="dxa"/>
            <w:tcBorders>
              <w:top w:val="nil"/>
              <w:left w:val="nil"/>
              <w:bottom w:val="single" w:sz="4" w:space="0" w:color="auto"/>
              <w:right w:val="single" w:sz="4" w:space="0" w:color="auto"/>
            </w:tcBorders>
            <w:shd w:val="clear" w:color="auto" w:fill="auto"/>
            <w:noWrap/>
            <w:vAlign w:val="center"/>
            <w:hideMark/>
          </w:tcPr>
          <w:p w14:paraId="2AE4C923"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0.03</w:t>
            </w:r>
          </w:p>
        </w:tc>
        <w:tc>
          <w:tcPr>
            <w:tcW w:w="1209" w:type="dxa"/>
            <w:tcBorders>
              <w:top w:val="nil"/>
              <w:left w:val="nil"/>
              <w:bottom w:val="single" w:sz="4" w:space="0" w:color="auto"/>
            </w:tcBorders>
            <w:shd w:val="clear" w:color="auto" w:fill="auto"/>
            <w:noWrap/>
            <w:vAlign w:val="center"/>
            <w:hideMark/>
          </w:tcPr>
          <w:p w14:paraId="26050EDF"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single" w:sz="4" w:space="0" w:color="auto"/>
            </w:tcBorders>
            <w:shd w:val="clear" w:color="auto" w:fill="auto"/>
            <w:noWrap/>
            <w:vAlign w:val="center"/>
            <w:hideMark/>
          </w:tcPr>
          <w:p w14:paraId="2B183B9B"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single" w:sz="4" w:space="0" w:color="auto"/>
            </w:tcBorders>
            <w:shd w:val="clear" w:color="auto" w:fill="auto"/>
            <w:noWrap/>
            <w:vAlign w:val="center"/>
            <w:hideMark/>
          </w:tcPr>
          <w:p w14:paraId="5BB384CB" w14:textId="77777777" w:rsidR="00641702" w:rsidRPr="002D4D09" w:rsidRDefault="00641702" w:rsidP="00511D24">
            <w:pPr>
              <w:jc w:val="center"/>
              <w:rPr>
                <w:rFonts w:ascii="Arial" w:eastAsia="Times New Roman" w:hAnsi="Arial" w:cs="Arial"/>
                <w:color w:val="000000"/>
              </w:rPr>
            </w:pPr>
          </w:p>
        </w:tc>
        <w:tc>
          <w:tcPr>
            <w:tcW w:w="1209" w:type="dxa"/>
            <w:tcBorders>
              <w:top w:val="nil"/>
              <w:bottom w:val="single" w:sz="4" w:space="0" w:color="auto"/>
              <w:right w:val="single" w:sz="4" w:space="0" w:color="auto"/>
            </w:tcBorders>
            <w:shd w:val="clear" w:color="auto" w:fill="auto"/>
            <w:noWrap/>
            <w:vAlign w:val="center"/>
            <w:hideMark/>
          </w:tcPr>
          <w:p w14:paraId="10FA57A2" w14:textId="77777777" w:rsidR="00641702" w:rsidRPr="002D4D09" w:rsidRDefault="00641702" w:rsidP="00511D24">
            <w:pPr>
              <w:jc w:val="center"/>
              <w:rPr>
                <w:rFonts w:ascii="Arial" w:eastAsia="Times New Roman" w:hAnsi="Arial" w:cs="Arial"/>
                <w:color w:val="000000"/>
              </w:rPr>
            </w:pPr>
          </w:p>
        </w:tc>
      </w:tr>
      <w:tr w:rsidR="00641702" w:rsidRPr="00B32D7A" w14:paraId="51392CFD" w14:textId="77777777" w:rsidTr="00511D24">
        <w:trPr>
          <w:trHeight w:val="308"/>
        </w:trPr>
        <w:tc>
          <w:tcPr>
            <w:tcW w:w="9670" w:type="dxa"/>
            <w:gridSpan w:val="7"/>
            <w:tcBorders>
              <w:top w:val="nil"/>
              <w:left w:val="single" w:sz="4" w:space="0" w:color="auto"/>
              <w:bottom w:val="single" w:sz="4" w:space="0" w:color="auto"/>
              <w:right w:val="single" w:sz="4" w:space="0" w:color="auto"/>
            </w:tcBorders>
            <w:shd w:val="clear" w:color="auto" w:fill="auto"/>
            <w:noWrap/>
            <w:vAlign w:val="center"/>
            <w:hideMark/>
          </w:tcPr>
          <w:p w14:paraId="08055FCF" w14:textId="77777777" w:rsidR="00641702" w:rsidRPr="002D4D09" w:rsidRDefault="00641702" w:rsidP="00511D24">
            <w:pPr>
              <w:rPr>
                <w:rFonts w:ascii="Arial" w:eastAsia="Times New Roman" w:hAnsi="Arial" w:cs="Arial"/>
                <w:b/>
                <w:bCs/>
                <w:color w:val="000000"/>
              </w:rPr>
            </w:pPr>
            <w:r w:rsidRPr="002D4D09">
              <w:rPr>
                <w:rFonts w:ascii="Arial" w:eastAsia="Times New Roman" w:hAnsi="Arial" w:cs="Arial"/>
                <w:b/>
                <w:bCs/>
                <w:color w:val="000000"/>
              </w:rPr>
              <w:t>Factor Loadings</w:t>
            </w:r>
            <w:r w:rsidRPr="002D4D09">
              <w:rPr>
                <w:rFonts w:ascii="Arial" w:eastAsia="Times New Roman" w:hAnsi="Arial" w:cs="Arial"/>
                <w:color w:val="000000"/>
              </w:rPr>
              <w:t> </w:t>
            </w:r>
          </w:p>
        </w:tc>
      </w:tr>
      <w:tr w:rsidR="00641702" w:rsidRPr="002D4D09" w14:paraId="586853D9" w14:textId="77777777" w:rsidTr="00511D24">
        <w:trPr>
          <w:trHeight w:val="308"/>
        </w:trPr>
        <w:tc>
          <w:tcPr>
            <w:tcW w:w="1907" w:type="dxa"/>
            <w:tcBorders>
              <w:top w:val="nil"/>
              <w:left w:val="single" w:sz="4" w:space="0" w:color="auto"/>
              <w:bottom w:val="single" w:sz="4" w:space="0" w:color="auto"/>
              <w:right w:val="single" w:sz="4" w:space="0" w:color="auto"/>
            </w:tcBorders>
            <w:shd w:val="clear" w:color="auto" w:fill="auto"/>
            <w:noWrap/>
            <w:vAlign w:val="center"/>
            <w:hideMark/>
          </w:tcPr>
          <w:p w14:paraId="197FC6DF" w14:textId="77777777" w:rsidR="00641702" w:rsidRPr="002D4D09" w:rsidRDefault="00641702" w:rsidP="00511D24">
            <w:pPr>
              <w:rPr>
                <w:rFonts w:ascii="Arial" w:eastAsia="Times New Roman" w:hAnsi="Arial" w:cs="Arial"/>
                <w:b/>
                <w:bCs/>
                <w:color w:val="000000"/>
              </w:rPr>
            </w:pPr>
            <w:r w:rsidRPr="002D4D09">
              <w:rPr>
                <w:rFonts w:ascii="Arial" w:eastAsia="Times New Roman" w:hAnsi="Arial" w:cs="Arial"/>
                <w:b/>
                <w:bCs/>
                <w:color w:val="000000"/>
              </w:rPr>
              <w:t>Variable</w:t>
            </w:r>
          </w:p>
        </w:tc>
        <w:tc>
          <w:tcPr>
            <w:tcW w:w="1693" w:type="dxa"/>
            <w:tcBorders>
              <w:top w:val="nil"/>
              <w:left w:val="nil"/>
              <w:bottom w:val="single" w:sz="4" w:space="0" w:color="auto"/>
              <w:right w:val="single" w:sz="4" w:space="0" w:color="auto"/>
            </w:tcBorders>
            <w:shd w:val="clear" w:color="auto" w:fill="auto"/>
            <w:noWrap/>
            <w:vAlign w:val="center"/>
            <w:hideMark/>
          </w:tcPr>
          <w:p w14:paraId="55FD0E23"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Factor 1</w:t>
            </w:r>
          </w:p>
        </w:tc>
        <w:tc>
          <w:tcPr>
            <w:tcW w:w="1234" w:type="dxa"/>
            <w:tcBorders>
              <w:top w:val="nil"/>
              <w:left w:val="nil"/>
              <w:bottom w:val="single" w:sz="4" w:space="0" w:color="auto"/>
              <w:right w:val="single" w:sz="4" w:space="0" w:color="auto"/>
            </w:tcBorders>
            <w:shd w:val="clear" w:color="auto" w:fill="auto"/>
            <w:noWrap/>
            <w:vAlign w:val="center"/>
            <w:hideMark/>
          </w:tcPr>
          <w:p w14:paraId="6814263C"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Factor 2</w:t>
            </w:r>
          </w:p>
        </w:tc>
        <w:tc>
          <w:tcPr>
            <w:tcW w:w="1209" w:type="dxa"/>
            <w:tcBorders>
              <w:top w:val="nil"/>
              <w:left w:val="nil"/>
              <w:bottom w:val="single" w:sz="4" w:space="0" w:color="auto"/>
              <w:right w:val="single" w:sz="4" w:space="0" w:color="auto"/>
            </w:tcBorders>
            <w:shd w:val="clear" w:color="auto" w:fill="auto"/>
            <w:noWrap/>
            <w:vAlign w:val="center"/>
            <w:hideMark/>
          </w:tcPr>
          <w:p w14:paraId="680BBD9C"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 xml:space="preserve">Factor 3 </w:t>
            </w:r>
          </w:p>
        </w:tc>
        <w:tc>
          <w:tcPr>
            <w:tcW w:w="1209" w:type="dxa"/>
            <w:tcBorders>
              <w:top w:val="nil"/>
              <w:left w:val="nil"/>
              <w:bottom w:val="single" w:sz="4" w:space="0" w:color="auto"/>
              <w:right w:val="single" w:sz="4" w:space="0" w:color="auto"/>
            </w:tcBorders>
            <w:shd w:val="clear" w:color="auto" w:fill="auto"/>
            <w:noWrap/>
            <w:vAlign w:val="center"/>
            <w:hideMark/>
          </w:tcPr>
          <w:p w14:paraId="25760681"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Factor 4</w:t>
            </w:r>
          </w:p>
        </w:tc>
        <w:tc>
          <w:tcPr>
            <w:tcW w:w="1209" w:type="dxa"/>
            <w:tcBorders>
              <w:top w:val="nil"/>
              <w:left w:val="nil"/>
              <w:bottom w:val="single" w:sz="4" w:space="0" w:color="auto"/>
              <w:right w:val="single" w:sz="4" w:space="0" w:color="auto"/>
            </w:tcBorders>
            <w:shd w:val="clear" w:color="auto" w:fill="auto"/>
            <w:noWrap/>
            <w:vAlign w:val="center"/>
            <w:hideMark/>
          </w:tcPr>
          <w:p w14:paraId="3BE44DDE"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Factor 5</w:t>
            </w:r>
          </w:p>
        </w:tc>
        <w:tc>
          <w:tcPr>
            <w:tcW w:w="1209" w:type="dxa"/>
            <w:tcBorders>
              <w:top w:val="nil"/>
              <w:left w:val="nil"/>
              <w:bottom w:val="single" w:sz="4" w:space="0" w:color="auto"/>
              <w:right w:val="single" w:sz="4" w:space="0" w:color="auto"/>
            </w:tcBorders>
            <w:shd w:val="clear" w:color="auto" w:fill="auto"/>
            <w:noWrap/>
            <w:vAlign w:val="center"/>
            <w:hideMark/>
          </w:tcPr>
          <w:p w14:paraId="408C10AB" w14:textId="77777777" w:rsidR="00641702" w:rsidRPr="002D4D09" w:rsidRDefault="00641702" w:rsidP="00511D24">
            <w:pPr>
              <w:jc w:val="center"/>
              <w:rPr>
                <w:rFonts w:ascii="Arial" w:eastAsia="Times New Roman" w:hAnsi="Arial" w:cs="Arial"/>
                <w:b/>
                <w:bCs/>
                <w:color w:val="000000"/>
              </w:rPr>
            </w:pPr>
            <w:r w:rsidRPr="002D4D09">
              <w:rPr>
                <w:rFonts w:ascii="Arial" w:eastAsia="Times New Roman" w:hAnsi="Arial" w:cs="Arial"/>
                <w:b/>
                <w:bCs/>
                <w:color w:val="000000"/>
              </w:rPr>
              <w:t>Factor 6</w:t>
            </w:r>
          </w:p>
        </w:tc>
      </w:tr>
      <w:tr w:rsidR="00641702" w:rsidRPr="002D4D09" w14:paraId="73022961"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3565A2F8"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1</w:t>
            </w:r>
          </w:p>
        </w:tc>
        <w:tc>
          <w:tcPr>
            <w:tcW w:w="1693" w:type="dxa"/>
            <w:tcBorders>
              <w:top w:val="nil"/>
              <w:left w:val="nil"/>
              <w:bottom w:val="nil"/>
              <w:right w:val="single" w:sz="4" w:space="0" w:color="auto"/>
            </w:tcBorders>
            <w:shd w:val="clear" w:color="auto" w:fill="auto"/>
            <w:noWrap/>
            <w:vAlign w:val="center"/>
            <w:hideMark/>
          </w:tcPr>
          <w:p w14:paraId="1729D69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0.71</w:t>
            </w:r>
          </w:p>
        </w:tc>
        <w:tc>
          <w:tcPr>
            <w:tcW w:w="1234" w:type="dxa"/>
            <w:tcBorders>
              <w:top w:val="nil"/>
              <w:left w:val="nil"/>
              <w:bottom w:val="nil"/>
              <w:right w:val="single" w:sz="4" w:space="0" w:color="auto"/>
            </w:tcBorders>
            <w:shd w:val="clear" w:color="auto" w:fill="auto"/>
            <w:noWrap/>
            <w:vAlign w:val="center"/>
            <w:hideMark/>
          </w:tcPr>
          <w:p w14:paraId="3B1A382C"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-0.22</w:t>
            </w:r>
          </w:p>
        </w:tc>
        <w:tc>
          <w:tcPr>
            <w:tcW w:w="1209" w:type="dxa"/>
            <w:tcBorders>
              <w:top w:val="nil"/>
              <w:left w:val="nil"/>
              <w:bottom w:val="nil"/>
              <w:right w:val="single" w:sz="4" w:space="0" w:color="auto"/>
            </w:tcBorders>
            <w:shd w:val="clear" w:color="auto" w:fill="auto"/>
            <w:noWrap/>
            <w:vAlign w:val="center"/>
            <w:hideMark/>
          </w:tcPr>
          <w:p w14:paraId="77E9B73D"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w:t>
            </w:r>
          </w:p>
        </w:tc>
        <w:tc>
          <w:tcPr>
            <w:tcW w:w="1209" w:type="dxa"/>
            <w:tcBorders>
              <w:top w:val="nil"/>
              <w:left w:val="nil"/>
              <w:bottom w:val="nil"/>
              <w:right w:val="single" w:sz="4" w:space="0" w:color="auto"/>
            </w:tcBorders>
            <w:shd w:val="clear" w:color="auto" w:fill="auto"/>
            <w:noWrap/>
            <w:vAlign w:val="center"/>
            <w:hideMark/>
          </w:tcPr>
          <w:p w14:paraId="5C279565"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-0.07</w:t>
            </w:r>
          </w:p>
        </w:tc>
        <w:tc>
          <w:tcPr>
            <w:tcW w:w="1209" w:type="dxa"/>
            <w:tcBorders>
              <w:top w:val="nil"/>
              <w:left w:val="nil"/>
              <w:bottom w:val="nil"/>
              <w:right w:val="single" w:sz="4" w:space="0" w:color="auto"/>
            </w:tcBorders>
            <w:shd w:val="clear" w:color="auto" w:fill="auto"/>
            <w:noWrap/>
            <w:vAlign w:val="center"/>
            <w:hideMark/>
          </w:tcPr>
          <w:p w14:paraId="759B35CE"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-0.005</w:t>
            </w:r>
          </w:p>
        </w:tc>
        <w:tc>
          <w:tcPr>
            <w:tcW w:w="1209" w:type="dxa"/>
            <w:tcBorders>
              <w:top w:val="nil"/>
              <w:left w:val="nil"/>
              <w:bottom w:val="nil"/>
              <w:right w:val="single" w:sz="4" w:space="0" w:color="auto"/>
            </w:tcBorders>
            <w:shd w:val="clear" w:color="auto" w:fill="auto"/>
            <w:noWrap/>
            <w:vAlign w:val="center"/>
            <w:hideMark/>
          </w:tcPr>
          <w:p w14:paraId="5E6C122D"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-0.01</w:t>
            </w:r>
          </w:p>
        </w:tc>
      </w:tr>
      <w:tr w:rsidR="00641702" w:rsidRPr="002D4D09" w14:paraId="4F6EAB3A"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34FA50B2"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2</w:t>
            </w:r>
          </w:p>
        </w:tc>
        <w:tc>
          <w:tcPr>
            <w:tcW w:w="1693" w:type="dxa"/>
            <w:tcBorders>
              <w:top w:val="nil"/>
              <w:left w:val="nil"/>
              <w:bottom w:val="nil"/>
              <w:right w:val="single" w:sz="4" w:space="0" w:color="auto"/>
            </w:tcBorders>
            <w:shd w:val="clear" w:color="auto" w:fill="auto"/>
            <w:noWrap/>
            <w:vAlign w:val="center"/>
            <w:hideMark/>
          </w:tcPr>
          <w:p w14:paraId="01F68A3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0.56</w:t>
            </w:r>
          </w:p>
        </w:tc>
        <w:tc>
          <w:tcPr>
            <w:tcW w:w="1234" w:type="dxa"/>
            <w:tcBorders>
              <w:top w:val="nil"/>
              <w:left w:val="nil"/>
              <w:bottom w:val="nil"/>
              <w:right w:val="single" w:sz="4" w:space="0" w:color="auto"/>
            </w:tcBorders>
            <w:shd w:val="clear" w:color="auto" w:fill="auto"/>
            <w:noWrap/>
            <w:vAlign w:val="center"/>
            <w:hideMark/>
          </w:tcPr>
          <w:p w14:paraId="6A2139BE"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-0.36</w:t>
            </w:r>
          </w:p>
        </w:tc>
        <w:tc>
          <w:tcPr>
            <w:tcW w:w="1209" w:type="dxa"/>
            <w:tcBorders>
              <w:top w:val="nil"/>
              <w:left w:val="nil"/>
              <w:bottom w:val="nil"/>
              <w:right w:val="single" w:sz="4" w:space="0" w:color="auto"/>
            </w:tcBorders>
            <w:shd w:val="clear" w:color="auto" w:fill="auto"/>
            <w:noWrap/>
            <w:vAlign w:val="center"/>
            <w:hideMark/>
          </w:tcPr>
          <w:p w14:paraId="17B11F1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0.03</w:t>
            </w:r>
          </w:p>
        </w:tc>
        <w:tc>
          <w:tcPr>
            <w:tcW w:w="1209" w:type="dxa"/>
            <w:tcBorders>
              <w:top w:val="nil"/>
              <w:left w:val="nil"/>
              <w:bottom w:val="nil"/>
              <w:right w:val="single" w:sz="4" w:space="0" w:color="auto"/>
            </w:tcBorders>
            <w:shd w:val="clear" w:color="auto" w:fill="auto"/>
            <w:noWrap/>
            <w:vAlign w:val="center"/>
            <w:hideMark/>
          </w:tcPr>
          <w:p w14:paraId="0102A9E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0.005</w:t>
            </w:r>
          </w:p>
        </w:tc>
        <w:tc>
          <w:tcPr>
            <w:tcW w:w="1209" w:type="dxa"/>
            <w:tcBorders>
              <w:top w:val="nil"/>
              <w:left w:val="nil"/>
              <w:bottom w:val="nil"/>
              <w:right w:val="single" w:sz="4" w:space="0" w:color="auto"/>
            </w:tcBorders>
            <w:shd w:val="clear" w:color="auto" w:fill="auto"/>
            <w:noWrap/>
            <w:vAlign w:val="center"/>
            <w:hideMark/>
          </w:tcPr>
          <w:p w14:paraId="5E3B94CB"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0.11</w:t>
            </w:r>
          </w:p>
        </w:tc>
        <w:tc>
          <w:tcPr>
            <w:tcW w:w="1209" w:type="dxa"/>
            <w:tcBorders>
              <w:top w:val="nil"/>
              <w:left w:val="nil"/>
              <w:bottom w:val="nil"/>
              <w:right w:val="single" w:sz="4" w:space="0" w:color="auto"/>
            </w:tcBorders>
            <w:shd w:val="clear" w:color="auto" w:fill="auto"/>
            <w:noWrap/>
            <w:vAlign w:val="center"/>
            <w:hideMark/>
          </w:tcPr>
          <w:p w14:paraId="2EC82636"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-0.0001</w:t>
            </w:r>
          </w:p>
        </w:tc>
      </w:tr>
      <w:tr w:rsidR="00641702" w:rsidRPr="002D4D09" w14:paraId="5CEE8797"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63ABA018"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3</w:t>
            </w:r>
          </w:p>
        </w:tc>
        <w:tc>
          <w:tcPr>
            <w:tcW w:w="1693" w:type="dxa"/>
            <w:tcBorders>
              <w:top w:val="nil"/>
              <w:left w:val="nil"/>
              <w:bottom w:val="nil"/>
              <w:right w:val="single" w:sz="4" w:space="0" w:color="auto"/>
            </w:tcBorders>
            <w:shd w:val="clear" w:color="auto" w:fill="auto"/>
            <w:noWrap/>
            <w:vAlign w:val="center"/>
            <w:hideMark/>
          </w:tcPr>
          <w:p w14:paraId="4A299242"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0.64</w:t>
            </w:r>
          </w:p>
        </w:tc>
        <w:tc>
          <w:tcPr>
            <w:tcW w:w="1234" w:type="dxa"/>
            <w:tcBorders>
              <w:top w:val="nil"/>
              <w:left w:val="nil"/>
              <w:bottom w:val="nil"/>
              <w:right w:val="single" w:sz="4" w:space="0" w:color="auto"/>
            </w:tcBorders>
            <w:shd w:val="clear" w:color="auto" w:fill="auto"/>
            <w:noWrap/>
            <w:vAlign w:val="center"/>
            <w:hideMark/>
          </w:tcPr>
          <w:p w14:paraId="37DCCA24"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-0.19</w:t>
            </w:r>
          </w:p>
        </w:tc>
        <w:tc>
          <w:tcPr>
            <w:tcW w:w="1209" w:type="dxa"/>
            <w:tcBorders>
              <w:top w:val="nil"/>
              <w:left w:val="nil"/>
              <w:bottom w:val="nil"/>
              <w:right w:val="single" w:sz="4" w:space="0" w:color="auto"/>
            </w:tcBorders>
            <w:shd w:val="clear" w:color="auto" w:fill="auto"/>
            <w:noWrap/>
            <w:vAlign w:val="center"/>
            <w:hideMark/>
          </w:tcPr>
          <w:p w14:paraId="2C438A97"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-0.06</w:t>
            </w:r>
          </w:p>
        </w:tc>
        <w:tc>
          <w:tcPr>
            <w:tcW w:w="1209" w:type="dxa"/>
            <w:tcBorders>
              <w:top w:val="nil"/>
              <w:left w:val="nil"/>
              <w:bottom w:val="nil"/>
              <w:right w:val="single" w:sz="4" w:space="0" w:color="auto"/>
            </w:tcBorders>
            <w:shd w:val="clear" w:color="auto" w:fill="auto"/>
            <w:noWrap/>
            <w:vAlign w:val="center"/>
            <w:hideMark/>
          </w:tcPr>
          <w:p w14:paraId="36288F95"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w:t>
            </w:r>
          </w:p>
        </w:tc>
        <w:tc>
          <w:tcPr>
            <w:tcW w:w="1209" w:type="dxa"/>
            <w:tcBorders>
              <w:top w:val="nil"/>
              <w:left w:val="nil"/>
              <w:bottom w:val="nil"/>
              <w:right w:val="single" w:sz="4" w:space="0" w:color="auto"/>
            </w:tcBorders>
            <w:shd w:val="clear" w:color="auto" w:fill="auto"/>
            <w:noWrap/>
            <w:vAlign w:val="center"/>
            <w:hideMark/>
          </w:tcPr>
          <w:p w14:paraId="4D1920F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0.07</w:t>
            </w:r>
          </w:p>
        </w:tc>
        <w:tc>
          <w:tcPr>
            <w:tcW w:w="1209" w:type="dxa"/>
            <w:tcBorders>
              <w:top w:val="nil"/>
              <w:left w:val="nil"/>
              <w:bottom w:val="nil"/>
              <w:right w:val="single" w:sz="4" w:space="0" w:color="auto"/>
            </w:tcBorders>
            <w:shd w:val="clear" w:color="auto" w:fill="auto"/>
            <w:noWrap/>
            <w:vAlign w:val="center"/>
            <w:hideMark/>
          </w:tcPr>
          <w:p w14:paraId="58129BC4"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0.06</w:t>
            </w:r>
          </w:p>
        </w:tc>
      </w:tr>
      <w:tr w:rsidR="00641702" w:rsidRPr="002D4D09" w14:paraId="317D388E"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45D4A072"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4</w:t>
            </w:r>
          </w:p>
        </w:tc>
        <w:tc>
          <w:tcPr>
            <w:tcW w:w="1693" w:type="dxa"/>
            <w:tcBorders>
              <w:top w:val="nil"/>
              <w:left w:val="nil"/>
              <w:bottom w:val="nil"/>
              <w:right w:val="single" w:sz="4" w:space="0" w:color="auto"/>
            </w:tcBorders>
            <w:shd w:val="clear" w:color="auto" w:fill="auto"/>
            <w:noWrap/>
            <w:vAlign w:val="center"/>
            <w:hideMark/>
          </w:tcPr>
          <w:p w14:paraId="091C012C"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0.44</w:t>
            </w:r>
          </w:p>
        </w:tc>
        <w:tc>
          <w:tcPr>
            <w:tcW w:w="1234" w:type="dxa"/>
            <w:tcBorders>
              <w:top w:val="nil"/>
              <w:left w:val="nil"/>
              <w:bottom w:val="nil"/>
              <w:right w:val="single" w:sz="4" w:space="0" w:color="auto"/>
            </w:tcBorders>
            <w:shd w:val="clear" w:color="auto" w:fill="auto"/>
            <w:noWrap/>
            <w:vAlign w:val="center"/>
            <w:hideMark/>
          </w:tcPr>
          <w:p w14:paraId="12659A9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0.18</w:t>
            </w:r>
          </w:p>
        </w:tc>
        <w:tc>
          <w:tcPr>
            <w:tcW w:w="1209" w:type="dxa"/>
            <w:tcBorders>
              <w:top w:val="nil"/>
              <w:left w:val="nil"/>
              <w:bottom w:val="nil"/>
              <w:right w:val="single" w:sz="4" w:space="0" w:color="auto"/>
            </w:tcBorders>
            <w:shd w:val="clear" w:color="auto" w:fill="auto"/>
            <w:noWrap/>
            <w:vAlign w:val="center"/>
            <w:hideMark/>
          </w:tcPr>
          <w:p w14:paraId="5EE8C076"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-0.17</w:t>
            </w:r>
          </w:p>
        </w:tc>
        <w:tc>
          <w:tcPr>
            <w:tcW w:w="1209" w:type="dxa"/>
            <w:tcBorders>
              <w:top w:val="nil"/>
              <w:left w:val="nil"/>
              <w:bottom w:val="nil"/>
              <w:right w:val="single" w:sz="4" w:space="0" w:color="auto"/>
            </w:tcBorders>
            <w:shd w:val="clear" w:color="auto" w:fill="auto"/>
            <w:noWrap/>
            <w:vAlign w:val="center"/>
            <w:hideMark/>
          </w:tcPr>
          <w:p w14:paraId="222C69C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0.26</w:t>
            </w:r>
          </w:p>
        </w:tc>
        <w:tc>
          <w:tcPr>
            <w:tcW w:w="1209" w:type="dxa"/>
            <w:tcBorders>
              <w:top w:val="nil"/>
              <w:left w:val="nil"/>
              <w:bottom w:val="nil"/>
              <w:right w:val="single" w:sz="4" w:space="0" w:color="auto"/>
            </w:tcBorders>
            <w:shd w:val="clear" w:color="auto" w:fill="auto"/>
            <w:noWrap/>
            <w:vAlign w:val="center"/>
            <w:hideMark/>
          </w:tcPr>
          <w:p w14:paraId="1CE1C065"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0.03</w:t>
            </w:r>
          </w:p>
        </w:tc>
        <w:tc>
          <w:tcPr>
            <w:tcW w:w="1209" w:type="dxa"/>
            <w:tcBorders>
              <w:top w:val="nil"/>
              <w:left w:val="nil"/>
              <w:bottom w:val="nil"/>
              <w:right w:val="single" w:sz="4" w:space="0" w:color="auto"/>
            </w:tcBorders>
            <w:shd w:val="clear" w:color="auto" w:fill="auto"/>
            <w:noWrap/>
            <w:vAlign w:val="center"/>
            <w:hideMark/>
          </w:tcPr>
          <w:p w14:paraId="1B9EADC6"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0.005</w:t>
            </w:r>
          </w:p>
        </w:tc>
      </w:tr>
      <w:tr w:rsidR="00641702" w:rsidRPr="002D4D09" w14:paraId="1A47A94D"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2BEF7F32"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5</w:t>
            </w:r>
          </w:p>
        </w:tc>
        <w:tc>
          <w:tcPr>
            <w:tcW w:w="1693" w:type="dxa"/>
            <w:tcBorders>
              <w:top w:val="nil"/>
              <w:left w:val="nil"/>
              <w:bottom w:val="nil"/>
              <w:right w:val="single" w:sz="4" w:space="0" w:color="auto"/>
            </w:tcBorders>
            <w:shd w:val="clear" w:color="auto" w:fill="auto"/>
            <w:noWrap/>
            <w:vAlign w:val="center"/>
            <w:hideMark/>
          </w:tcPr>
          <w:p w14:paraId="1DEF725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0.55</w:t>
            </w:r>
          </w:p>
        </w:tc>
        <w:tc>
          <w:tcPr>
            <w:tcW w:w="1234" w:type="dxa"/>
            <w:tcBorders>
              <w:top w:val="nil"/>
              <w:left w:val="nil"/>
              <w:bottom w:val="nil"/>
              <w:right w:val="single" w:sz="4" w:space="0" w:color="auto"/>
            </w:tcBorders>
            <w:shd w:val="clear" w:color="auto" w:fill="auto"/>
            <w:noWrap/>
            <w:vAlign w:val="center"/>
            <w:hideMark/>
          </w:tcPr>
          <w:p w14:paraId="0601360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0.16</w:t>
            </w:r>
          </w:p>
        </w:tc>
        <w:tc>
          <w:tcPr>
            <w:tcW w:w="1209" w:type="dxa"/>
            <w:tcBorders>
              <w:top w:val="nil"/>
              <w:left w:val="nil"/>
              <w:bottom w:val="nil"/>
              <w:right w:val="single" w:sz="4" w:space="0" w:color="auto"/>
            </w:tcBorders>
            <w:shd w:val="clear" w:color="auto" w:fill="auto"/>
            <w:noWrap/>
            <w:vAlign w:val="center"/>
            <w:hideMark/>
          </w:tcPr>
          <w:p w14:paraId="7782E257"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0.31</w:t>
            </w:r>
          </w:p>
        </w:tc>
        <w:tc>
          <w:tcPr>
            <w:tcW w:w="1209" w:type="dxa"/>
            <w:tcBorders>
              <w:top w:val="nil"/>
              <w:left w:val="nil"/>
              <w:bottom w:val="nil"/>
              <w:right w:val="single" w:sz="4" w:space="0" w:color="auto"/>
            </w:tcBorders>
            <w:shd w:val="clear" w:color="auto" w:fill="auto"/>
            <w:noWrap/>
            <w:vAlign w:val="center"/>
            <w:hideMark/>
          </w:tcPr>
          <w:p w14:paraId="73321319"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w:t>
            </w:r>
          </w:p>
        </w:tc>
        <w:tc>
          <w:tcPr>
            <w:tcW w:w="1209" w:type="dxa"/>
            <w:tcBorders>
              <w:top w:val="nil"/>
              <w:left w:val="nil"/>
              <w:bottom w:val="nil"/>
              <w:right w:val="single" w:sz="4" w:space="0" w:color="auto"/>
            </w:tcBorders>
            <w:shd w:val="clear" w:color="auto" w:fill="auto"/>
            <w:noWrap/>
            <w:vAlign w:val="center"/>
            <w:hideMark/>
          </w:tcPr>
          <w:p w14:paraId="63138AB5"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-0.005</w:t>
            </w:r>
          </w:p>
        </w:tc>
        <w:tc>
          <w:tcPr>
            <w:tcW w:w="1209" w:type="dxa"/>
            <w:tcBorders>
              <w:top w:val="nil"/>
              <w:left w:val="nil"/>
              <w:bottom w:val="nil"/>
              <w:right w:val="single" w:sz="4" w:space="0" w:color="auto"/>
            </w:tcBorders>
            <w:shd w:val="clear" w:color="auto" w:fill="auto"/>
            <w:noWrap/>
            <w:vAlign w:val="center"/>
            <w:hideMark/>
          </w:tcPr>
          <w:p w14:paraId="7FBD3FDB"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0.01</w:t>
            </w:r>
          </w:p>
        </w:tc>
      </w:tr>
      <w:tr w:rsidR="00641702" w:rsidRPr="002D4D09" w14:paraId="710D14D7"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4A36A273"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6</w:t>
            </w:r>
          </w:p>
        </w:tc>
        <w:tc>
          <w:tcPr>
            <w:tcW w:w="1693" w:type="dxa"/>
            <w:tcBorders>
              <w:top w:val="nil"/>
              <w:left w:val="nil"/>
              <w:bottom w:val="nil"/>
              <w:right w:val="single" w:sz="4" w:space="0" w:color="auto"/>
            </w:tcBorders>
            <w:shd w:val="clear" w:color="auto" w:fill="auto"/>
            <w:noWrap/>
            <w:vAlign w:val="center"/>
            <w:hideMark/>
          </w:tcPr>
          <w:p w14:paraId="2D02E773"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0.21</w:t>
            </w:r>
          </w:p>
        </w:tc>
        <w:tc>
          <w:tcPr>
            <w:tcW w:w="1234" w:type="dxa"/>
            <w:tcBorders>
              <w:top w:val="nil"/>
              <w:left w:val="nil"/>
              <w:bottom w:val="nil"/>
              <w:right w:val="single" w:sz="4" w:space="0" w:color="auto"/>
            </w:tcBorders>
            <w:shd w:val="clear" w:color="auto" w:fill="auto"/>
            <w:noWrap/>
            <w:vAlign w:val="center"/>
            <w:hideMark/>
          </w:tcPr>
          <w:p w14:paraId="6376002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0.19</w:t>
            </w:r>
          </w:p>
        </w:tc>
        <w:tc>
          <w:tcPr>
            <w:tcW w:w="1209" w:type="dxa"/>
            <w:tcBorders>
              <w:top w:val="nil"/>
              <w:left w:val="nil"/>
              <w:bottom w:val="nil"/>
              <w:right w:val="single" w:sz="4" w:space="0" w:color="auto"/>
            </w:tcBorders>
            <w:shd w:val="clear" w:color="auto" w:fill="auto"/>
            <w:noWrap/>
            <w:vAlign w:val="center"/>
            <w:hideMark/>
          </w:tcPr>
          <w:p w14:paraId="40F13FD9"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0.33</w:t>
            </w:r>
          </w:p>
        </w:tc>
        <w:tc>
          <w:tcPr>
            <w:tcW w:w="1209" w:type="dxa"/>
            <w:tcBorders>
              <w:top w:val="nil"/>
              <w:left w:val="nil"/>
              <w:bottom w:val="nil"/>
              <w:right w:val="single" w:sz="4" w:space="0" w:color="auto"/>
            </w:tcBorders>
            <w:shd w:val="clear" w:color="auto" w:fill="auto"/>
            <w:noWrap/>
            <w:vAlign w:val="center"/>
            <w:hideMark/>
          </w:tcPr>
          <w:p w14:paraId="022B3397"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0.11</w:t>
            </w:r>
          </w:p>
        </w:tc>
        <w:tc>
          <w:tcPr>
            <w:tcW w:w="1209" w:type="dxa"/>
            <w:tcBorders>
              <w:top w:val="nil"/>
              <w:left w:val="nil"/>
              <w:bottom w:val="nil"/>
              <w:right w:val="single" w:sz="4" w:space="0" w:color="auto"/>
            </w:tcBorders>
            <w:shd w:val="clear" w:color="auto" w:fill="auto"/>
            <w:noWrap/>
            <w:vAlign w:val="center"/>
            <w:hideMark/>
          </w:tcPr>
          <w:p w14:paraId="4E66CD7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0.0001</w:t>
            </w:r>
          </w:p>
        </w:tc>
        <w:tc>
          <w:tcPr>
            <w:tcW w:w="1209" w:type="dxa"/>
            <w:tcBorders>
              <w:top w:val="nil"/>
              <w:left w:val="nil"/>
              <w:bottom w:val="nil"/>
              <w:right w:val="single" w:sz="4" w:space="0" w:color="auto"/>
            </w:tcBorders>
            <w:shd w:val="clear" w:color="auto" w:fill="auto"/>
            <w:noWrap/>
            <w:vAlign w:val="center"/>
            <w:hideMark/>
          </w:tcPr>
          <w:p w14:paraId="58E5557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0.04</w:t>
            </w:r>
          </w:p>
        </w:tc>
      </w:tr>
      <w:tr w:rsidR="00641702" w:rsidRPr="002D4D09" w14:paraId="7DF2B1CD"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1DE56F0C"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7</w:t>
            </w:r>
          </w:p>
        </w:tc>
        <w:tc>
          <w:tcPr>
            <w:tcW w:w="1693" w:type="dxa"/>
            <w:tcBorders>
              <w:top w:val="nil"/>
              <w:left w:val="nil"/>
              <w:bottom w:val="nil"/>
              <w:right w:val="single" w:sz="4" w:space="0" w:color="auto"/>
            </w:tcBorders>
            <w:shd w:val="clear" w:color="auto" w:fill="auto"/>
            <w:noWrap/>
            <w:vAlign w:val="center"/>
            <w:hideMark/>
          </w:tcPr>
          <w:p w14:paraId="05E1EB6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0.58</w:t>
            </w:r>
          </w:p>
        </w:tc>
        <w:tc>
          <w:tcPr>
            <w:tcW w:w="1234" w:type="dxa"/>
            <w:tcBorders>
              <w:top w:val="nil"/>
              <w:left w:val="nil"/>
              <w:bottom w:val="nil"/>
              <w:right w:val="single" w:sz="4" w:space="0" w:color="auto"/>
            </w:tcBorders>
            <w:shd w:val="clear" w:color="auto" w:fill="auto"/>
            <w:noWrap/>
            <w:vAlign w:val="center"/>
            <w:hideMark/>
          </w:tcPr>
          <w:p w14:paraId="471102FF"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0.24</w:t>
            </w:r>
          </w:p>
        </w:tc>
        <w:tc>
          <w:tcPr>
            <w:tcW w:w="1209" w:type="dxa"/>
            <w:tcBorders>
              <w:top w:val="nil"/>
              <w:left w:val="nil"/>
              <w:bottom w:val="nil"/>
              <w:right w:val="single" w:sz="4" w:space="0" w:color="auto"/>
            </w:tcBorders>
            <w:shd w:val="clear" w:color="auto" w:fill="auto"/>
            <w:noWrap/>
            <w:vAlign w:val="center"/>
            <w:hideMark/>
          </w:tcPr>
          <w:p w14:paraId="72ACC10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-0.17</w:t>
            </w:r>
          </w:p>
        </w:tc>
        <w:tc>
          <w:tcPr>
            <w:tcW w:w="1209" w:type="dxa"/>
            <w:tcBorders>
              <w:top w:val="nil"/>
              <w:left w:val="nil"/>
              <w:bottom w:val="nil"/>
              <w:right w:val="single" w:sz="4" w:space="0" w:color="auto"/>
            </w:tcBorders>
            <w:shd w:val="clear" w:color="auto" w:fill="auto"/>
            <w:noWrap/>
            <w:vAlign w:val="center"/>
            <w:hideMark/>
          </w:tcPr>
          <w:p w14:paraId="68764C49"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-0.11</w:t>
            </w:r>
          </w:p>
        </w:tc>
        <w:tc>
          <w:tcPr>
            <w:tcW w:w="1209" w:type="dxa"/>
            <w:tcBorders>
              <w:top w:val="nil"/>
              <w:left w:val="nil"/>
              <w:bottom w:val="nil"/>
              <w:right w:val="single" w:sz="4" w:space="0" w:color="auto"/>
            </w:tcBorders>
            <w:shd w:val="clear" w:color="auto" w:fill="auto"/>
            <w:noWrap/>
            <w:vAlign w:val="center"/>
            <w:hideMark/>
          </w:tcPr>
          <w:p w14:paraId="1D597A71"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-0.08</w:t>
            </w:r>
          </w:p>
        </w:tc>
        <w:tc>
          <w:tcPr>
            <w:tcW w:w="1209" w:type="dxa"/>
            <w:tcBorders>
              <w:top w:val="nil"/>
              <w:left w:val="nil"/>
              <w:bottom w:val="nil"/>
              <w:right w:val="single" w:sz="4" w:space="0" w:color="auto"/>
            </w:tcBorders>
            <w:shd w:val="clear" w:color="auto" w:fill="auto"/>
            <w:noWrap/>
            <w:vAlign w:val="center"/>
            <w:hideMark/>
          </w:tcPr>
          <w:p w14:paraId="0CBB067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0.09</w:t>
            </w:r>
          </w:p>
        </w:tc>
      </w:tr>
      <w:tr w:rsidR="00641702" w:rsidRPr="002D4D09" w14:paraId="56D8C837"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629C11BD"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8</w:t>
            </w:r>
          </w:p>
        </w:tc>
        <w:tc>
          <w:tcPr>
            <w:tcW w:w="1693" w:type="dxa"/>
            <w:tcBorders>
              <w:top w:val="nil"/>
              <w:left w:val="nil"/>
              <w:bottom w:val="nil"/>
              <w:right w:val="single" w:sz="4" w:space="0" w:color="auto"/>
            </w:tcBorders>
            <w:shd w:val="clear" w:color="auto" w:fill="auto"/>
            <w:noWrap/>
            <w:vAlign w:val="center"/>
            <w:hideMark/>
          </w:tcPr>
          <w:p w14:paraId="18615AB3"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0.48</w:t>
            </w:r>
          </w:p>
        </w:tc>
        <w:tc>
          <w:tcPr>
            <w:tcW w:w="1234" w:type="dxa"/>
            <w:tcBorders>
              <w:top w:val="nil"/>
              <w:left w:val="nil"/>
              <w:bottom w:val="nil"/>
              <w:right w:val="single" w:sz="4" w:space="0" w:color="auto"/>
            </w:tcBorders>
            <w:shd w:val="clear" w:color="auto" w:fill="auto"/>
            <w:noWrap/>
            <w:vAlign w:val="center"/>
            <w:hideMark/>
          </w:tcPr>
          <w:p w14:paraId="69E1531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0.27</w:t>
            </w:r>
          </w:p>
        </w:tc>
        <w:tc>
          <w:tcPr>
            <w:tcW w:w="1209" w:type="dxa"/>
            <w:tcBorders>
              <w:top w:val="nil"/>
              <w:left w:val="nil"/>
              <w:bottom w:val="nil"/>
              <w:right w:val="single" w:sz="4" w:space="0" w:color="auto"/>
            </w:tcBorders>
            <w:shd w:val="clear" w:color="auto" w:fill="auto"/>
            <w:noWrap/>
            <w:vAlign w:val="center"/>
            <w:hideMark/>
          </w:tcPr>
          <w:p w14:paraId="043DF0A1"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0.02</w:t>
            </w:r>
          </w:p>
        </w:tc>
        <w:tc>
          <w:tcPr>
            <w:tcW w:w="1209" w:type="dxa"/>
            <w:tcBorders>
              <w:top w:val="nil"/>
              <w:left w:val="nil"/>
              <w:bottom w:val="nil"/>
              <w:right w:val="single" w:sz="4" w:space="0" w:color="auto"/>
            </w:tcBorders>
            <w:shd w:val="clear" w:color="auto" w:fill="auto"/>
            <w:noWrap/>
            <w:vAlign w:val="center"/>
            <w:hideMark/>
          </w:tcPr>
          <w:p w14:paraId="5744FE5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0.12</w:t>
            </w:r>
          </w:p>
        </w:tc>
        <w:tc>
          <w:tcPr>
            <w:tcW w:w="1209" w:type="dxa"/>
            <w:tcBorders>
              <w:top w:val="nil"/>
              <w:left w:val="nil"/>
              <w:bottom w:val="nil"/>
              <w:right w:val="single" w:sz="4" w:space="0" w:color="auto"/>
            </w:tcBorders>
            <w:shd w:val="clear" w:color="auto" w:fill="auto"/>
            <w:noWrap/>
            <w:vAlign w:val="center"/>
            <w:hideMark/>
          </w:tcPr>
          <w:p w14:paraId="0CDE561B"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0.01</w:t>
            </w:r>
          </w:p>
        </w:tc>
        <w:tc>
          <w:tcPr>
            <w:tcW w:w="1209" w:type="dxa"/>
            <w:tcBorders>
              <w:top w:val="nil"/>
              <w:left w:val="nil"/>
              <w:bottom w:val="nil"/>
              <w:right w:val="single" w:sz="4" w:space="0" w:color="auto"/>
            </w:tcBorders>
            <w:shd w:val="clear" w:color="auto" w:fill="auto"/>
            <w:noWrap/>
            <w:vAlign w:val="center"/>
            <w:hideMark/>
          </w:tcPr>
          <w:p w14:paraId="4899FF02"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-0.09</w:t>
            </w:r>
          </w:p>
        </w:tc>
      </w:tr>
      <w:tr w:rsidR="00641702" w:rsidRPr="002D4D09" w14:paraId="6254B841"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5585D3AD"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9</w:t>
            </w:r>
          </w:p>
        </w:tc>
        <w:tc>
          <w:tcPr>
            <w:tcW w:w="1693" w:type="dxa"/>
            <w:tcBorders>
              <w:top w:val="nil"/>
              <w:left w:val="nil"/>
              <w:bottom w:val="nil"/>
              <w:right w:val="single" w:sz="4" w:space="0" w:color="auto"/>
            </w:tcBorders>
            <w:shd w:val="clear" w:color="auto" w:fill="auto"/>
            <w:noWrap/>
            <w:vAlign w:val="center"/>
            <w:hideMark/>
          </w:tcPr>
          <w:p w14:paraId="0A166AB1"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0.6</w:t>
            </w:r>
          </w:p>
        </w:tc>
        <w:tc>
          <w:tcPr>
            <w:tcW w:w="1234" w:type="dxa"/>
            <w:tcBorders>
              <w:top w:val="nil"/>
              <w:left w:val="nil"/>
              <w:bottom w:val="nil"/>
              <w:right w:val="single" w:sz="4" w:space="0" w:color="auto"/>
            </w:tcBorders>
            <w:shd w:val="clear" w:color="auto" w:fill="auto"/>
            <w:noWrap/>
            <w:vAlign w:val="center"/>
            <w:hideMark/>
          </w:tcPr>
          <w:p w14:paraId="1907CFC9"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-0.26</w:t>
            </w:r>
          </w:p>
        </w:tc>
        <w:tc>
          <w:tcPr>
            <w:tcW w:w="1209" w:type="dxa"/>
            <w:tcBorders>
              <w:top w:val="nil"/>
              <w:left w:val="nil"/>
              <w:bottom w:val="nil"/>
              <w:right w:val="single" w:sz="4" w:space="0" w:color="auto"/>
            </w:tcBorders>
            <w:shd w:val="clear" w:color="auto" w:fill="auto"/>
            <w:noWrap/>
            <w:vAlign w:val="center"/>
            <w:hideMark/>
          </w:tcPr>
          <w:p w14:paraId="5BBB106F"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-0.08</w:t>
            </w:r>
          </w:p>
        </w:tc>
        <w:tc>
          <w:tcPr>
            <w:tcW w:w="1209" w:type="dxa"/>
            <w:tcBorders>
              <w:top w:val="nil"/>
              <w:left w:val="nil"/>
              <w:bottom w:val="nil"/>
              <w:right w:val="single" w:sz="4" w:space="0" w:color="auto"/>
            </w:tcBorders>
            <w:shd w:val="clear" w:color="auto" w:fill="auto"/>
            <w:noWrap/>
            <w:vAlign w:val="center"/>
            <w:hideMark/>
          </w:tcPr>
          <w:p w14:paraId="327257EE"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-0.18</w:t>
            </w:r>
          </w:p>
        </w:tc>
        <w:tc>
          <w:tcPr>
            <w:tcW w:w="1209" w:type="dxa"/>
            <w:tcBorders>
              <w:top w:val="nil"/>
              <w:left w:val="nil"/>
              <w:bottom w:val="nil"/>
              <w:right w:val="single" w:sz="4" w:space="0" w:color="auto"/>
            </w:tcBorders>
            <w:shd w:val="clear" w:color="auto" w:fill="auto"/>
            <w:noWrap/>
            <w:vAlign w:val="center"/>
            <w:hideMark/>
          </w:tcPr>
          <w:p w14:paraId="67A404A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-0.06</w:t>
            </w:r>
          </w:p>
        </w:tc>
        <w:tc>
          <w:tcPr>
            <w:tcW w:w="1209" w:type="dxa"/>
            <w:tcBorders>
              <w:top w:val="nil"/>
              <w:left w:val="nil"/>
              <w:bottom w:val="nil"/>
              <w:right w:val="single" w:sz="4" w:space="0" w:color="auto"/>
            </w:tcBorders>
            <w:shd w:val="clear" w:color="auto" w:fill="auto"/>
            <w:noWrap/>
            <w:vAlign w:val="center"/>
            <w:hideMark/>
          </w:tcPr>
          <w:p w14:paraId="1A524CB0"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-0.02</w:t>
            </w:r>
          </w:p>
        </w:tc>
      </w:tr>
      <w:tr w:rsidR="00641702" w:rsidRPr="002D4D09" w14:paraId="4946C26F"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672D77EB"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10</w:t>
            </w:r>
          </w:p>
        </w:tc>
        <w:tc>
          <w:tcPr>
            <w:tcW w:w="1693" w:type="dxa"/>
            <w:tcBorders>
              <w:top w:val="nil"/>
              <w:left w:val="nil"/>
              <w:bottom w:val="nil"/>
              <w:right w:val="single" w:sz="4" w:space="0" w:color="auto"/>
            </w:tcBorders>
            <w:shd w:val="clear" w:color="auto" w:fill="auto"/>
            <w:noWrap/>
            <w:vAlign w:val="center"/>
            <w:hideMark/>
          </w:tcPr>
          <w:p w14:paraId="565E5833"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0.66</w:t>
            </w:r>
          </w:p>
        </w:tc>
        <w:tc>
          <w:tcPr>
            <w:tcW w:w="1234" w:type="dxa"/>
            <w:tcBorders>
              <w:top w:val="nil"/>
              <w:left w:val="nil"/>
              <w:bottom w:val="nil"/>
              <w:right w:val="single" w:sz="4" w:space="0" w:color="auto"/>
            </w:tcBorders>
            <w:shd w:val="clear" w:color="auto" w:fill="auto"/>
            <w:noWrap/>
            <w:vAlign w:val="center"/>
            <w:hideMark/>
          </w:tcPr>
          <w:p w14:paraId="7C6A709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0.04</w:t>
            </w:r>
          </w:p>
        </w:tc>
        <w:tc>
          <w:tcPr>
            <w:tcW w:w="1209" w:type="dxa"/>
            <w:tcBorders>
              <w:top w:val="nil"/>
              <w:left w:val="nil"/>
              <w:bottom w:val="nil"/>
              <w:right w:val="single" w:sz="4" w:space="0" w:color="auto"/>
            </w:tcBorders>
            <w:shd w:val="clear" w:color="auto" w:fill="auto"/>
            <w:noWrap/>
            <w:vAlign w:val="center"/>
            <w:hideMark/>
          </w:tcPr>
          <w:p w14:paraId="1A6E6FC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-0.07</w:t>
            </w:r>
          </w:p>
        </w:tc>
        <w:tc>
          <w:tcPr>
            <w:tcW w:w="1209" w:type="dxa"/>
            <w:tcBorders>
              <w:top w:val="nil"/>
              <w:left w:val="nil"/>
              <w:bottom w:val="nil"/>
              <w:right w:val="single" w:sz="4" w:space="0" w:color="auto"/>
            </w:tcBorders>
            <w:shd w:val="clear" w:color="auto" w:fill="auto"/>
            <w:noWrap/>
            <w:vAlign w:val="center"/>
            <w:hideMark/>
          </w:tcPr>
          <w:p w14:paraId="19C3092D"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-0.06</w:t>
            </w:r>
          </w:p>
        </w:tc>
        <w:tc>
          <w:tcPr>
            <w:tcW w:w="1209" w:type="dxa"/>
            <w:tcBorders>
              <w:top w:val="nil"/>
              <w:left w:val="nil"/>
              <w:bottom w:val="nil"/>
              <w:right w:val="single" w:sz="4" w:space="0" w:color="auto"/>
            </w:tcBorders>
            <w:shd w:val="clear" w:color="auto" w:fill="auto"/>
            <w:noWrap/>
            <w:vAlign w:val="center"/>
            <w:hideMark/>
          </w:tcPr>
          <w:p w14:paraId="6A43BBB1"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0.07</w:t>
            </w:r>
          </w:p>
        </w:tc>
        <w:tc>
          <w:tcPr>
            <w:tcW w:w="1209" w:type="dxa"/>
            <w:tcBorders>
              <w:top w:val="nil"/>
              <w:left w:val="nil"/>
              <w:bottom w:val="nil"/>
              <w:right w:val="single" w:sz="4" w:space="0" w:color="auto"/>
            </w:tcBorders>
            <w:shd w:val="clear" w:color="auto" w:fill="auto"/>
            <w:noWrap/>
            <w:vAlign w:val="center"/>
            <w:hideMark/>
          </w:tcPr>
          <w:p w14:paraId="438465EB"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-0.05</w:t>
            </w:r>
          </w:p>
        </w:tc>
      </w:tr>
      <w:tr w:rsidR="00641702" w:rsidRPr="002D4D09" w14:paraId="7D8B93AA" w14:textId="77777777" w:rsidTr="00511D24">
        <w:trPr>
          <w:trHeight w:val="308"/>
        </w:trPr>
        <w:tc>
          <w:tcPr>
            <w:tcW w:w="1907" w:type="dxa"/>
            <w:tcBorders>
              <w:top w:val="nil"/>
              <w:left w:val="single" w:sz="4" w:space="0" w:color="auto"/>
              <w:bottom w:val="nil"/>
              <w:right w:val="single" w:sz="4" w:space="0" w:color="auto"/>
            </w:tcBorders>
            <w:shd w:val="clear" w:color="auto" w:fill="auto"/>
            <w:noWrap/>
            <w:vAlign w:val="center"/>
            <w:hideMark/>
          </w:tcPr>
          <w:p w14:paraId="3A9E02E7"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11</w:t>
            </w:r>
          </w:p>
        </w:tc>
        <w:tc>
          <w:tcPr>
            <w:tcW w:w="1693" w:type="dxa"/>
            <w:tcBorders>
              <w:top w:val="nil"/>
              <w:left w:val="nil"/>
              <w:bottom w:val="nil"/>
              <w:right w:val="single" w:sz="4" w:space="0" w:color="auto"/>
            </w:tcBorders>
            <w:shd w:val="clear" w:color="auto" w:fill="auto"/>
            <w:noWrap/>
            <w:vAlign w:val="center"/>
            <w:hideMark/>
          </w:tcPr>
          <w:p w14:paraId="5AE224F1"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0.53</w:t>
            </w:r>
          </w:p>
        </w:tc>
        <w:tc>
          <w:tcPr>
            <w:tcW w:w="1234" w:type="dxa"/>
            <w:tcBorders>
              <w:top w:val="nil"/>
              <w:left w:val="nil"/>
              <w:bottom w:val="nil"/>
              <w:right w:val="single" w:sz="4" w:space="0" w:color="auto"/>
            </w:tcBorders>
            <w:shd w:val="clear" w:color="auto" w:fill="auto"/>
            <w:noWrap/>
            <w:vAlign w:val="center"/>
            <w:hideMark/>
          </w:tcPr>
          <w:p w14:paraId="30B02744"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0.03</w:t>
            </w:r>
          </w:p>
        </w:tc>
        <w:tc>
          <w:tcPr>
            <w:tcW w:w="1209" w:type="dxa"/>
            <w:tcBorders>
              <w:top w:val="nil"/>
              <w:left w:val="nil"/>
              <w:bottom w:val="nil"/>
              <w:right w:val="single" w:sz="4" w:space="0" w:color="auto"/>
            </w:tcBorders>
            <w:shd w:val="clear" w:color="auto" w:fill="auto"/>
            <w:noWrap/>
            <w:vAlign w:val="center"/>
            <w:hideMark/>
          </w:tcPr>
          <w:p w14:paraId="70DF1CE3"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-0.02</w:t>
            </w:r>
          </w:p>
        </w:tc>
        <w:tc>
          <w:tcPr>
            <w:tcW w:w="1209" w:type="dxa"/>
            <w:tcBorders>
              <w:top w:val="nil"/>
              <w:left w:val="nil"/>
              <w:bottom w:val="nil"/>
              <w:right w:val="single" w:sz="4" w:space="0" w:color="auto"/>
            </w:tcBorders>
            <w:shd w:val="clear" w:color="auto" w:fill="auto"/>
            <w:noWrap/>
            <w:vAlign w:val="center"/>
            <w:hideMark/>
          </w:tcPr>
          <w:p w14:paraId="3A6431B8"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0.07</w:t>
            </w:r>
          </w:p>
        </w:tc>
        <w:tc>
          <w:tcPr>
            <w:tcW w:w="1209" w:type="dxa"/>
            <w:tcBorders>
              <w:top w:val="nil"/>
              <w:left w:val="nil"/>
              <w:bottom w:val="nil"/>
              <w:right w:val="single" w:sz="4" w:space="0" w:color="auto"/>
            </w:tcBorders>
            <w:shd w:val="clear" w:color="auto" w:fill="auto"/>
            <w:noWrap/>
            <w:vAlign w:val="center"/>
            <w:hideMark/>
          </w:tcPr>
          <w:p w14:paraId="30D4200F"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-0.22</w:t>
            </w:r>
          </w:p>
        </w:tc>
        <w:tc>
          <w:tcPr>
            <w:tcW w:w="1209" w:type="dxa"/>
            <w:tcBorders>
              <w:top w:val="nil"/>
              <w:left w:val="nil"/>
              <w:bottom w:val="nil"/>
              <w:right w:val="single" w:sz="4" w:space="0" w:color="auto"/>
            </w:tcBorders>
            <w:shd w:val="clear" w:color="auto" w:fill="auto"/>
            <w:noWrap/>
            <w:vAlign w:val="center"/>
            <w:hideMark/>
          </w:tcPr>
          <w:p w14:paraId="54DEAC79"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-0.03</w:t>
            </w:r>
          </w:p>
        </w:tc>
      </w:tr>
      <w:tr w:rsidR="00641702" w:rsidRPr="002D4D09" w14:paraId="15EFC31A" w14:textId="77777777" w:rsidTr="00511D24">
        <w:trPr>
          <w:trHeight w:val="308"/>
        </w:trPr>
        <w:tc>
          <w:tcPr>
            <w:tcW w:w="1907" w:type="dxa"/>
            <w:tcBorders>
              <w:top w:val="nil"/>
              <w:left w:val="single" w:sz="4" w:space="0" w:color="auto"/>
              <w:bottom w:val="single" w:sz="4" w:space="0" w:color="auto"/>
              <w:right w:val="single" w:sz="4" w:space="0" w:color="auto"/>
            </w:tcBorders>
            <w:shd w:val="clear" w:color="auto" w:fill="auto"/>
            <w:noWrap/>
            <w:vAlign w:val="center"/>
            <w:hideMark/>
          </w:tcPr>
          <w:p w14:paraId="6EACEEAB" w14:textId="77777777" w:rsidR="00641702" w:rsidRPr="002D4D09" w:rsidRDefault="00641702" w:rsidP="00511D24">
            <w:pPr>
              <w:rPr>
                <w:rFonts w:ascii="Arial" w:eastAsia="Times New Roman" w:hAnsi="Arial" w:cs="Arial"/>
                <w:color w:val="000000"/>
              </w:rPr>
            </w:pPr>
            <w:r w:rsidRPr="002D4D09">
              <w:rPr>
                <w:rFonts w:ascii="Arial" w:eastAsia="Times New Roman" w:hAnsi="Arial" w:cs="Arial"/>
                <w:color w:val="000000"/>
              </w:rPr>
              <w:t>Scenario 12</w:t>
            </w:r>
          </w:p>
        </w:tc>
        <w:tc>
          <w:tcPr>
            <w:tcW w:w="1693" w:type="dxa"/>
            <w:tcBorders>
              <w:top w:val="nil"/>
              <w:left w:val="nil"/>
              <w:bottom w:val="single" w:sz="4" w:space="0" w:color="auto"/>
              <w:right w:val="single" w:sz="4" w:space="0" w:color="auto"/>
            </w:tcBorders>
            <w:shd w:val="clear" w:color="auto" w:fill="auto"/>
            <w:noWrap/>
            <w:vAlign w:val="center"/>
            <w:hideMark/>
          </w:tcPr>
          <w:p w14:paraId="7B4D1785"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0.27</w:t>
            </w:r>
          </w:p>
        </w:tc>
        <w:tc>
          <w:tcPr>
            <w:tcW w:w="1234" w:type="dxa"/>
            <w:tcBorders>
              <w:top w:val="nil"/>
              <w:left w:val="nil"/>
              <w:bottom w:val="single" w:sz="4" w:space="0" w:color="auto"/>
              <w:right w:val="single" w:sz="4" w:space="0" w:color="auto"/>
            </w:tcBorders>
            <w:shd w:val="clear" w:color="auto" w:fill="auto"/>
            <w:noWrap/>
            <w:vAlign w:val="center"/>
            <w:hideMark/>
          </w:tcPr>
          <w:p w14:paraId="578C3DD4"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0.42</w:t>
            </w:r>
          </w:p>
        </w:tc>
        <w:tc>
          <w:tcPr>
            <w:tcW w:w="1209" w:type="dxa"/>
            <w:tcBorders>
              <w:top w:val="nil"/>
              <w:left w:val="nil"/>
              <w:bottom w:val="single" w:sz="4" w:space="0" w:color="auto"/>
              <w:right w:val="single" w:sz="4" w:space="0" w:color="auto"/>
            </w:tcBorders>
            <w:shd w:val="clear" w:color="auto" w:fill="auto"/>
            <w:noWrap/>
            <w:vAlign w:val="center"/>
            <w:hideMark/>
          </w:tcPr>
          <w:p w14:paraId="3A2CD93D"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w:t>
            </w:r>
          </w:p>
        </w:tc>
        <w:tc>
          <w:tcPr>
            <w:tcW w:w="1209" w:type="dxa"/>
            <w:tcBorders>
              <w:top w:val="nil"/>
              <w:left w:val="nil"/>
              <w:bottom w:val="single" w:sz="4" w:space="0" w:color="auto"/>
              <w:right w:val="single" w:sz="4" w:space="0" w:color="auto"/>
            </w:tcBorders>
            <w:shd w:val="clear" w:color="auto" w:fill="auto"/>
            <w:noWrap/>
            <w:vAlign w:val="center"/>
            <w:hideMark/>
          </w:tcPr>
          <w:p w14:paraId="6596D03A"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-0.19</w:t>
            </w:r>
          </w:p>
        </w:tc>
        <w:tc>
          <w:tcPr>
            <w:tcW w:w="1209" w:type="dxa"/>
            <w:tcBorders>
              <w:top w:val="nil"/>
              <w:left w:val="nil"/>
              <w:bottom w:val="single" w:sz="4" w:space="0" w:color="auto"/>
              <w:right w:val="single" w:sz="4" w:space="0" w:color="auto"/>
            </w:tcBorders>
            <w:shd w:val="clear" w:color="auto" w:fill="auto"/>
            <w:noWrap/>
            <w:vAlign w:val="center"/>
            <w:hideMark/>
          </w:tcPr>
          <w:p w14:paraId="65BF1D74"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0.12</w:t>
            </w:r>
          </w:p>
        </w:tc>
        <w:tc>
          <w:tcPr>
            <w:tcW w:w="1209" w:type="dxa"/>
            <w:tcBorders>
              <w:top w:val="nil"/>
              <w:left w:val="nil"/>
              <w:bottom w:val="single" w:sz="4" w:space="0" w:color="auto"/>
              <w:right w:val="single" w:sz="4" w:space="0" w:color="auto"/>
            </w:tcBorders>
            <w:shd w:val="clear" w:color="auto" w:fill="auto"/>
            <w:noWrap/>
            <w:vAlign w:val="center"/>
            <w:hideMark/>
          </w:tcPr>
          <w:p w14:paraId="6FD9E9EB" w14:textId="77777777" w:rsidR="00641702" w:rsidRPr="002D4D09" w:rsidRDefault="00641702" w:rsidP="00511D24">
            <w:pPr>
              <w:jc w:val="center"/>
              <w:rPr>
                <w:rFonts w:ascii="Arial" w:eastAsia="Times New Roman" w:hAnsi="Arial" w:cs="Arial"/>
                <w:color w:val="000000"/>
              </w:rPr>
            </w:pPr>
            <w:r w:rsidRPr="002D4D09">
              <w:rPr>
                <w:rFonts w:ascii="Arial" w:eastAsia="Times New Roman" w:hAnsi="Arial" w:cs="Arial"/>
                <w:color w:val="000000"/>
              </w:rPr>
              <w:t>-0.0009</w:t>
            </w:r>
          </w:p>
        </w:tc>
      </w:tr>
    </w:tbl>
    <w:p w14:paraId="2A1C711F" w14:textId="77777777" w:rsidR="00641702" w:rsidRPr="00B32D7A" w:rsidRDefault="00641702" w:rsidP="00641702">
      <w:pPr>
        <w:rPr>
          <w:rFonts w:ascii="Arial" w:hAnsi="Arial" w:cs="Arial"/>
        </w:rPr>
      </w:pPr>
    </w:p>
    <w:p w14:paraId="6644476B" w14:textId="3B9D4BCD" w:rsidR="00641702" w:rsidRPr="00D3658F" w:rsidRDefault="00641702" w:rsidP="00641702">
      <w:pPr>
        <w:rPr>
          <w:rFonts w:ascii="Arial" w:hAnsi="Arial" w:cs="Arial"/>
        </w:rPr>
      </w:pPr>
      <w:r>
        <w:rPr>
          <w:rFonts w:ascii="Arial" w:hAnsi="Arial" w:cs="Arial"/>
        </w:rPr>
        <w:br w:type="page"/>
      </w:r>
    </w:p>
    <w:tbl>
      <w:tblPr>
        <w:tblpPr w:leftFromText="180" w:rightFromText="180" w:vertAnchor="page" w:horzAnchor="margin" w:tblpXSpec="center" w:tblpY="1921"/>
        <w:tblW w:w="10400" w:type="dxa"/>
        <w:tblLook w:val="04A0" w:firstRow="1" w:lastRow="0" w:firstColumn="1" w:lastColumn="0" w:noHBand="0" w:noVBand="1"/>
      </w:tblPr>
      <w:tblGrid>
        <w:gridCol w:w="1289"/>
        <w:gridCol w:w="1288"/>
        <w:gridCol w:w="1298"/>
        <w:gridCol w:w="1298"/>
        <w:gridCol w:w="1339"/>
        <w:gridCol w:w="1295"/>
        <w:gridCol w:w="1298"/>
        <w:gridCol w:w="1295"/>
      </w:tblGrid>
      <w:tr w:rsidR="00641702" w:rsidRPr="00930AFE" w14:paraId="70211845" w14:textId="77777777" w:rsidTr="00511D24">
        <w:trPr>
          <w:trHeight w:val="340"/>
        </w:trPr>
        <w:tc>
          <w:tcPr>
            <w:tcW w:w="10400" w:type="dxa"/>
            <w:gridSpan w:val="8"/>
            <w:tcBorders>
              <w:top w:val="nil"/>
              <w:left w:val="nil"/>
              <w:bottom w:val="single" w:sz="8" w:space="0" w:color="auto"/>
              <w:right w:val="nil"/>
            </w:tcBorders>
            <w:shd w:val="clear" w:color="auto" w:fill="auto"/>
            <w:vAlign w:val="center"/>
            <w:hideMark/>
          </w:tcPr>
          <w:p w14:paraId="6474CE74" w14:textId="7449E13C" w:rsidR="00641702" w:rsidRPr="00930AFE" w:rsidRDefault="00641702" w:rsidP="00511D24">
            <w:pPr>
              <w:rPr>
                <w:rFonts w:ascii="Arial" w:eastAsia="Times New Roman" w:hAnsi="Arial" w:cs="Arial"/>
                <w:b/>
                <w:bCs/>
                <w:color w:val="000000"/>
              </w:rPr>
            </w:pPr>
            <w:bookmarkStart w:id="0" w:name="RANGE!A1"/>
            <w:r w:rsidRPr="00930AFE">
              <w:rPr>
                <w:rFonts w:ascii="Arial" w:eastAsia="Times New Roman" w:hAnsi="Arial" w:cs="Arial"/>
                <w:b/>
                <w:bCs/>
                <w:color w:val="000000"/>
              </w:rPr>
              <w:lastRenderedPageBreak/>
              <w:t xml:space="preserve">Supplement Table </w:t>
            </w:r>
            <w:r w:rsidR="00F25803">
              <w:rPr>
                <w:rFonts w:ascii="Arial" w:eastAsia="Times New Roman" w:hAnsi="Arial" w:cs="Arial"/>
                <w:b/>
                <w:bCs/>
                <w:color w:val="000000"/>
              </w:rPr>
              <w:t>3</w:t>
            </w:r>
            <w:r w:rsidRPr="00930AFE">
              <w:rPr>
                <w:rFonts w:ascii="Arial" w:eastAsia="Times New Roman" w:hAnsi="Arial" w:cs="Arial"/>
                <w:color w:val="000000"/>
              </w:rPr>
              <w:t>. Reasons for inhibition by scenario</w:t>
            </w:r>
            <w:bookmarkEnd w:id="0"/>
          </w:p>
        </w:tc>
      </w:tr>
      <w:tr w:rsidR="00641702" w:rsidRPr="00930AFE" w14:paraId="07CFBE48"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40AD10FE"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Scenario</w:t>
            </w:r>
          </w:p>
        </w:tc>
        <w:tc>
          <w:tcPr>
            <w:tcW w:w="9111" w:type="dxa"/>
            <w:gridSpan w:val="7"/>
            <w:tcBorders>
              <w:top w:val="single" w:sz="8" w:space="0" w:color="auto"/>
              <w:left w:val="nil"/>
              <w:bottom w:val="single" w:sz="8" w:space="0" w:color="auto"/>
              <w:right w:val="single" w:sz="8" w:space="0" w:color="000000"/>
            </w:tcBorders>
            <w:shd w:val="clear" w:color="auto" w:fill="auto"/>
            <w:vAlign w:val="center"/>
            <w:hideMark/>
          </w:tcPr>
          <w:p w14:paraId="4A71B8E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Reasons for Inhibition</w:t>
            </w:r>
          </w:p>
        </w:tc>
      </w:tr>
      <w:tr w:rsidR="00641702" w:rsidRPr="00930AFE" w14:paraId="21F497A3" w14:textId="77777777" w:rsidTr="00511D24">
        <w:trPr>
          <w:trHeight w:val="2520"/>
        </w:trPr>
        <w:tc>
          <w:tcPr>
            <w:tcW w:w="1289" w:type="dxa"/>
            <w:vMerge w:val="restart"/>
            <w:tcBorders>
              <w:top w:val="nil"/>
              <w:left w:val="single" w:sz="8" w:space="0" w:color="auto"/>
              <w:bottom w:val="single" w:sz="8" w:space="0" w:color="000000"/>
              <w:right w:val="single" w:sz="8" w:space="0" w:color="auto"/>
            </w:tcBorders>
            <w:shd w:val="clear" w:color="auto" w:fill="auto"/>
            <w:vAlign w:val="center"/>
            <w:hideMark/>
          </w:tcPr>
          <w:p w14:paraId="47C37865"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w:t>
            </w:r>
          </w:p>
        </w:tc>
        <w:tc>
          <w:tcPr>
            <w:tcW w:w="1288" w:type="dxa"/>
            <w:tcBorders>
              <w:top w:val="nil"/>
              <w:left w:val="nil"/>
              <w:bottom w:val="nil"/>
              <w:right w:val="single" w:sz="8" w:space="0" w:color="auto"/>
            </w:tcBorders>
            <w:shd w:val="clear" w:color="auto" w:fill="auto"/>
            <w:vAlign w:val="center"/>
            <w:hideMark/>
          </w:tcPr>
          <w:p w14:paraId="30EE82EC"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xml:space="preserve">Because I felt taking action would be futile. </w:t>
            </w:r>
          </w:p>
        </w:tc>
        <w:tc>
          <w:tcPr>
            <w:tcW w:w="1298" w:type="dxa"/>
            <w:tcBorders>
              <w:top w:val="nil"/>
              <w:left w:val="nil"/>
              <w:bottom w:val="nil"/>
              <w:right w:val="single" w:sz="8" w:space="0" w:color="auto"/>
            </w:tcBorders>
            <w:shd w:val="clear" w:color="auto" w:fill="auto"/>
            <w:vAlign w:val="center"/>
            <w:hideMark/>
          </w:tcPr>
          <w:p w14:paraId="49217578"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xml:space="preserve">Because I played a subordinate role on the team. </w:t>
            </w:r>
          </w:p>
        </w:tc>
        <w:tc>
          <w:tcPr>
            <w:tcW w:w="1298" w:type="dxa"/>
            <w:tcBorders>
              <w:top w:val="nil"/>
              <w:left w:val="nil"/>
              <w:bottom w:val="nil"/>
              <w:right w:val="single" w:sz="8" w:space="0" w:color="auto"/>
            </w:tcBorders>
            <w:shd w:val="clear" w:color="auto" w:fill="auto"/>
            <w:vAlign w:val="center"/>
            <w:hideMark/>
          </w:tcPr>
          <w:p w14:paraId="23A45F5A"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xml:space="preserve">Because I was constrained by time. </w:t>
            </w:r>
          </w:p>
        </w:tc>
        <w:tc>
          <w:tcPr>
            <w:tcW w:w="1339" w:type="dxa"/>
            <w:tcBorders>
              <w:top w:val="nil"/>
              <w:left w:val="nil"/>
              <w:bottom w:val="nil"/>
              <w:right w:val="single" w:sz="8" w:space="0" w:color="auto"/>
            </w:tcBorders>
            <w:shd w:val="clear" w:color="auto" w:fill="auto"/>
            <w:vAlign w:val="center"/>
            <w:hideMark/>
          </w:tcPr>
          <w:p w14:paraId="73EAC29A"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xml:space="preserve">Because I did not want to be disrespectful to the patient’s family. </w:t>
            </w:r>
          </w:p>
        </w:tc>
        <w:tc>
          <w:tcPr>
            <w:tcW w:w="1295" w:type="dxa"/>
            <w:vMerge w:val="restart"/>
            <w:tcBorders>
              <w:top w:val="nil"/>
              <w:left w:val="single" w:sz="8" w:space="0" w:color="auto"/>
              <w:bottom w:val="single" w:sz="8" w:space="0" w:color="000000"/>
              <w:right w:val="single" w:sz="8" w:space="0" w:color="auto"/>
            </w:tcBorders>
            <w:shd w:val="clear" w:color="auto" w:fill="auto"/>
            <w:vAlign w:val="center"/>
            <w:hideMark/>
          </w:tcPr>
          <w:p w14:paraId="10389605"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Because taking action might have negatively affected my evaluation. n (%)</w:t>
            </w:r>
          </w:p>
        </w:tc>
        <w:tc>
          <w:tcPr>
            <w:tcW w:w="1298" w:type="dxa"/>
            <w:tcBorders>
              <w:top w:val="nil"/>
              <w:left w:val="nil"/>
              <w:bottom w:val="nil"/>
              <w:right w:val="single" w:sz="8" w:space="0" w:color="auto"/>
            </w:tcBorders>
            <w:shd w:val="clear" w:color="auto" w:fill="auto"/>
            <w:vAlign w:val="center"/>
            <w:hideMark/>
          </w:tcPr>
          <w:p w14:paraId="65DFEBE5"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xml:space="preserve">Because I wanted to preserve my relationship with an attending and/or resident. </w:t>
            </w:r>
          </w:p>
        </w:tc>
        <w:tc>
          <w:tcPr>
            <w:tcW w:w="1295" w:type="dxa"/>
            <w:tcBorders>
              <w:top w:val="nil"/>
              <w:left w:val="nil"/>
              <w:bottom w:val="nil"/>
              <w:right w:val="single" w:sz="8" w:space="0" w:color="auto"/>
            </w:tcBorders>
            <w:shd w:val="clear" w:color="auto" w:fill="auto"/>
            <w:vAlign w:val="center"/>
            <w:hideMark/>
          </w:tcPr>
          <w:p w14:paraId="5A69A53A"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Because I felt that my concerns or questions were due to incomplete knowledge and judgment.</w:t>
            </w:r>
          </w:p>
        </w:tc>
      </w:tr>
      <w:tr w:rsidR="00641702" w:rsidRPr="00930AFE" w14:paraId="6281B558" w14:textId="77777777" w:rsidTr="00511D24">
        <w:trPr>
          <w:trHeight w:val="320"/>
        </w:trPr>
        <w:tc>
          <w:tcPr>
            <w:tcW w:w="1289" w:type="dxa"/>
            <w:vMerge/>
            <w:tcBorders>
              <w:top w:val="nil"/>
              <w:left w:val="single" w:sz="8" w:space="0" w:color="auto"/>
              <w:bottom w:val="single" w:sz="8" w:space="0" w:color="000000"/>
              <w:right w:val="single" w:sz="8" w:space="0" w:color="auto"/>
            </w:tcBorders>
            <w:vAlign w:val="center"/>
            <w:hideMark/>
          </w:tcPr>
          <w:p w14:paraId="3F69FB77" w14:textId="77777777" w:rsidR="00641702" w:rsidRPr="00930AFE" w:rsidRDefault="00641702" w:rsidP="00511D24">
            <w:pPr>
              <w:rPr>
                <w:rFonts w:ascii="Arial" w:eastAsia="Times New Roman" w:hAnsi="Arial" w:cs="Arial"/>
                <w:color w:val="000000"/>
                <w:sz w:val="20"/>
                <w:szCs w:val="20"/>
              </w:rPr>
            </w:pPr>
          </w:p>
        </w:tc>
        <w:tc>
          <w:tcPr>
            <w:tcW w:w="1288" w:type="dxa"/>
            <w:tcBorders>
              <w:top w:val="nil"/>
              <w:left w:val="nil"/>
              <w:bottom w:val="nil"/>
              <w:right w:val="single" w:sz="8" w:space="0" w:color="auto"/>
            </w:tcBorders>
            <w:shd w:val="clear" w:color="auto" w:fill="auto"/>
            <w:vAlign w:val="center"/>
            <w:hideMark/>
          </w:tcPr>
          <w:p w14:paraId="5FE0E75C"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n (%)</w:t>
            </w:r>
          </w:p>
        </w:tc>
        <w:tc>
          <w:tcPr>
            <w:tcW w:w="1298" w:type="dxa"/>
            <w:tcBorders>
              <w:top w:val="nil"/>
              <w:left w:val="nil"/>
              <w:bottom w:val="nil"/>
              <w:right w:val="single" w:sz="8" w:space="0" w:color="auto"/>
            </w:tcBorders>
            <w:shd w:val="clear" w:color="auto" w:fill="auto"/>
            <w:vAlign w:val="center"/>
            <w:hideMark/>
          </w:tcPr>
          <w:p w14:paraId="52189A2C"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n (%)</w:t>
            </w:r>
          </w:p>
        </w:tc>
        <w:tc>
          <w:tcPr>
            <w:tcW w:w="1298" w:type="dxa"/>
            <w:tcBorders>
              <w:top w:val="nil"/>
              <w:left w:val="nil"/>
              <w:bottom w:val="nil"/>
              <w:right w:val="single" w:sz="8" w:space="0" w:color="auto"/>
            </w:tcBorders>
            <w:shd w:val="clear" w:color="auto" w:fill="auto"/>
            <w:vAlign w:val="center"/>
            <w:hideMark/>
          </w:tcPr>
          <w:p w14:paraId="14DF7D74"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n (%)</w:t>
            </w:r>
          </w:p>
        </w:tc>
        <w:tc>
          <w:tcPr>
            <w:tcW w:w="1339" w:type="dxa"/>
            <w:tcBorders>
              <w:top w:val="nil"/>
              <w:left w:val="nil"/>
              <w:bottom w:val="nil"/>
              <w:right w:val="single" w:sz="8" w:space="0" w:color="auto"/>
            </w:tcBorders>
            <w:shd w:val="clear" w:color="auto" w:fill="auto"/>
            <w:vAlign w:val="center"/>
            <w:hideMark/>
          </w:tcPr>
          <w:p w14:paraId="5CDC7B18"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n (%)</w:t>
            </w:r>
          </w:p>
        </w:tc>
        <w:tc>
          <w:tcPr>
            <w:tcW w:w="1295" w:type="dxa"/>
            <w:vMerge/>
            <w:tcBorders>
              <w:top w:val="nil"/>
              <w:left w:val="single" w:sz="8" w:space="0" w:color="auto"/>
              <w:bottom w:val="single" w:sz="8" w:space="0" w:color="000000"/>
              <w:right w:val="single" w:sz="8" w:space="0" w:color="auto"/>
            </w:tcBorders>
            <w:vAlign w:val="center"/>
            <w:hideMark/>
          </w:tcPr>
          <w:p w14:paraId="116B2B27" w14:textId="77777777" w:rsidR="00641702" w:rsidRPr="00930AFE" w:rsidRDefault="00641702" w:rsidP="00511D24">
            <w:pPr>
              <w:rPr>
                <w:rFonts w:ascii="Arial" w:eastAsia="Times New Roman" w:hAnsi="Arial" w:cs="Arial"/>
                <w:color w:val="000000"/>
                <w:sz w:val="20"/>
                <w:szCs w:val="20"/>
              </w:rPr>
            </w:pPr>
          </w:p>
        </w:tc>
        <w:tc>
          <w:tcPr>
            <w:tcW w:w="1298" w:type="dxa"/>
            <w:tcBorders>
              <w:top w:val="nil"/>
              <w:left w:val="nil"/>
              <w:bottom w:val="nil"/>
              <w:right w:val="single" w:sz="8" w:space="0" w:color="auto"/>
            </w:tcBorders>
            <w:shd w:val="clear" w:color="auto" w:fill="auto"/>
            <w:vAlign w:val="center"/>
            <w:hideMark/>
          </w:tcPr>
          <w:p w14:paraId="57632C11"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n (%)</w:t>
            </w:r>
          </w:p>
        </w:tc>
        <w:tc>
          <w:tcPr>
            <w:tcW w:w="1295" w:type="dxa"/>
            <w:tcBorders>
              <w:top w:val="nil"/>
              <w:left w:val="nil"/>
              <w:bottom w:val="nil"/>
              <w:right w:val="single" w:sz="8" w:space="0" w:color="auto"/>
            </w:tcBorders>
            <w:shd w:val="clear" w:color="auto" w:fill="auto"/>
            <w:vAlign w:val="center"/>
            <w:hideMark/>
          </w:tcPr>
          <w:p w14:paraId="129E6B29"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xml:space="preserve"> n (%)</w:t>
            </w:r>
          </w:p>
        </w:tc>
      </w:tr>
      <w:tr w:rsidR="00641702" w:rsidRPr="00930AFE" w14:paraId="4A28622C" w14:textId="77777777" w:rsidTr="00511D24">
        <w:trPr>
          <w:trHeight w:val="340"/>
        </w:trPr>
        <w:tc>
          <w:tcPr>
            <w:tcW w:w="1289" w:type="dxa"/>
            <w:vMerge/>
            <w:tcBorders>
              <w:top w:val="nil"/>
              <w:left w:val="single" w:sz="8" w:space="0" w:color="auto"/>
              <w:bottom w:val="single" w:sz="8" w:space="0" w:color="000000"/>
              <w:right w:val="single" w:sz="8" w:space="0" w:color="auto"/>
            </w:tcBorders>
            <w:vAlign w:val="center"/>
            <w:hideMark/>
          </w:tcPr>
          <w:p w14:paraId="2516ECAD" w14:textId="77777777" w:rsidR="00641702" w:rsidRPr="00930AFE" w:rsidRDefault="00641702" w:rsidP="00511D24">
            <w:pPr>
              <w:rPr>
                <w:rFonts w:ascii="Arial" w:eastAsia="Times New Roman" w:hAnsi="Arial" w:cs="Arial"/>
                <w:color w:val="000000"/>
                <w:sz w:val="20"/>
                <w:szCs w:val="20"/>
              </w:rPr>
            </w:pPr>
          </w:p>
        </w:tc>
        <w:tc>
          <w:tcPr>
            <w:tcW w:w="1288" w:type="dxa"/>
            <w:tcBorders>
              <w:top w:val="nil"/>
              <w:left w:val="nil"/>
              <w:bottom w:val="single" w:sz="8" w:space="0" w:color="auto"/>
              <w:right w:val="single" w:sz="8" w:space="0" w:color="auto"/>
            </w:tcBorders>
            <w:shd w:val="clear" w:color="auto" w:fill="auto"/>
            <w:vAlign w:val="center"/>
            <w:hideMark/>
          </w:tcPr>
          <w:p w14:paraId="7B827E6A"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 </w:t>
            </w:r>
          </w:p>
        </w:tc>
        <w:tc>
          <w:tcPr>
            <w:tcW w:w="1298" w:type="dxa"/>
            <w:tcBorders>
              <w:top w:val="nil"/>
              <w:left w:val="nil"/>
              <w:bottom w:val="single" w:sz="8" w:space="0" w:color="auto"/>
              <w:right w:val="single" w:sz="8" w:space="0" w:color="auto"/>
            </w:tcBorders>
            <w:shd w:val="clear" w:color="auto" w:fill="auto"/>
            <w:hideMark/>
          </w:tcPr>
          <w:p w14:paraId="583892FB" w14:textId="77777777" w:rsidR="00641702" w:rsidRPr="00930AFE" w:rsidRDefault="00641702" w:rsidP="00511D24">
            <w:pPr>
              <w:rPr>
                <w:rFonts w:ascii="Calibri" w:eastAsia="Times New Roman" w:hAnsi="Calibri" w:cs="Calibri"/>
                <w:color w:val="000000"/>
              </w:rPr>
            </w:pPr>
            <w:r w:rsidRPr="00930AFE">
              <w:rPr>
                <w:rFonts w:ascii="Calibri" w:eastAsia="Times New Roman" w:hAnsi="Calibri" w:cs="Calibri"/>
                <w:color w:val="000000"/>
              </w:rPr>
              <w:t> </w:t>
            </w:r>
          </w:p>
        </w:tc>
        <w:tc>
          <w:tcPr>
            <w:tcW w:w="1298" w:type="dxa"/>
            <w:tcBorders>
              <w:top w:val="nil"/>
              <w:left w:val="nil"/>
              <w:bottom w:val="single" w:sz="8" w:space="0" w:color="auto"/>
              <w:right w:val="single" w:sz="8" w:space="0" w:color="auto"/>
            </w:tcBorders>
            <w:shd w:val="clear" w:color="auto" w:fill="auto"/>
            <w:hideMark/>
          </w:tcPr>
          <w:p w14:paraId="0D6B855F" w14:textId="77777777" w:rsidR="00641702" w:rsidRPr="00930AFE" w:rsidRDefault="00641702" w:rsidP="00511D24">
            <w:pPr>
              <w:rPr>
                <w:rFonts w:ascii="Calibri" w:eastAsia="Times New Roman" w:hAnsi="Calibri" w:cs="Calibri"/>
                <w:color w:val="000000"/>
              </w:rPr>
            </w:pPr>
            <w:r w:rsidRPr="00930AFE">
              <w:rPr>
                <w:rFonts w:ascii="Calibri" w:eastAsia="Times New Roman" w:hAnsi="Calibri" w:cs="Calibri"/>
                <w:color w:val="000000"/>
              </w:rPr>
              <w:t> </w:t>
            </w:r>
          </w:p>
        </w:tc>
        <w:tc>
          <w:tcPr>
            <w:tcW w:w="1339" w:type="dxa"/>
            <w:tcBorders>
              <w:top w:val="nil"/>
              <w:left w:val="nil"/>
              <w:bottom w:val="single" w:sz="8" w:space="0" w:color="auto"/>
              <w:right w:val="single" w:sz="8" w:space="0" w:color="auto"/>
            </w:tcBorders>
            <w:shd w:val="clear" w:color="auto" w:fill="auto"/>
            <w:hideMark/>
          </w:tcPr>
          <w:p w14:paraId="70E84D59" w14:textId="77777777" w:rsidR="00641702" w:rsidRPr="00930AFE" w:rsidRDefault="00641702" w:rsidP="00511D24">
            <w:pPr>
              <w:rPr>
                <w:rFonts w:ascii="Calibri" w:eastAsia="Times New Roman" w:hAnsi="Calibri" w:cs="Calibri"/>
                <w:color w:val="000000"/>
              </w:rPr>
            </w:pPr>
            <w:r w:rsidRPr="00930AFE">
              <w:rPr>
                <w:rFonts w:ascii="Calibri" w:eastAsia="Times New Roman" w:hAnsi="Calibri" w:cs="Calibri"/>
                <w:color w:val="000000"/>
              </w:rPr>
              <w:t> </w:t>
            </w:r>
          </w:p>
        </w:tc>
        <w:tc>
          <w:tcPr>
            <w:tcW w:w="1295" w:type="dxa"/>
            <w:vMerge/>
            <w:tcBorders>
              <w:top w:val="nil"/>
              <w:left w:val="single" w:sz="8" w:space="0" w:color="auto"/>
              <w:bottom w:val="single" w:sz="8" w:space="0" w:color="000000"/>
              <w:right w:val="single" w:sz="8" w:space="0" w:color="auto"/>
            </w:tcBorders>
            <w:vAlign w:val="center"/>
            <w:hideMark/>
          </w:tcPr>
          <w:p w14:paraId="1AEC463F" w14:textId="77777777" w:rsidR="00641702" w:rsidRPr="00930AFE" w:rsidRDefault="00641702" w:rsidP="00511D24">
            <w:pPr>
              <w:rPr>
                <w:rFonts w:ascii="Arial" w:eastAsia="Times New Roman" w:hAnsi="Arial" w:cs="Arial"/>
                <w:color w:val="000000"/>
                <w:sz w:val="20"/>
                <w:szCs w:val="20"/>
              </w:rPr>
            </w:pPr>
          </w:p>
        </w:tc>
        <w:tc>
          <w:tcPr>
            <w:tcW w:w="1298" w:type="dxa"/>
            <w:tcBorders>
              <w:top w:val="nil"/>
              <w:left w:val="nil"/>
              <w:bottom w:val="single" w:sz="8" w:space="0" w:color="auto"/>
              <w:right w:val="single" w:sz="8" w:space="0" w:color="auto"/>
            </w:tcBorders>
            <w:shd w:val="clear" w:color="auto" w:fill="auto"/>
            <w:hideMark/>
          </w:tcPr>
          <w:p w14:paraId="754F9C8D" w14:textId="77777777" w:rsidR="00641702" w:rsidRPr="00930AFE" w:rsidRDefault="00641702" w:rsidP="00511D24">
            <w:pPr>
              <w:rPr>
                <w:rFonts w:ascii="Calibri" w:eastAsia="Times New Roman" w:hAnsi="Calibri" w:cs="Calibri"/>
                <w:color w:val="000000"/>
              </w:rPr>
            </w:pPr>
            <w:r w:rsidRPr="00930AFE">
              <w:rPr>
                <w:rFonts w:ascii="Calibri" w:eastAsia="Times New Roman" w:hAnsi="Calibri" w:cs="Calibri"/>
                <w:color w:val="000000"/>
              </w:rPr>
              <w:t> </w:t>
            </w:r>
          </w:p>
        </w:tc>
        <w:tc>
          <w:tcPr>
            <w:tcW w:w="1295" w:type="dxa"/>
            <w:tcBorders>
              <w:top w:val="nil"/>
              <w:left w:val="nil"/>
              <w:bottom w:val="single" w:sz="8" w:space="0" w:color="auto"/>
              <w:right w:val="single" w:sz="8" w:space="0" w:color="auto"/>
            </w:tcBorders>
            <w:shd w:val="clear" w:color="auto" w:fill="auto"/>
            <w:hideMark/>
          </w:tcPr>
          <w:p w14:paraId="0A35B9DF" w14:textId="77777777" w:rsidR="00641702" w:rsidRPr="00930AFE" w:rsidRDefault="00641702" w:rsidP="00511D24">
            <w:pPr>
              <w:rPr>
                <w:rFonts w:ascii="Calibri" w:eastAsia="Times New Roman" w:hAnsi="Calibri" w:cs="Calibri"/>
                <w:color w:val="000000"/>
              </w:rPr>
            </w:pPr>
            <w:r w:rsidRPr="00930AFE">
              <w:rPr>
                <w:rFonts w:ascii="Calibri" w:eastAsia="Times New Roman" w:hAnsi="Calibri" w:cs="Calibri"/>
                <w:color w:val="000000"/>
              </w:rPr>
              <w:t> </w:t>
            </w:r>
          </w:p>
        </w:tc>
      </w:tr>
      <w:tr w:rsidR="00641702" w:rsidRPr="00930AFE" w14:paraId="5969B542"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0A4B1ABD"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1 (n=116)</w:t>
            </w:r>
          </w:p>
        </w:tc>
        <w:tc>
          <w:tcPr>
            <w:tcW w:w="1288" w:type="dxa"/>
            <w:tcBorders>
              <w:top w:val="nil"/>
              <w:left w:val="nil"/>
              <w:bottom w:val="single" w:sz="8" w:space="0" w:color="auto"/>
              <w:right w:val="single" w:sz="8" w:space="0" w:color="auto"/>
            </w:tcBorders>
            <w:shd w:val="clear" w:color="auto" w:fill="auto"/>
            <w:vAlign w:val="center"/>
            <w:hideMark/>
          </w:tcPr>
          <w:p w14:paraId="7E4D7596"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32 (28)</w:t>
            </w:r>
          </w:p>
        </w:tc>
        <w:tc>
          <w:tcPr>
            <w:tcW w:w="1298" w:type="dxa"/>
            <w:tcBorders>
              <w:top w:val="nil"/>
              <w:left w:val="nil"/>
              <w:bottom w:val="single" w:sz="8" w:space="0" w:color="auto"/>
              <w:right w:val="single" w:sz="8" w:space="0" w:color="auto"/>
            </w:tcBorders>
            <w:shd w:val="clear" w:color="auto" w:fill="auto"/>
            <w:vAlign w:val="center"/>
            <w:hideMark/>
          </w:tcPr>
          <w:p w14:paraId="7CA4ECC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102 (88)</w:t>
            </w:r>
          </w:p>
        </w:tc>
        <w:tc>
          <w:tcPr>
            <w:tcW w:w="1298" w:type="dxa"/>
            <w:tcBorders>
              <w:top w:val="nil"/>
              <w:left w:val="nil"/>
              <w:bottom w:val="single" w:sz="8" w:space="0" w:color="auto"/>
              <w:right w:val="single" w:sz="8" w:space="0" w:color="auto"/>
            </w:tcBorders>
            <w:shd w:val="clear" w:color="auto" w:fill="auto"/>
            <w:vAlign w:val="center"/>
            <w:hideMark/>
          </w:tcPr>
          <w:p w14:paraId="5E1CA71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9 (8)</w:t>
            </w:r>
          </w:p>
        </w:tc>
        <w:tc>
          <w:tcPr>
            <w:tcW w:w="1339" w:type="dxa"/>
            <w:tcBorders>
              <w:top w:val="nil"/>
              <w:left w:val="nil"/>
              <w:bottom w:val="single" w:sz="8" w:space="0" w:color="auto"/>
              <w:right w:val="single" w:sz="8" w:space="0" w:color="auto"/>
            </w:tcBorders>
            <w:shd w:val="clear" w:color="auto" w:fill="auto"/>
            <w:vAlign w:val="center"/>
            <w:hideMark/>
          </w:tcPr>
          <w:p w14:paraId="0C42457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65 (56)</w:t>
            </w:r>
          </w:p>
        </w:tc>
        <w:tc>
          <w:tcPr>
            <w:tcW w:w="1295" w:type="dxa"/>
            <w:tcBorders>
              <w:top w:val="nil"/>
              <w:left w:val="nil"/>
              <w:bottom w:val="single" w:sz="8" w:space="0" w:color="auto"/>
              <w:right w:val="single" w:sz="8" w:space="0" w:color="auto"/>
            </w:tcBorders>
            <w:shd w:val="clear" w:color="auto" w:fill="auto"/>
            <w:vAlign w:val="center"/>
            <w:hideMark/>
          </w:tcPr>
          <w:p w14:paraId="656FBD9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19 (16)</w:t>
            </w:r>
          </w:p>
        </w:tc>
        <w:tc>
          <w:tcPr>
            <w:tcW w:w="1298" w:type="dxa"/>
            <w:tcBorders>
              <w:top w:val="nil"/>
              <w:left w:val="nil"/>
              <w:bottom w:val="single" w:sz="8" w:space="0" w:color="auto"/>
              <w:right w:val="single" w:sz="8" w:space="0" w:color="auto"/>
            </w:tcBorders>
            <w:shd w:val="clear" w:color="auto" w:fill="auto"/>
            <w:vAlign w:val="center"/>
            <w:hideMark/>
          </w:tcPr>
          <w:p w14:paraId="0AC9687B"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22 (19)</w:t>
            </w:r>
          </w:p>
        </w:tc>
        <w:tc>
          <w:tcPr>
            <w:tcW w:w="1295" w:type="dxa"/>
            <w:tcBorders>
              <w:top w:val="nil"/>
              <w:left w:val="nil"/>
              <w:bottom w:val="single" w:sz="8" w:space="0" w:color="auto"/>
              <w:right w:val="single" w:sz="8" w:space="0" w:color="auto"/>
            </w:tcBorders>
            <w:shd w:val="clear" w:color="auto" w:fill="auto"/>
            <w:vAlign w:val="center"/>
            <w:hideMark/>
          </w:tcPr>
          <w:p w14:paraId="6BB9FE9D"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41 (35)</w:t>
            </w:r>
          </w:p>
        </w:tc>
      </w:tr>
      <w:tr w:rsidR="00641702" w:rsidRPr="00930AFE" w14:paraId="42A01121"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475B984B"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2 (n=96)</w:t>
            </w:r>
          </w:p>
        </w:tc>
        <w:tc>
          <w:tcPr>
            <w:tcW w:w="1288" w:type="dxa"/>
            <w:tcBorders>
              <w:top w:val="nil"/>
              <w:left w:val="nil"/>
              <w:bottom w:val="single" w:sz="8" w:space="0" w:color="auto"/>
              <w:right w:val="single" w:sz="8" w:space="0" w:color="auto"/>
            </w:tcBorders>
            <w:shd w:val="clear" w:color="auto" w:fill="auto"/>
            <w:vAlign w:val="center"/>
            <w:hideMark/>
          </w:tcPr>
          <w:p w14:paraId="1FEE3DA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38 (40)</w:t>
            </w:r>
          </w:p>
        </w:tc>
        <w:tc>
          <w:tcPr>
            <w:tcW w:w="1298" w:type="dxa"/>
            <w:tcBorders>
              <w:top w:val="nil"/>
              <w:left w:val="nil"/>
              <w:bottom w:val="single" w:sz="8" w:space="0" w:color="auto"/>
              <w:right w:val="single" w:sz="8" w:space="0" w:color="auto"/>
            </w:tcBorders>
            <w:shd w:val="clear" w:color="auto" w:fill="auto"/>
            <w:vAlign w:val="center"/>
            <w:hideMark/>
          </w:tcPr>
          <w:p w14:paraId="11BF0ECD"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84 (88)</w:t>
            </w:r>
          </w:p>
        </w:tc>
        <w:tc>
          <w:tcPr>
            <w:tcW w:w="1298" w:type="dxa"/>
            <w:tcBorders>
              <w:top w:val="nil"/>
              <w:left w:val="nil"/>
              <w:bottom w:val="single" w:sz="8" w:space="0" w:color="auto"/>
              <w:right w:val="single" w:sz="8" w:space="0" w:color="auto"/>
            </w:tcBorders>
            <w:shd w:val="clear" w:color="auto" w:fill="auto"/>
            <w:vAlign w:val="center"/>
            <w:hideMark/>
          </w:tcPr>
          <w:p w14:paraId="69A7829F"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 (5)</w:t>
            </w:r>
          </w:p>
        </w:tc>
        <w:tc>
          <w:tcPr>
            <w:tcW w:w="1339" w:type="dxa"/>
            <w:tcBorders>
              <w:top w:val="nil"/>
              <w:left w:val="nil"/>
              <w:bottom w:val="single" w:sz="8" w:space="0" w:color="auto"/>
              <w:right w:val="single" w:sz="8" w:space="0" w:color="auto"/>
            </w:tcBorders>
            <w:shd w:val="clear" w:color="auto" w:fill="auto"/>
            <w:vAlign w:val="center"/>
            <w:hideMark/>
          </w:tcPr>
          <w:p w14:paraId="5A4AF7C9"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45 (47)</w:t>
            </w:r>
          </w:p>
        </w:tc>
        <w:tc>
          <w:tcPr>
            <w:tcW w:w="1295" w:type="dxa"/>
            <w:tcBorders>
              <w:top w:val="nil"/>
              <w:left w:val="nil"/>
              <w:bottom w:val="single" w:sz="8" w:space="0" w:color="auto"/>
              <w:right w:val="single" w:sz="8" w:space="0" w:color="auto"/>
            </w:tcBorders>
            <w:shd w:val="clear" w:color="auto" w:fill="auto"/>
            <w:vAlign w:val="center"/>
            <w:hideMark/>
          </w:tcPr>
          <w:p w14:paraId="0910B4B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18 (19)</w:t>
            </w:r>
          </w:p>
        </w:tc>
        <w:tc>
          <w:tcPr>
            <w:tcW w:w="1298" w:type="dxa"/>
            <w:tcBorders>
              <w:top w:val="nil"/>
              <w:left w:val="nil"/>
              <w:bottom w:val="single" w:sz="8" w:space="0" w:color="auto"/>
              <w:right w:val="single" w:sz="8" w:space="0" w:color="auto"/>
            </w:tcBorders>
            <w:shd w:val="clear" w:color="auto" w:fill="auto"/>
            <w:vAlign w:val="center"/>
            <w:hideMark/>
          </w:tcPr>
          <w:p w14:paraId="60F06F2B"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28 (29)</w:t>
            </w:r>
          </w:p>
        </w:tc>
        <w:tc>
          <w:tcPr>
            <w:tcW w:w="1295" w:type="dxa"/>
            <w:tcBorders>
              <w:top w:val="nil"/>
              <w:left w:val="nil"/>
              <w:bottom w:val="single" w:sz="8" w:space="0" w:color="auto"/>
              <w:right w:val="single" w:sz="8" w:space="0" w:color="auto"/>
            </w:tcBorders>
            <w:shd w:val="clear" w:color="auto" w:fill="auto"/>
            <w:vAlign w:val="center"/>
            <w:hideMark/>
          </w:tcPr>
          <w:p w14:paraId="02E5BD69"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41 (43)</w:t>
            </w:r>
          </w:p>
        </w:tc>
      </w:tr>
      <w:tr w:rsidR="00641702" w:rsidRPr="00930AFE" w14:paraId="33EE4251"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11BDEA5F"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3 (n=88)</w:t>
            </w:r>
          </w:p>
        </w:tc>
        <w:tc>
          <w:tcPr>
            <w:tcW w:w="1288" w:type="dxa"/>
            <w:tcBorders>
              <w:top w:val="nil"/>
              <w:left w:val="nil"/>
              <w:bottom w:val="single" w:sz="8" w:space="0" w:color="auto"/>
              <w:right w:val="single" w:sz="8" w:space="0" w:color="auto"/>
            </w:tcBorders>
            <w:shd w:val="clear" w:color="auto" w:fill="auto"/>
            <w:vAlign w:val="center"/>
            <w:hideMark/>
          </w:tcPr>
          <w:p w14:paraId="3DD4FEA7"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27 (31)</w:t>
            </w:r>
          </w:p>
        </w:tc>
        <w:tc>
          <w:tcPr>
            <w:tcW w:w="1298" w:type="dxa"/>
            <w:tcBorders>
              <w:top w:val="nil"/>
              <w:left w:val="nil"/>
              <w:bottom w:val="single" w:sz="8" w:space="0" w:color="auto"/>
              <w:right w:val="single" w:sz="8" w:space="0" w:color="auto"/>
            </w:tcBorders>
            <w:shd w:val="clear" w:color="auto" w:fill="auto"/>
            <w:vAlign w:val="center"/>
            <w:hideMark/>
          </w:tcPr>
          <w:p w14:paraId="2F3A12B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77 (88)</w:t>
            </w:r>
          </w:p>
        </w:tc>
        <w:tc>
          <w:tcPr>
            <w:tcW w:w="1298" w:type="dxa"/>
            <w:tcBorders>
              <w:top w:val="nil"/>
              <w:left w:val="nil"/>
              <w:bottom w:val="single" w:sz="8" w:space="0" w:color="auto"/>
              <w:right w:val="single" w:sz="8" w:space="0" w:color="auto"/>
            </w:tcBorders>
            <w:shd w:val="clear" w:color="auto" w:fill="auto"/>
            <w:vAlign w:val="center"/>
            <w:hideMark/>
          </w:tcPr>
          <w:p w14:paraId="61ED3D0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 (2)</w:t>
            </w:r>
          </w:p>
        </w:tc>
        <w:tc>
          <w:tcPr>
            <w:tcW w:w="1339" w:type="dxa"/>
            <w:tcBorders>
              <w:top w:val="nil"/>
              <w:left w:val="nil"/>
              <w:bottom w:val="single" w:sz="8" w:space="0" w:color="auto"/>
              <w:right w:val="single" w:sz="8" w:space="0" w:color="auto"/>
            </w:tcBorders>
            <w:shd w:val="clear" w:color="auto" w:fill="auto"/>
            <w:vAlign w:val="center"/>
            <w:hideMark/>
          </w:tcPr>
          <w:p w14:paraId="654B8FCF"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22 (25)</w:t>
            </w:r>
          </w:p>
        </w:tc>
        <w:tc>
          <w:tcPr>
            <w:tcW w:w="1295" w:type="dxa"/>
            <w:tcBorders>
              <w:top w:val="nil"/>
              <w:left w:val="nil"/>
              <w:bottom w:val="single" w:sz="8" w:space="0" w:color="auto"/>
              <w:right w:val="single" w:sz="8" w:space="0" w:color="auto"/>
            </w:tcBorders>
            <w:shd w:val="clear" w:color="auto" w:fill="auto"/>
            <w:vAlign w:val="center"/>
            <w:hideMark/>
          </w:tcPr>
          <w:p w14:paraId="1ED8D69C"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29 (33)</w:t>
            </w:r>
          </w:p>
        </w:tc>
        <w:tc>
          <w:tcPr>
            <w:tcW w:w="1298" w:type="dxa"/>
            <w:tcBorders>
              <w:top w:val="nil"/>
              <w:left w:val="nil"/>
              <w:bottom w:val="single" w:sz="8" w:space="0" w:color="auto"/>
              <w:right w:val="single" w:sz="8" w:space="0" w:color="auto"/>
            </w:tcBorders>
            <w:shd w:val="clear" w:color="auto" w:fill="auto"/>
            <w:vAlign w:val="center"/>
            <w:hideMark/>
          </w:tcPr>
          <w:p w14:paraId="7FADF36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36 (41)</w:t>
            </w:r>
          </w:p>
        </w:tc>
        <w:tc>
          <w:tcPr>
            <w:tcW w:w="1295" w:type="dxa"/>
            <w:tcBorders>
              <w:top w:val="nil"/>
              <w:left w:val="nil"/>
              <w:bottom w:val="single" w:sz="8" w:space="0" w:color="auto"/>
              <w:right w:val="single" w:sz="8" w:space="0" w:color="auto"/>
            </w:tcBorders>
            <w:shd w:val="clear" w:color="auto" w:fill="auto"/>
            <w:vAlign w:val="center"/>
            <w:hideMark/>
          </w:tcPr>
          <w:p w14:paraId="4F60140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39 (44)</w:t>
            </w:r>
          </w:p>
        </w:tc>
      </w:tr>
      <w:tr w:rsidR="00641702" w:rsidRPr="00930AFE" w14:paraId="177C46AA"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5672E01C"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4 (n=57)</w:t>
            </w:r>
          </w:p>
        </w:tc>
        <w:tc>
          <w:tcPr>
            <w:tcW w:w="1288" w:type="dxa"/>
            <w:tcBorders>
              <w:top w:val="nil"/>
              <w:left w:val="nil"/>
              <w:bottom w:val="single" w:sz="8" w:space="0" w:color="auto"/>
              <w:right w:val="single" w:sz="8" w:space="0" w:color="auto"/>
            </w:tcBorders>
            <w:shd w:val="clear" w:color="auto" w:fill="auto"/>
            <w:vAlign w:val="center"/>
            <w:hideMark/>
          </w:tcPr>
          <w:p w14:paraId="100C8557"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17 (30)</w:t>
            </w:r>
          </w:p>
        </w:tc>
        <w:tc>
          <w:tcPr>
            <w:tcW w:w="1298" w:type="dxa"/>
            <w:tcBorders>
              <w:top w:val="nil"/>
              <w:left w:val="nil"/>
              <w:bottom w:val="single" w:sz="8" w:space="0" w:color="auto"/>
              <w:right w:val="single" w:sz="8" w:space="0" w:color="auto"/>
            </w:tcBorders>
            <w:shd w:val="clear" w:color="auto" w:fill="auto"/>
            <w:vAlign w:val="center"/>
            <w:hideMark/>
          </w:tcPr>
          <w:p w14:paraId="4B64150D"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41 (72)</w:t>
            </w:r>
          </w:p>
        </w:tc>
        <w:tc>
          <w:tcPr>
            <w:tcW w:w="1298" w:type="dxa"/>
            <w:tcBorders>
              <w:top w:val="nil"/>
              <w:left w:val="nil"/>
              <w:bottom w:val="single" w:sz="8" w:space="0" w:color="auto"/>
              <w:right w:val="single" w:sz="8" w:space="0" w:color="auto"/>
            </w:tcBorders>
            <w:shd w:val="clear" w:color="auto" w:fill="auto"/>
            <w:vAlign w:val="center"/>
            <w:hideMark/>
          </w:tcPr>
          <w:p w14:paraId="59886146"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 (9)</w:t>
            </w:r>
          </w:p>
        </w:tc>
        <w:tc>
          <w:tcPr>
            <w:tcW w:w="1339" w:type="dxa"/>
            <w:tcBorders>
              <w:top w:val="nil"/>
              <w:left w:val="nil"/>
              <w:bottom w:val="single" w:sz="8" w:space="0" w:color="auto"/>
              <w:right w:val="single" w:sz="8" w:space="0" w:color="auto"/>
            </w:tcBorders>
            <w:shd w:val="clear" w:color="auto" w:fill="auto"/>
            <w:vAlign w:val="center"/>
            <w:hideMark/>
          </w:tcPr>
          <w:p w14:paraId="6008943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 (9)</w:t>
            </w:r>
          </w:p>
        </w:tc>
        <w:tc>
          <w:tcPr>
            <w:tcW w:w="1295" w:type="dxa"/>
            <w:tcBorders>
              <w:top w:val="nil"/>
              <w:left w:val="nil"/>
              <w:bottom w:val="single" w:sz="8" w:space="0" w:color="auto"/>
              <w:right w:val="single" w:sz="8" w:space="0" w:color="auto"/>
            </w:tcBorders>
            <w:shd w:val="clear" w:color="auto" w:fill="auto"/>
            <w:vAlign w:val="center"/>
            <w:hideMark/>
          </w:tcPr>
          <w:p w14:paraId="442A0CD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24 (42)</w:t>
            </w:r>
          </w:p>
        </w:tc>
        <w:tc>
          <w:tcPr>
            <w:tcW w:w="1298" w:type="dxa"/>
            <w:tcBorders>
              <w:top w:val="nil"/>
              <w:left w:val="nil"/>
              <w:bottom w:val="single" w:sz="8" w:space="0" w:color="auto"/>
              <w:right w:val="single" w:sz="8" w:space="0" w:color="auto"/>
            </w:tcBorders>
            <w:shd w:val="clear" w:color="auto" w:fill="auto"/>
            <w:vAlign w:val="center"/>
            <w:hideMark/>
          </w:tcPr>
          <w:p w14:paraId="1C3C7E29"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32 (56)</w:t>
            </w:r>
          </w:p>
        </w:tc>
        <w:tc>
          <w:tcPr>
            <w:tcW w:w="1295" w:type="dxa"/>
            <w:tcBorders>
              <w:top w:val="nil"/>
              <w:left w:val="nil"/>
              <w:bottom w:val="single" w:sz="8" w:space="0" w:color="auto"/>
              <w:right w:val="single" w:sz="8" w:space="0" w:color="auto"/>
            </w:tcBorders>
            <w:shd w:val="clear" w:color="auto" w:fill="auto"/>
            <w:vAlign w:val="center"/>
            <w:hideMark/>
          </w:tcPr>
          <w:p w14:paraId="57C0B8B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7 (12)</w:t>
            </w:r>
          </w:p>
        </w:tc>
      </w:tr>
      <w:tr w:rsidR="00641702" w:rsidRPr="00930AFE" w14:paraId="08FACEF8"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15AFA1FB"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5 (n=52)</w:t>
            </w:r>
          </w:p>
        </w:tc>
        <w:tc>
          <w:tcPr>
            <w:tcW w:w="1288" w:type="dxa"/>
            <w:tcBorders>
              <w:top w:val="nil"/>
              <w:left w:val="nil"/>
              <w:bottom w:val="single" w:sz="8" w:space="0" w:color="auto"/>
              <w:right w:val="single" w:sz="8" w:space="0" w:color="auto"/>
            </w:tcBorders>
            <w:shd w:val="clear" w:color="auto" w:fill="auto"/>
            <w:vAlign w:val="center"/>
            <w:hideMark/>
          </w:tcPr>
          <w:p w14:paraId="0DE5D2D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20 (3)</w:t>
            </w:r>
          </w:p>
        </w:tc>
        <w:tc>
          <w:tcPr>
            <w:tcW w:w="1298" w:type="dxa"/>
            <w:tcBorders>
              <w:top w:val="nil"/>
              <w:left w:val="nil"/>
              <w:bottom w:val="single" w:sz="8" w:space="0" w:color="auto"/>
              <w:right w:val="single" w:sz="8" w:space="0" w:color="auto"/>
            </w:tcBorders>
            <w:shd w:val="clear" w:color="auto" w:fill="auto"/>
            <w:vAlign w:val="center"/>
            <w:hideMark/>
          </w:tcPr>
          <w:p w14:paraId="44D5F52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40 (77)</w:t>
            </w:r>
          </w:p>
        </w:tc>
        <w:tc>
          <w:tcPr>
            <w:tcW w:w="1298" w:type="dxa"/>
            <w:tcBorders>
              <w:top w:val="nil"/>
              <w:left w:val="nil"/>
              <w:bottom w:val="single" w:sz="8" w:space="0" w:color="auto"/>
              <w:right w:val="single" w:sz="8" w:space="0" w:color="auto"/>
            </w:tcBorders>
            <w:shd w:val="clear" w:color="auto" w:fill="auto"/>
            <w:vAlign w:val="center"/>
            <w:hideMark/>
          </w:tcPr>
          <w:p w14:paraId="5F2A560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8 (15)</w:t>
            </w:r>
          </w:p>
        </w:tc>
        <w:tc>
          <w:tcPr>
            <w:tcW w:w="1339" w:type="dxa"/>
            <w:tcBorders>
              <w:top w:val="nil"/>
              <w:left w:val="nil"/>
              <w:bottom w:val="single" w:sz="8" w:space="0" w:color="auto"/>
              <w:right w:val="single" w:sz="8" w:space="0" w:color="auto"/>
            </w:tcBorders>
            <w:shd w:val="clear" w:color="auto" w:fill="auto"/>
            <w:vAlign w:val="center"/>
            <w:hideMark/>
          </w:tcPr>
          <w:p w14:paraId="7632E5E4"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12 (23)</w:t>
            </w:r>
          </w:p>
        </w:tc>
        <w:tc>
          <w:tcPr>
            <w:tcW w:w="1295" w:type="dxa"/>
            <w:tcBorders>
              <w:top w:val="nil"/>
              <w:left w:val="nil"/>
              <w:bottom w:val="single" w:sz="8" w:space="0" w:color="auto"/>
              <w:right w:val="single" w:sz="8" w:space="0" w:color="auto"/>
            </w:tcBorders>
            <w:shd w:val="clear" w:color="auto" w:fill="auto"/>
            <w:vAlign w:val="center"/>
            <w:hideMark/>
          </w:tcPr>
          <w:p w14:paraId="19AA412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15 (29)</w:t>
            </w:r>
          </w:p>
        </w:tc>
        <w:tc>
          <w:tcPr>
            <w:tcW w:w="1298" w:type="dxa"/>
            <w:tcBorders>
              <w:top w:val="nil"/>
              <w:left w:val="nil"/>
              <w:bottom w:val="single" w:sz="8" w:space="0" w:color="auto"/>
              <w:right w:val="single" w:sz="8" w:space="0" w:color="auto"/>
            </w:tcBorders>
            <w:shd w:val="clear" w:color="auto" w:fill="auto"/>
            <w:vAlign w:val="center"/>
            <w:hideMark/>
          </w:tcPr>
          <w:p w14:paraId="33917F0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25 (48)</w:t>
            </w:r>
          </w:p>
        </w:tc>
        <w:tc>
          <w:tcPr>
            <w:tcW w:w="1295" w:type="dxa"/>
            <w:tcBorders>
              <w:top w:val="nil"/>
              <w:left w:val="nil"/>
              <w:bottom w:val="single" w:sz="8" w:space="0" w:color="auto"/>
              <w:right w:val="single" w:sz="8" w:space="0" w:color="auto"/>
            </w:tcBorders>
            <w:shd w:val="clear" w:color="auto" w:fill="auto"/>
            <w:vAlign w:val="center"/>
            <w:hideMark/>
          </w:tcPr>
          <w:p w14:paraId="6FC2386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24 (46)</w:t>
            </w:r>
          </w:p>
        </w:tc>
      </w:tr>
      <w:tr w:rsidR="00641702" w:rsidRPr="00930AFE" w14:paraId="7BAE61D9"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18E2A3D6"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6 (n=25)</w:t>
            </w:r>
          </w:p>
        </w:tc>
        <w:tc>
          <w:tcPr>
            <w:tcW w:w="1288" w:type="dxa"/>
            <w:tcBorders>
              <w:top w:val="nil"/>
              <w:left w:val="nil"/>
              <w:bottom w:val="single" w:sz="8" w:space="0" w:color="auto"/>
              <w:right w:val="single" w:sz="8" w:space="0" w:color="auto"/>
            </w:tcBorders>
            <w:shd w:val="clear" w:color="auto" w:fill="auto"/>
            <w:vAlign w:val="center"/>
            <w:hideMark/>
          </w:tcPr>
          <w:p w14:paraId="49B414D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8 (32)</w:t>
            </w:r>
          </w:p>
        </w:tc>
        <w:tc>
          <w:tcPr>
            <w:tcW w:w="1298" w:type="dxa"/>
            <w:tcBorders>
              <w:top w:val="nil"/>
              <w:left w:val="nil"/>
              <w:bottom w:val="single" w:sz="8" w:space="0" w:color="auto"/>
              <w:right w:val="single" w:sz="8" w:space="0" w:color="auto"/>
            </w:tcBorders>
            <w:shd w:val="clear" w:color="auto" w:fill="auto"/>
            <w:vAlign w:val="center"/>
            <w:hideMark/>
          </w:tcPr>
          <w:p w14:paraId="1C91777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18 (72)</w:t>
            </w:r>
          </w:p>
        </w:tc>
        <w:tc>
          <w:tcPr>
            <w:tcW w:w="1298" w:type="dxa"/>
            <w:tcBorders>
              <w:top w:val="nil"/>
              <w:left w:val="nil"/>
              <w:bottom w:val="single" w:sz="8" w:space="0" w:color="auto"/>
              <w:right w:val="single" w:sz="8" w:space="0" w:color="auto"/>
            </w:tcBorders>
            <w:shd w:val="clear" w:color="auto" w:fill="auto"/>
            <w:vAlign w:val="center"/>
            <w:hideMark/>
          </w:tcPr>
          <w:p w14:paraId="13A102E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 (4)</w:t>
            </w:r>
          </w:p>
        </w:tc>
        <w:tc>
          <w:tcPr>
            <w:tcW w:w="1339" w:type="dxa"/>
            <w:tcBorders>
              <w:top w:val="nil"/>
              <w:left w:val="nil"/>
              <w:bottom w:val="single" w:sz="8" w:space="0" w:color="auto"/>
              <w:right w:val="single" w:sz="8" w:space="0" w:color="auto"/>
            </w:tcBorders>
            <w:shd w:val="clear" w:color="auto" w:fill="auto"/>
            <w:vAlign w:val="center"/>
            <w:hideMark/>
          </w:tcPr>
          <w:p w14:paraId="22F7FB6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 (4)</w:t>
            </w:r>
          </w:p>
        </w:tc>
        <w:tc>
          <w:tcPr>
            <w:tcW w:w="1295" w:type="dxa"/>
            <w:tcBorders>
              <w:top w:val="nil"/>
              <w:left w:val="nil"/>
              <w:bottom w:val="single" w:sz="8" w:space="0" w:color="auto"/>
              <w:right w:val="single" w:sz="8" w:space="0" w:color="auto"/>
            </w:tcBorders>
            <w:shd w:val="clear" w:color="auto" w:fill="auto"/>
            <w:vAlign w:val="center"/>
            <w:hideMark/>
          </w:tcPr>
          <w:p w14:paraId="1E7488D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 (16)</w:t>
            </w:r>
          </w:p>
        </w:tc>
        <w:tc>
          <w:tcPr>
            <w:tcW w:w="1298" w:type="dxa"/>
            <w:tcBorders>
              <w:top w:val="nil"/>
              <w:left w:val="nil"/>
              <w:bottom w:val="single" w:sz="8" w:space="0" w:color="auto"/>
              <w:right w:val="single" w:sz="8" w:space="0" w:color="auto"/>
            </w:tcBorders>
            <w:shd w:val="clear" w:color="auto" w:fill="auto"/>
            <w:vAlign w:val="center"/>
            <w:hideMark/>
          </w:tcPr>
          <w:p w14:paraId="77B1911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7 (28)</w:t>
            </w:r>
          </w:p>
        </w:tc>
        <w:tc>
          <w:tcPr>
            <w:tcW w:w="1295" w:type="dxa"/>
            <w:tcBorders>
              <w:top w:val="nil"/>
              <w:left w:val="nil"/>
              <w:bottom w:val="single" w:sz="8" w:space="0" w:color="auto"/>
              <w:right w:val="single" w:sz="8" w:space="0" w:color="auto"/>
            </w:tcBorders>
            <w:shd w:val="clear" w:color="auto" w:fill="auto"/>
            <w:vAlign w:val="center"/>
            <w:hideMark/>
          </w:tcPr>
          <w:p w14:paraId="72171C87"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12 (48)</w:t>
            </w:r>
          </w:p>
        </w:tc>
      </w:tr>
      <w:tr w:rsidR="00641702" w:rsidRPr="00930AFE" w14:paraId="169F39FE"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6BECB6F1"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7 (n=79)</w:t>
            </w:r>
          </w:p>
        </w:tc>
        <w:tc>
          <w:tcPr>
            <w:tcW w:w="1288" w:type="dxa"/>
            <w:tcBorders>
              <w:top w:val="nil"/>
              <w:left w:val="nil"/>
              <w:bottom w:val="single" w:sz="8" w:space="0" w:color="auto"/>
              <w:right w:val="single" w:sz="8" w:space="0" w:color="auto"/>
            </w:tcBorders>
            <w:shd w:val="clear" w:color="auto" w:fill="auto"/>
            <w:vAlign w:val="center"/>
            <w:hideMark/>
          </w:tcPr>
          <w:p w14:paraId="73333827"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28 (35)</w:t>
            </w:r>
          </w:p>
        </w:tc>
        <w:tc>
          <w:tcPr>
            <w:tcW w:w="1298" w:type="dxa"/>
            <w:tcBorders>
              <w:top w:val="nil"/>
              <w:left w:val="nil"/>
              <w:bottom w:val="single" w:sz="8" w:space="0" w:color="auto"/>
              <w:right w:val="single" w:sz="8" w:space="0" w:color="auto"/>
            </w:tcBorders>
            <w:shd w:val="clear" w:color="auto" w:fill="auto"/>
            <w:vAlign w:val="center"/>
            <w:hideMark/>
          </w:tcPr>
          <w:p w14:paraId="0EFE331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60 (76)</w:t>
            </w:r>
          </w:p>
        </w:tc>
        <w:tc>
          <w:tcPr>
            <w:tcW w:w="1298" w:type="dxa"/>
            <w:tcBorders>
              <w:top w:val="nil"/>
              <w:left w:val="nil"/>
              <w:bottom w:val="single" w:sz="8" w:space="0" w:color="auto"/>
              <w:right w:val="single" w:sz="8" w:space="0" w:color="auto"/>
            </w:tcBorders>
            <w:shd w:val="clear" w:color="auto" w:fill="auto"/>
            <w:vAlign w:val="center"/>
            <w:hideMark/>
          </w:tcPr>
          <w:p w14:paraId="48F9F99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30 (38)</w:t>
            </w:r>
          </w:p>
        </w:tc>
        <w:tc>
          <w:tcPr>
            <w:tcW w:w="1339" w:type="dxa"/>
            <w:tcBorders>
              <w:top w:val="nil"/>
              <w:left w:val="nil"/>
              <w:bottom w:val="single" w:sz="8" w:space="0" w:color="auto"/>
              <w:right w:val="single" w:sz="8" w:space="0" w:color="auto"/>
            </w:tcBorders>
            <w:shd w:val="clear" w:color="auto" w:fill="auto"/>
            <w:vAlign w:val="center"/>
            <w:hideMark/>
          </w:tcPr>
          <w:p w14:paraId="38E96E66"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 (6)</w:t>
            </w:r>
          </w:p>
        </w:tc>
        <w:tc>
          <w:tcPr>
            <w:tcW w:w="1295" w:type="dxa"/>
            <w:tcBorders>
              <w:top w:val="nil"/>
              <w:left w:val="nil"/>
              <w:bottom w:val="single" w:sz="8" w:space="0" w:color="auto"/>
              <w:right w:val="single" w:sz="8" w:space="0" w:color="auto"/>
            </w:tcBorders>
            <w:shd w:val="clear" w:color="auto" w:fill="auto"/>
            <w:vAlign w:val="center"/>
            <w:hideMark/>
          </w:tcPr>
          <w:p w14:paraId="6E3D16A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24 (30)</w:t>
            </w:r>
          </w:p>
        </w:tc>
        <w:tc>
          <w:tcPr>
            <w:tcW w:w="1298" w:type="dxa"/>
            <w:tcBorders>
              <w:top w:val="nil"/>
              <w:left w:val="nil"/>
              <w:bottom w:val="single" w:sz="8" w:space="0" w:color="auto"/>
              <w:right w:val="single" w:sz="8" w:space="0" w:color="auto"/>
            </w:tcBorders>
            <w:shd w:val="clear" w:color="auto" w:fill="auto"/>
            <w:vAlign w:val="center"/>
            <w:hideMark/>
          </w:tcPr>
          <w:p w14:paraId="389A9EB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28 (35)</w:t>
            </w:r>
          </w:p>
        </w:tc>
        <w:tc>
          <w:tcPr>
            <w:tcW w:w="1295" w:type="dxa"/>
            <w:tcBorders>
              <w:top w:val="nil"/>
              <w:left w:val="nil"/>
              <w:bottom w:val="single" w:sz="8" w:space="0" w:color="auto"/>
              <w:right w:val="single" w:sz="8" w:space="0" w:color="auto"/>
            </w:tcBorders>
            <w:shd w:val="clear" w:color="auto" w:fill="auto"/>
            <w:vAlign w:val="center"/>
            <w:hideMark/>
          </w:tcPr>
          <w:p w14:paraId="1EC8C0F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20 (25)</w:t>
            </w:r>
          </w:p>
        </w:tc>
      </w:tr>
      <w:tr w:rsidR="00641702" w:rsidRPr="00930AFE" w14:paraId="4C52714B"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75808795"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8 (n=35)</w:t>
            </w:r>
          </w:p>
        </w:tc>
        <w:tc>
          <w:tcPr>
            <w:tcW w:w="1288" w:type="dxa"/>
            <w:tcBorders>
              <w:top w:val="nil"/>
              <w:left w:val="nil"/>
              <w:bottom w:val="single" w:sz="8" w:space="0" w:color="auto"/>
              <w:right w:val="single" w:sz="8" w:space="0" w:color="auto"/>
            </w:tcBorders>
            <w:shd w:val="clear" w:color="auto" w:fill="auto"/>
            <w:vAlign w:val="center"/>
            <w:hideMark/>
          </w:tcPr>
          <w:p w14:paraId="5EDE55D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9 (26)</w:t>
            </w:r>
          </w:p>
        </w:tc>
        <w:tc>
          <w:tcPr>
            <w:tcW w:w="1298" w:type="dxa"/>
            <w:tcBorders>
              <w:top w:val="nil"/>
              <w:left w:val="nil"/>
              <w:bottom w:val="single" w:sz="8" w:space="0" w:color="auto"/>
              <w:right w:val="single" w:sz="8" w:space="0" w:color="auto"/>
            </w:tcBorders>
            <w:shd w:val="clear" w:color="auto" w:fill="auto"/>
            <w:vAlign w:val="center"/>
            <w:hideMark/>
          </w:tcPr>
          <w:p w14:paraId="128F01F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30 (86)</w:t>
            </w:r>
          </w:p>
        </w:tc>
        <w:tc>
          <w:tcPr>
            <w:tcW w:w="1298" w:type="dxa"/>
            <w:tcBorders>
              <w:top w:val="nil"/>
              <w:left w:val="nil"/>
              <w:bottom w:val="single" w:sz="8" w:space="0" w:color="auto"/>
              <w:right w:val="single" w:sz="8" w:space="0" w:color="auto"/>
            </w:tcBorders>
            <w:shd w:val="clear" w:color="auto" w:fill="auto"/>
            <w:vAlign w:val="center"/>
            <w:hideMark/>
          </w:tcPr>
          <w:p w14:paraId="134B9F8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6 (17)</w:t>
            </w:r>
          </w:p>
        </w:tc>
        <w:tc>
          <w:tcPr>
            <w:tcW w:w="1339" w:type="dxa"/>
            <w:tcBorders>
              <w:top w:val="nil"/>
              <w:left w:val="nil"/>
              <w:bottom w:val="single" w:sz="8" w:space="0" w:color="auto"/>
              <w:right w:val="single" w:sz="8" w:space="0" w:color="auto"/>
            </w:tcBorders>
            <w:shd w:val="clear" w:color="auto" w:fill="auto"/>
            <w:vAlign w:val="center"/>
            <w:hideMark/>
          </w:tcPr>
          <w:p w14:paraId="5732B68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 (11)</w:t>
            </w:r>
          </w:p>
        </w:tc>
        <w:tc>
          <w:tcPr>
            <w:tcW w:w="1295" w:type="dxa"/>
            <w:tcBorders>
              <w:top w:val="nil"/>
              <w:left w:val="nil"/>
              <w:bottom w:val="single" w:sz="8" w:space="0" w:color="auto"/>
              <w:right w:val="single" w:sz="8" w:space="0" w:color="auto"/>
            </w:tcBorders>
            <w:shd w:val="clear" w:color="auto" w:fill="auto"/>
            <w:vAlign w:val="center"/>
            <w:hideMark/>
          </w:tcPr>
          <w:p w14:paraId="4F907E3B"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10 (29)</w:t>
            </w:r>
          </w:p>
        </w:tc>
        <w:tc>
          <w:tcPr>
            <w:tcW w:w="1298" w:type="dxa"/>
            <w:tcBorders>
              <w:top w:val="nil"/>
              <w:left w:val="nil"/>
              <w:bottom w:val="single" w:sz="8" w:space="0" w:color="auto"/>
              <w:right w:val="single" w:sz="8" w:space="0" w:color="auto"/>
            </w:tcBorders>
            <w:shd w:val="clear" w:color="auto" w:fill="auto"/>
            <w:vAlign w:val="center"/>
            <w:hideMark/>
          </w:tcPr>
          <w:p w14:paraId="75477193"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16 (46)</w:t>
            </w:r>
          </w:p>
        </w:tc>
        <w:tc>
          <w:tcPr>
            <w:tcW w:w="1295" w:type="dxa"/>
            <w:tcBorders>
              <w:top w:val="nil"/>
              <w:left w:val="nil"/>
              <w:bottom w:val="single" w:sz="8" w:space="0" w:color="auto"/>
              <w:right w:val="single" w:sz="8" w:space="0" w:color="auto"/>
            </w:tcBorders>
            <w:shd w:val="clear" w:color="auto" w:fill="auto"/>
            <w:vAlign w:val="center"/>
            <w:hideMark/>
          </w:tcPr>
          <w:p w14:paraId="50DD13E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 (6)</w:t>
            </w:r>
          </w:p>
        </w:tc>
      </w:tr>
      <w:tr w:rsidR="00641702" w:rsidRPr="00930AFE" w14:paraId="5869F7C9"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11D1304D"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9 (n=69)</w:t>
            </w:r>
          </w:p>
        </w:tc>
        <w:tc>
          <w:tcPr>
            <w:tcW w:w="1288" w:type="dxa"/>
            <w:tcBorders>
              <w:top w:val="nil"/>
              <w:left w:val="nil"/>
              <w:bottom w:val="single" w:sz="8" w:space="0" w:color="auto"/>
              <w:right w:val="single" w:sz="8" w:space="0" w:color="auto"/>
            </w:tcBorders>
            <w:shd w:val="clear" w:color="auto" w:fill="auto"/>
            <w:vAlign w:val="center"/>
            <w:hideMark/>
          </w:tcPr>
          <w:p w14:paraId="2136BC96"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23 (33)</w:t>
            </w:r>
          </w:p>
        </w:tc>
        <w:tc>
          <w:tcPr>
            <w:tcW w:w="1298" w:type="dxa"/>
            <w:tcBorders>
              <w:top w:val="nil"/>
              <w:left w:val="nil"/>
              <w:bottom w:val="single" w:sz="8" w:space="0" w:color="auto"/>
              <w:right w:val="single" w:sz="8" w:space="0" w:color="auto"/>
            </w:tcBorders>
            <w:shd w:val="clear" w:color="auto" w:fill="auto"/>
            <w:vAlign w:val="center"/>
            <w:hideMark/>
          </w:tcPr>
          <w:p w14:paraId="4BED8C53"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59 (86)</w:t>
            </w:r>
          </w:p>
        </w:tc>
        <w:tc>
          <w:tcPr>
            <w:tcW w:w="1298" w:type="dxa"/>
            <w:tcBorders>
              <w:top w:val="nil"/>
              <w:left w:val="nil"/>
              <w:bottom w:val="single" w:sz="8" w:space="0" w:color="auto"/>
              <w:right w:val="single" w:sz="8" w:space="0" w:color="auto"/>
            </w:tcBorders>
            <w:shd w:val="clear" w:color="auto" w:fill="auto"/>
            <w:vAlign w:val="center"/>
            <w:hideMark/>
          </w:tcPr>
          <w:p w14:paraId="732D3114"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11 (16)</w:t>
            </w:r>
          </w:p>
        </w:tc>
        <w:tc>
          <w:tcPr>
            <w:tcW w:w="1339" w:type="dxa"/>
            <w:tcBorders>
              <w:top w:val="nil"/>
              <w:left w:val="nil"/>
              <w:bottom w:val="single" w:sz="8" w:space="0" w:color="auto"/>
              <w:right w:val="single" w:sz="8" w:space="0" w:color="auto"/>
            </w:tcBorders>
            <w:shd w:val="clear" w:color="auto" w:fill="auto"/>
            <w:vAlign w:val="center"/>
            <w:hideMark/>
          </w:tcPr>
          <w:p w14:paraId="27C0BFCF"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17 (25)</w:t>
            </w:r>
          </w:p>
        </w:tc>
        <w:tc>
          <w:tcPr>
            <w:tcW w:w="1295" w:type="dxa"/>
            <w:tcBorders>
              <w:top w:val="nil"/>
              <w:left w:val="nil"/>
              <w:bottom w:val="single" w:sz="8" w:space="0" w:color="auto"/>
              <w:right w:val="single" w:sz="8" w:space="0" w:color="auto"/>
            </w:tcBorders>
            <w:shd w:val="clear" w:color="auto" w:fill="auto"/>
            <w:vAlign w:val="center"/>
            <w:hideMark/>
          </w:tcPr>
          <w:p w14:paraId="288B1F46"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15 (22)</w:t>
            </w:r>
          </w:p>
        </w:tc>
        <w:tc>
          <w:tcPr>
            <w:tcW w:w="1298" w:type="dxa"/>
            <w:tcBorders>
              <w:top w:val="nil"/>
              <w:left w:val="nil"/>
              <w:bottom w:val="single" w:sz="8" w:space="0" w:color="auto"/>
              <w:right w:val="single" w:sz="8" w:space="0" w:color="auto"/>
            </w:tcBorders>
            <w:shd w:val="clear" w:color="auto" w:fill="auto"/>
            <w:vAlign w:val="center"/>
            <w:hideMark/>
          </w:tcPr>
          <w:p w14:paraId="7C3B874F"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20 (29)</w:t>
            </w:r>
          </w:p>
        </w:tc>
        <w:tc>
          <w:tcPr>
            <w:tcW w:w="1295" w:type="dxa"/>
            <w:tcBorders>
              <w:top w:val="nil"/>
              <w:left w:val="nil"/>
              <w:bottom w:val="single" w:sz="8" w:space="0" w:color="auto"/>
              <w:right w:val="single" w:sz="8" w:space="0" w:color="auto"/>
            </w:tcBorders>
            <w:shd w:val="clear" w:color="auto" w:fill="auto"/>
            <w:vAlign w:val="center"/>
            <w:hideMark/>
          </w:tcPr>
          <w:p w14:paraId="12C2DB76"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22 (32)</w:t>
            </w:r>
          </w:p>
        </w:tc>
      </w:tr>
      <w:tr w:rsidR="00641702" w:rsidRPr="00930AFE" w14:paraId="4E1A8C6C"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7453C384"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10 (n=90)</w:t>
            </w:r>
          </w:p>
        </w:tc>
        <w:tc>
          <w:tcPr>
            <w:tcW w:w="1288" w:type="dxa"/>
            <w:tcBorders>
              <w:top w:val="nil"/>
              <w:left w:val="nil"/>
              <w:bottom w:val="single" w:sz="8" w:space="0" w:color="auto"/>
              <w:right w:val="single" w:sz="8" w:space="0" w:color="auto"/>
            </w:tcBorders>
            <w:shd w:val="clear" w:color="auto" w:fill="auto"/>
            <w:vAlign w:val="center"/>
            <w:hideMark/>
          </w:tcPr>
          <w:p w14:paraId="4C80959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19 (21)</w:t>
            </w:r>
          </w:p>
        </w:tc>
        <w:tc>
          <w:tcPr>
            <w:tcW w:w="1298" w:type="dxa"/>
            <w:tcBorders>
              <w:top w:val="nil"/>
              <w:left w:val="nil"/>
              <w:bottom w:val="single" w:sz="8" w:space="0" w:color="auto"/>
              <w:right w:val="single" w:sz="8" w:space="0" w:color="auto"/>
            </w:tcBorders>
            <w:shd w:val="clear" w:color="auto" w:fill="auto"/>
            <w:vAlign w:val="center"/>
            <w:hideMark/>
          </w:tcPr>
          <w:p w14:paraId="7BF6A3D4"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75 (83)</w:t>
            </w:r>
          </w:p>
        </w:tc>
        <w:tc>
          <w:tcPr>
            <w:tcW w:w="1298" w:type="dxa"/>
            <w:tcBorders>
              <w:top w:val="nil"/>
              <w:left w:val="nil"/>
              <w:bottom w:val="single" w:sz="8" w:space="0" w:color="auto"/>
              <w:right w:val="single" w:sz="8" w:space="0" w:color="auto"/>
            </w:tcBorders>
            <w:shd w:val="clear" w:color="auto" w:fill="auto"/>
            <w:vAlign w:val="center"/>
            <w:hideMark/>
          </w:tcPr>
          <w:p w14:paraId="3FF7F92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12 (13)</w:t>
            </w:r>
          </w:p>
        </w:tc>
        <w:tc>
          <w:tcPr>
            <w:tcW w:w="1339" w:type="dxa"/>
            <w:tcBorders>
              <w:top w:val="nil"/>
              <w:left w:val="nil"/>
              <w:bottom w:val="single" w:sz="8" w:space="0" w:color="auto"/>
              <w:right w:val="single" w:sz="8" w:space="0" w:color="auto"/>
            </w:tcBorders>
            <w:shd w:val="clear" w:color="auto" w:fill="auto"/>
            <w:vAlign w:val="center"/>
            <w:hideMark/>
          </w:tcPr>
          <w:p w14:paraId="271DE778"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23 (26)</w:t>
            </w:r>
          </w:p>
        </w:tc>
        <w:tc>
          <w:tcPr>
            <w:tcW w:w="1295" w:type="dxa"/>
            <w:tcBorders>
              <w:top w:val="nil"/>
              <w:left w:val="nil"/>
              <w:bottom w:val="single" w:sz="8" w:space="0" w:color="auto"/>
              <w:right w:val="single" w:sz="8" w:space="0" w:color="auto"/>
            </w:tcBorders>
            <w:shd w:val="clear" w:color="auto" w:fill="auto"/>
            <w:vAlign w:val="center"/>
            <w:hideMark/>
          </w:tcPr>
          <w:p w14:paraId="4145B71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22 (24)</w:t>
            </w:r>
          </w:p>
        </w:tc>
        <w:tc>
          <w:tcPr>
            <w:tcW w:w="1298" w:type="dxa"/>
            <w:tcBorders>
              <w:top w:val="nil"/>
              <w:left w:val="nil"/>
              <w:bottom w:val="single" w:sz="8" w:space="0" w:color="auto"/>
              <w:right w:val="single" w:sz="8" w:space="0" w:color="auto"/>
            </w:tcBorders>
            <w:shd w:val="clear" w:color="auto" w:fill="auto"/>
            <w:vAlign w:val="center"/>
            <w:hideMark/>
          </w:tcPr>
          <w:p w14:paraId="2A8CE42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45 (50)</w:t>
            </w:r>
          </w:p>
        </w:tc>
        <w:tc>
          <w:tcPr>
            <w:tcW w:w="1295" w:type="dxa"/>
            <w:tcBorders>
              <w:top w:val="nil"/>
              <w:left w:val="nil"/>
              <w:bottom w:val="single" w:sz="8" w:space="0" w:color="auto"/>
              <w:right w:val="single" w:sz="8" w:space="0" w:color="auto"/>
            </w:tcBorders>
            <w:shd w:val="clear" w:color="auto" w:fill="auto"/>
            <w:vAlign w:val="center"/>
            <w:hideMark/>
          </w:tcPr>
          <w:p w14:paraId="7A19E2B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55 (61)</w:t>
            </w:r>
          </w:p>
        </w:tc>
      </w:tr>
      <w:tr w:rsidR="00641702" w:rsidRPr="00930AFE" w14:paraId="3164511A"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6B89E944"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11 (n=88)</w:t>
            </w:r>
          </w:p>
        </w:tc>
        <w:tc>
          <w:tcPr>
            <w:tcW w:w="1288" w:type="dxa"/>
            <w:tcBorders>
              <w:top w:val="nil"/>
              <w:left w:val="nil"/>
              <w:bottom w:val="single" w:sz="8" w:space="0" w:color="auto"/>
              <w:right w:val="single" w:sz="8" w:space="0" w:color="auto"/>
            </w:tcBorders>
            <w:shd w:val="clear" w:color="auto" w:fill="auto"/>
            <w:vAlign w:val="center"/>
            <w:hideMark/>
          </w:tcPr>
          <w:p w14:paraId="24C6D45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58 (66)</w:t>
            </w:r>
          </w:p>
        </w:tc>
        <w:tc>
          <w:tcPr>
            <w:tcW w:w="1298" w:type="dxa"/>
            <w:tcBorders>
              <w:top w:val="nil"/>
              <w:left w:val="nil"/>
              <w:bottom w:val="single" w:sz="8" w:space="0" w:color="auto"/>
              <w:right w:val="single" w:sz="8" w:space="0" w:color="auto"/>
            </w:tcBorders>
            <w:shd w:val="clear" w:color="auto" w:fill="auto"/>
            <w:vAlign w:val="center"/>
            <w:hideMark/>
          </w:tcPr>
          <w:p w14:paraId="7ACC99D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47 (53)</w:t>
            </w:r>
          </w:p>
        </w:tc>
        <w:tc>
          <w:tcPr>
            <w:tcW w:w="1298" w:type="dxa"/>
            <w:tcBorders>
              <w:top w:val="nil"/>
              <w:left w:val="nil"/>
              <w:bottom w:val="single" w:sz="8" w:space="0" w:color="auto"/>
              <w:right w:val="single" w:sz="8" w:space="0" w:color="auto"/>
            </w:tcBorders>
            <w:shd w:val="clear" w:color="auto" w:fill="auto"/>
            <w:vAlign w:val="center"/>
            <w:hideMark/>
          </w:tcPr>
          <w:p w14:paraId="1635D812"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21 (24)</w:t>
            </w:r>
          </w:p>
        </w:tc>
        <w:tc>
          <w:tcPr>
            <w:tcW w:w="1339" w:type="dxa"/>
            <w:tcBorders>
              <w:top w:val="nil"/>
              <w:left w:val="nil"/>
              <w:bottom w:val="single" w:sz="8" w:space="0" w:color="auto"/>
              <w:right w:val="single" w:sz="8" w:space="0" w:color="auto"/>
            </w:tcBorders>
            <w:shd w:val="clear" w:color="auto" w:fill="auto"/>
            <w:vAlign w:val="center"/>
            <w:hideMark/>
          </w:tcPr>
          <w:p w14:paraId="2AAEE8CE"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10 (11)</w:t>
            </w:r>
          </w:p>
        </w:tc>
        <w:tc>
          <w:tcPr>
            <w:tcW w:w="1295" w:type="dxa"/>
            <w:tcBorders>
              <w:top w:val="nil"/>
              <w:left w:val="nil"/>
              <w:bottom w:val="single" w:sz="8" w:space="0" w:color="auto"/>
              <w:right w:val="single" w:sz="8" w:space="0" w:color="auto"/>
            </w:tcBorders>
            <w:shd w:val="clear" w:color="auto" w:fill="auto"/>
            <w:vAlign w:val="center"/>
            <w:hideMark/>
          </w:tcPr>
          <w:p w14:paraId="1325FE8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14 (16)</w:t>
            </w:r>
          </w:p>
        </w:tc>
        <w:tc>
          <w:tcPr>
            <w:tcW w:w="1298" w:type="dxa"/>
            <w:tcBorders>
              <w:top w:val="nil"/>
              <w:left w:val="nil"/>
              <w:bottom w:val="single" w:sz="8" w:space="0" w:color="auto"/>
              <w:right w:val="single" w:sz="8" w:space="0" w:color="auto"/>
            </w:tcBorders>
            <w:shd w:val="clear" w:color="auto" w:fill="auto"/>
            <w:vAlign w:val="center"/>
            <w:hideMark/>
          </w:tcPr>
          <w:p w14:paraId="33A16245"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15 (17)</w:t>
            </w:r>
          </w:p>
        </w:tc>
        <w:tc>
          <w:tcPr>
            <w:tcW w:w="1295" w:type="dxa"/>
            <w:tcBorders>
              <w:top w:val="nil"/>
              <w:left w:val="nil"/>
              <w:bottom w:val="single" w:sz="8" w:space="0" w:color="auto"/>
              <w:right w:val="single" w:sz="8" w:space="0" w:color="auto"/>
            </w:tcBorders>
            <w:shd w:val="clear" w:color="auto" w:fill="auto"/>
            <w:vAlign w:val="center"/>
            <w:hideMark/>
          </w:tcPr>
          <w:p w14:paraId="5143CEE0"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24 (28)</w:t>
            </w:r>
          </w:p>
        </w:tc>
      </w:tr>
      <w:tr w:rsidR="00641702" w:rsidRPr="00930AFE" w14:paraId="7581E978" w14:textId="77777777" w:rsidTr="00511D24">
        <w:trPr>
          <w:trHeight w:val="340"/>
        </w:trPr>
        <w:tc>
          <w:tcPr>
            <w:tcW w:w="1289" w:type="dxa"/>
            <w:tcBorders>
              <w:top w:val="nil"/>
              <w:left w:val="single" w:sz="8" w:space="0" w:color="auto"/>
              <w:bottom w:val="single" w:sz="8" w:space="0" w:color="auto"/>
              <w:right w:val="single" w:sz="8" w:space="0" w:color="auto"/>
            </w:tcBorders>
            <w:shd w:val="clear" w:color="auto" w:fill="auto"/>
            <w:vAlign w:val="center"/>
            <w:hideMark/>
          </w:tcPr>
          <w:p w14:paraId="7088113C" w14:textId="77777777" w:rsidR="00641702" w:rsidRPr="00930AFE" w:rsidRDefault="00641702" w:rsidP="00511D24">
            <w:pPr>
              <w:rPr>
                <w:rFonts w:ascii="Arial" w:eastAsia="Times New Roman" w:hAnsi="Arial" w:cs="Arial"/>
                <w:color w:val="000000"/>
                <w:sz w:val="20"/>
                <w:szCs w:val="20"/>
              </w:rPr>
            </w:pPr>
            <w:r w:rsidRPr="00930AFE">
              <w:rPr>
                <w:rFonts w:ascii="Arial" w:eastAsia="Times New Roman" w:hAnsi="Arial" w:cs="Arial"/>
                <w:color w:val="000000"/>
                <w:sz w:val="20"/>
                <w:szCs w:val="20"/>
              </w:rPr>
              <w:t>12 (n=46)</w:t>
            </w:r>
          </w:p>
        </w:tc>
        <w:tc>
          <w:tcPr>
            <w:tcW w:w="1288" w:type="dxa"/>
            <w:tcBorders>
              <w:top w:val="nil"/>
              <w:left w:val="nil"/>
              <w:bottom w:val="single" w:sz="8" w:space="0" w:color="auto"/>
              <w:right w:val="single" w:sz="8" w:space="0" w:color="auto"/>
            </w:tcBorders>
            <w:shd w:val="clear" w:color="auto" w:fill="auto"/>
            <w:vAlign w:val="center"/>
            <w:hideMark/>
          </w:tcPr>
          <w:p w14:paraId="2F0A0CE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19 (41)</w:t>
            </w:r>
          </w:p>
        </w:tc>
        <w:tc>
          <w:tcPr>
            <w:tcW w:w="1298" w:type="dxa"/>
            <w:tcBorders>
              <w:top w:val="nil"/>
              <w:left w:val="nil"/>
              <w:bottom w:val="single" w:sz="8" w:space="0" w:color="auto"/>
              <w:right w:val="single" w:sz="8" w:space="0" w:color="auto"/>
            </w:tcBorders>
            <w:shd w:val="clear" w:color="auto" w:fill="auto"/>
            <w:vAlign w:val="center"/>
            <w:hideMark/>
          </w:tcPr>
          <w:p w14:paraId="2F9CE4BD"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35 (76)</w:t>
            </w:r>
          </w:p>
        </w:tc>
        <w:tc>
          <w:tcPr>
            <w:tcW w:w="1298" w:type="dxa"/>
            <w:tcBorders>
              <w:top w:val="nil"/>
              <w:left w:val="nil"/>
              <w:bottom w:val="single" w:sz="8" w:space="0" w:color="auto"/>
              <w:right w:val="single" w:sz="8" w:space="0" w:color="auto"/>
            </w:tcBorders>
            <w:shd w:val="clear" w:color="auto" w:fill="auto"/>
            <w:vAlign w:val="center"/>
            <w:hideMark/>
          </w:tcPr>
          <w:p w14:paraId="30FFE7B3"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 (7)</w:t>
            </w:r>
          </w:p>
        </w:tc>
        <w:tc>
          <w:tcPr>
            <w:tcW w:w="1339" w:type="dxa"/>
            <w:tcBorders>
              <w:top w:val="nil"/>
              <w:left w:val="nil"/>
              <w:bottom w:val="single" w:sz="8" w:space="0" w:color="auto"/>
              <w:right w:val="single" w:sz="8" w:space="0" w:color="auto"/>
            </w:tcBorders>
            <w:shd w:val="clear" w:color="auto" w:fill="auto"/>
            <w:vAlign w:val="center"/>
            <w:hideMark/>
          </w:tcPr>
          <w:p w14:paraId="64688AFA"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0 (0)</w:t>
            </w:r>
          </w:p>
        </w:tc>
        <w:tc>
          <w:tcPr>
            <w:tcW w:w="1295" w:type="dxa"/>
            <w:tcBorders>
              <w:top w:val="nil"/>
              <w:left w:val="nil"/>
              <w:bottom w:val="single" w:sz="8" w:space="0" w:color="auto"/>
              <w:right w:val="single" w:sz="8" w:space="0" w:color="auto"/>
            </w:tcBorders>
            <w:shd w:val="clear" w:color="auto" w:fill="auto"/>
            <w:vAlign w:val="center"/>
            <w:hideMark/>
          </w:tcPr>
          <w:p w14:paraId="19A88791"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19 (41)</w:t>
            </w:r>
          </w:p>
        </w:tc>
        <w:tc>
          <w:tcPr>
            <w:tcW w:w="1298" w:type="dxa"/>
            <w:tcBorders>
              <w:top w:val="nil"/>
              <w:left w:val="nil"/>
              <w:bottom w:val="single" w:sz="8" w:space="0" w:color="auto"/>
              <w:right w:val="single" w:sz="8" w:space="0" w:color="auto"/>
            </w:tcBorders>
            <w:shd w:val="clear" w:color="auto" w:fill="auto"/>
            <w:vAlign w:val="center"/>
            <w:hideMark/>
          </w:tcPr>
          <w:p w14:paraId="71658AFB"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33 (71)</w:t>
            </w:r>
          </w:p>
        </w:tc>
        <w:tc>
          <w:tcPr>
            <w:tcW w:w="1295" w:type="dxa"/>
            <w:tcBorders>
              <w:top w:val="nil"/>
              <w:left w:val="nil"/>
              <w:bottom w:val="single" w:sz="8" w:space="0" w:color="auto"/>
              <w:right w:val="single" w:sz="8" w:space="0" w:color="auto"/>
            </w:tcBorders>
            <w:shd w:val="clear" w:color="auto" w:fill="auto"/>
            <w:vAlign w:val="center"/>
            <w:hideMark/>
          </w:tcPr>
          <w:p w14:paraId="5F91C00F" w14:textId="77777777" w:rsidR="00641702" w:rsidRPr="00930AFE" w:rsidRDefault="00641702" w:rsidP="00511D24">
            <w:pPr>
              <w:jc w:val="center"/>
              <w:rPr>
                <w:rFonts w:ascii="Arial" w:eastAsia="Times New Roman" w:hAnsi="Arial" w:cs="Arial"/>
                <w:color w:val="000000"/>
                <w:sz w:val="20"/>
                <w:szCs w:val="20"/>
              </w:rPr>
            </w:pPr>
            <w:r w:rsidRPr="00930AFE">
              <w:rPr>
                <w:rFonts w:ascii="Arial" w:eastAsia="Times New Roman" w:hAnsi="Arial" w:cs="Arial"/>
                <w:color w:val="000000"/>
                <w:sz w:val="20"/>
                <w:szCs w:val="20"/>
              </w:rPr>
              <w:t>3 (7)</w:t>
            </w:r>
          </w:p>
        </w:tc>
      </w:tr>
    </w:tbl>
    <w:p w14:paraId="11D32283" w14:textId="77777777" w:rsidR="00641702" w:rsidRDefault="00641702" w:rsidP="00641702">
      <w:pPr>
        <w:rPr>
          <w:rFonts w:ascii="Arial" w:eastAsia="Times New Roman" w:hAnsi="Arial" w:cs="Arial"/>
          <w:b/>
          <w:bCs/>
          <w:color w:val="000000"/>
        </w:rPr>
        <w:sectPr w:rsidR="00641702" w:rsidSect="004B3A56">
          <w:pgSz w:w="12240" w:h="15840"/>
          <w:pgMar w:top="1440" w:right="1440" w:bottom="1440" w:left="1440" w:header="720" w:footer="720" w:gutter="0"/>
          <w:cols w:space="720"/>
          <w:docGrid w:linePitch="360"/>
        </w:sectPr>
      </w:pPr>
      <w:bookmarkStart w:id="1" w:name="_GoBack"/>
      <w:bookmarkEnd w:id="1"/>
    </w:p>
    <w:p w14:paraId="6BDFB595" w14:textId="77777777" w:rsidR="00641702" w:rsidRDefault="00641702" w:rsidP="00641702"/>
    <w:tbl>
      <w:tblPr>
        <w:tblW w:w="13762" w:type="dxa"/>
        <w:tblLook w:val="04A0" w:firstRow="1" w:lastRow="0" w:firstColumn="1" w:lastColumn="0" w:noHBand="0" w:noVBand="1"/>
      </w:tblPr>
      <w:tblGrid>
        <w:gridCol w:w="1495"/>
        <w:gridCol w:w="1510"/>
        <w:gridCol w:w="1506"/>
        <w:gridCol w:w="1503"/>
        <w:gridCol w:w="1503"/>
        <w:gridCol w:w="1503"/>
        <w:gridCol w:w="2121"/>
        <w:gridCol w:w="1317"/>
        <w:gridCol w:w="1323"/>
      </w:tblGrid>
      <w:tr w:rsidR="00641702" w:rsidRPr="00347364" w14:paraId="19518AC9" w14:textId="77777777" w:rsidTr="00511D24">
        <w:trPr>
          <w:trHeight w:val="81"/>
        </w:trPr>
        <w:tc>
          <w:tcPr>
            <w:tcW w:w="13762" w:type="dxa"/>
            <w:gridSpan w:val="9"/>
            <w:tcBorders>
              <w:left w:val="nil"/>
              <w:bottom w:val="single" w:sz="4" w:space="0" w:color="auto"/>
            </w:tcBorders>
            <w:shd w:val="clear" w:color="auto" w:fill="auto"/>
            <w:vAlign w:val="center"/>
          </w:tcPr>
          <w:p w14:paraId="0046059A" w14:textId="411E586C" w:rsidR="00641702" w:rsidRPr="00712CBF" w:rsidRDefault="00641702" w:rsidP="00511D24">
            <w:pPr>
              <w:rPr>
                <w:rFonts w:ascii="Arial" w:eastAsia="Times New Roman" w:hAnsi="Arial" w:cs="Arial"/>
                <w:color w:val="000000"/>
              </w:rPr>
            </w:pPr>
            <w:r w:rsidRPr="00712CBF">
              <w:rPr>
                <w:rFonts w:ascii="Arial" w:eastAsia="Times New Roman" w:hAnsi="Arial" w:cs="Arial"/>
                <w:b/>
                <w:bCs/>
                <w:color w:val="000000"/>
              </w:rPr>
              <w:t xml:space="preserve">Supplement Table </w:t>
            </w:r>
            <w:r w:rsidR="00F25803">
              <w:rPr>
                <w:rFonts w:ascii="Arial" w:eastAsia="Times New Roman" w:hAnsi="Arial" w:cs="Arial"/>
                <w:b/>
                <w:bCs/>
                <w:color w:val="000000"/>
              </w:rPr>
              <w:t>4</w:t>
            </w:r>
            <w:r w:rsidRPr="00712CBF">
              <w:rPr>
                <w:rFonts w:ascii="Arial" w:eastAsia="Times New Roman" w:hAnsi="Arial" w:cs="Arial"/>
                <w:color w:val="000000"/>
              </w:rPr>
              <w:t xml:space="preserve">. Analyses </w:t>
            </w:r>
            <w:r>
              <w:rPr>
                <w:rFonts w:ascii="Arial" w:eastAsia="Times New Roman" w:hAnsi="Arial" w:cs="Arial"/>
                <w:color w:val="000000"/>
              </w:rPr>
              <w:t>s</w:t>
            </w:r>
            <w:r w:rsidRPr="00712CBF">
              <w:rPr>
                <w:rFonts w:ascii="Arial" w:eastAsia="Times New Roman" w:hAnsi="Arial" w:cs="Arial"/>
                <w:color w:val="000000"/>
              </w:rPr>
              <w:t>tratified by medical school year.</w:t>
            </w:r>
          </w:p>
        </w:tc>
      </w:tr>
      <w:tr w:rsidR="00641702" w:rsidRPr="00347364" w14:paraId="0B8D9CDF" w14:textId="77777777" w:rsidTr="00511D24">
        <w:trPr>
          <w:trHeight w:val="993"/>
        </w:trPr>
        <w:tc>
          <w:tcPr>
            <w:tcW w:w="1495" w:type="dxa"/>
            <w:tcBorders>
              <w:top w:val="single" w:sz="4" w:space="0" w:color="auto"/>
              <w:left w:val="nil"/>
              <w:bottom w:val="single" w:sz="4" w:space="0" w:color="auto"/>
              <w:right w:val="nil"/>
            </w:tcBorders>
            <w:shd w:val="clear" w:color="auto" w:fill="auto"/>
            <w:vAlign w:val="center"/>
            <w:hideMark/>
          </w:tcPr>
          <w:p w14:paraId="68461071"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Medical school year</w:t>
            </w:r>
          </w:p>
        </w:tc>
        <w:tc>
          <w:tcPr>
            <w:tcW w:w="1510" w:type="dxa"/>
            <w:tcBorders>
              <w:top w:val="single" w:sz="4" w:space="0" w:color="auto"/>
              <w:left w:val="nil"/>
              <w:bottom w:val="single" w:sz="4" w:space="0" w:color="auto"/>
              <w:right w:val="nil"/>
            </w:tcBorders>
            <w:shd w:val="clear" w:color="auto" w:fill="auto"/>
            <w:vAlign w:val="center"/>
            <w:hideMark/>
          </w:tcPr>
          <w:p w14:paraId="62F1BBF0"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Composite moral distress score, median (IQR)</w:t>
            </w:r>
          </w:p>
        </w:tc>
        <w:tc>
          <w:tcPr>
            <w:tcW w:w="1506" w:type="dxa"/>
            <w:tcBorders>
              <w:top w:val="single" w:sz="4" w:space="0" w:color="auto"/>
              <w:left w:val="nil"/>
              <w:bottom w:val="single" w:sz="4" w:space="0" w:color="auto"/>
              <w:right w:val="nil"/>
            </w:tcBorders>
            <w:shd w:val="clear" w:color="auto" w:fill="auto"/>
            <w:vAlign w:val="center"/>
            <w:hideMark/>
          </w:tcPr>
          <w:p w14:paraId="6EC3C006"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 xml:space="preserve">Moral distress score </w:t>
            </w:r>
            <w:proofErr w:type="spellStart"/>
            <w:r w:rsidRPr="00347364">
              <w:rPr>
                <w:rFonts w:ascii="Arial" w:eastAsia="Times New Roman" w:hAnsi="Arial" w:cs="Arial"/>
                <w:color w:val="000000"/>
                <w:sz w:val="22"/>
                <w:szCs w:val="22"/>
              </w:rPr>
              <w:t>tertile</w:t>
            </w:r>
            <w:proofErr w:type="spellEnd"/>
            <w:r w:rsidRPr="00347364">
              <w:rPr>
                <w:rFonts w:ascii="Arial" w:eastAsia="Times New Roman" w:hAnsi="Arial" w:cs="Arial"/>
                <w:color w:val="000000"/>
                <w:sz w:val="22"/>
                <w:szCs w:val="22"/>
              </w:rPr>
              <w:t xml:space="preserve"> 1 (n, %)</w:t>
            </w:r>
          </w:p>
        </w:tc>
        <w:tc>
          <w:tcPr>
            <w:tcW w:w="1503" w:type="dxa"/>
            <w:tcBorders>
              <w:top w:val="single" w:sz="4" w:space="0" w:color="auto"/>
              <w:left w:val="nil"/>
              <w:bottom w:val="single" w:sz="4" w:space="0" w:color="auto"/>
              <w:right w:val="nil"/>
            </w:tcBorders>
            <w:shd w:val="clear" w:color="auto" w:fill="auto"/>
            <w:vAlign w:val="center"/>
            <w:hideMark/>
          </w:tcPr>
          <w:p w14:paraId="66AA9E36"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 xml:space="preserve">Moral distress score </w:t>
            </w:r>
            <w:proofErr w:type="spellStart"/>
            <w:r w:rsidRPr="00347364">
              <w:rPr>
                <w:rFonts w:ascii="Arial" w:eastAsia="Times New Roman" w:hAnsi="Arial" w:cs="Arial"/>
                <w:color w:val="000000"/>
                <w:sz w:val="22"/>
                <w:szCs w:val="22"/>
              </w:rPr>
              <w:t>tertile</w:t>
            </w:r>
            <w:proofErr w:type="spellEnd"/>
            <w:r w:rsidRPr="00347364">
              <w:rPr>
                <w:rFonts w:ascii="Arial" w:eastAsia="Times New Roman" w:hAnsi="Arial" w:cs="Arial"/>
                <w:color w:val="000000"/>
                <w:sz w:val="22"/>
                <w:szCs w:val="22"/>
              </w:rPr>
              <w:t xml:space="preserve"> 2 (n, %)</w:t>
            </w:r>
          </w:p>
        </w:tc>
        <w:tc>
          <w:tcPr>
            <w:tcW w:w="1503" w:type="dxa"/>
            <w:tcBorders>
              <w:top w:val="single" w:sz="4" w:space="0" w:color="auto"/>
              <w:left w:val="nil"/>
              <w:bottom w:val="single" w:sz="4" w:space="0" w:color="auto"/>
              <w:right w:val="nil"/>
            </w:tcBorders>
            <w:shd w:val="clear" w:color="auto" w:fill="auto"/>
            <w:vAlign w:val="center"/>
            <w:hideMark/>
          </w:tcPr>
          <w:p w14:paraId="3A847D85"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 xml:space="preserve">Moral distress score </w:t>
            </w:r>
            <w:proofErr w:type="spellStart"/>
            <w:r w:rsidRPr="00347364">
              <w:rPr>
                <w:rFonts w:ascii="Arial" w:eastAsia="Times New Roman" w:hAnsi="Arial" w:cs="Arial"/>
                <w:color w:val="000000"/>
                <w:sz w:val="22"/>
                <w:szCs w:val="22"/>
              </w:rPr>
              <w:t>tertile</w:t>
            </w:r>
            <w:proofErr w:type="spellEnd"/>
            <w:r w:rsidRPr="00347364">
              <w:rPr>
                <w:rFonts w:ascii="Arial" w:eastAsia="Times New Roman" w:hAnsi="Arial" w:cs="Arial"/>
                <w:color w:val="000000"/>
                <w:sz w:val="22"/>
                <w:szCs w:val="22"/>
              </w:rPr>
              <w:t xml:space="preserve"> 3 (n,%)</w:t>
            </w:r>
          </w:p>
        </w:tc>
        <w:tc>
          <w:tcPr>
            <w:tcW w:w="1503" w:type="dxa"/>
            <w:tcBorders>
              <w:top w:val="single" w:sz="4" w:space="0" w:color="auto"/>
              <w:left w:val="nil"/>
              <w:bottom w:val="single" w:sz="4" w:space="0" w:color="auto"/>
              <w:right w:val="nil"/>
            </w:tcBorders>
            <w:shd w:val="clear" w:color="auto" w:fill="auto"/>
            <w:vAlign w:val="center"/>
            <w:hideMark/>
          </w:tcPr>
          <w:p w14:paraId="07D0337B"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n (%) with Burnout</w:t>
            </w:r>
          </w:p>
        </w:tc>
        <w:tc>
          <w:tcPr>
            <w:tcW w:w="2121" w:type="dxa"/>
            <w:tcBorders>
              <w:top w:val="single" w:sz="4" w:space="0" w:color="auto"/>
              <w:left w:val="nil"/>
              <w:bottom w:val="single" w:sz="4" w:space="0" w:color="auto"/>
              <w:right w:val="nil"/>
            </w:tcBorders>
            <w:shd w:val="clear" w:color="auto" w:fill="auto"/>
            <w:vAlign w:val="center"/>
            <w:hideMark/>
          </w:tcPr>
          <w:p w14:paraId="5953B931"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OR (95% CI)</w:t>
            </w:r>
          </w:p>
        </w:tc>
        <w:tc>
          <w:tcPr>
            <w:tcW w:w="1295" w:type="dxa"/>
            <w:tcBorders>
              <w:top w:val="single" w:sz="4" w:space="0" w:color="auto"/>
              <w:left w:val="nil"/>
              <w:bottom w:val="single" w:sz="4" w:space="0" w:color="auto"/>
              <w:right w:val="nil"/>
            </w:tcBorders>
            <w:shd w:val="clear" w:color="auto" w:fill="auto"/>
            <w:vAlign w:val="center"/>
            <w:hideMark/>
          </w:tcPr>
          <w:p w14:paraId="7BF47FE3"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p-for-association</w:t>
            </w:r>
          </w:p>
        </w:tc>
        <w:tc>
          <w:tcPr>
            <w:tcW w:w="1323" w:type="dxa"/>
            <w:tcBorders>
              <w:top w:val="single" w:sz="4" w:space="0" w:color="auto"/>
              <w:left w:val="nil"/>
              <w:bottom w:val="single" w:sz="4" w:space="0" w:color="auto"/>
              <w:right w:val="nil"/>
            </w:tcBorders>
            <w:shd w:val="clear" w:color="auto" w:fill="auto"/>
            <w:vAlign w:val="center"/>
            <w:hideMark/>
          </w:tcPr>
          <w:p w14:paraId="6DDB27AA"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p-for-interaction*</w:t>
            </w:r>
          </w:p>
        </w:tc>
      </w:tr>
      <w:tr w:rsidR="00641702" w:rsidRPr="00347364" w14:paraId="56C160B2" w14:textId="77777777" w:rsidTr="00511D24">
        <w:trPr>
          <w:trHeight w:val="377"/>
        </w:trPr>
        <w:tc>
          <w:tcPr>
            <w:tcW w:w="1495" w:type="dxa"/>
            <w:tcBorders>
              <w:top w:val="single" w:sz="4" w:space="0" w:color="auto"/>
              <w:left w:val="nil"/>
              <w:bottom w:val="nil"/>
              <w:right w:val="nil"/>
            </w:tcBorders>
            <w:shd w:val="clear" w:color="auto" w:fill="auto"/>
            <w:noWrap/>
            <w:vAlign w:val="center"/>
            <w:hideMark/>
          </w:tcPr>
          <w:p w14:paraId="52C7D115"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2</w:t>
            </w:r>
          </w:p>
        </w:tc>
        <w:tc>
          <w:tcPr>
            <w:tcW w:w="1510" w:type="dxa"/>
            <w:tcBorders>
              <w:top w:val="single" w:sz="4" w:space="0" w:color="auto"/>
              <w:left w:val="nil"/>
              <w:bottom w:val="nil"/>
              <w:right w:val="nil"/>
            </w:tcBorders>
            <w:shd w:val="clear" w:color="auto" w:fill="auto"/>
            <w:noWrap/>
            <w:vAlign w:val="center"/>
            <w:hideMark/>
          </w:tcPr>
          <w:p w14:paraId="56ACE3B3"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8 (3-19)</w:t>
            </w:r>
          </w:p>
        </w:tc>
        <w:tc>
          <w:tcPr>
            <w:tcW w:w="1506" w:type="dxa"/>
            <w:tcBorders>
              <w:top w:val="single" w:sz="4" w:space="0" w:color="auto"/>
              <w:left w:val="nil"/>
              <w:bottom w:val="nil"/>
              <w:right w:val="nil"/>
            </w:tcBorders>
            <w:shd w:val="clear" w:color="auto" w:fill="auto"/>
            <w:noWrap/>
            <w:vAlign w:val="center"/>
            <w:hideMark/>
          </w:tcPr>
          <w:p w14:paraId="41A83866"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39 (66%)</w:t>
            </w:r>
          </w:p>
        </w:tc>
        <w:tc>
          <w:tcPr>
            <w:tcW w:w="1503" w:type="dxa"/>
            <w:tcBorders>
              <w:top w:val="single" w:sz="4" w:space="0" w:color="auto"/>
              <w:left w:val="nil"/>
              <w:bottom w:val="nil"/>
              <w:right w:val="nil"/>
            </w:tcBorders>
            <w:shd w:val="clear" w:color="auto" w:fill="auto"/>
            <w:noWrap/>
            <w:vAlign w:val="center"/>
            <w:hideMark/>
          </w:tcPr>
          <w:p w14:paraId="6D8869E2"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19 (32%)</w:t>
            </w:r>
          </w:p>
        </w:tc>
        <w:tc>
          <w:tcPr>
            <w:tcW w:w="1503" w:type="dxa"/>
            <w:tcBorders>
              <w:top w:val="single" w:sz="4" w:space="0" w:color="auto"/>
              <w:left w:val="nil"/>
              <w:bottom w:val="nil"/>
              <w:right w:val="nil"/>
            </w:tcBorders>
            <w:shd w:val="clear" w:color="auto" w:fill="auto"/>
            <w:noWrap/>
            <w:vAlign w:val="center"/>
            <w:hideMark/>
          </w:tcPr>
          <w:p w14:paraId="2552F239"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 (2%)</w:t>
            </w:r>
          </w:p>
        </w:tc>
        <w:tc>
          <w:tcPr>
            <w:tcW w:w="1503" w:type="dxa"/>
            <w:tcBorders>
              <w:top w:val="single" w:sz="4" w:space="0" w:color="auto"/>
              <w:left w:val="nil"/>
              <w:bottom w:val="nil"/>
              <w:right w:val="nil"/>
            </w:tcBorders>
            <w:shd w:val="clear" w:color="auto" w:fill="auto"/>
            <w:noWrap/>
            <w:vAlign w:val="center"/>
            <w:hideMark/>
          </w:tcPr>
          <w:p w14:paraId="7A233691"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18 (28%)</w:t>
            </w:r>
          </w:p>
        </w:tc>
        <w:tc>
          <w:tcPr>
            <w:tcW w:w="2121" w:type="dxa"/>
            <w:tcBorders>
              <w:top w:val="single" w:sz="4" w:space="0" w:color="auto"/>
              <w:left w:val="nil"/>
              <w:bottom w:val="nil"/>
              <w:right w:val="nil"/>
            </w:tcBorders>
            <w:shd w:val="clear" w:color="auto" w:fill="auto"/>
            <w:noWrap/>
            <w:vAlign w:val="center"/>
            <w:hideMark/>
          </w:tcPr>
          <w:p w14:paraId="33F14BEB"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1.34 (0.46-3.91)</w:t>
            </w:r>
          </w:p>
        </w:tc>
        <w:tc>
          <w:tcPr>
            <w:tcW w:w="1295" w:type="dxa"/>
            <w:tcBorders>
              <w:top w:val="single" w:sz="4" w:space="0" w:color="auto"/>
              <w:left w:val="nil"/>
              <w:bottom w:val="nil"/>
              <w:right w:val="nil"/>
            </w:tcBorders>
            <w:shd w:val="clear" w:color="auto" w:fill="auto"/>
            <w:noWrap/>
            <w:vAlign w:val="center"/>
            <w:hideMark/>
          </w:tcPr>
          <w:p w14:paraId="4AFA37EF"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0.6</w:t>
            </w:r>
          </w:p>
        </w:tc>
        <w:tc>
          <w:tcPr>
            <w:tcW w:w="1323" w:type="dxa"/>
            <w:tcBorders>
              <w:top w:val="single" w:sz="4" w:space="0" w:color="auto"/>
              <w:left w:val="nil"/>
              <w:bottom w:val="nil"/>
              <w:right w:val="nil"/>
            </w:tcBorders>
            <w:shd w:val="clear" w:color="auto" w:fill="auto"/>
            <w:noWrap/>
            <w:vAlign w:val="center"/>
            <w:hideMark/>
          </w:tcPr>
          <w:p w14:paraId="7C40A330"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0.635</w:t>
            </w:r>
          </w:p>
        </w:tc>
      </w:tr>
      <w:tr w:rsidR="00641702" w:rsidRPr="00347364" w14:paraId="4E43D3ED" w14:textId="77777777" w:rsidTr="00511D24">
        <w:trPr>
          <w:trHeight w:val="377"/>
        </w:trPr>
        <w:tc>
          <w:tcPr>
            <w:tcW w:w="1495" w:type="dxa"/>
            <w:tcBorders>
              <w:top w:val="nil"/>
              <w:left w:val="nil"/>
              <w:right w:val="nil"/>
            </w:tcBorders>
            <w:shd w:val="clear" w:color="auto" w:fill="auto"/>
            <w:noWrap/>
            <w:vAlign w:val="center"/>
            <w:hideMark/>
          </w:tcPr>
          <w:p w14:paraId="53A77B08"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3</w:t>
            </w:r>
          </w:p>
        </w:tc>
        <w:tc>
          <w:tcPr>
            <w:tcW w:w="1510" w:type="dxa"/>
            <w:tcBorders>
              <w:top w:val="nil"/>
              <w:left w:val="nil"/>
              <w:right w:val="nil"/>
            </w:tcBorders>
            <w:shd w:val="clear" w:color="auto" w:fill="auto"/>
            <w:noWrap/>
            <w:vAlign w:val="center"/>
            <w:hideMark/>
          </w:tcPr>
          <w:p w14:paraId="5B27D119"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30 (18-43)</w:t>
            </w:r>
          </w:p>
        </w:tc>
        <w:tc>
          <w:tcPr>
            <w:tcW w:w="1506" w:type="dxa"/>
            <w:tcBorders>
              <w:top w:val="nil"/>
              <w:left w:val="nil"/>
              <w:right w:val="nil"/>
            </w:tcBorders>
            <w:shd w:val="clear" w:color="auto" w:fill="auto"/>
            <w:noWrap/>
            <w:vAlign w:val="center"/>
            <w:hideMark/>
          </w:tcPr>
          <w:p w14:paraId="218D9B34"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13 (22%)</w:t>
            </w:r>
          </w:p>
        </w:tc>
        <w:tc>
          <w:tcPr>
            <w:tcW w:w="1503" w:type="dxa"/>
            <w:tcBorders>
              <w:top w:val="nil"/>
              <w:left w:val="nil"/>
              <w:right w:val="nil"/>
            </w:tcBorders>
            <w:shd w:val="clear" w:color="auto" w:fill="auto"/>
            <w:noWrap/>
            <w:vAlign w:val="center"/>
            <w:hideMark/>
          </w:tcPr>
          <w:p w14:paraId="5087DBAD"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23 (38%)</w:t>
            </w:r>
          </w:p>
        </w:tc>
        <w:tc>
          <w:tcPr>
            <w:tcW w:w="1503" w:type="dxa"/>
            <w:tcBorders>
              <w:top w:val="nil"/>
              <w:left w:val="nil"/>
              <w:right w:val="nil"/>
            </w:tcBorders>
            <w:shd w:val="clear" w:color="auto" w:fill="auto"/>
            <w:noWrap/>
            <w:vAlign w:val="center"/>
            <w:hideMark/>
          </w:tcPr>
          <w:p w14:paraId="0703681F"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24 (40%)</w:t>
            </w:r>
          </w:p>
        </w:tc>
        <w:tc>
          <w:tcPr>
            <w:tcW w:w="1503" w:type="dxa"/>
            <w:tcBorders>
              <w:top w:val="nil"/>
              <w:left w:val="nil"/>
              <w:right w:val="nil"/>
            </w:tcBorders>
            <w:shd w:val="clear" w:color="auto" w:fill="auto"/>
            <w:noWrap/>
            <w:vAlign w:val="center"/>
            <w:hideMark/>
          </w:tcPr>
          <w:p w14:paraId="28BE32CC"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30 (48%)</w:t>
            </w:r>
          </w:p>
        </w:tc>
        <w:tc>
          <w:tcPr>
            <w:tcW w:w="2121" w:type="dxa"/>
            <w:tcBorders>
              <w:top w:val="nil"/>
              <w:left w:val="nil"/>
              <w:right w:val="nil"/>
            </w:tcBorders>
            <w:shd w:val="clear" w:color="auto" w:fill="auto"/>
            <w:noWrap/>
            <w:vAlign w:val="center"/>
            <w:hideMark/>
          </w:tcPr>
          <w:p w14:paraId="23AF852B"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1.27 (0.65-2.49)</w:t>
            </w:r>
          </w:p>
        </w:tc>
        <w:tc>
          <w:tcPr>
            <w:tcW w:w="1295" w:type="dxa"/>
            <w:tcBorders>
              <w:top w:val="nil"/>
              <w:left w:val="nil"/>
              <w:right w:val="nil"/>
            </w:tcBorders>
            <w:shd w:val="clear" w:color="auto" w:fill="auto"/>
            <w:noWrap/>
            <w:vAlign w:val="center"/>
            <w:hideMark/>
          </w:tcPr>
          <w:p w14:paraId="1F9479EC"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0.49</w:t>
            </w:r>
          </w:p>
        </w:tc>
        <w:tc>
          <w:tcPr>
            <w:tcW w:w="1323" w:type="dxa"/>
            <w:tcBorders>
              <w:top w:val="nil"/>
              <w:left w:val="nil"/>
              <w:right w:val="nil"/>
            </w:tcBorders>
            <w:shd w:val="clear" w:color="auto" w:fill="auto"/>
            <w:noWrap/>
            <w:vAlign w:val="center"/>
            <w:hideMark/>
          </w:tcPr>
          <w:p w14:paraId="1E160829" w14:textId="77777777" w:rsidR="00641702" w:rsidRPr="00347364" w:rsidRDefault="00641702" w:rsidP="00511D24">
            <w:pPr>
              <w:jc w:val="center"/>
              <w:rPr>
                <w:rFonts w:ascii="Arial" w:eastAsia="Times New Roman" w:hAnsi="Arial" w:cs="Arial"/>
                <w:color w:val="000000"/>
                <w:sz w:val="22"/>
                <w:szCs w:val="22"/>
              </w:rPr>
            </w:pPr>
          </w:p>
        </w:tc>
      </w:tr>
      <w:tr w:rsidR="00641702" w:rsidRPr="00347364" w14:paraId="4D0F874B" w14:textId="77777777" w:rsidTr="00511D24">
        <w:trPr>
          <w:trHeight w:val="377"/>
        </w:trPr>
        <w:tc>
          <w:tcPr>
            <w:tcW w:w="1495" w:type="dxa"/>
            <w:tcBorders>
              <w:top w:val="nil"/>
              <w:left w:val="nil"/>
              <w:bottom w:val="single" w:sz="4" w:space="0" w:color="auto"/>
              <w:right w:val="nil"/>
            </w:tcBorders>
            <w:shd w:val="clear" w:color="auto" w:fill="auto"/>
            <w:noWrap/>
            <w:vAlign w:val="center"/>
            <w:hideMark/>
          </w:tcPr>
          <w:p w14:paraId="1B260C6F"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4</w:t>
            </w:r>
          </w:p>
        </w:tc>
        <w:tc>
          <w:tcPr>
            <w:tcW w:w="1510" w:type="dxa"/>
            <w:tcBorders>
              <w:top w:val="nil"/>
              <w:left w:val="nil"/>
              <w:bottom w:val="single" w:sz="4" w:space="0" w:color="auto"/>
              <w:right w:val="nil"/>
            </w:tcBorders>
            <w:shd w:val="clear" w:color="auto" w:fill="auto"/>
            <w:noWrap/>
            <w:vAlign w:val="center"/>
            <w:hideMark/>
          </w:tcPr>
          <w:p w14:paraId="1DB7AFEE"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29 (18-46)</w:t>
            </w:r>
          </w:p>
        </w:tc>
        <w:tc>
          <w:tcPr>
            <w:tcW w:w="1506" w:type="dxa"/>
            <w:tcBorders>
              <w:top w:val="nil"/>
              <w:left w:val="nil"/>
              <w:bottom w:val="single" w:sz="4" w:space="0" w:color="auto"/>
              <w:right w:val="nil"/>
            </w:tcBorders>
            <w:shd w:val="clear" w:color="auto" w:fill="auto"/>
            <w:noWrap/>
            <w:vAlign w:val="center"/>
            <w:hideMark/>
          </w:tcPr>
          <w:p w14:paraId="2AE4FA61"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19 (21%)</w:t>
            </w:r>
          </w:p>
        </w:tc>
        <w:tc>
          <w:tcPr>
            <w:tcW w:w="1503" w:type="dxa"/>
            <w:tcBorders>
              <w:top w:val="nil"/>
              <w:left w:val="nil"/>
              <w:bottom w:val="single" w:sz="4" w:space="0" w:color="auto"/>
              <w:right w:val="nil"/>
            </w:tcBorders>
            <w:shd w:val="clear" w:color="auto" w:fill="auto"/>
            <w:noWrap/>
            <w:vAlign w:val="center"/>
            <w:hideMark/>
          </w:tcPr>
          <w:p w14:paraId="2D662891"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31 (34%)</w:t>
            </w:r>
          </w:p>
        </w:tc>
        <w:tc>
          <w:tcPr>
            <w:tcW w:w="1503" w:type="dxa"/>
            <w:tcBorders>
              <w:top w:val="nil"/>
              <w:left w:val="nil"/>
              <w:bottom w:val="single" w:sz="4" w:space="0" w:color="auto"/>
              <w:right w:val="nil"/>
            </w:tcBorders>
            <w:shd w:val="clear" w:color="auto" w:fill="auto"/>
            <w:noWrap/>
            <w:vAlign w:val="center"/>
            <w:hideMark/>
          </w:tcPr>
          <w:p w14:paraId="432F0789"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40 (44%)</w:t>
            </w:r>
          </w:p>
        </w:tc>
        <w:tc>
          <w:tcPr>
            <w:tcW w:w="1503" w:type="dxa"/>
            <w:tcBorders>
              <w:top w:val="nil"/>
              <w:left w:val="nil"/>
              <w:bottom w:val="single" w:sz="4" w:space="0" w:color="auto"/>
              <w:right w:val="nil"/>
            </w:tcBorders>
            <w:shd w:val="clear" w:color="auto" w:fill="auto"/>
            <w:noWrap/>
            <w:vAlign w:val="center"/>
            <w:hideMark/>
          </w:tcPr>
          <w:p w14:paraId="7E40E9D5"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37 (40%)</w:t>
            </w:r>
          </w:p>
        </w:tc>
        <w:tc>
          <w:tcPr>
            <w:tcW w:w="2121" w:type="dxa"/>
            <w:tcBorders>
              <w:top w:val="nil"/>
              <w:left w:val="nil"/>
              <w:bottom w:val="single" w:sz="4" w:space="0" w:color="auto"/>
              <w:right w:val="nil"/>
            </w:tcBorders>
            <w:shd w:val="clear" w:color="auto" w:fill="auto"/>
            <w:noWrap/>
            <w:vAlign w:val="center"/>
            <w:hideMark/>
          </w:tcPr>
          <w:p w14:paraId="1B579322"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1.30 (0.75-2.25)</w:t>
            </w:r>
          </w:p>
        </w:tc>
        <w:tc>
          <w:tcPr>
            <w:tcW w:w="1295" w:type="dxa"/>
            <w:tcBorders>
              <w:top w:val="nil"/>
              <w:left w:val="nil"/>
              <w:bottom w:val="single" w:sz="4" w:space="0" w:color="auto"/>
              <w:right w:val="nil"/>
            </w:tcBorders>
            <w:shd w:val="clear" w:color="auto" w:fill="auto"/>
            <w:noWrap/>
            <w:vAlign w:val="center"/>
            <w:hideMark/>
          </w:tcPr>
          <w:p w14:paraId="09B4317B" w14:textId="77777777" w:rsidR="00641702" w:rsidRPr="00347364" w:rsidRDefault="00641702" w:rsidP="00511D24">
            <w:pPr>
              <w:jc w:val="center"/>
              <w:rPr>
                <w:rFonts w:ascii="Arial" w:eastAsia="Times New Roman" w:hAnsi="Arial" w:cs="Arial"/>
                <w:color w:val="000000"/>
                <w:sz w:val="22"/>
                <w:szCs w:val="22"/>
              </w:rPr>
            </w:pPr>
            <w:r w:rsidRPr="00347364">
              <w:rPr>
                <w:rFonts w:ascii="Arial" w:eastAsia="Times New Roman" w:hAnsi="Arial" w:cs="Arial"/>
                <w:color w:val="000000"/>
                <w:sz w:val="22"/>
                <w:szCs w:val="22"/>
              </w:rPr>
              <w:t>0.83</w:t>
            </w:r>
          </w:p>
        </w:tc>
        <w:tc>
          <w:tcPr>
            <w:tcW w:w="1323" w:type="dxa"/>
            <w:tcBorders>
              <w:top w:val="nil"/>
              <w:left w:val="nil"/>
              <w:bottom w:val="single" w:sz="4" w:space="0" w:color="auto"/>
              <w:right w:val="nil"/>
            </w:tcBorders>
            <w:shd w:val="clear" w:color="auto" w:fill="auto"/>
            <w:noWrap/>
            <w:vAlign w:val="center"/>
            <w:hideMark/>
          </w:tcPr>
          <w:p w14:paraId="60DB0303" w14:textId="77777777" w:rsidR="00641702" w:rsidRPr="00347364" w:rsidRDefault="00641702" w:rsidP="00511D24">
            <w:pPr>
              <w:jc w:val="center"/>
              <w:rPr>
                <w:rFonts w:ascii="Arial" w:eastAsia="Times New Roman" w:hAnsi="Arial" w:cs="Arial"/>
                <w:color w:val="000000"/>
                <w:sz w:val="22"/>
                <w:szCs w:val="22"/>
              </w:rPr>
            </w:pPr>
          </w:p>
        </w:tc>
      </w:tr>
      <w:tr w:rsidR="00641702" w:rsidRPr="00347364" w14:paraId="7769FEF4" w14:textId="77777777" w:rsidTr="00511D24">
        <w:trPr>
          <w:trHeight w:val="179"/>
        </w:trPr>
        <w:tc>
          <w:tcPr>
            <w:tcW w:w="13762" w:type="dxa"/>
            <w:gridSpan w:val="9"/>
            <w:tcBorders>
              <w:top w:val="single" w:sz="4" w:space="0" w:color="auto"/>
              <w:left w:val="nil"/>
              <w:bottom w:val="nil"/>
              <w:right w:val="nil"/>
            </w:tcBorders>
            <w:shd w:val="clear" w:color="auto" w:fill="auto"/>
            <w:noWrap/>
            <w:vAlign w:val="bottom"/>
            <w:hideMark/>
          </w:tcPr>
          <w:p w14:paraId="67C63617" w14:textId="77777777" w:rsidR="00641702" w:rsidRPr="00347364" w:rsidRDefault="00641702" w:rsidP="00511D24">
            <w:pPr>
              <w:rPr>
                <w:rFonts w:ascii="Arial" w:hAnsi="Arial" w:cs="Arial"/>
                <w:color w:val="000000"/>
                <w:sz w:val="22"/>
                <w:szCs w:val="22"/>
              </w:rPr>
            </w:pPr>
            <w:r w:rsidRPr="00347364">
              <w:rPr>
                <w:rFonts w:ascii="Arial" w:hAnsi="Arial" w:cs="Arial"/>
                <w:color w:val="000000"/>
                <w:sz w:val="22"/>
                <w:szCs w:val="22"/>
              </w:rPr>
              <w:t xml:space="preserve">*interaction between medical school year and </w:t>
            </w:r>
            <w:proofErr w:type="spellStart"/>
            <w:r w:rsidRPr="00347364">
              <w:rPr>
                <w:rFonts w:ascii="Arial" w:hAnsi="Arial" w:cs="Arial"/>
                <w:color w:val="000000"/>
                <w:sz w:val="22"/>
                <w:szCs w:val="22"/>
              </w:rPr>
              <w:t>tertile</w:t>
            </w:r>
            <w:proofErr w:type="spellEnd"/>
            <w:r w:rsidRPr="00347364">
              <w:rPr>
                <w:rFonts w:ascii="Arial" w:hAnsi="Arial" w:cs="Arial"/>
                <w:color w:val="000000"/>
                <w:sz w:val="22"/>
                <w:szCs w:val="22"/>
              </w:rPr>
              <w:t xml:space="preserve"> of moral distress score</w:t>
            </w:r>
            <w:r>
              <w:rPr>
                <w:rFonts w:ascii="Arial" w:hAnsi="Arial" w:cs="Arial"/>
                <w:color w:val="000000"/>
                <w:sz w:val="22"/>
                <w:szCs w:val="22"/>
              </w:rPr>
              <w:t>.</w:t>
            </w:r>
          </w:p>
          <w:p w14:paraId="3A15F522" w14:textId="77777777" w:rsidR="00641702" w:rsidRPr="00347364" w:rsidRDefault="00641702" w:rsidP="00511D24">
            <w:pPr>
              <w:jc w:val="center"/>
              <w:rPr>
                <w:rFonts w:ascii="Arial" w:eastAsia="Times New Roman" w:hAnsi="Arial" w:cs="Arial"/>
                <w:color w:val="000000"/>
                <w:sz w:val="22"/>
                <w:szCs w:val="22"/>
              </w:rPr>
            </w:pPr>
          </w:p>
        </w:tc>
      </w:tr>
    </w:tbl>
    <w:tbl>
      <w:tblPr>
        <w:tblStyle w:val="TableGrid"/>
        <w:tblpPr w:leftFromText="180" w:rightFromText="180" w:vertAnchor="page" w:horzAnchor="margin" w:tblpY="6353"/>
        <w:tblW w:w="4700" w:type="pct"/>
        <w:tblBorders>
          <w:left w:val="none" w:sz="0" w:space="0" w:color="auto"/>
          <w:right w:val="none" w:sz="0" w:space="0" w:color="auto"/>
          <w:insideV w:val="none" w:sz="0" w:space="0" w:color="auto"/>
        </w:tblBorders>
        <w:tblLook w:val="04A0" w:firstRow="1" w:lastRow="0" w:firstColumn="1" w:lastColumn="0" w:noHBand="0" w:noVBand="1"/>
      </w:tblPr>
      <w:tblGrid>
        <w:gridCol w:w="2702"/>
        <w:gridCol w:w="2229"/>
        <w:gridCol w:w="1508"/>
        <w:gridCol w:w="1730"/>
        <w:gridCol w:w="2622"/>
        <w:gridCol w:w="1391"/>
      </w:tblGrid>
      <w:tr w:rsidR="00641702" w:rsidRPr="00643C03" w14:paraId="584D9C41" w14:textId="77777777" w:rsidTr="00511D24">
        <w:trPr>
          <w:trHeight w:val="327"/>
        </w:trPr>
        <w:tc>
          <w:tcPr>
            <w:tcW w:w="5000" w:type="pct"/>
            <w:gridSpan w:val="6"/>
            <w:tcBorders>
              <w:top w:val="nil"/>
            </w:tcBorders>
          </w:tcPr>
          <w:p w14:paraId="3866BC2B" w14:textId="2D12FF64" w:rsidR="00641702" w:rsidRPr="00C525CB" w:rsidRDefault="00641702" w:rsidP="00511D24">
            <w:pPr>
              <w:rPr>
                <w:rFonts w:ascii="Arial" w:hAnsi="Arial"/>
              </w:rPr>
            </w:pPr>
            <w:r>
              <w:rPr>
                <w:rFonts w:ascii="Arial" w:hAnsi="Arial"/>
                <w:b/>
              </w:rPr>
              <w:t xml:space="preserve">Supplement Table </w:t>
            </w:r>
            <w:r w:rsidR="00F25803">
              <w:rPr>
                <w:rFonts w:ascii="Arial" w:hAnsi="Arial"/>
                <w:b/>
              </w:rPr>
              <w:t>5</w:t>
            </w:r>
            <w:r w:rsidRPr="00D3658F">
              <w:rPr>
                <w:rFonts w:ascii="Arial" w:hAnsi="Arial"/>
              </w:rPr>
              <w:t>. Recursive partitioning analysis to identify the cutoffs in composite moral distress scores and number of potentially morally distressing clinical scenarios experienced during the major clinical year associated with burnout and interest in geriatrics</w:t>
            </w:r>
          </w:p>
        </w:tc>
      </w:tr>
      <w:tr w:rsidR="00641702" w:rsidRPr="00643C03" w14:paraId="6EF63F29" w14:textId="77777777" w:rsidTr="00511D24">
        <w:trPr>
          <w:trHeight w:val="327"/>
        </w:trPr>
        <w:tc>
          <w:tcPr>
            <w:tcW w:w="1109" w:type="pct"/>
          </w:tcPr>
          <w:p w14:paraId="34705343" w14:textId="77777777" w:rsidR="00641702" w:rsidRPr="00643C03" w:rsidRDefault="00641702" w:rsidP="00511D24">
            <w:pPr>
              <w:rPr>
                <w:rFonts w:ascii="Arial" w:hAnsi="Arial"/>
                <w:sz w:val="22"/>
                <w:szCs w:val="22"/>
              </w:rPr>
            </w:pPr>
          </w:p>
        </w:tc>
        <w:tc>
          <w:tcPr>
            <w:tcW w:w="915" w:type="pct"/>
          </w:tcPr>
          <w:p w14:paraId="54370F86" w14:textId="77777777" w:rsidR="00641702" w:rsidRPr="00643C03" w:rsidRDefault="00641702" w:rsidP="00511D24">
            <w:pPr>
              <w:rPr>
                <w:rFonts w:ascii="Arial" w:hAnsi="Arial"/>
                <w:sz w:val="22"/>
                <w:szCs w:val="22"/>
              </w:rPr>
            </w:pPr>
          </w:p>
        </w:tc>
        <w:tc>
          <w:tcPr>
            <w:tcW w:w="619" w:type="pct"/>
            <w:vAlign w:val="center"/>
          </w:tcPr>
          <w:p w14:paraId="5F5B6DE1" w14:textId="77777777" w:rsidR="00641702" w:rsidRPr="00643C03" w:rsidRDefault="00641702" w:rsidP="00511D24">
            <w:pPr>
              <w:jc w:val="center"/>
              <w:rPr>
                <w:rFonts w:ascii="Arial" w:hAnsi="Arial"/>
                <w:sz w:val="22"/>
                <w:szCs w:val="22"/>
              </w:rPr>
            </w:pPr>
            <w:r w:rsidRPr="00643C03">
              <w:rPr>
                <w:rFonts w:ascii="Arial" w:hAnsi="Arial"/>
                <w:sz w:val="22"/>
                <w:szCs w:val="22"/>
              </w:rPr>
              <w:t>RPA Cutoff</w:t>
            </w:r>
          </w:p>
        </w:tc>
        <w:tc>
          <w:tcPr>
            <w:tcW w:w="710" w:type="pct"/>
            <w:vAlign w:val="center"/>
          </w:tcPr>
          <w:p w14:paraId="519347A6" w14:textId="77777777" w:rsidR="00641702" w:rsidRPr="00643C03" w:rsidRDefault="00641702" w:rsidP="00511D24">
            <w:pPr>
              <w:jc w:val="center"/>
              <w:rPr>
                <w:rFonts w:ascii="Arial" w:hAnsi="Arial"/>
                <w:sz w:val="22"/>
                <w:szCs w:val="22"/>
              </w:rPr>
            </w:pPr>
            <w:r w:rsidRPr="00643C03">
              <w:rPr>
                <w:rFonts w:ascii="Arial" w:hAnsi="Arial"/>
                <w:sz w:val="22"/>
                <w:szCs w:val="22"/>
              </w:rPr>
              <w:t>n ≥ Cutoff</w:t>
            </w:r>
          </w:p>
        </w:tc>
        <w:tc>
          <w:tcPr>
            <w:tcW w:w="1076" w:type="pct"/>
            <w:vAlign w:val="center"/>
          </w:tcPr>
          <w:p w14:paraId="1A308F43" w14:textId="77777777" w:rsidR="00641702" w:rsidRPr="00643C03" w:rsidRDefault="00641702" w:rsidP="00511D24">
            <w:pPr>
              <w:jc w:val="center"/>
              <w:rPr>
                <w:rFonts w:ascii="Arial" w:hAnsi="Arial"/>
                <w:sz w:val="22"/>
                <w:szCs w:val="22"/>
              </w:rPr>
            </w:pPr>
            <w:r w:rsidRPr="00643C03">
              <w:rPr>
                <w:rFonts w:ascii="Arial" w:hAnsi="Arial"/>
                <w:sz w:val="22"/>
                <w:szCs w:val="22"/>
              </w:rPr>
              <w:t>Relative Risk (95% CI)</w:t>
            </w:r>
          </w:p>
        </w:tc>
        <w:tc>
          <w:tcPr>
            <w:tcW w:w="571" w:type="pct"/>
            <w:vAlign w:val="center"/>
          </w:tcPr>
          <w:p w14:paraId="53F4BCA7" w14:textId="77777777" w:rsidR="00641702" w:rsidRPr="00643C03" w:rsidRDefault="00641702" w:rsidP="00511D24">
            <w:pPr>
              <w:jc w:val="center"/>
              <w:rPr>
                <w:rFonts w:ascii="Arial" w:hAnsi="Arial"/>
                <w:sz w:val="22"/>
                <w:szCs w:val="22"/>
              </w:rPr>
            </w:pPr>
            <w:r w:rsidRPr="00643C03">
              <w:rPr>
                <w:rFonts w:ascii="Arial" w:hAnsi="Arial"/>
                <w:i/>
                <w:sz w:val="22"/>
                <w:szCs w:val="22"/>
              </w:rPr>
              <w:t>p</w:t>
            </w:r>
            <w:r w:rsidRPr="00643C03">
              <w:rPr>
                <w:rFonts w:ascii="Arial" w:hAnsi="Arial"/>
                <w:sz w:val="22"/>
                <w:szCs w:val="22"/>
              </w:rPr>
              <w:t xml:space="preserve"> value</w:t>
            </w:r>
          </w:p>
        </w:tc>
      </w:tr>
      <w:tr w:rsidR="00641702" w:rsidRPr="00643C03" w14:paraId="50243E33" w14:textId="77777777" w:rsidTr="00511D24">
        <w:trPr>
          <w:trHeight w:val="327"/>
        </w:trPr>
        <w:tc>
          <w:tcPr>
            <w:tcW w:w="1109" w:type="pct"/>
            <w:vMerge w:val="restart"/>
          </w:tcPr>
          <w:p w14:paraId="77E208B1" w14:textId="77777777" w:rsidR="00641702" w:rsidRPr="00643C03" w:rsidRDefault="00641702" w:rsidP="00511D24">
            <w:pPr>
              <w:rPr>
                <w:rFonts w:ascii="Arial" w:hAnsi="Arial"/>
                <w:sz w:val="22"/>
                <w:szCs w:val="22"/>
              </w:rPr>
            </w:pPr>
            <w:r w:rsidRPr="00643C03">
              <w:rPr>
                <w:rFonts w:ascii="Arial" w:hAnsi="Arial"/>
                <w:sz w:val="22"/>
                <w:szCs w:val="22"/>
              </w:rPr>
              <w:t>Burnout</w:t>
            </w:r>
            <w:r w:rsidRPr="006E762F">
              <w:rPr>
                <w:rFonts w:ascii="Arial" w:hAnsi="Arial"/>
                <w:sz w:val="22"/>
                <w:szCs w:val="22"/>
              </w:rPr>
              <w:t>*</w:t>
            </w:r>
          </w:p>
        </w:tc>
        <w:tc>
          <w:tcPr>
            <w:tcW w:w="915" w:type="pct"/>
          </w:tcPr>
          <w:p w14:paraId="357477CC" w14:textId="77777777" w:rsidR="00641702" w:rsidRPr="00643C03" w:rsidRDefault="00641702" w:rsidP="00511D24">
            <w:pPr>
              <w:rPr>
                <w:rFonts w:ascii="Arial" w:hAnsi="Arial"/>
                <w:sz w:val="22"/>
                <w:szCs w:val="22"/>
              </w:rPr>
            </w:pPr>
            <w:r w:rsidRPr="00643C03">
              <w:rPr>
                <w:rFonts w:ascii="Arial" w:hAnsi="Arial"/>
                <w:sz w:val="22"/>
                <w:szCs w:val="22"/>
              </w:rPr>
              <w:t>Sum of MD severity</w:t>
            </w:r>
          </w:p>
        </w:tc>
        <w:tc>
          <w:tcPr>
            <w:tcW w:w="619" w:type="pct"/>
            <w:vAlign w:val="center"/>
          </w:tcPr>
          <w:p w14:paraId="50248C93" w14:textId="77777777" w:rsidR="00641702" w:rsidRPr="00643C03" w:rsidRDefault="00641702" w:rsidP="00511D24">
            <w:pPr>
              <w:jc w:val="center"/>
              <w:rPr>
                <w:rFonts w:ascii="Arial" w:hAnsi="Arial"/>
                <w:sz w:val="22"/>
                <w:szCs w:val="22"/>
              </w:rPr>
            </w:pPr>
            <w:r w:rsidRPr="00643C03">
              <w:rPr>
                <w:rFonts w:ascii="Arial" w:hAnsi="Arial"/>
                <w:sz w:val="22"/>
                <w:szCs w:val="22"/>
              </w:rPr>
              <w:t>35</w:t>
            </w:r>
          </w:p>
        </w:tc>
        <w:tc>
          <w:tcPr>
            <w:tcW w:w="710" w:type="pct"/>
            <w:vAlign w:val="center"/>
          </w:tcPr>
          <w:p w14:paraId="2531B779" w14:textId="77777777" w:rsidR="00641702" w:rsidRPr="00643C03" w:rsidRDefault="00641702" w:rsidP="00511D24">
            <w:pPr>
              <w:jc w:val="center"/>
              <w:rPr>
                <w:rFonts w:ascii="Arial" w:hAnsi="Arial"/>
                <w:sz w:val="22"/>
                <w:szCs w:val="22"/>
              </w:rPr>
            </w:pPr>
            <w:r w:rsidRPr="00643C03">
              <w:rPr>
                <w:rFonts w:ascii="Arial" w:hAnsi="Arial"/>
                <w:sz w:val="22"/>
                <w:szCs w:val="22"/>
              </w:rPr>
              <w:t>71 (34%)</w:t>
            </w:r>
          </w:p>
        </w:tc>
        <w:tc>
          <w:tcPr>
            <w:tcW w:w="1076" w:type="pct"/>
            <w:vAlign w:val="center"/>
          </w:tcPr>
          <w:p w14:paraId="7F586F26" w14:textId="77777777" w:rsidR="00641702" w:rsidRPr="00643C03" w:rsidRDefault="00641702" w:rsidP="00511D24">
            <w:pPr>
              <w:jc w:val="center"/>
              <w:rPr>
                <w:rFonts w:ascii="Arial" w:hAnsi="Arial"/>
                <w:sz w:val="22"/>
                <w:szCs w:val="22"/>
              </w:rPr>
            </w:pPr>
            <w:r w:rsidRPr="00643C03">
              <w:rPr>
                <w:rFonts w:ascii="Arial" w:hAnsi="Arial"/>
                <w:sz w:val="22"/>
                <w:szCs w:val="22"/>
              </w:rPr>
              <w:t>1.55 (1.12-2.17)</w:t>
            </w:r>
          </w:p>
        </w:tc>
        <w:tc>
          <w:tcPr>
            <w:tcW w:w="571" w:type="pct"/>
            <w:vAlign w:val="center"/>
          </w:tcPr>
          <w:p w14:paraId="7EAD0EF8" w14:textId="77777777" w:rsidR="00641702" w:rsidRPr="00643C03" w:rsidRDefault="00641702" w:rsidP="00511D24">
            <w:pPr>
              <w:jc w:val="center"/>
              <w:rPr>
                <w:rFonts w:ascii="Arial" w:hAnsi="Arial"/>
                <w:sz w:val="22"/>
                <w:szCs w:val="22"/>
              </w:rPr>
            </w:pPr>
            <w:r w:rsidRPr="00643C03">
              <w:rPr>
                <w:rFonts w:ascii="Arial" w:hAnsi="Arial"/>
                <w:sz w:val="22"/>
                <w:szCs w:val="22"/>
              </w:rPr>
              <w:t>0.0114*</w:t>
            </w:r>
          </w:p>
        </w:tc>
      </w:tr>
      <w:tr w:rsidR="00641702" w:rsidRPr="00643C03" w14:paraId="376B0E27" w14:textId="77777777" w:rsidTr="00511D24">
        <w:trPr>
          <w:trHeight w:val="439"/>
        </w:trPr>
        <w:tc>
          <w:tcPr>
            <w:tcW w:w="1109" w:type="pct"/>
            <w:vMerge/>
            <w:tcBorders>
              <w:bottom w:val="single" w:sz="4" w:space="0" w:color="auto"/>
            </w:tcBorders>
          </w:tcPr>
          <w:p w14:paraId="1972F8FB" w14:textId="77777777" w:rsidR="00641702" w:rsidRPr="00643C03" w:rsidRDefault="00641702" w:rsidP="00511D24">
            <w:pPr>
              <w:rPr>
                <w:rFonts w:ascii="Arial" w:hAnsi="Arial"/>
                <w:sz w:val="22"/>
                <w:szCs w:val="22"/>
              </w:rPr>
            </w:pPr>
          </w:p>
        </w:tc>
        <w:tc>
          <w:tcPr>
            <w:tcW w:w="915" w:type="pct"/>
            <w:tcBorders>
              <w:bottom w:val="single" w:sz="4" w:space="0" w:color="auto"/>
            </w:tcBorders>
          </w:tcPr>
          <w:p w14:paraId="6AC66F7A" w14:textId="77777777" w:rsidR="00641702" w:rsidRPr="00643C03" w:rsidRDefault="00641702" w:rsidP="00511D24">
            <w:pPr>
              <w:rPr>
                <w:rFonts w:ascii="Arial" w:hAnsi="Arial"/>
                <w:sz w:val="22"/>
                <w:szCs w:val="22"/>
              </w:rPr>
            </w:pPr>
            <w:r w:rsidRPr="00643C03">
              <w:rPr>
                <w:rFonts w:ascii="Arial" w:hAnsi="Arial"/>
                <w:sz w:val="22"/>
                <w:szCs w:val="22"/>
              </w:rPr>
              <w:t>Number of scenarios</w:t>
            </w:r>
          </w:p>
        </w:tc>
        <w:tc>
          <w:tcPr>
            <w:tcW w:w="619" w:type="pct"/>
            <w:tcBorders>
              <w:bottom w:val="single" w:sz="4" w:space="0" w:color="auto"/>
            </w:tcBorders>
            <w:vAlign w:val="center"/>
          </w:tcPr>
          <w:p w14:paraId="59AF814C" w14:textId="77777777" w:rsidR="00641702" w:rsidRPr="00643C03" w:rsidRDefault="00641702" w:rsidP="00511D24">
            <w:pPr>
              <w:jc w:val="center"/>
              <w:rPr>
                <w:rFonts w:ascii="Arial" w:hAnsi="Arial"/>
                <w:sz w:val="22"/>
                <w:szCs w:val="22"/>
              </w:rPr>
            </w:pPr>
            <w:r w:rsidRPr="00643C03">
              <w:rPr>
                <w:rFonts w:ascii="Arial" w:hAnsi="Arial"/>
                <w:sz w:val="22"/>
                <w:szCs w:val="22"/>
              </w:rPr>
              <w:t>4</w:t>
            </w:r>
          </w:p>
        </w:tc>
        <w:tc>
          <w:tcPr>
            <w:tcW w:w="710" w:type="pct"/>
            <w:tcBorders>
              <w:bottom w:val="single" w:sz="4" w:space="0" w:color="auto"/>
            </w:tcBorders>
            <w:vAlign w:val="center"/>
          </w:tcPr>
          <w:p w14:paraId="3D0022B1" w14:textId="77777777" w:rsidR="00641702" w:rsidRPr="00643C03" w:rsidRDefault="00641702" w:rsidP="00511D24">
            <w:pPr>
              <w:jc w:val="center"/>
              <w:rPr>
                <w:rFonts w:ascii="Arial" w:hAnsi="Arial"/>
                <w:sz w:val="22"/>
                <w:szCs w:val="22"/>
              </w:rPr>
            </w:pPr>
            <w:r w:rsidRPr="00643C03">
              <w:rPr>
                <w:rFonts w:ascii="Arial" w:hAnsi="Arial"/>
                <w:sz w:val="22"/>
                <w:szCs w:val="22"/>
              </w:rPr>
              <w:t>150 (72%)</w:t>
            </w:r>
          </w:p>
        </w:tc>
        <w:tc>
          <w:tcPr>
            <w:tcW w:w="1076" w:type="pct"/>
            <w:tcBorders>
              <w:bottom w:val="single" w:sz="4" w:space="0" w:color="auto"/>
            </w:tcBorders>
            <w:vAlign w:val="center"/>
          </w:tcPr>
          <w:p w14:paraId="493FB139" w14:textId="77777777" w:rsidR="00641702" w:rsidRPr="00643C03" w:rsidRDefault="00641702" w:rsidP="00511D24">
            <w:pPr>
              <w:jc w:val="center"/>
              <w:rPr>
                <w:rFonts w:ascii="Arial" w:hAnsi="Arial"/>
                <w:sz w:val="22"/>
                <w:szCs w:val="22"/>
              </w:rPr>
            </w:pPr>
            <w:r w:rsidRPr="00643C03">
              <w:rPr>
                <w:rFonts w:ascii="Arial" w:hAnsi="Arial"/>
                <w:sz w:val="22"/>
                <w:szCs w:val="22"/>
              </w:rPr>
              <w:t>1.60 (1.01-2.52)</w:t>
            </w:r>
          </w:p>
        </w:tc>
        <w:tc>
          <w:tcPr>
            <w:tcW w:w="571" w:type="pct"/>
            <w:tcBorders>
              <w:bottom w:val="single" w:sz="4" w:space="0" w:color="auto"/>
            </w:tcBorders>
            <w:vAlign w:val="center"/>
          </w:tcPr>
          <w:p w14:paraId="2B7EB824" w14:textId="77777777" w:rsidR="00641702" w:rsidRPr="00643C03" w:rsidRDefault="00641702" w:rsidP="00511D24">
            <w:pPr>
              <w:jc w:val="center"/>
              <w:rPr>
                <w:rFonts w:ascii="Arial" w:hAnsi="Arial"/>
                <w:sz w:val="22"/>
                <w:szCs w:val="22"/>
              </w:rPr>
            </w:pPr>
            <w:r w:rsidRPr="00643C03">
              <w:rPr>
                <w:rFonts w:ascii="Arial" w:hAnsi="Arial"/>
                <w:sz w:val="22"/>
                <w:szCs w:val="22"/>
              </w:rPr>
              <w:t>0.0278*</w:t>
            </w:r>
          </w:p>
        </w:tc>
      </w:tr>
      <w:tr w:rsidR="00641702" w:rsidRPr="00643C03" w14:paraId="32FBA52E" w14:textId="77777777" w:rsidTr="00511D24">
        <w:trPr>
          <w:trHeight w:val="439"/>
        </w:trPr>
        <w:tc>
          <w:tcPr>
            <w:tcW w:w="5000" w:type="pct"/>
            <w:gridSpan w:val="6"/>
            <w:tcBorders>
              <w:bottom w:val="nil"/>
            </w:tcBorders>
          </w:tcPr>
          <w:p w14:paraId="210AB62D" w14:textId="77777777" w:rsidR="00641702" w:rsidRPr="00643C03" w:rsidRDefault="00641702" w:rsidP="00511D24">
            <w:pPr>
              <w:jc w:val="center"/>
              <w:rPr>
                <w:rFonts w:ascii="Arial" w:hAnsi="Arial"/>
                <w:sz w:val="22"/>
                <w:szCs w:val="22"/>
              </w:rPr>
            </w:pPr>
            <w:r w:rsidRPr="006E762F">
              <w:rPr>
                <w:rFonts w:ascii="Arial" w:hAnsi="Arial"/>
                <w:sz w:val="22"/>
                <w:szCs w:val="22"/>
              </w:rPr>
              <w:t>*</w:t>
            </w:r>
            <w:r w:rsidRPr="00643C03">
              <w:rPr>
                <w:rFonts w:ascii="Arial" w:hAnsi="Arial"/>
                <w:sz w:val="22"/>
                <w:szCs w:val="22"/>
              </w:rPr>
              <w:t>Burnout was defined using the abbreviated Maslach burnout inventory</w:t>
            </w:r>
            <w:r>
              <w:rPr>
                <w:rFonts w:ascii="Arial" w:hAnsi="Arial"/>
                <w:sz w:val="22"/>
                <w:szCs w:val="22"/>
              </w:rPr>
              <w:t>.</w:t>
            </w:r>
          </w:p>
        </w:tc>
      </w:tr>
    </w:tbl>
    <w:p w14:paraId="7AFC9E77" w14:textId="77777777" w:rsidR="00641702" w:rsidRPr="007C58FA" w:rsidRDefault="00641702" w:rsidP="00641702">
      <w:pPr>
        <w:sectPr w:rsidR="00641702" w:rsidRPr="007C58FA" w:rsidSect="00712CBF">
          <w:pgSz w:w="15840" w:h="12240" w:orient="landscape"/>
          <w:pgMar w:top="1440" w:right="1440" w:bottom="1440" w:left="1440" w:header="720" w:footer="720" w:gutter="0"/>
          <w:cols w:space="720"/>
          <w:docGrid w:linePitch="360"/>
        </w:sectPr>
      </w:pPr>
    </w:p>
    <w:tbl>
      <w:tblPr>
        <w:tblStyle w:val="TableGrid"/>
        <w:tblpPr w:leftFromText="180" w:rightFromText="180" w:vertAnchor="page" w:horzAnchor="page" w:tblpX="829" w:tblpY="721"/>
        <w:tblW w:w="14598" w:type="dxa"/>
        <w:tblLook w:val="04A0" w:firstRow="1" w:lastRow="0" w:firstColumn="1" w:lastColumn="0" w:noHBand="0" w:noVBand="1"/>
      </w:tblPr>
      <w:tblGrid>
        <w:gridCol w:w="4518"/>
        <w:gridCol w:w="10080"/>
      </w:tblGrid>
      <w:tr w:rsidR="00641702" w:rsidRPr="00906A69" w14:paraId="78522CA8" w14:textId="77777777" w:rsidTr="00511D24">
        <w:tc>
          <w:tcPr>
            <w:tcW w:w="14598" w:type="dxa"/>
            <w:gridSpan w:val="2"/>
            <w:tcBorders>
              <w:top w:val="nil"/>
              <w:left w:val="nil"/>
              <w:bottom w:val="single" w:sz="4" w:space="0" w:color="auto"/>
              <w:right w:val="nil"/>
            </w:tcBorders>
            <w:vAlign w:val="center"/>
          </w:tcPr>
          <w:p w14:paraId="48582361" w14:textId="77777777" w:rsidR="00641702" w:rsidRPr="007C58FA" w:rsidRDefault="00641702" w:rsidP="00511D24">
            <w:pPr>
              <w:rPr>
                <w:rFonts w:ascii="Arial" w:hAnsi="Arial" w:cs="Times New Roman"/>
                <w:b/>
                <w:sz w:val="22"/>
                <w:szCs w:val="22"/>
              </w:rPr>
            </w:pPr>
            <w:r w:rsidRPr="007C58FA">
              <w:rPr>
                <w:rFonts w:ascii="Arial" w:hAnsi="Arial" w:cs="Times New Roman"/>
                <w:b/>
                <w:sz w:val="22"/>
                <w:szCs w:val="22"/>
              </w:rPr>
              <w:lastRenderedPageBreak/>
              <w:t>S</w:t>
            </w:r>
            <w:r>
              <w:rPr>
                <w:rFonts w:ascii="Arial" w:hAnsi="Arial" w:cs="Times New Roman"/>
                <w:b/>
                <w:sz w:val="22"/>
                <w:szCs w:val="22"/>
              </w:rPr>
              <w:t xml:space="preserve">upplement </w:t>
            </w:r>
            <w:r w:rsidRPr="007C58FA">
              <w:rPr>
                <w:rFonts w:ascii="Arial" w:hAnsi="Arial" w:cs="Times New Roman"/>
                <w:b/>
                <w:sz w:val="22"/>
                <w:szCs w:val="22"/>
              </w:rPr>
              <w:t xml:space="preserve"> F</w:t>
            </w:r>
            <w:r>
              <w:rPr>
                <w:rFonts w:ascii="Arial" w:hAnsi="Arial" w:cs="Times New Roman"/>
                <w:b/>
                <w:sz w:val="22"/>
                <w:szCs w:val="22"/>
              </w:rPr>
              <w:t>igure</w:t>
            </w:r>
            <w:r w:rsidRPr="007C58FA">
              <w:rPr>
                <w:rFonts w:ascii="Arial" w:hAnsi="Arial" w:cs="Times New Roman"/>
                <w:b/>
                <w:sz w:val="22"/>
                <w:szCs w:val="22"/>
              </w:rPr>
              <w:t xml:space="preserve"> 1. </w:t>
            </w:r>
            <w:r w:rsidRPr="007C58FA">
              <w:rPr>
                <w:rFonts w:ascii="Arial" w:hAnsi="Arial" w:cs="Times New Roman"/>
                <w:sz w:val="22"/>
                <w:szCs w:val="22"/>
              </w:rPr>
              <w:t>Moral</w:t>
            </w:r>
            <w:r>
              <w:rPr>
                <w:rFonts w:ascii="Arial" w:hAnsi="Arial" w:cs="Times New Roman"/>
                <w:sz w:val="22"/>
                <w:szCs w:val="22"/>
              </w:rPr>
              <w:t xml:space="preserve"> d</w:t>
            </w:r>
            <w:r w:rsidRPr="007C58FA">
              <w:rPr>
                <w:rFonts w:ascii="Arial" w:hAnsi="Arial" w:cs="Times New Roman"/>
                <w:sz w:val="22"/>
                <w:szCs w:val="22"/>
              </w:rPr>
              <w:t xml:space="preserve">istress </w:t>
            </w:r>
            <w:r>
              <w:rPr>
                <w:rFonts w:ascii="Arial" w:hAnsi="Arial" w:cs="Times New Roman"/>
                <w:sz w:val="22"/>
                <w:szCs w:val="22"/>
              </w:rPr>
              <w:t>c</w:t>
            </w:r>
            <w:r w:rsidRPr="007C58FA">
              <w:rPr>
                <w:rFonts w:ascii="Arial" w:hAnsi="Arial" w:cs="Times New Roman"/>
                <w:sz w:val="22"/>
                <w:szCs w:val="22"/>
              </w:rPr>
              <w:t>oping strategies identified using grounded theory from</w:t>
            </w:r>
            <w:r>
              <w:rPr>
                <w:rFonts w:ascii="Arial" w:hAnsi="Arial" w:cs="Times New Roman"/>
                <w:sz w:val="22"/>
                <w:szCs w:val="22"/>
              </w:rPr>
              <w:t xml:space="preserve"> 125</w:t>
            </w:r>
            <w:r w:rsidRPr="007C58FA">
              <w:rPr>
                <w:rFonts w:ascii="Arial" w:hAnsi="Arial" w:cs="Times New Roman"/>
                <w:sz w:val="22"/>
                <w:szCs w:val="22"/>
              </w:rPr>
              <w:t xml:space="preserve"> respondents who </w:t>
            </w:r>
            <w:r>
              <w:rPr>
                <w:rFonts w:ascii="Arial" w:hAnsi="Arial" w:cs="Times New Roman"/>
                <w:sz w:val="22"/>
                <w:szCs w:val="22"/>
              </w:rPr>
              <w:t>offered</w:t>
            </w:r>
            <w:r w:rsidRPr="007C58FA">
              <w:rPr>
                <w:rFonts w:ascii="Arial" w:hAnsi="Arial" w:cs="Times New Roman"/>
                <w:sz w:val="22"/>
                <w:szCs w:val="22"/>
              </w:rPr>
              <w:t xml:space="preserve"> strategies.</w:t>
            </w:r>
          </w:p>
        </w:tc>
      </w:tr>
      <w:tr w:rsidR="00641702" w:rsidRPr="00906A69" w14:paraId="7496D004" w14:textId="77777777" w:rsidTr="00511D24">
        <w:tc>
          <w:tcPr>
            <w:tcW w:w="4518" w:type="dxa"/>
            <w:tcBorders>
              <w:top w:val="nil"/>
              <w:left w:val="nil"/>
              <w:bottom w:val="single" w:sz="4" w:space="0" w:color="auto"/>
              <w:right w:val="nil"/>
            </w:tcBorders>
          </w:tcPr>
          <w:p w14:paraId="038822DE" w14:textId="77777777" w:rsidR="00641702" w:rsidRPr="00D3658F" w:rsidRDefault="00641702" w:rsidP="00511D24">
            <w:pPr>
              <w:rPr>
                <w:rFonts w:ascii="Arial" w:hAnsi="Arial" w:cs="Arial"/>
                <w:b/>
                <w:sz w:val="20"/>
                <w:szCs w:val="20"/>
              </w:rPr>
            </w:pPr>
            <w:r w:rsidRPr="00D3658F">
              <w:rPr>
                <w:rFonts w:ascii="Arial" w:hAnsi="Arial" w:cs="Arial"/>
                <w:b/>
                <w:sz w:val="20"/>
                <w:szCs w:val="20"/>
              </w:rPr>
              <w:t>Them</w:t>
            </w:r>
          </w:p>
        </w:tc>
        <w:tc>
          <w:tcPr>
            <w:tcW w:w="10080" w:type="dxa"/>
            <w:tcBorders>
              <w:top w:val="nil"/>
              <w:left w:val="nil"/>
              <w:bottom w:val="single" w:sz="4" w:space="0" w:color="auto"/>
              <w:right w:val="nil"/>
            </w:tcBorders>
          </w:tcPr>
          <w:p w14:paraId="18AE5F9D" w14:textId="77777777" w:rsidR="00641702" w:rsidRPr="00D3658F" w:rsidRDefault="00641702" w:rsidP="00511D24">
            <w:pPr>
              <w:rPr>
                <w:rFonts w:ascii="Arial" w:hAnsi="Arial" w:cs="Arial"/>
                <w:b/>
                <w:sz w:val="20"/>
                <w:szCs w:val="20"/>
              </w:rPr>
            </w:pPr>
            <w:r w:rsidRPr="00D3658F">
              <w:rPr>
                <w:rFonts w:ascii="Arial" w:hAnsi="Arial" w:cs="Arial"/>
                <w:b/>
                <w:sz w:val="20"/>
                <w:szCs w:val="20"/>
              </w:rPr>
              <w:t>Quotations</w:t>
            </w:r>
          </w:p>
        </w:tc>
      </w:tr>
      <w:tr w:rsidR="00641702" w:rsidRPr="00906A69" w14:paraId="02FAF1AF" w14:textId="77777777" w:rsidTr="00511D24">
        <w:tc>
          <w:tcPr>
            <w:tcW w:w="4518" w:type="dxa"/>
            <w:tcBorders>
              <w:left w:val="single" w:sz="4" w:space="0" w:color="auto"/>
              <w:bottom w:val="nil"/>
              <w:right w:val="nil"/>
            </w:tcBorders>
            <w:shd w:val="clear" w:color="auto" w:fill="F2F2F2" w:themeFill="background1" w:themeFillShade="F2"/>
            <w:vAlign w:val="center"/>
          </w:tcPr>
          <w:p w14:paraId="58B71C51" w14:textId="77777777" w:rsidR="00641702" w:rsidRPr="00D3658F" w:rsidRDefault="00641702" w:rsidP="00511D24">
            <w:pPr>
              <w:rPr>
                <w:rFonts w:ascii="Arial" w:hAnsi="Arial" w:cs="Arial"/>
                <w:b/>
                <w:sz w:val="20"/>
                <w:szCs w:val="20"/>
              </w:rPr>
            </w:pPr>
            <w:r w:rsidRPr="00D3658F">
              <w:rPr>
                <w:rFonts w:ascii="Arial" w:hAnsi="Arial" w:cs="Arial"/>
                <w:b/>
                <w:sz w:val="20"/>
                <w:szCs w:val="20"/>
              </w:rPr>
              <w:t>Debriefing (70%)</w:t>
            </w:r>
          </w:p>
          <w:p w14:paraId="03C63ACD" w14:textId="77777777" w:rsidR="00641702" w:rsidRPr="00D3658F" w:rsidRDefault="00641702" w:rsidP="00511D24">
            <w:pPr>
              <w:rPr>
                <w:rFonts w:ascii="Arial" w:hAnsi="Arial" w:cs="Arial"/>
                <w:b/>
                <w:sz w:val="20"/>
                <w:szCs w:val="20"/>
              </w:rPr>
            </w:pPr>
            <w:r w:rsidRPr="00D3658F">
              <w:rPr>
                <w:rFonts w:ascii="Arial" w:hAnsi="Arial" w:cs="Arial"/>
                <w:b/>
                <w:sz w:val="20"/>
                <w:szCs w:val="20"/>
              </w:rPr>
              <w:t xml:space="preserve">  External Network (24%)</w:t>
            </w:r>
          </w:p>
        </w:tc>
        <w:tc>
          <w:tcPr>
            <w:tcW w:w="10080" w:type="dxa"/>
            <w:tcBorders>
              <w:left w:val="nil"/>
              <w:right w:val="single" w:sz="4" w:space="0" w:color="auto"/>
            </w:tcBorders>
            <w:shd w:val="clear" w:color="auto" w:fill="F2F2F2" w:themeFill="background1" w:themeFillShade="F2"/>
            <w:vAlign w:val="center"/>
          </w:tcPr>
          <w:p w14:paraId="66CA891C" w14:textId="77777777" w:rsidR="00641702" w:rsidRPr="00D3658F" w:rsidRDefault="00641702" w:rsidP="00511D24">
            <w:pPr>
              <w:rPr>
                <w:rFonts w:ascii="Arial" w:hAnsi="Arial" w:cs="Arial"/>
                <w:sz w:val="20"/>
                <w:szCs w:val="20"/>
              </w:rPr>
            </w:pPr>
            <w:r w:rsidRPr="00D3658F">
              <w:rPr>
                <w:rFonts w:ascii="Arial" w:hAnsi="Arial" w:cs="Arial"/>
                <w:color w:val="00000A"/>
                <w:sz w:val="20"/>
                <w:szCs w:val="20"/>
              </w:rPr>
              <w:t>Talking with people I trust about the different influences at play to try to understand why I felt constrained to act out what I thought was morally correct.</w:t>
            </w:r>
          </w:p>
        </w:tc>
      </w:tr>
      <w:tr w:rsidR="00641702" w:rsidRPr="00906A69" w14:paraId="30726C54" w14:textId="77777777" w:rsidTr="00511D24">
        <w:tc>
          <w:tcPr>
            <w:tcW w:w="4518" w:type="dxa"/>
            <w:tcBorders>
              <w:top w:val="nil"/>
              <w:left w:val="single" w:sz="4" w:space="0" w:color="auto"/>
              <w:bottom w:val="nil"/>
              <w:right w:val="nil"/>
            </w:tcBorders>
            <w:shd w:val="clear" w:color="auto" w:fill="F2F2F2" w:themeFill="background1" w:themeFillShade="F2"/>
            <w:vAlign w:val="center"/>
          </w:tcPr>
          <w:p w14:paraId="7016795F" w14:textId="77777777" w:rsidR="00641702" w:rsidRPr="00D3658F" w:rsidRDefault="00641702" w:rsidP="00511D24">
            <w:pPr>
              <w:rPr>
                <w:rFonts w:ascii="Arial" w:hAnsi="Arial" w:cs="Arial"/>
                <w:b/>
                <w:sz w:val="20"/>
                <w:szCs w:val="20"/>
              </w:rPr>
            </w:pPr>
            <w:r w:rsidRPr="00D3658F">
              <w:rPr>
                <w:rFonts w:ascii="Arial" w:hAnsi="Arial" w:cs="Arial"/>
                <w:b/>
                <w:sz w:val="20"/>
                <w:szCs w:val="20"/>
              </w:rPr>
              <w:t xml:space="preserve">  Professional Network (42%)</w:t>
            </w:r>
          </w:p>
          <w:p w14:paraId="293B3790"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F2F2F2" w:themeFill="background1" w:themeFillShade="F2"/>
            <w:vAlign w:val="center"/>
          </w:tcPr>
          <w:p w14:paraId="5FCF5811" w14:textId="77777777" w:rsidR="00641702" w:rsidRPr="00D3658F" w:rsidRDefault="00641702" w:rsidP="00511D24">
            <w:pPr>
              <w:widowControl w:val="0"/>
              <w:autoSpaceDE w:val="0"/>
              <w:autoSpaceDN w:val="0"/>
              <w:adjustRightInd w:val="0"/>
              <w:rPr>
                <w:rFonts w:ascii="Arial" w:hAnsi="Arial" w:cs="Arial"/>
                <w:color w:val="00000A"/>
                <w:sz w:val="20"/>
                <w:szCs w:val="20"/>
              </w:rPr>
            </w:pPr>
            <w:r w:rsidRPr="00D3658F">
              <w:rPr>
                <w:rFonts w:ascii="Arial" w:hAnsi="Arial" w:cs="Arial"/>
                <w:color w:val="00000A"/>
                <w:sz w:val="20"/>
                <w:szCs w:val="20"/>
              </w:rPr>
              <w:t>Discussion with peers; it was helpful to know that others were going through similar dilemmas though general consensus seemed to be that such moral dilemma was difficult to resolve due to our roles as medical students</w:t>
            </w:r>
          </w:p>
        </w:tc>
      </w:tr>
      <w:tr w:rsidR="00641702" w:rsidRPr="00906A69" w14:paraId="45180868" w14:textId="77777777" w:rsidTr="00511D24">
        <w:tc>
          <w:tcPr>
            <w:tcW w:w="4518" w:type="dxa"/>
            <w:tcBorders>
              <w:top w:val="nil"/>
              <w:left w:val="single" w:sz="4" w:space="0" w:color="auto"/>
              <w:bottom w:val="nil"/>
              <w:right w:val="nil"/>
            </w:tcBorders>
            <w:shd w:val="clear" w:color="auto" w:fill="F2F2F2" w:themeFill="background1" w:themeFillShade="F2"/>
            <w:vAlign w:val="center"/>
          </w:tcPr>
          <w:p w14:paraId="30B2986D"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F2F2F2" w:themeFill="background1" w:themeFillShade="F2"/>
            <w:vAlign w:val="center"/>
          </w:tcPr>
          <w:p w14:paraId="4E8E5321" w14:textId="77777777" w:rsidR="00641702" w:rsidRPr="00D3658F" w:rsidRDefault="00641702" w:rsidP="00511D24">
            <w:pPr>
              <w:widowControl w:val="0"/>
              <w:autoSpaceDE w:val="0"/>
              <w:autoSpaceDN w:val="0"/>
              <w:adjustRightInd w:val="0"/>
              <w:rPr>
                <w:rFonts w:ascii="Arial" w:hAnsi="Arial" w:cs="Arial"/>
                <w:color w:val="00000A"/>
                <w:sz w:val="20"/>
                <w:szCs w:val="20"/>
              </w:rPr>
            </w:pPr>
            <w:r w:rsidRPr="00D3658F">
              <w:rPr>
                <w:rFonts w:ascii="Arial" w:hAnsi="Arial" w:cs="Arial"/>
                <w:color w:val="00000A"/>
                <w:sz w:val="20"/>
                <w:szCs w:val="20"/>
              </w:rPr>
              <w:t>I talk about it at length with my friends and vow to be different when I'm a resident / attending. Many of the problems feel like system-level problems, and it is hard to know how to overcome those types of problems. It usually helps me to talk about my distress with my friends or residents.</w:t>
            </w:r>
          </w:p>
        </w:tc>
      </w:tr>
      <w:tr w:rsidR="00641702" w:rsidRPr="00906A69" w14:paraId="2FF0D424" w14:textId="77777777" w:rsidTr="00511D24">
        <w:tc>
          <w:tcPr>
            <w:tcW w:w="4518" w:type="dxa"/>
            <w:tcBorders>
              <w:top w:val="nil"/>
              <w:left w:val="single" w:sz="4" w:space="0" w:color="auto"/>
              <w:bottom w:val="single" w:sz="4" w:space="0" w:color="auto"/>
              <w:right w:val="nil"/>
            </w:tcBorders>
            <w:shd w:val="clear" w:color="auto" w:fill="F2F2F2" w:themeFill="background1" w:themeFillShade="F2"/>
            <w:vAlign w:val="center"/>
          </w:tcPr>
          <w:p w14:paraId="46075B71" w14:textId="77777777" w:rsidR="00641702" w:rsidRPr="00D3658F" w:rsidRDefault="00641702" w:rsidP="00511D24">
            <w:pPr>
              <w:rPr>
                <w:rFonts w:ascii="Arial" w:hAnsi="Arial" w:cs="Arial"/>
                <w:b/>
                <w:sz w:val="20"/>
                <w:szCs w:val="20"/>
              </w:rPr>
            </w:pPr>
          </w:p>
        </w:tc>
        <w:tc>
          <w:tcPr>
            <w:tcW w:w="10080" w:type="dxa"/>
            <w:tcBorders>
              <w:left w:val="nil"/>
              <w:bottom w:val="single" w:sz="4" w:space="0" w:color="auto"/>
              <w:right w:val="single" w:sz="4" w:space="0" w:color="auto"/>
            </w:tcBorders>
            <w:shd w:val="clear" w:color="auto" w:fill="F2F2F2" w:themeFill="background1" w:themeFillShade="F2"/>
            <w:vAlign w:val="center"/>
          </w:tcPr>
          <w:p w14:paraId="234BD9D7"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sz w:val="20"/>
                <w:szCs w:val="20"/>
              </w:rPr>
              <w:t>Frequent debriefing with my classmates. I think having conversations about it has helped the most. I can leave a good conversation more confident in how I want to provide care for my patients and how I can provide better care than what is sometimes modeled.</w:t>
            </w:r>
          </w:p>
        </w:tc>
      </w:tr>
      <w:tr w:rsidR="00641702" w:rsidRPr="00906A69" w14:paraId="6FF22B6E" w14:textId="77777777" w:rsidTr="00511D24">
        <w:trPr>
          <w:trHeight w:val="278"/>
        </w:trPr>
        <w:tc>
          <w:tcPr>
            <w:tcW w:w="4518" w:type="dxa"/>
            <w:tcBorders>
              <w:left w:val="single" w:sz="4" w:space="0" w:color="auto"/>
              <w:bottom w:val="nil"/>
              <w:right w:val="nil"/>
            </w:tcBorders>
            <w:shd w:val="clear" w:color="auto" w:fill="D9D9D9" w:themeFill="background1" w:themeFillShade="D9"/>
            <w:vAlign w:val="center"/>
          </w:tcPr>
          <w:p w14:paraId="4507240C" w14:textId="77777777" w:rsidR="00641702" w:rsidRPr="00D3658F" w:rsidRDefault="00641702" w:rsidP="00511D24">
            <w:pPr>
              <w:rPr>
                <w:rFonts w:ascii="Arial" w:hAnsi="Arial" w:cs="Arial"/>
                <w:b/>
                <w:sz w:val="20"/>
                <w:szCs w:val="20"/>
              </w:rPr>
            </w:pPr>
            <w:r w:rsidRPr="00D3658F">
              <w:rPr>
                <w:rFonts w:ascii="Arial" w:hAnsi="Arial" w:cs="Arial"/>
                <w:b/>
                <w:sz w:val="20"/>
                <w:szCs w:val="20"/>
              </w:rPr>
              <w:t>Private Self-Reflection (8%)</w:t>
            </w:r>
          </w:p>
        </w:tc>
        <w:tc>
          <w:tcPr>
            <w:tcW w:w="10080" w:type="dxa"/>
            <w:tcBorders>
              <w:left w:val="nil"/>
              <w:right w:val="single" w:sz="4" w:space="0" w:color="auto"/>
            </w:tcBorders>
            <w:shd w:val="clear" w:color="auto" w:fill="D9D9D9" w:themeFill="background1" w:themeFillShade="D9"/>
            <w:vAlign w:val="center"/>
          </w:tcPr>
          <w:p w14:paraId="3DFEB853" w14:textId="77777777" w:rsidR="00641702" w:rsidRPr="00D3658F" w:rsidRDefault="00641702" w:rsidP="00511D24">
            <w:pPr>
              <w:rPr>
                <w:rFonts w:ascii="Arial" w:hAnsi="Arial" w:cs="Arial"/>
                <w:sz w:val="20"/>
                <w:szCs w:val="20"/>
              </w:rPr>
            </w:pPr>
            <w:r w:rsidRPr="00D3658F">
              <w:rPr>
                <w:rFonts w:ascii="Arial" w:hAnsi="Arial" w:cs="Arial"/>
                <w:color w:val="00000A"/>
                <w:sz w:val="20"/>
                <w:szCs w:val="20"/>
              </w:rPr>
              <w:t>[T]</w:t>
            </w:r>
            <w:proofErr w:type="spellStart"/>
            <w:r w:rsidRPr="00D3658F">
              <w:rPr>
                <w:rFonts w:ascii="Arial" w:hAnsi="Arial" w:cs="Arial"/>
                <w:color w:val="00000A"/>
                <w:sz w:val="20"/>
                <w:szCs w:val="20"/>
              </w:rPr>
              <w:t>hinking</w:t>
            </w:r>
            <w:proofErr w:type="spellEnd"/>
            <w:r w:rsidRPr="00D3658F">
              <w:rPr>
                <w:rFonts w:ascii="Arial" w:hAnsi="Arial" w:cs="Arial"/>
                <w:color w:val="00000A"/>
                <w:sz w:val="20"/>
                <w:szCs w:val="20"/>
              </w:rPr>
              <w:t xml:space="preserve"> about how I would go about things differently down the road</w:t>
            </w:r>
          </w:p>
        </w:tc>
      </w:tr>
      <w:tr w:rsidR="00641702" w:rsidRPr="00906A69" w14:paraId="3C5FCF1C" w14:textId="77777777" w:rsidTr="00511D24">
        <w:tc>
          <w:tcPr>
            <w:tcW w:w="4518" w:type="dxa"/>
            <w:tcBorders>
              <w:top w:val="nil"/>
              <w:left w:val="single" w:sz="4" w:space="0" w:color="auto"/>
              <w:bottom w:val="nil"/>
              <w:right w:val="nil"/>
            </w:tcBorders>
            <w:shd w:val="clear" w:color="auto" w:fill="D9D9D9" w:themeFill="background1" w:themeFillShade="D9"/>
            <w:vAlign w:val="center"/>
          </w:tcPr>
          <w:p w14:paraId="38790EA7"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1733E188" w14:textId="77777777" w:rsidR="00641702" w:rsidRPr="00D3658F" w:rsidRDefault="00641702" w:rsidP="00511D24">
            <w:pPr>
              <w:rPr>
                <w:rFonts w:ascii="Arial" w:hAnsi="Arial" w:cs="Arial"/>
                <w:sz w:val="20"/>
                <w:szCs w:val="20"/>
              </w:rPr>
            </w:pPr>
            <w:r w:rsidRPr="00D3658F">
              <w:rPr>
                <w:rFonts w:ascii="Arial" w:hAnsi="Arial" w:cs="Arial"/>
                <w:sz w:val="20"/>
                <w:szCs w:val="20"/>
              </w:rPr>
              <w:t>Thought about it on my own, read articles</w:t>
            </w:r>
          </w:p>
        </w:tc>
      </w:tr>
      <w:tr w:rsidR="00641702" w:rsidRPr="00906A69" w14:paraId="7B434D82" w14:textId="77777777" w:rsidTr="00511D24">
        <w:tc>
          <w:tcPr>
            <w:tcW w:w="4518" w:type="dxa"/>
            <w:tcBorders>
              <w:top w:val="nil"/>
              <w:left w:val="single" w:sz="4" w:space="0" w:color="auto"/>
              <w:bottom w:val="single" w:sz="4" w:space="0" w:color="auto"/>
              <w:right w:val="nil"/>
            </w:tcBorders>
            <w:shd w:val="clear" w:color="auto" w:fill="D9D9D9" w:themeFill="background1" w:themeFillShade="D9"/>
            <w:vAlign w:val="center"/>
          </w:tcPr>
          <w:p w14:paraId="4299418F"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0C74E35E"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sz w:val="20"/>
                <w:szCs w:val="20"/>
              </w:rPr>
              <w:t>Tried to look at things from different angles to put myself in the shoes of all parties involved rather than casting judgment from my novice point of view.</w:t>
            </w:r>
          </w:p>
        </w:tc>
      </w:tr>
      <w:tr w:rsidR="00641702" w:rsidRPr="00906A69" w14:paraId="44262158" w14:textId="77777777" w:rsidTr="00511D24">
        <w:tc>
          <w:tcPr>
            <w:tcW w:w="4518" w:type="dxa"/>
            <w:tcBorders>
              <w:left w:val="single" w:sz="4" w:space="0" w:color="auto"/>
              <w:bottom w:val="nil"/>
              <w:right w:val="nil"/>
            </w:tcBorders>
            <w:shd w:val="clear" w:color="auto" w:fill="F2F2F2" w:themeFill="background1" w:themeFillShade="F2"/>
            <w:vAlign w:val="center"/>
          </w:tcPr>
          <w:p w14:paraId="6001758D" w14:textId="77777777" w:rsidR="00641702" w:rsidRPr="00D3658F" w:rsidRDefault="00641702" w:rsidP="00511D24">
            <w:pPr>
              <w:rPr>
                <w:rFonts w:ascii="Arial" w:hAnsi="Arial" w:cs="Arial"/>
                <w:b/>
                <w:sz w:val="20"/>
                <w:szCs w:val="20"/>
              </w:rPr>
            </w:pPr>
            <w:r w:rsidRPr="00D3658F">
              <w:rPr>
                <w:rFonts w:ascii="Arial" w:hAnsi="Arial" w:cs="Arial"/>
                <w:b/>
                <w:sz w:val="20"/>
                <w:szCs w:val="20"/>
              </w:rPr>
              <w:t>Patient Alliance (14%)</w:t>
            </w:r>
          </w:p>
        </w:tc>
        <w:tc>
          <w:tcPr>
            <w:tcW w:w="10080" w:type="dxa"/>
            <w:tcBorders>
              <w:left w:val="nil"/>
              <w:right w:val="single" w:sz="4" w:space="0" w:color="auto"/>
            </w:tcBorders>
            <w:shd w:val="clear" w:color="auto" w:fill="F2F2F2" w:themeFill="background1" w:themeFillShade="F2"/>
            <w:vAlign w:val="center"/>
          </w:tcPr>
          <w:p w14:paraId="33078FD8"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color w:val="00000A"/>
                <w:sz w:val="20"/>
                <w:szCs w:val="20"/>
              </w:rPr>
              <w:t>Discussions with patients, asking them how they feel they've been treated or if there was anything I can do.</w:t>
            </w:r>
          </w:p>
        </w:tc>
      </w:tr>
      <w:tr w:rsidR="00641702" w:rsidRPr="00906A69" w14:paraId="2C39212D" w14:textId="77777777" w:rsidTr="00511D24">
        <w:tc>
          <w:tcPr>
            <w:tcW w:w="4518" w:type="dxa"/>
            <w:tcBorders>
              <w:top w:val="nil"/>
              <w:left w:val="single" w:sz="4" w:space="0" w:color="auto"/>
              <w:bottom w:val="nil"/>
              <w:right w:val="nil"/>
            </w:tcBorders>
            <w:shd w:val="clear" w:color="auto" w:fill="F2F2F2" w:themeFill="background1" w:themeFillShade="F2"/>
            <w:vAlign w:val="center"/>
          </w:tcPr>
          <w:p w14:paraId="05D9F893"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F2F2F2" w:themeFill="background1" w:themeFillShade="F2"/>
            <w:vAlign w:val="center"/>
          </w:tcPr>
          <w:p w14:paraId="1621DD72"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sz w:val="20"/>
                <w:szCs w:val="20"/>
              </w:rPr>
              <w:t>Spent more time trying to learn about older patients and to listen to their stories. This did help to relieve my distress, because it helps to humanize the patients and to remind me how unique each older patient is.</w:t>
            </w:r>
          </w:p>
        </w:tc>
      </w:tr>
      <w:tr w:rsidR="00641702" w:rsidRPr="00906A69" w14:paraId="59009E6B" w14:textId="77777777" w:rsidTr="00511D24">
        <w:tc>
          <w:tcPr>
            <w:tcW w:w="4518" w:type="dxa"/>
            <w:tcBorders>
              <w:top w:val="nil"/>
              <w:left w:val="single" w:sz="4" w:space="0" w:color="auto"/>
              <w:bottom w:val="nil"/>
              <w:right w:val="nil"/>
            </w:tcBorders>
            <w:shd w:val="clear" w:color="auto" w:fill="F2F2F2" w:themeFill="background1" w:themeFillShade="F2"/>
            <w:vAlign w:val="center"/>
          </w:tcPr>
          <w:p w14:paraId="26BA8F1F"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F2F2F2" w:themeFill="background1" w:themeFillShade="F2"/>
            <w:vAlign w:val="center"/>
          </w:tcPr>
          <w:p w14:paraId="5E114E95"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sz w:val="20"/>
                <w:szCs w:val="20"/>
              </w:rPr>
              <w:t>Spending more time talking to them about their lives and things other than their medical problems, getting to know them.</w:t>
            </w:r>
          </w:p>
        </w:tc>
      </w:tr>
      <w:tr w:rsidR="00641702" w:rsidRPr="00906A69" w14:paraId="6BEC2705" w14:textId="77777777" w:rsidTr="00511D24">
        <w:trPr>
          <w:trHeight w:val="278"/>
        </w:trPr>
        <w:tc>
          <w:tcPr>
            <w:tcW w:w="4518" w:type="dxa"/>
            <w:tcBorders>
              <w:left w:val="single" w:sz="4" w:space="0" w:color="auto"/>
              <w:bottom w:val="nil"/>
              <w:right w:val="nil"/>
            </w:tcBorders>
            <w:shd w:val="clear" w:color="auto" w:fill="D9D9D9" w:themeFill="background1" w:themeFillShade="D9"/>
            <w:vAlign w:val="center"/>
          </w:tcPr>
          <w:p w14:paraId="07CA451E" w14:textId="77777777" w:rsidR="00641702" w:rsidRPr="00D3658F" w:rsidRDefault="00641702" w:rsidP="00511D24">
            <w:pPr>
              <w:rPr>
                <w:rFonts w:ascii="Arial" w:hAnsi="Arial" w:cs="Arial"/>
                <w:b/>
                <w:sz w:val="20"/>
                <w:szCs w:val="20"/>
              </w:rPr>
            </w:pPr>
            <w:r w:rsidRPr="00D3658F">
              <w:rPr>
                <w:rFonts w:ascii="Arial" w:hAnsi="Arial" w:cs="Arial"/>
                <w:b/>
                <w:sz w:val="20"/>
                <w:szCs w:val="20"/>
              </w:rPr>
              <w:t>Self-Education (10%)</w:t>
            </w:r>
          </w:p>
        </w:tc>
        <w:tc>
          <w:tcPr>
            <w:tcW w:w="10080" w:type="dxa"/>
            <w:tcBorders>
              <w:left w:val="nil"/>
              <w:right w:val="single" w:sz="4" w:space="0" w:color="auto"/>
            </w:tcBorders>
            <w:shd w:val="clear" w:color="auto" w:fill="D9D9D9" w:themeFill="background1" w:themeFillShade="D9"/>
            <w:vAlign w:val="center"/>
          </w:tcPr>
          <w:p w14:paraId="75CA45FE"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sz w:val="20"/>
                <w:szCs w:val="20"/>
              </w:rPr>
              <w:t>reading and learning more about how to effectively care for elderly patients</w:t>
            </w:r>
          </w:p>
        </w:tc>
      </w:tr>
      <w:tr w:rsidR="00641702" w:rsidRPr="00906A69" w14:paraId="1DD7ABC0" w14:textId="77777777" w:rsidTr="00511D24">
        <w:tc>
          <w:tcPr>
            <w:tcW w:w="4518" w:type="dxa"/>
            <w:tcBorders>
              <w:top w:val="nil"/>
              <w:left w:val="single" w:sz="4" w:space="0" w:color="auto"/>
              <w:bottom w:val="nil"/>
              <w:right w:val="nil"/>
            </w:tcBorders>
            <w:shd w:val="clear" w:color="auto" w:fill="D9D9D9" w:themeFill="background1" w:themeFillShade="D9"/>
            <w:vAlign w:val="center"/>
          </w:tcPr>
          <w:p w14:paraId="5DA1CD7F"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23556385" w14:textId="77777777" w:rsidR="00641702" w:rsidRPr="00D3658F" w:rsidRDefault="00641702" w:rsidP="00511D24">
            <w:pPr>
              <w:rPr>
                <w:rFonts w:ascii="Arial" w:hAnsi="Arial" w:cs="Arial"/>
                <w:sz w:val="20"/>
                <w:szCs w:val="20"/>
              </w:rPr>
            </w:pPr>
            <w:r w:rsidRPr="00D3658F">
              <w:rPr>
                <w:rFonts w:ascii="Arial" w:hAnsi="Arial" w:cs="Arial"/>
                <w:sz w:val="20"/>
                <w:szCs w:val="20"/>
              </w:rPr>
              <w:t>[I] just asked questions in order to understand why certain decisions were made.</w:t>
            </w:r>
          </w:p>
        </w:tc>
      </w:tr>
      <w:tr w:rsidR="00641702" w:rsidRPr="00906A69" w14:paraId="107E1305" w14:textId="77777777" w:rsidTr="00511D24">
        <w:trPr>
          <w:trHeight w:val="800"/>
        </w:trPr>
        <w:tc>
          <w:tcPr>
            <w:tcW w:w="4518" w:type="dxa"/>
            <w:tcBorders>
              <w:top w:val="nil"/>
              <w:left w:val="single" w:sz="4" w:space="0" w:color="auto"/>
              <w:bottom w:val="single" w:sz="4" w:space="0" w:color="auto"/>
              <w:right w:val="nil"/>
            </w:tcBorders>
            <w:shd w:val="clear" w:color="auto" w:fill="D9D9D9" w:themeFill="background1" w:themeFillShade="D9"/>
            <w:vAlign w:val="center"/>
          </w:tcPr>
          <w:p w14:paraId="75E4B4B2"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61F50999"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hAnsi="Arial" w:cs="Arial"/>
                <w:sz w:val="20"/>
                <w:szCs w:val="20"/>
              </w:rPr>
              <w:t>I also took a bioethics elective to help better understand end of life decision making, DNR/living will status, etc. I'm also doing research into the role that goals-of-care discussions play on decision-making and outcomes</w:t>
            </w:r>
          </w:p>
        </w:tc>
      </w:tr>
      <w:tr w:rsidR="00641702" w:rsidRPr="00906A69" w14:paraId="11976B8E" w14:textId="77777777" w:rsidTr="00511D24">
        <w:tc>
          <w:tcPr>
            <w:tcW w:w="4518" w:type="dxa"/>
            <w:tcBorders>
              <w:left w:val="single" w:sz="4" w:space="0" w:color="auto"/>
              <w:bottom w:val="nil"/>
              <w:right w:val="nil"/>
            </w:tcBorders>
            <w:shd w:val="clear" w:color="auto" w:fill="F2F2F2" w:themeFill="background1" w:themeFillShade="F2"/>
            <w:vAlign w:val="center"/>
          </w:tcPr>
          <w:p w14:paraId="4FAC5186" w14:textId="77777777" w:rsidR="00641702" w:rsidRPr="00D3658F" w:rsidRDefault="00641702" w:rsidP="00511D24">
            <w:pPr>
              <w:rPr>
                <w:rFonts w:ascii="Arial" w:hAnsi="Arial" w:cs="Arial"/>
                <w:b/>
                <w:sz w:val="20"/>
                <w:szCs w:val="20"/>
              </w:rPr>
            </w:pPr>
            <w:r w:rsidRPr="00D3658F">
              <w:rPr>
                <w:rFonts w:ascii="Arial" w:hAnsi="Arial" w:cs="Arial"/>
                <w:b/>
                <w:sz w:val="20"/>
                <w:szCs w:val="20"/>
              </w:rPr>
              <w:t>Self-Care/Mindfulness (10%)</w:t>
            </w:r>
          </w:p>
        </w:tc>
        <w:tc>
          <w:tcPr>
            <w:tcW w:w="10080" w:type="dxa"/>
            <w:tcBorders>
              <w:left w:val="nil"/>
              <w:right w:val="single" w:sz="4" w:space="0" w:color="auto"/>
            </w:tcBorders>
            <w:shd w:val="clear" w:color="auto" w:fill="F2F2F2" w:themeFill="background1" w:themeFillShade="F2"/>
            <w:vAlign w:val="center"/>
          </w:tcPr>
          <w:p w14:paraId="20C0700D" w14:textId="77777777" w:rsidR="00641702" w:rsidRPr="00D3658F" w:rsidRDefault="00641702" w:rsidP="00511D24">
            <w:pPr>
              <w:rPr>
                <w:rFonts w:ascii="Arial" w:hAnsi="Arial" w:cs="Arial"/>
                <w:sz w:val="20"/>
                <w:szCs w:val="20"/>
              </w:rPr>
            </w:pPr>
            <w:r w:rsidRPr="00D3658F">
              <w:rPr>
                <w:rFonts w:ascii="Arial" w:hAnsi="Arial" w:cs="Arial"/>
                <w:sz w:val="20"/>
                <w:szCs w:val="20"/>
              </w:rPr>
              <w:t>Exercising and reflecting on the experiences</w:t>
            </w:r>
          </w:p>
        </w:tc>
      </w:tr>
      <w:tr w:rsidR="00641702" w:rsidRPr="00906A69" w14:paraId="05780C8A" w14:textId="77777777" w:rsidTr="00511D24">
        <w:tc>
          <w:tcPr>
            <w:tcW w:w="4518" w:type="dxa"/>
            <w:tcBorders>
              <w:top w:val="nil"/>
              <w:left w:val="single" w:sz="4" w:space="0" w:color="auto"/>
              <w:bottom w:val="single" w:sz="4" w:space="0" w:color="auto"/>
              <w:right w:val="nil"/>
            </w:tcBorders>
            <w:shd w:val="clear" w:color="auto" w:fill="F2F2F2" w:themeFill="background1" w:themeFillShade="F2"/>
            <w:vAlign w:val="center"/>
          </w:tcPr>
          <w:p w14:paraId="7905EF57"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F2F2F2" w:themeFill="background1" w:themeFillShade="F2"/>
            <w:vAlign w:val="center"/>
          </w:tcPr>
          <w:p w14:paraId="73BBC4C1" w14:textId="77777777" w:rsidR="00641702" w:rsidRPr="00D3658F" w:rsidRDefault="00641702" w:rsidP="00511D24">
            <w:pPr>
              <w:rPr>
                <w:rFonts w:ascii="Arial" w:hAnsi="Arial" w:cs="Arial"/>
                <w:sz w:val="20"/>
                <w:szCs w:val="20"/>
              </w:rPr>
            </w:pPr>
            <w:r w:rsidRPr="00D3658F">
              <w:rPr>
                <w:rFonts w:ascii="Arial" w:hAnsi="Arial" w:cs="Arial"/>
                <w:sz w:val="20"/>
                <w:szCs w:val="20"/>
              </w:rPr>
              <w:t>[M]</w:t>
            </w:r>
            <w:proofErr w:type="spellStart"/>
            <w:r w:rsidRPr="00D3658F">
              <w:rPr>
                <w:rFonts w:ascii="Arial" w:hAnsi="Arial" w:cs="Arial"/>
                <w:sz w:val="20"/>
                <w:szCs w:val="20"/>
              </w:rPr>
              <w:t>editation</w:t>
            </w:r>
            <w:proofErr w:type="spellEnd"/>
          </w:p>
        </w:tc>
      </w:tr>
      <w:tr w:rsidR="00641702" w:rsidRPr="00906A69" w14:paraId="411BD98B" w14:textId="77777777" w:rsidTr="00511D24">
        <w:tc>
          <w:tcPr>
            <w:tcW w:w="4518" w:type="dxa"/>
            <w:tcBorders>
              <w:left w:val="single" w:sz="4" w:space="0" w:color="auto"/>
              <w:bottom w:val="nil"/>
              <w:right w:val="nil"/>
            </w:tcBorders>
            <w:shd w:val="clear" w:color="auto" w:fill="D9D9D9" w:themeFill="background1" w:themeFillShade="D9"/>
            <w:vAlign w:val="center"/>
          </w:tcPr>
          <w:p w14:paraId="6985B750" w14:textId="77777777" w:rsidR="00641702" w:rsidRPr="00D3658F" w:rsidRDefault="00641702" w:rsidP="00511D24">
            <w:pPr>
              <w:rPr>
                <w:rFonts w:ascii="Arial" w:hAnsi="Arial" w:cs="Arial"/>
                <w:b/>
                <w:sz w:val="20"/>
                <w:szCs w:val="20"/>
              </w:rPr>
            </w:pPr>
            <w:r w:rsidRPr="00D3658F">
              <w:rPr>
                <w:rFonts w:ascii="Arial" w:hAnsi="Arial" w:cs="Arial"/>
                <w:b/>
                <w:sz w:val="20"/>
                <w:szCs w:val="20"/>
              </w:rPr>
              <w:t>Avoidance/Inaction/Rationalization (14%)</w:t>
            </w:r>
          </w:p>
        </w:tc>
        <w:tc>
          <w:tcPr>
            <w:tcW w:w="10080" w:type="dxa"/>
            <w:tcBorders>
              <w:left w:val="nil"/>
              <w:right w:val="single" w:sz="4" w:space="0" w:color="auto"/>
            </w:tcBorders>
            <w:shd w:val="clear" w:color="auto" w:fill="D9D9D9" w:themeFill="background1" w:themeFillShade="D9"/>
            <w:vAlign w:val="center"/>
          </w:tcPr>
          <w:p w14:paraId="49D66635" w14:textId="77777777" w:rsidR="00641702" w:rsidRPr="00D3658F" w:rsidRDefault="00641702" w:rsidP="00511D24">
            <w:pPr>
              <w:rPr>
                <w:rFonts w:ascii="Arial" w:hAnsi="Arial" w:cs="Arial"/>
                <w:sz w:val="20"/>
                <w:szCs w:val="20"/>
              </w:rPr>
            </w:pPr>
            <w:r w:rsidRPr="00D3658F">
              <w:rPr>
                <w:rFonts w:ascii="Arial" w:hAnsi="Arial" w:cs="Arial"/>
                <w:sz w:val="20"/>
                <w:szCs w:val="20"/>
              </w:rPr>
              <w:t>Honestly my moral distress is one reason I do not plan to work in a clinical setting for my career.</w:t>
            </w:r>
          </w:p>
        </w:tc>
      </w:tr>
      <w:tr w:rsidR="00641702" w:rsidRPr="00906A69" w14:paraId="7FE51A48" w14:textId="77777777" w:rsidTr="00511D24">
        <w:tc>
          <w:tcPr>
            <w:tcW w:w="4518" w:type="dxa"/>
            <w:tcBorders>
              <w:top w:val="nil"/>
              <w:left w:val="single" w:sz="4" w:space="0" w:color="auto"/>
              <w:bottom w:val="nil"/>
              <w:right w:val="nil"/>
            </w:tcBorders>
            <w:shd w:val="clear" w:color="auto" w:fill="D9D9D9" w:themeFill="background1" w:themeFillShade="D9"/>
            <w:vAlign w:val="center"/>
          </w:tcPr>
          <w:p w14:paraId="64757E9D"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0A873411" w14:textId="77777777" w:rsidR="00641702" w:rsidRPr="00D3658F" w:rsidRDefault="00641702" w:rsidP="00511D24">
            <w:pPr>
              <w:widowControl w:val="0"/>
              <w:autoSpaceDE w:val="0"/>
              <w:autoSpaceDN w:val="0"/>
              <w:adjustRightInd w:val="0"/>
              <w:rPr>
                <w:rFonts w:ascii="Arial" w:hAnsi="Arial" w:cs="Arial"/>
                <w:sz w:val="20"/>
                <w:szCs w:val="20"/>
              </w:rPr>
            </w:pPr>
            <w:r w:rsidRPr="00D3658F">
              <w:rPr>
                <w:rFonts w:ascii="Arial" w:eastAsia="Calibri" w:hAnsi="Arial" w:cs="Arial"/>
                <w:sz w:val="20"/>
                <w:szCs w:val="20"/>
              </w:rPr>
              <w:t>[S]</w:t>
            </w:r>
            <w:proofErr w:type="spellStart"/>
            <w:r w:rsidRPr="00D3658F">
              <w:rPr>
                <w:rFonts w:ascii="Arial" w:eastAsia="Calibri" w:hAnsi="Arial" w:cs="Arial"/>
                <w:sz w:val="20"/>
                <w:szCs w:val="20"/>
              </w:rPr>
              <w:t>ome</w:t>
            </w:r>
            <w:proofErr w:type="spellEnd"/>
            <w:r w:rsidRPr="00D3658F">
              <w:rPr>
                <w:rFonts w:ascii="Arial" w:hAnsi="Arial" w:cs="Arial"/>
                <w:sz w:val="20"/>
                <w:szCs w:val="20"/>
              </w:rPr>
              <w:t xml:space="preserve"> </w:t>
            </w:r>
            <w:r w:rsidRPr="00D3658F">
              <w:rPr>
                <w:rFonts w:ascii="Arial" w:eastAsia="Calibri" w:hAnsi="Arial" w:cs="Arial"/>
                <w:sz w:val="20"/>
                <w:szCs w:val="20"/>
              </w:rPr>
              <w:t>of</w:t>
            </w:r>
            <w:r w:rsidRPr="00D3658F">
              <w:rPr>
                <w:rFonts w:ascii="Arial" w:hAnsi="Arial" w:cs="Arial"/>
                <w:sz w:val="20"/>
                <w:szCs w:val="20"/>
              </w:rPr>
              <w:t xml:space="preserve"> </w:t>
            </w:r>
            <w:r w:rsidRPr="00D3658F">
              <w:rPr>
                <w:rFonts w:ascii="Arial" w:eastAsia="Calibri" w:hAnsi="Arial" w:cs="Arial"/>
                <w:sz w:val="20"/>
                <w:szCs w:val="20"/>
              </w:rPr>
              <w:t>these</w:t>
            </w:r>
            <w:r w:rsidRPr="00D3658F">
              <w:rPr>
                <w:rFonts w:ascii="Arial" w:hAnsi="Arial" w:cs="Arial"/>
                <w:sz w:val="20"/>
                <w:szCs w:val="20"/>
              </w:rPr>
              <w:t xml:space="preserve"> </w:t>
            </w:r>
            <w:r w:rsidRPr="00D3658F">
              <w:rPr>
                <w:rFonts w:ascii="Arial" w:eastAsia="Calibri" w:hAnsi="Arial" w:cs="Arial"/>
                <w:sz w:val="20"/>
                <w:szCs w:val="20"/>
              </w:rPr>
              <w:t>experiences</w:t>
            </w:r>
            <w:r w:rsidRPr="00D3658F">
              <w:rPr>
                <w:rFonts w:ascii="Arial" w:hAnsi="Arial" w:cs="Arial"/>
                <w:sz w:val="20"/>
                <w:szCs w:val="20"/>
              </w:rPr>
              <w:t xml:space="preserve"> </w:t>
            </w:r>
            <w:r w:rsidRPr="00D3658F">
              <w:rPr>
                <w:rFonts w:ascii="Arial" w:eastAsia="Calibri" w:hAnsi="Arial" w:cs="Arial"/>
                <w:sz w:val="20"/>
                <w:szCs w:val="20"/>
              </w:rPr>
              <w:t>have</w:t>
            </w:r>
            <w:r w:rsidRPr="00D3658F">
              <w:rPr>
                <w:rFonts w:ascii="Arial" w:hAnsi="Arial" w:cs="Arial"/>
                <w:sz w:val="20"/>
                <w:szCs w:val="20"/>
              </w:rPr>
              <w:t xml:space="preserve"> </w:t>
            </w:r>
            <w:r w:rsidRPr="00D3658F">
              <w:rPr>
                <w:rFonts w:ascii="Arial" w:eastAsia="Calibri" w:hAnsi="Arial" w:cs="Arial"/>
                <w:sz w:val="20"/>
                <w:szCs w:val="20"/>
              </w:rPr>
              <w:t>deeply</w:t>
            </w:r>
            <w:r w:rsidRPr="00D3658F">
              <w:rPr>
                <w:rFonts w:ascii="Arial" w:hAnsi="Arial" w:cs="Arial"/>
                <w:sz w:val="20"/>
                <w:szCs w:val="20"/>
              </w:rPr>
              <w:t xml:space="preserve"> </w:t>
            </w:r>
            <w:r w:rsidRPr="00D3658F">
              <w:rPr>
                <w:rFonts w:ascii="Arial" w:eastAsia="Calibri" w:hAnsi="Arial" w:cs="Arial"/>
                <w:sz w:val="20"/>
                <w:szCs w:val="20"/>
              </w:rPr>
              <w:t>changed</w:t>
            </w:r>
            <w:r w:rsidRPr="00D3658F">
              <w:rPr>
                <w:rFonts w:ascii="Arial" w:hAnsi="Arial" w:cs="Arial"/>
                <w:sz w:val="20"/>
                <w:szCs w:val="20"/>
              </w:rPr>
              <w:t xml:space="preserve"> </w:t>
            </w:r>
            <w:r w:rsidRPr="00D3658F">
              <w:rPr>
                <w:rFonts w:ascii="Arial" w:eastAsia="Calibri" w:hAnsi="Arial" w:cs="Arial"/>
                <w:sz w:val="20"/>
                <w:szCs w:val="20"/>
              </w:rPr>
              <w:t>me</w:t>
            </w:r>
            <w:r w:rsidRPr="00D3658F">
              <w:rPr>
                <w:rFonts w:ascii="Arial" w:hAnsi="Arial" w:cs="Arial"/>
                <w:sz w:val="20"/>
                <w:szCs w:val="20"/>
              </w:rPr>
              <w:t xml:space="preserve"> </w:t>
            </w:r>
            <w:r w:rsidRPr="00D3658F">
              <w:rPr>
                <w:rFonts w:ascii="Arial" w:eastAsia="Calibri" w:hAnsi="Arial" w:cs="Arial"/>
                <w:sz w:val="20"/>
                <w:szCs w:val="20"/>
              </w:rPr>
              <w:t>and</w:t>
            </w:r>
            <w:r w:rsidRPr="00D3658F">
              <w:rPr>
                <w:rFonts w:ascii="Arial" w:hAnsi="Arial" w:cs="Arial"/>
                <w:sz w:val="20"/>
                <w:szCs w:val="20"/>
              </w:rPr>
              <w:t xml:space="preserve"> </w:t>
            </w:r>
            <w:r w:rsidRPr="00D3658F">
              <w:rPr>
                <w:rFonts w:ascii="Arial" w:eastAsia="Calibri" w:hAnsi="Arial" w:cs="Arial"/>
                <w:sz w:val="20"/>
                <w:szCs w:val="20"/>
              </w:rPr>
              <w:t>my</w:t>
            </w:r>
            <w:r w:rsidRPr="00D3658F">
              <w:rPr>
                <w:rFonts w:ascii="Arial" w:hAnsi="Arial" w:cs="Arial"/>
                <w:sz w:val="20"/>
                <w:szCs w:val="20"/>
              </w:rPr>
              <w:t xml:space="preserve"> </w:t>
            </w:r>
            <w:r w:rsidRPr="00D3658F">
              <w:rPr>
                <w:rFonts w:ascii="Arial" w:eastAsia="Calibri" w:hAnsi="Arial" w:cs="Arial"/>
                <w:sz w:val="20"/>
                <w:szCs w:val="20"/>
              </w:rPr>
              <w:t>understanding</w:t>
            </w:r>
            <w:r w:rsidRPr="00D3658F">
              <w:rPr>
                <w:rFonts w:ascii="Arial" w:hAnsi="Arial" w:cs="Arial"/>
                <w:sz w:val="20"/>
                <w:szCs w:val="20"/>
              </w:rPr>
              <w:t xml:space="preserve"> </w:t>
            </w:r>
            <w:r w:rsidRPr="00D3658F">
              <w:rPr>
                <w:rFonts w:ascii="Arial" w:eastAsia="Calibri" w:hAnsi="Arial" w:cs="Arial"/>
                <w:sz w:val="20"/>
                <w:szCs w:val="20"/>
              </w:rPr>
              <w:t>of</w:t>
            </w:r>
            <w:r w:rsidRPr="00D3658F">
              <w:rPr>
                <w:rFonts w:ascii="Arial" w:hAnsi="Arial" w:cs="Arial"/>
                <w:sz w:val="20"/>
                <w:szCs w:val="20"/>
              </w:rPr>
              <w:t xml:space="preserve"> </w:t>
            </w:r>
            <w:r w:rsidRPr="00D3658F">
              <w:rPr>
                <w:rFonts w:ascii="Arial" w:eastAsia="Calibri" w:hAnsi="Arial" w:cs="Arial"/>
                <w:sz w:val="20"/>
                <w:szCs w:val="20"/>
              </w:rPr>
              <w:t>the</w:t>
            </w:r>
            <w:r w:rsidRPr="00D3658F">
              <w:rPr>
                <w:rFonts w:ascii="Arial" w:hAnsi="Arial" w:cs="Arial"/>
                <w:sz w:val="20"/>
                <w:szCs w:val="20"/>
              </w:rPr>
              <w:t xml:space="preserve"> </w:t>
            </w:r>
            <w:r w:rsidRPr="00D3658F">
              <w:rPr>
                <w:rFonts w:ascii="Arial" w:eastAsia="Calibri" w:hAnsi="Arial" w:cs="Arial"/>
                <w:sz w:val="20"/>
                <w:szCs w:val="20"/>
              </w:rPr>
              <w:t>practice</w:t>
            </w:r>
            <w:r w:rsidRPr="00D3658F">
              <w:rPr>
                <w:rFonts w:ascii="Arial" w:hAnsi="Arial" w:cs="Arial"/>
                <w:sz w:val="20"/>
                <w:szCs w:val="20"/>
              </w:rPr>
              <w:t xml:space="preserve"> </w:t>
            </w:r>
            <w:r w:rsidRPr="00D3658F">
              <w:rPr>
                <w:rFonts w:ascii="Arial" w:eastAsia="Calibri" w:hAnsi="Arial" w:cs="Arial"/>
                <w:sz w:val="20"/>
                <w:szCs w:val="20"/>
              </w:rPr>
              <w:t>of</w:t>
            </w:r>
            <w:r w:rsidRPr="00D3658F">
              <w:rPr>
                <w:rFonts w:ascii="Arial" w:hAnsi="Arial" w:cs="Arial"/>
                <w:sz w:val="20"/>
                <w:szCs w:val="20"/>
              </w:rPr>
              <w:t xml:space="preserve"> </w:t>
            </w:r>
            <w:r w:rsidRPr="00D3658F">
              <w:rPr>
                <w:rFonts w:ascii="Arial" w:eastAsia="Calibri" w:hAnsi="Arial" w:cs="Arial"/>
                <w:sz w:val="20"/>
                <w:szCs w:val="20"/>
              </w:rPr>
              <w:t>medicine</w:t>
            </w:r>
            <w:r w:rsidRPr="00D3658F">
              <w:rPr>
                <w:rFonts w:ascii="Arial" w:hAnsi="Arial" w:cs="Arial"/>
                <w:sz w:val="20"/>
                <w:szCs w:val="20"/>
              </w:rPr>
              <w:t xml:space="preserve"> </w:t>
            </w:r>
            <w:r w:rsidRPr="00D3658F">
              <w:rPr>
                <w:rFonts w:ascii="Arial" w:eastAsia="Calibri" w:hAnsi="Arial" w:cs="Arial"/>
                <w:sz w:val="20"/>
                <w:szCs w:val="20"/>
              </w:rPr>
              <w:t>in</w:t>
            </w:r>
            <w:r w:rsidRPr="00D3658F">
              <w:rPr>
                <w:rFonts w:ascii="Arial" w:hAnsi="Arial" w:cs="Arial"/>
                <w:sz w:val="20"/>
                <w:szCs w:val="20"/>
              </w:rPr>
              <w:t xml:space="preserve"> </w:t>
            </w:r>
            <w:r w:rsidRPr="00D3658F">
              <w:rPr>
                <w:rFonts w:ascii="Arial" w:eastAsia="Calibri" w:hAnsi="Arial" w:cs="Arial"/>
                <w:sz w:val="20"/>
                <w:szCs w:val="20"/>
              </w:rPr>
              <w:t>a</w:t>
            </w:r>
            <w:r w:rsidRPr="00D3658F">
              <w:rPr>
                <w:rFonts w:ascii="Arial" w:hAnsi="Arial" w:cs="Arial"/>
                <w:sz w:val="20"/>
                <w:szCs w:val="20"/>
              </w:rPr>
              <w:t xml:space="preserve"> </w:t>
            </w:r>
            <w:r w:rsidRPr="00D3658F">
              <w:rPr>
                <w:rFonts w:ascii="Arial" w:eastAsia="Calibri" w:hAnsi="Arial" w:cs="Arial"/>
                <w:sz w:val="20"/>
                <w:szCs w:val="20"/>
              </w:rPr>
              <w:t>deeply</w:t>
            </w:r>
            <w:r w:rsidRPr="00D3658F">
              <w:rPr>
                <w:rFonts w:ascii="Arial" w:hAnsi="Arial" w:cs="Arial"/>
                <w:sz w:val="20"/>
                <w:szCs w:val="20"/>
              </w:rPr>
              <w:t xml:space="preserve"> </w:t>
            </w:r>
            <w:r w:rsidRPr="00D3658F">
              <w:rPr>
                <w:rFonts w:ascii="Arial" w:eastAsia="Calibri" w:hAnsi="Arial" w:cs="Arial"/>
                <w:sz w:val="20"/>
                <w:szCs w:val="20"/>
              </w:rPr>
              <w:t>troubling</w:t>
            </w:r>
            <w:r w:rsidRPr="00D3658F">
              <w:rPr>
                <w:rFonts w:ascii="Arial" w:hAnsi="Arial" w:cs="Arial"/>
                <w:sz w:val="20"/>
                <w:szCs w:val="20"/>
              </w:rPr>
              <w:t xml:space="preserve"> </w:t>
            </w:r>
            <w:r w:rsidRPr="00D3658F">
              <w:rPr>
                <w:rFonts w:ascii="Arial" w:eastAsia="Calibri" w:hAnsi="Arial" w:cs="Arial"/>
                <w:sz w:val="20"/>
                <w:szCs w:val="20"/>
              </w:rPr>
              <w:t>way</w:t>
            </w:r>
          </w:p>
        </w:tc>
      </w:tr>
      <w:tr w:rsidR="00641702" w:rsidRPr="00906A69" w14:paraId="73E61C62" w14:textId="77777777" w:rsidTr="00511D24">
        <w:trPr>
          <w:trHeight w:val="332"/>
        </w:trPr>
        <w:tc>
          <w:tcPr>
            <w:tcW w:w="4518" w:type="dxa"/>
            <w:tcBorders>
              <w:top w:val="nil"/>
              <w:left w:val="single" w:sz="4" w:space="0" w:color="auto"/>
              <w:bottom w:val="nil"/>
              <w:right w:val="nil"/>
            </w:tcBorders>
            <w:shd w:val="clear" w:color="auto" w:fill="D9D9D9" w:themeFill="background1" w:themeFillShade="D9"/>
            <w:vAlign w:val="center"/>
          </w:tcPr>
          <w:p w14:paraId="132E3F82"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704721BC" w14:textId="77777777" w:rsidR="00641702" w:rsidRPr="00D3658F" w:rsidRDefault="00641702" w:rsidP="00511D24">
            <w:pPr>
              <w:widowControl w:val="0"/>
              <w:autoSpaceDE w:val="0"/>
              <w:autoSpaceDN w:val="0"/>
              <w:adjustRightInd w:val="0"/>
              <w:rPr>
                <w:rFonts w:ascii="Arial" w:hAnsi="Arial" w:cs="Arial"/>
                <w:color w:val="00000A"/>
                <w:sz w:val="20"/>
                <w:szCs w:val="20"/>
              </w:rPr>
            </w:pPr>
            <w:r w:rsidRPr="00D3658F">
              <w:rPr>
                <w:rFonts w:ascii="Arial" w:eastAsia="Calibri" w:hAnsi="Arial" w:cs="Arial"/>
                <w:color w:val="00000A"/>
                <w:sz w:val="20"/>
                <w:szCs w:val="20"/>
              </w:rPr>
              <w:t>My</w:t>
            </w:r>
            <w:r w:rsidRPr="00D3658F">
              <w:rPr>
                <w:rFonts w:ascii="Arial" w:hAnsi="Arial" w:cs="Arial"/>
                <w:color w:val="00000A"/>
                <w:sz w:val="20"/>
                <w:szCs w:val="20"/>
              </w:rPr>
              <w:t xml:space="preserve"> </w:t>
            </w:r>
            <w:r w:rsidRPr="00D3658F">
              <w:rPr>
                <w:rFonts w:ascii="Arial" w:eastAsia="Calibri" w:hAnsi="Arial" w:cs="Arial"/>
                <w:color w:val="00000A"/>
                <w:sz w:val="20"/>
                <w:szCs w:val="20"/>
              </w:rPr>
              <w:t>distress</w:t>
            </w:r>
            <w:r w:rsidRPr="00D3658F">
              <w:rPr>
                <w:rFonts w:ascii="Arial" w:hAnsi="Arial" w:cs="Arial"/>
                <w:color w:val="00000A"/>
                <w:sz w:val="20"/>
                <w:szCs w:val="20"/>
              </w:rPr>
              <w:t xml:space="preserve"> </w:t>
            </w:r>
            <w:r w:rsidRPr="00D3658F">
              <w:rPr>
                <w:rFonts w:ascii="Arial" w:eastAsia="Calibri" w:hAnsi="Arial" w:cs="Arial"/>
                <w:color w:val="00000A"/>
                <w:sz w:val="20"/>
                <w:szCs w:val="20"/>
              </w:rPr>
              <w:t>hasn</w:t>
            </w:r>
            <w:r w:rsidRPr="00D3658F">
              <w:rPr>
                <w:rFonts w:ascii="Arial" w:hAnsi="Arial" w:cs="Arial"/>
                <w:color w:val="00000A"/>
                <w:sz w:val="20"/>
                <w:szCs w:val="20"/>
              </w:rPr>
              <w:t>'</w:t>
            </w:r>
            <w:r w:rsidRPr="00D3658F">
              <w:rPr>
                <w:rFonts w:ascii="Arial" w:eastAsia="Calibri" w:hAnsi="Arial" w:cs="Arial"/>
                <w:color w:val="00000A"/>
                <w:sz w:val="20"/>
                <w:szCs w:val="20"/>
              </w:rPr>
              <w:t>t</w:t>
            </w:r>
            <w:r w:rsidRPr="00D3658F">
              <w:rPr>
                <w:rFonts w:ascii="Arial" w:hAnsi="Arial" w:cs="Arial"/>
                <w:color w:val="00000A"/>
                <w:sz w:val="20"/>
                <w:szCs w:val="20"/>
              </w:rPr>
              <w:t xml:space="preserve"> </w:t>
            </w:r>
            <w:r w:rsidRPr="00D3658F">
              <w:rPr>
                <w:rFonts w:ascii="Arial" w:eastAsia="Calibri" w:hAnsi="Arial" w:cs="Arial"/>
                <w:color w:val="00000A"/>
                <w:sz w:val="20"/>
                <w:szCs w:val="20"/>
              </w:rPr>
              <w:t>been</w:t>
            </w:r>
            <w:r w:rsidRPr="00D3658F">
              <w:rPr>
                <w:rFonts w:ascii="Arial" w:hAnsi="Arial" w:cs="Arial"/>
                <w:color w:val="00000A"/>
                <w:sz w:val="20"/>
                <w:szCs w:val="20"/>
              </w:rPr>
              <w:t xml:space="preserve"> </w:t>
            </w:r>
            <w:r w:rsidRPr="00D3658F">
              <w:rPr>
                <w:rFonts w:ascii="Arial" w:eastAsia="Calibri" w:hAnsi="Arial" w:cs="Arial"/>
                <w:color w:val="00000A"/>
                <w:sz w:val="20"/>
                <w:szCs w:val="20"/>
              </w:rPr>
              <w:t>alleviated</w:t>
            </w:r>
            <w:r>
              <w:rPr>
                <w:rFonts w:ascii="Arial" w:eastAsia="Calibri" w:hAnsi="Arial" w:cs="Arial"/>
                <w:color w:val="00000A"/>
                <w:sz w:val="20"/>
                <w:szCs w:val="20"/>
              </w:rPr>
              <w:t>;</w:t>
            </w:r>
            <w:r w:rsidRPr="00D3658F">
              <w:rPr>
                <w:rFonts w:ascii="Arial" w:hAnsi="Arial" w:cs="Arial"/>
                <w:color w:val="00000A"/>
                <w:sz w:val="20"/>
                <w:szCs w:val="20"/>
              </w:rPr>
              <w:t xml:space="preserve"> </w:t>
            </w:r>
            <w:r w:rsidRPr="00D3658F">
              <w:rPr>
                <w:rFonts w:ascii="Arial" w:eastAsia="Calibri" w:hAnsi="Arial" w:cs="Arial"/>
                <w:color w:val="00000A"/>
                <w:sz w:val="20"/>
                <w:szCs w:val="20"/>
              </w:rPr>
              <w:t>I</w:t>
            </w:r>
            <w:r w:rsidRPr="00D3658F">
              <w:rPr>
                <w:rFonts w:ascii="Arial" w:hAnsi="Arial" w:cs="Arial"/>
                <w:color w:val="00000A"/>
                <w:sz w:val="20"/>
                <w:szCs w:val="20"/>
              </w:rPr>
              <w:t xml:space="preserve"> </w:t>
            </w:r>
            <w:r w:rsidRPr="00D3658F">
              <w:rPr>
                <w:rFonts w:ascii="Arial" w:eastAsia="Calibri" w:hAnsi="Arial" w:cs="Arial"/>
                <w:color w:val="00000A"/>
                <w:sz w:val="20"/>
                <w:szCs w:val="20"/>
              </w:rPr>
              <w:t>am</w:t>
            </w:r>
            <w:r w:rsidRPr="00D3658F">
              <w:rPr>
                <w:rFonts w:ascii="Arial" w:hAnsi="Arial" w:cs="Arial"/>
                <w:color w:val="00000A"/>
                <w:sz w:val="20"/>
                <w:szCs w:val="20"/>
              </w:rPr>
              <w:t xml:space="preserve"> </w:t>
            </w:r>
            <w:r w:rsidRPr="00D3658F">
              <w:rPr>
                <w:rFonts w:ascii="Arial" w:eastAsia="Calibri" w:hAnsi="Arial" w:cs="Arial"/>
                <w:color w:val="00000A"/>
                <w:sz w:val="20"/>
                <w:szCs w:val="20"/>
              </w:rPr>
              <w:t>just</w:t>
            </w:r>
            <w:r w:rsidRPr="00D3658F">
              <w:rPr>
                <w:rFonts w:ascii="Arial" w:hAnsi="Arial" w:cs="Arial"/>
                <w:color w:val="00000A"/>
                <w:sz w:val="20"/>
                <w:szCs w:val="20"/>
              </w:rPr>
              <w:t xml:space="preserve"> </w:t>
            </w:r>
            <w:r w:rsidRPr="00D3658F">
              <w:rPr>
                <w:rFonts w:ascii="Arial" w:eastAsia="Calibri" w:hAnsi="Arial" w:cs="Arial"/>
                <w:color w:val="00000A"/>
                <w:sz w:val="20"/>
                <w:szCs w:val="20"/>
              </w:rPr>
              <w:t>trying</w:t>
            </w:r>
            <w:r w:rsidRPr="00D3658F">
              <w:rPr>
                <w:rFonts w:ascii="Arial" w:hAnsi="Arial" w:cs="Arial"/>
                <w:color w:val="00000A"/>
                <w:sz w:val="20"/>
                <w:szCs w:val="20"/>
              </w:rPr>
              <w:t xml:space="preserve"> </w:t>
            </w:r>
            <w:r w:rsidRPr="00D3658F">
              <w:rPr>
                <w:rFonts w:ascii="Arial" w:eastAsia="Calibri" w:hAnsi="Arial" w:cs="Arial"/>
                <w:color w:val="00000A"/>
                <w:sz w:val="20"/>
                <w:szCs w:val="20"/>
              </w:rPr>
              <w:t>to</w:t>
            </w:r>
            <w:r w:rsidRPr="00D3658F">
              <w:rPr>
                <w:rFonts w:ascii="Arial" w:hAnsi="Arial" w:cs="Arial"/>
                <w:color w:val="00000A"/>
                <w:sz w:val="20"/>
                <w:szCs w:val="20"/>
              </w:rPr>
              <w:t xml:space="preserve"> </w:t>
            </w:r>
            <w:r w:rsidRPr="00D3658F">
              <w:rPr>
                <w:rFonts w:ascii="Arial" w:eastAsia="Calibri" w:hAnsi="Arial" w:cs="Arial"/>
                <w:color w:val="00000A"/>
                <w:sz w:val="20"/>
                <w:szCs w:val="20"/>
              </w:rPr>
              <w:t>ignore</w:t>
            </w:r>
            <w:r w:rsidRPr="00D3658F">
              <w:rPr>
                <w:rFonts w:ascii="Arial" w:hAnsi="Arial" w:cs="Arial"/>
                <w:color w:val="00000A"/>
                <w:sz w:val="20"/>
                <w:szCs w:val="20"/>
              </w:rPr>
              <w:t xml:space="preserve"> </w:t>
            </w:r>
            <w:r w:rsidRPr="00D3658F">
              <w:rPr>
                <w:rFonts w:ascii="Arial" w:eastAsia="Calibri" w:hAnsi="Arial" w:cs="Arial"/>
                <w:color w:val="00000A"/>
                <w:sz w:val="20"/>
                <w:szCs w:val="20"/>
              </w:rPr>
              <w:t>it</w:t>
            </w:r>
            <w:r w:rsidRPr="00D3658F">
              <w:rPr>
                <w:rFonts w:ascii="Arial" w:hAnsi="Arial" w:cs="Arial"/>
                <w:color w:val="00000A"/>
                <w:sz w:val="20"/>
                <w:szCs w:val="20"/>
              </w:rPr>
              <w:t>.</w:t>
            </w:r>
          </w:p>
        </w:tc>
      </w:tr>
      <w:tr w:rsidR="00641702" w:rsidRPr="00906A69" w14:paraId="5D70177C" w14:textId="77777777" w:rsidTr="00511D24">
        <w:tc>
          <w:tcPr>
            <w:tcW w:w="4518" w:type="dxa"/>
            <w:tcBorders>
              <w:top w:val="nil"/>
              <w:left w:val="single" w:sz="4" w:space="0" w:color="auto"/>
              <w:bottom w:val="nil"/>
              <w:right w:val="nil"/>
            </w:tcBorders>
            <w:shd w:val="clear" w:color="auto" w:fill="D9D9D9" w:themeFill="background1" w:themeFillShade="D9"/>
            <w:vAlign w:val="center"/>
          </w:tcPr>
          <w:p w14:paraId="5DDBDBCD" w14:textId="77777777" w:rsidR="00641702" w:rsidRPr="00D3658F" w:rsidRDefault="00641702" w:rsidP="00511D24">
            <w:pPr>
              <w:rPr>
                <w:rFonts w:ascii="Arial" w:hAnsi="Arial" w:cs="Arial"/>
                <w:b/>
                <w:sz w:val="20"/>
                <w:szCs w:val="20"/>
              </w:rPr>
            </w:pPr>
          </w:p>
        </w:tc>
        <w:tc>
          <w:tcPr>
            <w:tcW w:w="10080" w:type="dxa"/>
            <w:tcBorders>
              <w:left w:val="nil"/>
              <w:right w:val="single" w:sz="4" w:space="0" w:color="auto"/>
            </w:tcBorders>
            <w:shd w:val="clear" w:color="auto" w:fill="D9D9D9" w:themeFill="background1" w:themeFillShade="D9"/>
            <w:vAlign w:val="center"/>
          </w:tcPr>
          <w:p w14:paraId="568C3F95" w14:textId="77777777" w:rsidR="00641702" w:rsidRPr="00D3658F" w:rsidRDefault="00641702" w:rsidP="00511D24">
            <w:pPr>
              <w:rPr>
                <w:rFonts w:ascii="Arial" w:hAnsi="Arial" w:cs="Arial"/>
                <w:sz w:val="20"/>
                <w:szCs w:val="20"/>
              </w:rPr>
            </w:pPr>
            <w:r w:rsidRPr="00D3658F">
              <w:rPr>
                <w:rFonts w:ascii="Arial" w:eastAsia="Calibri" w:hAnsi="Arial" w:cs="Arial"/>
                <w:color w:val="00000A"/>
                <w:sz w:val="20"/>
                <w:szCs w:val="20"/>
              </w:rPr>
              <w:t>Haven</w:t>
            </w:r>
            <w:r w:rsidRPr="00D3658F">
              <w:rPr>
                <w:rFonts w:ascii="Arial" w:hAnsi="Arial" w:cs="Arial"/>
                <w:color w:val="00000A"/>
                <w:sz w:val="20"/>
                <w:szCs w:val="20"/>
              </w:rPr>
              <w:t>'</w:t>
            </w:r>
            <w:r w:rsidRPr="00D3658F">
              <w:rPr>
                <w:rFonts w:ascii="Arial" w:eastAsia="Calibri" w:hAnsi="Arial" w:cs="Arial"/>
                <w:color w:val="00000A"/>
                <w:sz w:val="20"/>
                <w:szCs w:val="20"/>
              </w:rPr>
              <w:t>t</w:t>
            </w:r>
            <w:r w:rsidRPr="00D3658F">
              <w:rPr>
                <w:rFonts w:ascii="Arial" w:hAnsi="Arial" w:cs="Arial"/>
                <w:color w:val="00000A"/>
                <w:sz w:val="20"/>
                <w:szCs w:val="20"/>
              </w:rPr>
              <w:t xml:space="preserve"> </w:t>
            </w:r>
            <w:r w:rsidRPr="00D3658F">
              <w:rPr>
                <w:rFonts w:ascii="Arial" w:eastAsia="Calibri" w:hAnsi="Arial" w:cs="Arial"/>
                <w:color w:val="00000A"/>
                <w:sz w:val="20"/>
                <w:szCs w:val="20"/>
              </w:rPr>
              <w:t>had</w:t>
            </w:r>
            <w:r w:rsidRPr="00D3658F">
              <w:rPr>
                <w:rFonts w:ascii="Arial" w:hAnsi="Arial" w:cs="Arial"/>
                <w:color w:val="00000A"/>
                <w:sz w:val="20"/>
                <w:szCs w:val="20"/>
              </w:rPr>
              <w:t xml:space="preserve"> </w:t>
            </w:r>
            <w:r w:rsidRPr="00D3658F">
              <w:rPr>
                <w:rFonts w:ascii="Arial" w:eastAsia="Calibri" w:hAnsi="Arial" w:cs="Arial"/>
                <w:color w:val="00000A"/>
                <w:sz w:val="20"/>
                <w:szCs w:val="20"/>
              </w:rPr>
              <w:t>much</w:t>
            </w:r>
            <w:r w:rsidRPr="00D3658F">
              <w:rPr>
                <w:rFonts w:ascii="Arial" w:hAnsi="Arial" w:cs="Arial"/>
                <w:color w:val="00000A"/>
                <w:sz w:val="20"/>
                <w:szCs w:val="20"/>
              </w:rPr>
              <w:t xml:space="preserve"> </w:t>
            </w:r>
            <w:r w:rsidRPr="00D3658F">
              <w:rPr>
                <w:rFonts w:ascii="Arial" w:eastAsia="Calibri" w:hAnsi="Arial" w:cs="Arial"/>
                <w:color w:val="00000A"/>
                <w:sz w:val="20"/>
                <w:szCs w:val="20"/>
              </w:rPr>
              <w:t>time</w:t>
            </w:r>
            <w:r w:rsidRPr="00D3658F">
              <w:rPr>
                <w:rFonts w:ascii="Arial" w:hAnsi="Arial" w:cs="Arial"/>
                <w:color w:val="00000A"/>
                <w:sz w:val="20"/>
                <w:szCs w:val="20"/>
              </w:rPr>
              <w:t xml:space="preserve"> </w:t>
            </w:r>
            <w:r w:rsidRPr="00D3658F">
              <w:rPr>
                <w:rFonts w:ascii="Arial" w:eastAsia="Calibri" w:hAnsi="Arial" w:cs="Arial"/>
                <w:color w:val="00000A"/>
                <w:sz w:val="20"/>
                <w:szCs w:val="20"/>
              </w:rPr>
              <w:t>to</w:t>
            </w:r>
            <w:r w:rsidRPr="00D3658F">
              <w:rPr>
                <w:rFonts w:ascii="Arial" w:hAnsi="Arial" w:cs="Arial"/>
                <w:color w:val="00000A"/>
                <w:sz w:val="20"/>
                <w:szCs w:val="20"/>
              </w:rPr>
              <w:t xml:space="preserve"> </w:t>
            </w:r>
            <w:r w:rsidRPr="00D3658F">
              <w:rPr>
                <w:rFonts w:ascii="Arial" w:eastAsia="Calibri" w:hAnsi="Arial" w:cs="Arial"/>
                <w:color w:val="00000A"/>
                <w:sz w:val="20"/>
                <w:szCs w:val="20"/>
              </w:rPr>
              <w:t>reflect</w:t>
            </w:r>
            <w:r w:rsidRPr="00D3658F">
              <w:rPr>
                <w:rFonts w:ascii="Arial" w:hAnsi="Arial" w:cs="Arial"/>
                <w:color w:val="00000A"/>
                <w:sz w:val="20"/>
                <w:szCs w:val="20"/>
              </w:rPr>
              <w:t xml:space="preserve"> </w:t>
            </w:r>
            <w:r w:rsidRPr="00D3658F">
              <w:rPr>
                <w:rFonts w:ascii="Arial" w:eastAsia="Calibri" w:hAnsi="Arial" w:cs="Arial"/>
                <w:color w:val="00000A"/>
                <w:sz w:val="20"/>
                <w:szCs w:val="20"/>
              </w:rPr>
              <w:t>on</w:t>
            </w:r>
            <w:r w:rsidRPr="00D3658F">
              <w:rPr>
                <w:rFonts w:ascii="Arial" w:hAnsi="Arial" w:cs="Arial"/>
                <w:color w:val="00000A"/>
                <w:sz w:val="20"/>
                <w:szCs w:val="20"/>
              </w:rPr>
              <w:t xml:space="preserve"> </w:t>
            </w:r>
            <w:r w:rsidRPr="00D3658F">
              <w:rPr>
                <w:rFonts w:ascii="Arial" w:eastAsia="Calibri" w:hAnsi="Arial" w:cs="Arial"/>
                <w:color w:val="00000A"/>
                <w:sz w:val="20"/>
                <w:szCs w:val="20"/>
              </w:rPr>
              <w:t>it</w:t>
            </w:r>
            <w:r w:rsidRPr="00D3658F">
              <w:rPr>
                <w:rFonts w:ascii="Arial" w:hAnsi="Arial" w:cs="Arial"/>
                <w:color w:val="00000A"/>
                <w:sz w:val="20"/>
                <w:szCs w:val="20"/>
              </w:rPr>
              <w:t xml:space="preserve">. </w:t>
            </w:r>
            <w:r w:rsidRPr="00D3658F">
              <w:rPr>
                <w:rFonts w:ascii="Arial" w:eastAsia="Calibri" w:hAnsi="Arial" w:cs="Arial"/>
                <w:color w:val="00000A"/>
                <w:sz w:val="20"/>
                <w:szCs w:val="20"/>
              </w:rPr>
              <w:t>Excused</w:t>
            </w:r>
            <w:r w:rsidRPr="00D3658F">
              <w:rPr>
                <w:rFonts w:ascii="Arial" w:hAnsi="Arial" w:cs="Arial"/>
                <w:color w:val="00000A"/>
                <w:sz w:val="20"/>
                <w:szCs w:val="20"/>
              </w:rPr>
              <w:t xml:space="preserve"> </w:t>
            </w:r>
            <w:r w:rsidRPr="00D3658F">
              <w:rPr>
                <w:rFonts w:ascii="Arial" w:eastAsia="Calibri" w:hAnsi="Arial" w:cs="Arial"/>
                <w:color w:val="00000A"/>
                <w:sz w:val="20"/>
                <w:szCs w:val="20"/>
              </w:rPr>
              <w:t>it</w:t>
            </w:r>
            <w:r w:rsidRPr="00D3658F">
              <w:rPr>
                <w:rFonts w:ascii="Arial" w:hAnsi="Arial" w:cs="Arial"/>
                <w:color w:val="00000A"/>
                <w:sz w:val="20"/>
                <w:szCs w:val="20"/>
              </w:rPr>
              <w:t xml:space="preserve"> </w:t>
            </w:r>
            <w:r w:rsidRPr="00D3658F">
              <w:rPr>
                <w:rFonts w:ascii="Arial" w:eastAsia="Calibri" w:hAnsi="Arial" w:cs="Arial"/>
                <w:color w:val="00000A"/>
                <w:sz w:val="20"/>
                <w:szCs w:val="20"/>
              </w:rPr>
              <w:t>as</w:t>
            </w:r>
            <w:r w:rsidRPr="00D3658F">
              <w:rPr>
                <w:rFonts w:ascii="Arial" w:hAnsi="Arial" w:cs="Arial"/>
                <w:color w:val="00000A"/>
                <w:sz w:val="20"/>
                <w:szCs w:val="20"/>
              </w:rPr>
              <w:t xml:space="preserve"> </w:t>
            </w:r>
            <w:r w:rsidRPr="00D3658F">
              <w:rPr>
                <w:rFonts w:ascii="Arial" w:eastAsia="Calibri" w:hAnsi="Arial" w:cs="Arial"/>
                <w:color w:val="00000A"/>
                <w:sz w:val="20"/>
                <w:szCs w:val="20"/>
              </w:rPr>
              <w:t>being</w:t>
            </w:r>
            <w:r w:rsidRPr="00D3658F">
              <w:rPr>
                <w:rFonts w:ascii="Arial" w:hAnsi="Arial" w:cs="Arial"/>
                <w:color w:val="00000A"/>
                <w:sz w:val="20"/>
                <w:szCs w:val="20"/>
              </w:rPr>
              <w:t xml:space="preserve"> </w:t>
            </w:r>
            <w:r w:rsidRPr="00D3658F">
              <w:rPr>
                <w:rFonts w:ascii="Arial" w:eastAsia="Calibri" w:hAnsi="Arial" w:cs="Arial"/>
                <w:color w:val="00000A"/>
                <w:sz w:val="20"/>
                <w:szCs w:val="20"/>
              </w:rPr>
              <w:t>part</w:t>
            </w:r>
            <w:r w:rsidRPr="00D3658F">
              <w:rPr>
                <w:rFonts w:ascii="Arial" w:hAnsi="Arial" w:cs="Arial"/>
                <w:color w:val="00000A"/>
                <w:sz w:val="20"/>
                <w:szCs w:val="20"/>
              </w:rPr>
              <w:t xml:space="preserve"> </w:t>
            </w:r>
            <w:r w:rsidRPr="00D3658F">
              <w:rPr>
                <w:rFonts w:ascii="Arial" w:eastAsia="Calibri" w:hAnsi="Arial" w:cs="Arial"/>
                <w:color w:val="00000A"/>
                <w:sz w:val="20"/>
                <w:szCs w:val="20"/>
              </w:rPr>
              <w:t>of</w:t>
            </w:r>
            <w:r w:rsidRPr="00D3658F">
              <w:rPr>
                <w:rFonts w:ascii="Arial" w:hAnsi="Arial" w:cs="Arial"/>
                <w:color w:val="00000A"/>
                <w:sz w:val="20"/>
                <w:szCs w:val="20"/>
              </w:rPr>
              <w:t xml:space="preserve"> </w:t>
            </w:r>
            <w:r w:rsidRPr="00D3658F">
              <w:rPr>
                <w:rFonts w:ascii="Arial" w:eastAsia="Calibri" w:hAnsi="Arial" w:cs="Arial"/>
                <w:color w:val="00000A"/>
                <w:sz w:val="20"/>
                <w:szCs w:val="20"/>
              </w:rPr>
              <w:t>the</w:t>
            </w:r>
            <w:r w:rsidRPr="00D3658F">
              <w:rPr>
                <w:rFonts w:ascii="Arial" w:hAnsi="Arial" w:cs="Arial"/>
                <w:color w:val="00000A"/>
                <w:sz w:val="20"/>
                <w:szCs w:val="20"/>
              </w:rPr>
              <w:t xml:space="preserve"> "</w:t>
            </w:r>
            <w:r w:rsidRPr="00D3658F">
              <w:rPr>
                <w:rFonts w:ascii="Arial" w:eastAsia="Calibri" w:hAnsi="Arial" w:cs="Arial"/>
                <w:color w:val="00000A"/>
                <w:sz w:val="20"/>
                <w:szCs w:val="20"/>
              </w:rPr>
              <w:t>system</w:t>
            </w:r>
            <w:r w:rsidRPr="00D3658F">
              <w:rPr>
                <w:rFonts w:ascii="Arial" w:hAnsi="Arial" w:cs="Arial"/>
                <w:color w:val="00000A"/>
                <w:sz w:val="20"/>
                <w:szCs w:val="20"/>
              </w:rPr>
              <w:t>."</w:t>
            </w:r>
          </w:p>
        </w:tc>
      </w:tr>
      <w:tr w:rsidR="00641702" w:rsidRPr="00906A69" w14:paraId="71F69215" w14:textId="77777777" w:rsidTr="00511D24">
        <w:tc>
          <w:tcPr>
            <w:tcW w:w="4518" w:type="dxa"/>
            <w:tcBorders>
              <w:top w:val="nil"/>
              <w:left w:val="single" w:sz="4" w:space="0" w:color="auto"/>
              <w:bottom w:val="nil"/>
              <w:right w:val="nil"/>
            </w:tcBorders>
            <w:shd w:val="clear" w:color="auto" w:fill="D9D9D9" w:themeFill="background1" w:themeFillShade="D9"/>
            <w:vAlign w:val="center"/>
          </w:tcPr>
          <w:p w14:paraId="3041E084" w14:textId="77777777" w:rsidR="00641702" w:rsidRPr="00D3658F" w:rsidRDefault="00641702" w:rsidP="00511D24">
            <w:pPr>
              <w:tabs>
                <w:tab w:val="left" w:pos="1824"/>
              </w:tabs>
              <w:rPr>
                <w:rFonts w:ascii="Arial" w:hAnsi="Arial" w:cs="Arial"/>
                <w:b/>
                <w:sz w:val="20"/>
                <w:szCs w:val="20"/>
              </w:rPr>
            </w:pPr>
            <w:r w:rsidRPr="00D3658F">
              <w:rPr>
                <w:rFonts w:ascii="Arial" w:hAnsi="Arial" w:cs="Arial"/>
                <w:b/>
                <w:sz w:val="20"/>
                <w:szCs w:val="20"/>
              </w:rPr>
              <w:tab/>
            </w:r>
          </w:p>
        </w:tc>
        <w:tc>
          <w:tcPr>
            <w:tcW w:w="10080" w:type="dxa"/>
            <w:tcBorders>
              <w:left w:val="nil"/>
              <w:right w:val="single" w:sz="4" w:space="0" w:color="auto"/>
            </w:tcBorders>
            <w:shd w:val="clear" w:color="auto" w:fill="D9D9D9" w:themeFill="background1" w:themeFillShade="D9"/>
            <w:vAlign w:val="center"/>
          </w:tcPr>
          <w:p w14:paraId="6A4EF414" w14:textId="77777777" w:rsidR="00641702" w:rsidRPr="00D3658F" w:rsidRDefault="00641702" w:rsidP="00511D24">
            <w:pPr>
              <w:rPr>
                <w:rFonts w:ascii="Arial" w:hAnsi="Arial" w:cs="Arial"/>
                <w:color w:val="00000A"/>
                <w:sz w:val="20"/>
                <w:szCs w:val="20"/>
              </w:rPr>
            </w:pPr>
            <w:r w:rsidRPr="00D3658F">
              <w:rPr>
                <w:rFonts w:ascii="Arial" w:eastAsia="Calibri" w:hAnsi="Arial" w:cs="Arial"/>
                <w:sz w:val="20"/>
                <w:szCs w:val="20"/>
              </w:rPr>
              <w:t>Reassure</w:t>
            </w:r>
            <w:r w:rsidRPr="00D3658F">
              <w:rPr>
                <w:rFonts w:ascii="Arial" w:hAnsi="Arial" w:cs="Arial"/>
                <w:sz w:val="20"/>
                <w:szCs w:val="20"/>
              </w:rPr>
              <w:t xml:space="preserve"> </w:t>
            </w:r>
            <w:r w:rsidRPr="00D3658F">
              <w:rPr>
                <w:rFonts w:ascii="Arial" w:eastAsia="Calibri" w:hAnsi="Arial" w:cs="Arial"/>
                <w:sz w:val="20"/>
                <w:szCs w:val="20"/>
              </w:rPr>
              <w:t>myself</w:t>
            </w:r>
            <w:r w:rsidRPr="00D3658F">
              <w:rPr>
                <w:rFonts w:ascii="Arial" w:hAnsi="Arial" w:cs="Arial"/>
                <w:sz w:val="20"/>
                <w:szCs w:val="20"/>
              </w:rPr>
              <w:t xml:space="preserve"> </w:t>
            </w:r>
            <w:r w:rsidRPr="00D3658F">
              <w:rPr>
                <w:rFonts w:ascii="Arial" w:eastAsia="Calibri" w:hAnsi="Arial" w:cs="Arial"/>
                <w:sz w:val="20"/>
                <w:szCs w:val="20"/>
              </w:rPr>
              <w:t>that</w:t>
            </w:r>
            <w:r w:rsidRPr="00D3658F">
              <w:rPr>
                <w:rFonts w:ascii="Arial" w:hAnsi="Arial" w:cs="Arial"/>
                <w:sz w:val="20"/>
                <w:szCs w:val="20"/>
              </w:rPr>
              <w:t xml:space="preserve"> </w:t>
            </w:r>
            <w:r w:rsidRPr="00D3658F">
              <w:rPr>
                <w:rFonts w:ascii="Arial" w:eastAsia="Calibri" w:hAnsi="Arial" w:cs="Arial"/>
                <w:sz w:val="20"/>
                <w:szCs w:val="20"/>
              </w:rPr>
              <w:t>I</w:t>
            </w:r>
            <w:r w:rsidRPr="00D3658F">
              <w:rPr>
                <w:rFonts w:ascii="Arial" w:hAnsi="Arial" w:cs="Arial"/>
                <w:sz w:val="20"/>
                <w:szCs w:val="20"/>
              </w:rPr>
              <w:t>'</w:t>
            </w:r>
            <w:r w:rsidRPr="00D3658F">
              <w:rPr>
                <w:rFonts w:ascii="Arial" w:eastAsia="Calibri" w:hAnsi="Arial" w:cs="Arial"/>
                <w:sz w:val="20"/>
                <w:szCs w:val="20"/>
              </w:rPr>
              <w:t>ll</w:t>
            </w:r>
            <w:r w:rsidRPr="00D3658F">
              <w:rPr>
                <w:rFonts w:ascii="Arial" w:hAnsi="Arial" w:cs="Arial"/>
                <w:sz w:val="20"/>
                <w:szCs w:val="20"/>
              </w:rPr>
              <w:t xml:space="preserve"> </w:t>
            </w:r>
            <w:r w:rsidRPr="00D3658F">
              <w:rPr>
                <w:rFonts w:ascii="Arial" w:eastAsia="Calibri" w:hAnsi="Arial" w:cs="Arial"/>
                <w:sz w:val="20"/>
                <w:szCs w:val="20"/>
              </w:rPr>
              <w:t>feel</w:t>
            </w:r>
            <w:r w:rsidRPr="00D3658F">
              <w:rPr>
                <w:rFonts w:ascii="Arial" w:hAnsi="Arial" w:cs="Arial"/>
                <w:sz w:val="20"/>
                <w:szCs w:val="20"/>
              </w:rPr>
              <w:t xml:space="preserve"> </w:t>
            </w:r>
            <w:r w:rsidRPr="00D3658F">
              <w:rPr>
                <w:rFonts w:ascii="Arial" w:eastAsia="Calibri" w:hAnsi="Arial" w:cs="Arial"/>
                <w:sz w:val="20"/>
                <w:szCs w:val="20"/>
              </w:rPr>
              <w:t>better</w:t>
            </w:r>
            <w:r w:rsidRPr="00D3658F">
              <w:rPr>
                <w:rFonts w:ascii="Arial" w:hAnsi="Arial" w:cs="Arial"/>
                <w:sz w:val="20"/>
                <w:szCs w:val="20"/>
              </w:rPr>
              <w:t xml:space="preserve"> </w:t>
            </w:r>
            <w:r w:rsidRPr="00D3658F">
              <w:rPr>
                <w:rFonts w:ascii="Arial" w:eastAsia="Calibri" w:hAnsi="Arial" w:cs="Arial"/>
                <w:sz w:val="20"/>
                <w:szCs w:val="20"/>
              </w:rPr>
              <w:t>dealing</w:t>
            </w:r>
            <w:r w:rsidRPr="00D3658F">
              <w:rPr>
                <w:rFonts w:ascii="Arial" w:hAnsi="Arial" w:cs="Arial"/>
                <w:sz w:val="20"/>
                <w:szCs w:val="20"/>
              </w:rPr>
              <w:t xml:space="preserve"> </w:t>
            </w:r>
            <w:r w:rsidRPr="00D3658F">
              <w:rPr>
                <w:rFonts w:ascii="Arial" w:eastAsia="Calibri" w:hAnsi="Arial" w:cs="Arial"/>
                <w:sz w:val="20"/>
                <w:szCs w:val="20"/>
              </w:rPr>
              <w:t>with</w:t>
            </w:r>
            <w:r w:rsidRPr="00D3658F">
              <w:rPr>
                <w:rFonts w:ascii="Arial" w:hAnsi="Arial" w:cs="Arial"/>
                <w:sz w:val="20"/>
                <w:szCs w:val="20"/>
              </w:rPr>
              <w:t xml:space="preserve"> </w:t>
            </w:r>
            <w:r w:rsidRPr="00D3658F">
              <w:rPr>
                <w:rFonts w:ascii="Arial" w:eastAsia="Calibri" w:hAnsi="Arial" w:cs="Arial"/>
                <w:sz w:val="20"/>
                <w:szCs w:val="20"/>
              </w:rPr>
              <w:t>other</w:t>
            </w:r>
            <w:r w:rsidRPr="00D3658F">
              <w:rPr>
                <w:rFonts w:ascii="Arial" w:hAnsi="Arial" w:cs="Arial"/>
                <w:sz w:val="20"/>
                <w:szCs w:val="20"/>
              </w:rPr>
              <w:t xml:space="preserve"> </w:t>
            </w:r>
            <w:r w:rsidRPr="00D3658F">
              <w:rPr>
                <w:rFonts w:ascii="Arial" w:eastAsia="Calibri" w:hAnsi="Arial" w:cs="Arial"/>
                <w:sz w:val="20"/>
                <w:szCs w:val="20"/>
              </w:rPr>
              <w:t>populations</w:t>
            </w:r>
          </w:p>
        </w:tc>
      </w:tr>
      <w:tr w:rsidR="00641702" w:rsidRPr="00906A69" w14:paraId="1E793DA5" w14:textId="77777777" w:rsidTr="00511D24">
        <w:tc>
          <w:tcPr>
            <w:tcW w:w="4518" w:type="dxa"/>
            <w:tcBorders>
              <w:top w:val="nil"/>
              <w:left w:val="single" w:sz="4" w:space="0" w:color="auto"/>
              <w:bottom w:val="nil"/>
              <w:right w:val="nil"/>
            </w:tcBorders>
            <w:shd w:val="clear" w:color="auto" w:fill="F2F2F2" w:themeFill="background1" w:themeFillShade="F2"/>
            <w:vAlign w:val="center"/>
          </w:tcPr>
          <w:p w14:paraId="1B4F2246" w14:textId="77777777" w:rsidR="00641702" w:rsidRPr="00D3658F" w:rsidRDefault="00641702" w:rsidP="00511D24">
            <w:pPr>
              <w:tabs>
                <w:tab w:val="left" w:pos="1824"/>
              </w:tabs>
              <w:rPr>
                <w:rFonts w:ascii="Arial" w:hAnsi="Arial" w:cs="Arial"/>
                <w:b/>
                <w:sz w:val="20"/>
                <w:szCs w:val="20"/>
              </w:rPr>
            </w:pPr>
            <w:r w:rsidRPr="00D3658F">
              <w:rPr>
                <w:rFonts w:ascii="Arial" w:eastAsia="Calibri" w:hAnsi="Arial" w:cs="Arial"/>
                <w:b/>
                <w:sz w:val="20"/>
                <w:szCs w:val="20"/>
              </w:rPr>
              <w:t>Action</w:t>
            </w:r>
            <w:r w:rsidRPr="00D3658F">
              <w:rPr>
                <w:rFonts w:ascii="Arial" w:hAnsi="Arial" w:cs="Arial"/>
                <w:b/>
                <w:sz w:val="20"/>
                <w:szCs w:val="20"/>
              </w:rPr>
              <w:t xml:space="preserve"> (6%)</w:t>
            </w:r>
          </w:p>
        </w:tc>
        <w:tc>
          <w:tcPr>
            <w:tcW w:w="10080" w:type="dxa"/>
            <w:tcBorders>
              <w:left w:val="nil"/>
              <w:right w:val="single" w:sz="4" w:space="0" w:color="auto"/>
            </w:tcBorders>
            <w:shd w:val="clear" w:color="auto" w:fill="F2F2F2" w:themeFill="background1" w:themeFillShade="F2"/>
            <w:vAlign w:val="center"/>
          </w:tcPr>
          <w:p w14:paraId="45E2879C" w14:textId="77777777" w:rsidR="00641702" w:rsidRPr="00D3658F" w:rsidRDefault="00641702" w:rsidP="00511D24">
            <w:pPr>
              <w:rPr>
                <w:rFonts w:ascii="Arial" w:hAnsi="Arial" w:cs="Arial"/>
                <w:sz w:val="20"/>
                <w:szCs w:val="20"/>
              </w:rPr>
            </w:pPr>
            <w:r w:rsidRPr="00D3658F">
              <w:rPr>
                <w:rFonts w:ascii="Arial" w:eastAsia="Calibri" w:hAnsi="Arial" w:cs="Arial"/>
                <w:sz w:val="20"/>
                <w:szCs w:val="20"/>
              </w:rPr>
              <w:t>Try</w:t>
            </w:r>
            <w:r w:rsidRPr="00D3658F">
              <w:rPr>
                <w:rFonts w:ascii="Arial" w:hAnsi="Arial" w:cs="Arial"/>
                <w:sz w:val="20"/>
                <w:szCs w:val="20"/>
              </w:rPr>
              <w:t xml:space="preserve"> </w:t>
            </w:r>
            <w:r w:rsidRPr="00D3658F">
              <w:rPr>
                <w:rFonts w:ascii="Arial" w:eastAsia="Calibri" w:hAnsi="Arial" w:cs="Arial"/>
                <w:sz w:val="20"/>
                <w:szCs w:val="20"/>
              </w:rPr>
              <w:t>to</w:t>
            </w:r>
            <w:r w:rsidRPr="00D3658F">
              <w:rPr>
                <w:rFonts w:ascii="Arial" w:hAnsi="Arial" w:cs="Arial"/>
                <w:sz w:val="20"/>
                <w:szCs w:val="20"/>
              </w:rPr>
              <w:t xml:space="preserve"> </w:t>
            </w:r>
            <w:r w:rsidRPr="00D3658F">
              <w:rPr>
                <w:rFonts w:ascii="Arial" w:eastAsia="Calibri" w:hAnsi="Arial" w:cs="Arial"/>
                <w:sz w:val="20"/>
                <w:szCs w:val="20"/>
              </w:rPr>
              <w:t>intervene</w:t>
            </w:r>
            <w:r w:rsidRPr="00D3658F">
              <w:rPr>
                <w:rFonts w:ascii="Arial" w:hAnsi="Arial" w:cs="Arial"/>
                <w:sz w:val="20"/>
                <w:szCs w:val="20"/>
              </w:rPr>
              <w:t xml:space="preserve"> </w:t>
            </w:r>
            <w:r w:rsidRPr="00D3658F">
              <w:rPr>
                <w:rFonts w:ascii="Arial" w:eastAsia="Calibri" w:hAnsi="Arial" w:cs="Arial"/>
                <w:sz w:val="20"/>
                <w:szCs w:val="20"/>
              </w:rPr>
              <w:t>in</w:t>
            </w:r>
            <w:r w:rsidRPr="00D3658F">
              <w:rPr>
                <w:rFonts w:ascii="Arial" w:hAnsi="Arial" w:cs="Arial"/>
                <w:sz w:val="20"/>
                <w:szCs w:val="20"/>
              </w:rPr>
              <w:t xml:space="preserve"> </w:t>
            </w:r>
            <w:r w:rsidRPr="00D3658F">
              <w:rPr>
                <w:rFonts w:ascii="Arial" w:eastAsia="Calibri" w:hAnsi="Arial" w:cs="Arial"/>
                <w:sz w:val="20"/>
                <w:szCs w:val="20"/>
              </w:rPr>
              <w:t>the</w:t>
            </w:r>
            <w:r w:rsidRPr="00D3658F">
              <w:rPr>
                <w:rFonts w:ascii="Arial" w:hAnsi="Arial" w:cs="Arial"/>
                <w:sz w:val="20"/>
                <w:szCs w:val="20"/>
              </w:rPr>
              <w:t xml:space="preserve"> </w:t>
            </w:r>
            <w:r w:rsidRPr="00D3658F">
              <w:rPr>
                <w:rFonts w:ascii="Arial" w:eastAsia="Calibri" w:hAnsi="Arial" w:cs="Arial"/>
                <w:sz w:val="20"/>
                <w:szCs w:val="20"/>
              </w:rPr>
              <w:t>situations</w:t>
            </w:r>
            <w:r w:rsidRPr="00D3658F">
              <w:rPr>
                <w:rFonts w:ascii="Arial" w:hAnsi="Arial" w:cs="Arial"/>
                <w:sz w:val="20"/>
                <w:szCs w:val="20"/>
              </w:rPr>
              <w:t xml:space="preserve"> </w:t>
            </w:r>
            <w:r w:rsidRPr="00D3658F">
              <w:rPr>
                <w:rFonts w:ascii="Arial" w:eastAsia="Calibri" w:hAnsi="Arial" w:cs="Arial"/>
                <w:sz w:val="20"/>
                <w:szCs w:val="20"/>
              </w:rPr>
              <w:t>where</w:t>
            </w:r>
            <w:r w:rsidRPr="00D3658F">
              <w:rPr>
                <w:rFonts w:ascii="Arial" w:hAnsi="Arial" w:cs="Arial"/>
                <w:sz w:val="20"/>
                <w:szCs w:val="20"/>
              </w:rPr>
              <w:t xml:space="preserve"> </w:t>
            </w:r>
            <w:r w:rsidRPr="00D3658F">
              <w:rPr>
                <w:rFonts w:ascii="Arial" w:eastAsia="Calibri" w:hAnsi="Arial" w:cs="Arial"/>
                <w:sz w:val="20"/>
                <w:szCs w:val="20"/>
              </w:rPr>
              <w:t>I</w:t>
            </w:r>
            <w:r w:rsidRPr="00D3658F">
              <w:rPr>
                <w:rFonts w:ascii="Arial" w:hAnsi="Arial" w:cs="Arial"/>
                <w:sz w:val="20"/>
                <w:szCs w:val="20"/>
              </w:rPr>
              <w:t xml:space="preserve"> </w:t>
            </w:r>
            <w:r w:rsidRPr="00D3658F">
              <w:rPr>
                <w:rFonts w:ascii="Arial" w:eastAsia="Calibri" w:hAnsi="Arial" w:cs="Arial"/>
                <w:sz w:val="20"/>
                <w:szCs w:val="20"/>
              </w:rPr>
              <w:t>can</w:t>
            </w:r>
          </w:p>
        </w:tc>
      </w:tr>
      <w:tr w:rsidR="00641702" w:rsidRPr="00906A69" w14:paraId="418609DE" w14:textId="77777777" w:rsidTr="00511D24">
        <w:tc>
          <w:tcPr>
            <w:tcW w:w="4518" w:type="dxa"/>
            <w:tcBorders>
              <w:top w:val="nil"/>
              <w:left w:val="single" w:sz="4" w:space="0" w:color="auto"/>
              <w:bottom w:val="nil"/>
              <w:right w:val="nil"/>
            </w:tcBorders>
            <w:shd w:val="clear" w:color="auto" w:fill="F2F2F2" w:themeFill="background1" w:themeFillShade="F2"/>
            <w:vAlign w:val="center"/>
          </w:tcPr>
          <w:p w14:paraId="2C3EB1D8" w14:textId="77777777" w:rsidR="00641702" w:rsidRPr="00D3658F" w:rsidRDefault="00641702" w:rsidP="00511D24">
            <w:pPr>
              <w:tabs>
                <w:tab w:val="left" w:pos="1824"/>
              </w:tabs>
              <w:rPr>
                <w:rFonts w:ascii="Arial" w:hAnsi="Arial" w:cs="Arial"/>
                <w:sz w:val="20"/>
                <w:szCs w:val="20"/>
                <w:u w:val="single"/>
              </w:rPr>
            </w:pPr>
          </w:p>
        </w:tc>
        <w:tc>
          <w:tcPr>
            <w:tcW w:w="10080" w:type="dxa"/>
            <w:tcBorders>
              <w:left w:val="nil"/>
              <w:right w:val="single" w:sz="4" w:space="0" w:color="auto"/>
            </w:tcBorders>
            <w:shd w:val="clear" w:color="auto" w:fill="F2F2F2" w:themeFill="background1" w:themeFillShade="F2"/>
            <w:vAlign w:val="center"/>
          </w:tcPr>
          <w:p w14:paraId="7C396935" w14:textId="77777777" w:rsidR="00641702" w:rsidRPr="00D3658F" w:rsidRDefault="00641702" w:rsidP="00511D24">
            <w:pPr>
              <w:rPr>
                <w:rFonts w:ascii="Arial" w:hAnsi="Arial" w:cs="Arial"/>
                <w:sz w:val="20"/>
                <w:szCs w:val="20"/>
              </w:rPr>
            </w:pPr>
            <w:r w:rsidRPr="00D3658F">
              <w:rPr>
                <w:rFonts w:ascii="Arial" w:eastAsia="Calibri" w:hAnsi="Arial" w:cs="Arial"/>
                <w:sz w:val="20"/>
                <w:szCs w:val="20"/>
              </w:rPr>
              <w:t>Tried</w:t>
            </w:r>
            <w:r w:rsidRPr="00D3658F">
              <w:rPr>
                <w:rFonts w:ascii="Arial" w:hAnsi="Arial" w:cs="Arial"/>
                <w:sz w:val="20"/>
                <w:szCs w:val="20"/>
              </w:rPr>
              <w:t xml:space="preserve"> </w:t>
            </w:r>
            <w:r w:rsidRPr="00D3658F">
              <w:rPr>
                <w:rFonts w:ascii="Arial" w:eastAsia="Calibri" w:hAnsi="Arial" w:cs="Arial"/>
                <w:sz w:val="20"/>
                <w:szCs w:val="20"/>
              </w:rPr>
              <w:t>to</w:t>
            </w:r>
            <w:r w:rsidRPr="00D3658F">
              <w:rPr>
                <w:rFonts w:ascii="Arial" w:hAnsi="Arial" w:cs="Arial"/>
                <w:sz w:val="20"/>
                <w:szCs w:val="20"/>
              </w:rPr>
              <w:t xml:space="preserve"> </w:t>
            </w:r>
            <w:r w:rsidRPr="00D3658F">
              <w:rPr>
                <w:rFonts w:ascii="Arial" w:eastAsia="Calibri" w:hAnsi="Arial" w:cs="Arial"/>
                <w:sz w:val="20"/>
                <w:szCs w:val="20"/>
              </w:rPr>
              <w:t>speak</w:t>
            </w:r>
            <w:r w:rsidRPr="00D3658F">
              <w:rPr>
                <w:rFonts w:ascii="Arial" w:hAnsi="Arial" w:cs="Arial"/>
                <w:sz w:val="20"/>
                <w:szCs w:val="20"/>
              </w:rPr>
              <w:t xml:space="preserve"> </w:t>
            </w:r>
            <w:r w:rsidRPr="00D3658F">
              <w:rPr>
                <w:rFonts w:ascii="Arial" w:eastAsia="Calibri" w:hAnsi="Arial" w:cs="Arial"/>
                <w:sz w:val="20"/>
                <w:szCs w:val="20"/>
              </w:rPr>
              <w:t>up</w:t>
            </w:r>
            <w:r w:rsidRPr="00D3658F">
              <w:rPr>
                <w:rFonts w:ascii="Arial" w:hAnsi="Arial" w:cs="Arial"/>
                <w:sz w:val="20"/>
                <w:szCs w:val="20"/>
              </w:rPr>
              <w:t xml:space="preserve"> </w:t>
            </w:r>
            <w:r w:rsidRPr="00D3658F">
              <w:rPr>
                <w:rFonts w:ascii="Arial" w:eastAsia="Calibri" w:hAnsi="Arial" w:cs="Arial"/>
                <w:sz w:val="20"/>
                <w:szCs w:val="20"/>
              </w:rPr>
              <w:t>except</w:t>
            </w:r>
            <w:r w:rsidRPr="00D3658F">
              <w:rPr>
                <w:rFonts w:ascii="Arial" w:hAnsi="Arial" w:cs="Arial"/>
                <w:sz w:val="20"/>
                <w:szCs w:val="20"/>
              </w:rPr>
              <w:t xml:space="preserve"> </w:t>
            </w:r>
            <w:r w:rsidRPr="00D3658F">
              <w:rPr>
                <w:rFonts w:ascii="Arial" w:eastAsia="Calibri" w:hAnsi="Arial" w:cs="Arial"/>
                <w:sz w:val="20"/>
                <w:szCs w:val="20"/>
              </w:rPr>
              <w:t>when</w:t>
            </w:r>
            <w:r w:rsidRPr="00D3658F">
              <w:rPr>
                <w:rFonts w:ascii="Arial" w:hAnsi="Arial" w:cs="Arial"/>
                <w:sz w:val="20"/>
                <w:szCs w:val="20"/>
              </w:rPr>
              <w:t xml:space="preserve"> </w:t>
            </w:r>
            <w:r w:rsidRPr="00D3658F">
              <w:rPr>
                <w:rFonts w:ascii="Arial" w:eastAsia="Calibri" w:hAnsi="Arial" w:cs="Arial"/>
                <w:sz w:val="20"/>
                <w:szCs w:val="20"/>
              </w:rPr>
              <w:t>absolutely</w:t>
            </w:r>
            <w:r w:rsidRPr="00D3658F">
              <w:rPr>
                <w:rFonts w:ascii="Arial" w:hAnsi="Arial" w:cs="Arial"/>
                <w:sz w:val="20"/>
                <w:szCs w:val="20"/>
              </w:rPr>
              <w:t xml:space="preserve"> </w:t>
            </w:r>
            <w:r w:rsidRPr="00D3658F">
              <w:rPr>
                <w:rFonts w:ascii="Arial" w:eastAsia="Calibri" w:hAnsi="Arial" w:cs="Arial"/>
                <w:sz w:val="20"/>
                <w:szCs w:val="20"/>
              </w:rPr>
              <w:t>inappropriate</w:t>
            </w:r>
            <w:r w:rsidRPr="00D3658F">
              <w:rPr>
                <w:rFonts w:ascii="Arial" w:hAnsi="Arial" w:cs="Arial"/>
                <w:sz w:val="20"/>
                <w:szCs w:val="20"/>
              </w:rPr>
              <w:t xml:space="preserve">; </w:t>
            </w:r>
            <w:r w:rsidRPr="00D3658F">
              <w:rPr>
                <w:rFonts w:ascii="Arial" w:eastAsia="Calibri" w:hAnsi="Arial" w:cs="Arial"/>
                <w:sz w:val="20"/>
                <w:szCs w:val="20"/>
              </w:rPr>
              <w:t>airing</w:t>
            </w:r>
            <w:r w:rsidRPr="00D3658F">
              <w:rPr>
                <w:rFonts w:ascii="Arial" w:hAnsi="Arial" w:cs="Arial"/>
                <w:sz w:val="20"/>
                <w:szCs w:val="20"/>
              </w:rPr>
              <w:t xml:space="preserve"> </w:t>
            </w:r>
            <w:r w:rsidRPr="00D3658F">
              <w:rPr>
                <w:rFonts w:ascii="Arial" w:eastAsia="Calibri" w:hAnsi="Arial" w:cs="Arial"/>
                <w:sz w:val="20"/>
                <w:szCs w:val="20"/>
              </w:rPr>
              <w:t>the</w:t>
            </w:r>
            <w:r w:rsidRPr="00D3658F">
              <w:rPr>
                <w:rFonts w:ascii="Arial" w:hAnsi="Arial" w:cs="Arial"/>
                <w:sz w:val="20"/>
                <w:szCs w:val="20"/>
              </w:rPr>
              <w:t xml:space="preserve"> </w:t>
            </w:r>
            <w:r w:rsidRPr="00D3658F">
              <w:rPr>
                <w:rFonts w:ascii="Arial" w:eastAsia="Calibri" w:hAnsi="Arial" w:cs="Arial"/>
                <w:sz w:val="20"/>
                <w:szCs w:val="20"/>
              </w:rPr>
              <w:t>concerns</w:t>
            </w:r>
            <w:r w:rsidRPr="00D3658F">
              <w:rPr>
                <w:rFonts w:ascii="Arial" w:hAnsi="Arial" w:cs="Arial"/>
                <w:sz w:val="20"/>
                <w:szCs w:val="20"/>
              </w:rPr>
              <w:t xml:space="preserve"> </w:t>
            </w:r>
            <w:r w:rsidRPr="00D3658F">
              <w:rPr>
                <w:rFonts w:ascii="Arial" w:eastAsia="Calibri" w:hAnsi="Arial" w:cs="Arial"/>
                <w:sz w:val="20"/>
                <w:szCs w:val="20"/>
              </w:rPr>
              <w:t>did</w:t>
            </w:r>
            <w:r w:rsidRPr="00D3658F">
              <w:rPr>
                <w:rFonts w:ascii="Arial" w:hAnsi="Arial" w:cs="Arial"/>
                <w:sz w:val="20"/>
                <w:szCs w:val="20"/>
              </w:rPr>
              <w:t xml:space="preserve"> </w:t>
            </w:r>
            <w:r w:rsidRPr="00D3658F">
              <w:rPr>
                <w:rFonts w:ascii="Arial" w:eastAsia="Calibri" w:hAnsi="Arial" w:cs="Arial"/>
                <w:sz w:val="20"/>
                <w:szCs w:val="20"/>
              </w:rPr>
              <w:t>help</w:t>
            </w:r>
            <w:r w:rsidRPr="00D3658F">
              <w:rPr>
                <w:rFonts w:ascii="Arial" w:hAnsi="Arial" w:cs="Arial"/>
                <w:sz w:val="20"/>
                <w:szCs w:val="20"/>
              </w:rPr>
              <w:t xml:space="preserve"> </w:t>
            </w:r>
            <w:r w:rsidRPr="00D3658F">
              <w:rPr>
                <w:rFonts w:ascii="Arial" w:eastAsia="Calibri" w:hAnsi="Arial" w:cs="Arial"/>
                <w:sz w:val="20"/>
                <w:szCs w:val="20"/>
              </w:rPr>
              <w:t>to</w:t>
            </w:r>
            <w:r w:rsidRPr="00D3658F">
              <w:rPr>
                <w:rFonts w:ascii="Arial" w:hAnsi="Arial" w:cs="Arial"/>
                <w:sz w:val="20"/>
                <w:szCs w:val="20"/>
              </w:rPr>
              <w:t xml:space="preserve"> </w:t>
            </w:r>
            <w:r w:rsidRPr="00D3658F">
              <w:rPr>
                <w:rFonts w:ascii="Arial" w:eastAsia="Calibri" w:hAnsi="Arial" w:cs="Arial"/>
                <w:sz w:val="20"/>
                <w:szCs w:val="20"/>
              </w:rPr>
              <w:t>relieve</w:t>
            </w:r>
            <w:r w:rsidRPr="00D3658F">
              <w:rPr>
                <w:rFonts w:ascii="Arial" w:hAnsi="Arial" w:cs="Arial"/>
                <w:sz w:val="20"/>
                <w:szCs w:val="20"/>
              </w:rPr>
              <w:t xml:space="preserve"> </w:t>
            </w:r>
            <w:r w:rsidRPr="00D3658F">
              <w:rPr>
                <w:rFonts w:ascii="Arial" w:eastAsia="Calibri" w:hAnsi="Arial" w:cs="Arial"/>
                <w:sz w:val="20"/>
                <w:szCs w:val="20"/>
              </w:rPr>
              <w:t>the</w:t>
            </w:r>
            <w:r w:rsidRPr="00D3658F">
              <w:rPr>
                <w:rFonts w:ascii="Arial" w:hAnsi="Arial" w:cs="Arial"/>
                <w:sz w:val="20"/>
                <w:szCs w:val="20"/>
              </w:rPr>
              <w:t xml:space="preserve"> </w:t>
            </w:r>
            <w:r w:rsidRPr="00D3658F">
              <w:rPr>
                <w:rFonts w:ascii="Arial" w:eastAsia="Calibri" w:hAnsi="Arial" w:cs="Arial"/>
                <w:sz w:val="20"/>
                <w:szCs w:val="20"/>
              </w:rPr>
              <w:t>stress</w:t>
            </w:r>
            <w:r w:rsidRPr="00D3658F">
              <w:rPr>
                <w:rFonts w:ascii="Arial" w:hAnsi="Arial" w:cs="Arial"/>
                <w:sz w:val="20"/>
                <w:szCs w:val="20"/>
              </w:rPr>
              <w:t xml:space="preserve">, </w:t>
            </w:r>
            <w:r w:rsidRPr="00D3658F">
              <w:rPr>
                <w:rFonts w:ascii="Arial" w:eastAsia="Calibri" w:hAnsi="Arial" w:cs="Arial"/>
                <w:sz w:val="20"/>
                <w:szCs w:val="20"/>
              </w:rPr>
              <w:t>although</w:t>
            </w:r>
            <w:r w:rsidRPr="00D3658F">
              <w:rPr>
                <w:rFonts w:ascii="Arial" w:hAnsi="Arial" w:cs="Arial"/>
                <w:sz w:val="20"/>
                <w:szCs w:val="20"/>
              </w:rPr>
              <w:t xml:space="preserve">, </w:t>
            </w:r>
            <w:r w:rsidRPr="00D3658F">
              <w:rPr>
                <w:rFonts w:ascii="Arial" w:eastAsia="Calibri" w:hAnsi="Arial" w:cs="Arial"/>
                <w:sz w:val="20"/>
                <w:szCs w:val="20"/>
              </w:rPr>
              <w:t>as</w:t>
            </w:r>
            <w:r w:rsidRPr="00D3658F">
              <w:rPr>
                <w:rFonts w:ascii="Arial" w:hAnsi="Arial" w:cs="Arial"/>
                <w:sz w:val="20"/>
                <w:szCs w:val="20"/>
              </w:rPr>
              <w:t xml:space="preserve"> </w:t>
            </w:r>
            <w:r w:rsidRPr="00D3658F">
              <w:rPr>
                <w:rFonts w:ascii="Arial" w:eastAsia="Calibri" w:hAnsi="Arial" w:cs="Arial"/>
                <w:sz w:val="20"/>
                <w:szCs w:val="20"/>
              </w:rPr>
              <w:t>a</w:t>
            </w:r>
            <w:r w:rsidRPr="00D3658F">
              <w:rPr>
                <w:rFonts w:ascii="Arial" w:hAnsi="Arial" w:cs="Arial"/>
                <w:sz w:val="20"/>
                <w:szCs w:val="20"/>
              </w:rPr>
              <w:t xml:space="preserve"> </w:t>
            </w:r>
            <w:r w:rsidRPr="00D3658F">
              <w:rPr>
                <w:rFonts w:ascii="Arial" w:eastAsia="Calibri" w:hAnsi="Arial" w:cs="Arial"/>
                <w:sz w:val="20"/>
                <w:szCs w:val="20"/>
              </w:rPr>
              <w:t>medical</w:t>
            </w:r>
            <w:r w:rsidRPr="00D3658F">
              <w:rPr>
                <w:rFonts w:ascii="Arial" w:hAnsi="Arial" w:cs="Arial"/>
                <w:sz w:val="20"/>
                <w:szCs w:val="20"/>
              </w:rPr>
              <w:t xml:space="preserve"> </w:t>
            </w:r>
            <w:r w:rsidRPr="00D3658F">
              <w:rPr>
                <w:rFonts w:ascii="Arial" w:eastAsia="Calibri" w:hAnsi="Arial" w:cs="Arial"/>
                <w:sz w:val="20"/>
                <w:szCs w:val="20"/>
              </w:rPr>
              <w:t>student</w:t>
            </w:r>
            <w:r w:rsidRPr="00D3658F">
              <w:rPr>
                <w:rFonts w:ascii="Arial" w:hAnsi="Arial" w:cs="Arial"/>
                <w:sz w:val="20"/>
                <w:szCs w:val="20"/>
              </w:rPr>
              <w:t xml:space="preserve">, </w:t>
            </w:r>
            <w:r w:rsidRPr="00D3658F">
              <w:rPr>
                <w:rFonts w:ascii="Arial" w:eastAsia="Calibri" w:hAnsi="Arial" w:cs="Arial"/>
                <w:sz w:val="20"/>
                <w:szCs w:val="20"/>
              </w:rPr>
              <w:t>you</w:t>
            </w:r>
            <w:r w:rsidRPr="00D3658F">
              <w:rPr>
                <w:rFonts w:ascii="Arial" w:hAnsi="Arial" w:cs="Arial"/>
                <w:sz w:val="20"/>
                <w:szCs w:val="20"/>
              </w:rPr>
              <w:t xml:space="preserve"> </w:t>
            </w:r>
            <w:r w:rsidRPr="00D3658F">
              <w:rPr>
                <w:rFonts w:ascii="Arial" w:eastAsia="Calibri" w:hAnsi="Arial" w:cs="Arial"/>
                <w:sz w:val="20"/>
                <w:szCs w:val="20"/>
              </w:rPr>
              <w:t>have</w:t>
            </w:r>
            <w:r w:rsidRPr="00D3658F">
              <w:rPr>
                <w:rFonts w:ascii="Arial" w:hAnsi="Arial" w:cs="Arial"/>
                <w:sz w:val="20"/>
                <w:szCs w:val="20"/>
              </w:rPr>
              <w:t xml:space="preserve"> </w:t>
            </w:r>
            <w:r w:rsidRPr="00D3658F">
              <w:rPr>
                <w:rFonts w:ascii="Arial" w:eastAsia="Calibri" w:hAnsi="Arial" w:cs="Arial"/>
                <w:sz w:val="20"/>
                <w:szCs w:val="20"/>
              </w:rPr>
              <w:t>to</w:t>
            </w:r>
            <w:r w:rsidRPr="00D3658F">
              <w:rPr>
                <w:rFonts w:ascii="Arial" w:hAnsi="Arial" w:cs="Arial"/>
                <w:sz w:val="20"/>
                <w:szCs w:val="20"/>
              </w:rPr>
              <w:t xml:space="preserve"> </w:t>
            </w:r>
            <w:r w:rsidRPr="00D3658F">
              <w:rPr>
                <w:rFonts w:ascii="Arial" w:eastAsia="Calibri" w:hAnsi="Arial" w:cs="Arial"/>
                <w:sz w:val="20"/>
                <w:szCs w:val="20"/>
              </w:rPr>
              <w:t>be</w:t>
            </w:r>
            <w:r w:rsidRPr="00D3658F">
              <w:rPr>
                <w:rFonts w:ascii="Arial" w:hAnsi="Arial" w:cs="Arial"/>
                <w:sz w:val="20"/>
                <w:szCs w:val="20"/>
              </w:rPr>
              <w:t xml:space="preserve"> </w:t>
            </w:r>
            <w:r w:rsidRPr="00D3658F">
              <w:rPr>
                <w:rFonts w:ascii="Arial" w:eastAsia="Calibri" w:hAnsi="Arial" w:cs="Arial"/>
                <w:sz w:val="20"/>
                <w:szCs w:val="20"/>
              </w:rPr>
              <w:t>careful</w:t>
            </w:r>
            <w:r w:rsidRPr="00D3658F">
              <w:rPr>
                <w:rFonts w:ascii="Arial" w:hAnsi="Arial" w:cs="Arial"/>
                <w:sz w:val="20"/>
                <w:szCs w:val="20"/>
              </w:rPr>
              <w:t xml:space="preserve"> </w:t>
            </w:r>
            <w:r w:rsidRPr="00D3658F">
              <w:rPr>
                <w:rFonts w:ascii="Arial" w:eastAsia="Calibri" w:hAnsi="Arial" w:cs="Arial"/>
                <w:sz w:val="20"/>
                <w:szCs w:val="20"/>
              </w:rPr>
              <w:t>about</w:t>
            </w:r>
            <w:r w:rsidRPr="00D3658F">
              <w:rPr>
                <w:rFonts w:ascii="Arial" w:hAnsi="Arial" w:cs="Arial"/>
                <w:sz w:val="20"/>
                <w:szCs w:val="20"/>
              </w:rPr>
              <w:t xml:space="preserve"> </w:t>
            </w:r>
            <w:r w:rsidRPr="00D3658F">
              <w:rPr>
                <w:rFonts w:ascii="Arial" w:eastAsia="Calibri" w:hAnsi="Arial" w:cs="Arial"/>
                <w:sz w:val="20"/>
                <w:szCs w:val="20"/>
              </w:rPr>
              <w:t>who</w:t>
            </w:r>
            <w:r w:rsidRPr="00D3658F">
              <w:rPr>
                <w:rFonts w:ascii="Arial" w:hAnsi="Arial" w:cs="Arial"/>
                <w:sz w:val="20"/>
                <w:szCs w:val="20"/>
              </w:rPr>
              <w:t xml:space="preserve"> </w:t>
            </w:r>
            <w:r w:rsidRPr="00D3658F">
              <w:rPr>
                <w:rFonts w:ascii="Arial" w:eastAsia="Calibri" w:hAnsi="Arial" w:cs="Arial"/>
                <w:sz w:val="20"/>
                <w:szCs w:val="20"/>
              </w:rPr>
              <w:t>you</w:t>
            </w:r>
            <w:r w:rsidRPr="00D3658F">
              <w:rPr>
                <w:rFonts w:ascii="Arial" w:hAnsi="Arial" w:cs="Arial"/>
                <w:sz w:val="20"/>
                <w:szCs w:val="20"/>
              </w:rPr>
              <w:t xml:space="preserve"> </w:t>
            </w:r>
            <w:r w:rsidRPr="00D3658F">
              <w:rPr>
                <w:rFonts w:ascii="Arial" w:eastAsia="Calibri" w:hAnsi="Arial" w:cs="Arial"/>
                <w:sz w:val="20"/>
                <w:szCs w:val="20"/>
              </w:rPr>
              <w:t>choose</w:t>
            </w:r>
            <w:r w:rsidRPr="00D3658F">
              <w:rPr>
                <w:rFonts w:ascii="Arial" w:hAnsi="Arial" w:cs="Arial"/>
                <w:sz w:val="20"/>
                <w:szCs w:val="20"/>
              </w:rPr>
              <w:t xml:space="preserve"> </w:t>
            </w:r>
            <w:r w:rsidRPr="00D3658F">
              <w:rPr>
                <w:rFonts w:ascii="Arial" w:eastAsia="Calibri" w:hAnsi="Arial" w:cs="Arial"/>
                <w:sz w:val="20"/>
                <w:szCs w:val="20"/>
              </w:rPr>
              <w:t>to</w:t>
            </w:r>
            <w:r w:rsidRPr="00D3658F">
              <w:rPr>
                <w:rFonts w:ascii="Arial" w:hAnsi="Arial" w:cs="Arial"/>
                <w:sz w:val="20"/>
                <w:szCs w:val="20"/>
              </w:rPr>
              <w:t xml:space="preserve"> </w:t>
            </w:r>
            <w:r w:rsidRPr="00D3658F">
              <w:rPr>
                <w:rFonts w:ascii="Arial" w:eastAsia="Calibri" w:hAnsi="Arial" w:cs="Arial"/>
                <w:sz w:val="20"/>
                <w:szCs w:val="20"/>
              </w:rPr>
              <w:t>air</w:t>
            </w:r>
            <w:r w:rsidRPr="00D3658F">
              <w:rPr>
                <w:rFonts w:ascii="Arial" w:hAnsi="Arial" w:cs="Arial"/>
                <w:sz w:val="20"/>
                <w:szCs w:val="20"/>
              </w:rPr>
              <w:t xml:space="preserve"> </w:t>
            </w:r>
            <w:r w:rsidRPr="00D3658F">
              <w:rPr>
                <w:rFonts w:ascii="Arial" w:eastAsia="Calibri" w:hAnsi="Arial" w:cs="Arial"/>
                <w:sz w:val="20"/>
                <w:szCs w:val="20"/>
              </w:rPr>
              <w:t>them</w:t>
            </w:r>
            <w:r w:rsidRPr="00D3658F">
              <w:rPr>
                <w:rFonts w:ascii="Arial" w:hAnsi="Arial" w:cs="Arial"/>
                <w:sz w:val="20"/>
                <w:szCs w:val="20"/>
              </w:rPr>
              <w:t xml:space="preserve"> </w:t>
            </w:r>
            <w:r w:rsidRPr="00D3658F">
              <w:rPr>
                <w:rFonts w:ascii="Arial" w:eastAsia="Calibri" w:hAnsi="Arial" w:cs="Arial"/>
                <w:sz w:val="20"/>
                <w:szCs w:val="20"/>
              </w:rPr>
              <w:t>with</w:t>
            </w:r>
          </w:p>
        </w:tc>
      </w:tr>
      <w:tr w:rsidR="00641702" w:rsidRPr="00906A69" w14:paraId="21F7DBB7" w14:textId="77777777" w:rsidTr="00511D24">
        <w:tc>
          <w:tcPr>
            <w:tcW w:w="4518" w:type="dxa"/>
            <w:tcBorders>
              <w:top w:val="nil"/>
              <w:left w:val="single" w:sz="4" w:space="0" w:color="auto"/>
              <w:right w:val="nil"/>
            </w:tcBorders>
            <w:shd w:val="clear" w:color="auto" w:fill="F2F2F2" w:themeFill="background1" w:themeFillShade="F2"/>
          </w:tcPr>
          <w:p w14:paraId="4E356DFA" w14:textId="77777777" w:rsidR="00641702" w:rsidRPr="00D3658F" w:rsidRDefault="00641702" w:rsidP="00511D24">
            <w:pPr>
              <w:tabs>
                <w:tab w:val="left" w:pos="1824"/>
              </w:tabs>
              <w:rPr>
                <w:rFonts w:ascii="Arial" w:hAnsi="Arial" w:cs="Arial"/>
                <w:sz w:val="20"/>
                <w:szCs w:val="20"/>
                <w:u w:val="single"/>
              </w:rPr>
            </w:pPr>
          </w:p>
        </w:tc>
        <w:tc>
          <w:tcPr>
            <w:tcW w:w="10080" w:type="dxa"/>
            <w:tcBorders>
              <w:left w:val="nil"/>
              <w:right w:val="single" w:sz="4" w:space="0" w:color="auto"/>
            </w:tcBorders>
            <w:shd w:val="clear" w:color="auto" w:fill="F2F2F2" w:themeFill="background1" w:themeFillShade="F2"/>
            <w:vAlign w:val="center"/>
          </w:tcPr>
          <w:p w14:paraId="72C8F1F9" w14:textId="77777777" w:rsidR="00641702" w:rsidRPr="00D3658F" w:rsidRDefault="00641702" w:rsidP="00511D24">
            <w:pPr>
              <w:rPr>
                <w:rFonts w:ascii="Arial" w:eastAsia="Times New Roman" w:hAnsi="Arial" w:cs="Arial"/>
                <w:color w:val="000000"/>
                <w:sz w:val="20"/>
                <w:szCs w:val="20"/>
              </w:rPr>
            </w:pPr>
            <w:r w:rsidRPr="00D3658F">
              <w:rPr>
                <w:rFonts w:ascii="Arial" w:eastAsia="Calibri" w:hAnsi="Arial" w:cs="Arial"/>
                <w:color w:val="000000"/>
                <w:sz w:val="20"/>
                <w:szCs w:val="20"/>
              </w:rPr>
              <w:t>I</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attempted</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to</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fix</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the</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situation</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I</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never</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regretted</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acting</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on</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my</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instinct</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but</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always</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regretted</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when</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I</w:t>
            </w:r>
            <w:r w:rsidRPr="00D3658F">
              <w:rPr>
                <w:rFonts w:ascii="Arial" w:eastAsia="Times New Roman" w:hAnsi="Arial" w:cs="Arial"/>
                <w:color w:val="000000"/>
                <w:sz w:val="20"/>
                <w:szCs w:val="20"/>
              </w:rPr>
              <w:t xml:space="preserve"> </w:t>
            </w:r>
            <w:r w:rsidRPr="00D3658F">
              <w:rPr>
                <w:rFonts w:ascii="Arial" w:eastAsia="Calibri" w:hAnsi="Arial" w:cs="Arial"/>
                <w:color w:val="000000"/>
                <w:sz w:val="20"/>
                <w:szCs w:val="20"/>
              </w:rPr>
              <w:t>didn</w:t>
            </w:r>
            <w:r w:rsidRPr="00D3658F">
              <w:rPr>
                <w:rFonts w:ascii="Arial" w:eastAsia="Times New Roman" w:hAnsi="Arial" w:cs="Arial"/>
                <w:color w:val="000000"/>
                <w:sz w:val="20"/>
                <w:szCs w:val="20"/>
              </w:rPr>
              <w:t>'</w:t>
            </w:r>
            <w:r w:rsidRPr="00D3658F">
              <w:rPr>
                <w:rFonts w:ascii="Arial" w:eastAsia="Calibri" w:hAnsi="Arial" w:cs="Arial"/>
                <w:color w:val="000000"/>
                <w:sz w:val="20"/>
                <w:szCs w:val="20"/>
              </w:rPr>
              <w:t>t</w:t>
            </w:r>
            <w:r w:rsidRPr="00D3658F">
              <w:rPr>
                <w:rFonts w:ascii="Arial" w:eastAsia="Times New Roman" w:hAnsi="Arial" w:cs="Arial"/>
                <w:color w:val="000000"/>
                <w:sz w:val="20"/>
                <w:szCs w:val="20"/>
              </w:rPr>
              <w:t>.</w:t>
            </w:r>
          </w:p>
        </w:tc>
      </w:tr>
    </w:tbl>
    <w:p w14:paraId="3CB4B181" w14:textId="77777777" w:rsidR="00641702" w:rsidRPr="00D42388" w:rsidRDefault="00641702" w:rsidP="00641702">
      <w:pPr>
        <w:rPr>
          <w:rFonts w:ascii="Arial" w:hAnsi="Arial" w:cs="Times New Roman"/>
          <w:b/>
          <w:sz w:val="20"/>
          <w:szCs w:val="20"/>
        </w:rPr>
      </w:pPr>
    </w:p>
    <w:p w14:paraId="66967B34" w14:textId="77777777" w:rsidR="00655FC4" w:rsidRDefault="00655FC4"/>
    <w:sectPr w:rsidR="00655FC4" w:rsidSect="00D3658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2"/>
    <w:rsid w:val="000674C2"/>
    <w:rsid w:val="000E3CDE"/>
    <w:rsid w:val="00636324"/>
    <w:rsid w:val="00641702"/>
    <w:rsid w:val="00655FC4"/>
    <w:rsid w:val="008057E2"/>
    <w:rsid w:val="0087644A"/>
    <w:rsid w:val="00AE3776"/>
    <w:rsid w:val="00D56F24"/>
    <w:rsid w:val="00F25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FDC4AA"/>
  <w15:chartTrackingRefBased/>
  <w15:docId w15:val="{9C904AAC-2965-8545-B192-4B132117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0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170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1337</Words>
  <Characters>7624</Characters>
  <Application>Microsoft Office Word</Application>
  <DocSecurity>0</DocSecurity>
  <Lines>63</Lines>
  <Paragraphs>17</Paragraphs>
  <ScaleCrop>false</ScaleCrop>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Baldwin, Matthew R.</dc:creator>
  <cp:keywords/>
  <dc:description/>
  <cp:lastModifiedBy>Baldwin, Matthew R.</cp:lastModifiedBy>
  <cp:revision>2</cp:revision>
  <dcterms:created xsi:type="dcterms:W3CDTF">2019-12-13T18:15:00Z</dcterms:created>
  <dcterms:modified xsi:type="dcterms:W3CDTF">2019-12-13T18:15:00Z</dcterms:modified>
</cp:coreProperties>
</file>