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549" w:rsidRPr="009559DA" w:rsidRDefault="00401549" w:rsidP="00401549">
      <w:pPr>
        <w:rPr>
          <w:sz w:val="24"/>
        </w:rPr>
      </w:pPr>
      <w:r>
        <w:rPr>
          <w:sz w:val="24"/>
        </w:rPr>
        <w:t xml:space="preserve">Additional file 2: </w:t>
      </w:r>
      <w:r w:rsidRPr="009559DA">
        <w:rPr>
          <w:sz w:val="24"/>
        </w:rPr>
        <w:t>Interview guide</w:t>
      </w:r>
    </w:p>
    <w:tbl>
      <w:tblPr>
        <w:tblW w:w="9930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4"/>
        <w:gridCol w:w="3430"/>
        <w:gridCol w:w="5236"/>
      </w:tblGrid>
      <w:tr w:rsidR="00401549" w:rsidRPr="009559DA" w:rsidTr="00D56B0C">
        <w:trPr>
          <w:trHeight w:val="425"/>
        </w:trPr>
        <w:tc>
          <w:tcPr>
            <w:tcW w:w="1264" w:type="dxa"/>
            <w:tcBorders>
              <w:right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3430" w:type="dxa"/>
            <w:tcBorders>
              <w:left w:val="nil"/>
            </w:tcBorders>
            <w:vAlign w:val="center"/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b/>
                <w:sz w:val="16"/>
              </w:rPr>
            </w:pPr>
            <w:r w:rsidRPr="00E359F1">
              <w:rPr>
                <w:b/>
                <w:sz w:val="16"/>
              </w:rPr>
              <w:t>Main questions</w:t>
            </w:r>
          </w:p>
        </w:tc>
        <w:tc>
          <w:tcPr>
            <w:tcW w:w="5236" w:type="dxa"/>
            <w:vAlign w:val="center"/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4" w:right="24"/>
              <w:rPr>
                <w:b/>
                <w:sz w:val="16"/>
                <w:lang w:val="nl-NL"/>
              </w:rPr>
            </w:pPr>
            <w:r>
              <w:rPr>
                <w:b/>
                <w:sz w:val="16"/>
              </w:rPr>
              <w:t xml:space="preserve">  </w:t>
            </w:r>
            <w:r w:rsidRPr="00E359F1">
              <w:rPr>
                <w:b/>
                <w:sz w:val="16"/>
              </w:rPr>
              <w:t xml:space="preserve">Supplementary </w:t>
            </w:r>
            <w:proofErr w:type="spellStart"/>
            <w:r w:rsidRPr="00E359F1">
              <w:rPr>
                <w:b/>
                <w:sz w:val="16"/>
              </w:rPr>
              <w:t>ques</w:t>
            </w:r>
            <w:proofErr w:type="spellEnd"/>
            <w:r w:rsidRPr="00E359F1">
              <w:rPr>
                <w:b/>
                <w:sz w:val="16"/>
                <w:lang w:val="nl-NL"/>
              </w:rPr>
              <w:t>tions</w:t>
            </w:r>
          </w:p>
        </w:tc>
      </w:tr>
      <w:tr w:rsidR="00401549" w:rsidRPr="009559DA" w:rsidTr="00D56B0C">
        <w:trPr>
          <w:trHeight w:val="496"/>
        </w:trPr>
        <w:tc>
          <w:tcPr>
            <w:tcW w:w="1264" w:type="dxa"/>
            <w:vMerge w:val="restart"/>
          </w:tcPr>
          <w:p w:rsidR="00401549" w:rsidRPr="00E359F1" w:rsidRDefault="00401549" w:rsidP="00D56B0C">
            <w:pPr>
              <w:tabs>
                <w:tab w:val="left" w:pos="180"/>
              </w:tabs>
              <w:autoSpaceDE w:val="0"/>
              <w:autoSpaceDN w:val="0"/>
              <w:adjustRightInd w:val="0"/>
              <w:ind w:left="43" w:right="24"/>
              <w:rPr>
                <w:b/>
                <w:sz w:val="12"/>
                <w:lang w:val="nl-NL"/>
              </w:rPr>
            </w:pPr>
          </w:p>
          <w:p w:rsidR="00401549" w:rsidRPr="00E359F1" w:rsidRDefault="00401549" w:rsidP="00D56B0C">
            <w:pPr>
              <w:tabs>
                <w:tab w:val="left" w:pos="180"/>
              </w:tabs>
              <w:autoSpaceDE w:val="0"/>
              <w:autoSpaceDN w:val="0"/>
              <w:adjustRightInd w:val="0"/>
              <w:ind w:right="24"/>
              <w:rPr>
                <w:b/>
                <w:sz w:val="16"/>
                <w:lang w:val="nl-NL"/>
              </w:rPr>
            </w:pPr>
            <w:r>
              <w:rPr>
                <w:b/>
                <w:sz w:val="16"/>
                <w:lang w:val="nl-NL"/>
              </w:rPr>
              <w:t xml:space="preserve"> </w:t>
            </w:r>
            <w:r w:rsidRPr="00E359F1">
              <w:rPr>
                <w:b/>
                <w:sz w:val="16"/>
                <w:lang w:val="nl-NL"/>
              </w:rPr>
              <w:t>Questions</w:t>
            </w:r>
          </w:p>
          <w:p w:rsidR="00401549" w:rsidRPr="00E359F1" w:rsidRDefault="00401549" w:rsidP="00D56B0C">
            <w:pPr>
              <w:tabs>
                <w:tab w:val="left" w:pos="180"/>
              </w:tabs>
              <w:autoSpaceDE w:val="0"/>
              <w:autoSpaceDN w:val="0"/>
              <w:adjustRightInd w:val="0"/>
              <w:ind w:right="24"/>
              <w:rPr>
                <w:b/>
                <w:sz w:val="16"/>
                <w:lang w:val="nl-NL"/>
              </w:rPr>
            </w:pPr>
            <w:r>
              <w:rPr>
                <w:b/>
                <w:sz w:val="16"/>
                <w:lang w:val="nl-NL"/>
              </w:rPr>
              <w:t xml:space="preserve"> </w:t>
            </w:r>
            <w:r w:rsidRPr="00E359F1">
              <w:rPr>
                <w:b/>
                <w:sz w:val="16"/>
                <w:lang w:val="nl-NL"/>
              </w:rPr>
              <w:t>related to</w:t>
            </w:r>
          </w:p>
          <w:p w:rsidR="00401549" w:rsidRPr="00E359F1" w:rsidRDefault="00401549" w:rsidP="00D56B0C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sz w:val="16"/>
                <w:lang w:val="nl-NL"/>
              </w:rPr>
            </w:pPr>
            <w:r>
              <w:rPr>
                <w:b/>
                <w:sz w:val="16"/>
                <w:lang w:val="nl-NL"/>
              </w:rPr>
              <w:t xml:space="preserve"> </w:t>
            </w:r>
            <w:r w:rsidRPr="00E359F1">
              <w:rPr>
                <w:b/>
                <w:sz w:val="16"/>
                <w:lang w:val="nl-NL"/>
              </w:rPr>
              <w:t>teaching</w:t>
            </w:r>
          </w:p>
        </w:tc>
        <w:tc>
          <w:tcPr>
            <w:tcW w:w="3430" w:type="dxa"/>
            <w:tcBorders>
              <w:bottom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Q 1 What do you aim to achieve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  <w:lang w:val="nl-NL"/>
              </w:rPr>
              <w:t>through your teaching?</w:t>
            </w:r>
          </w:p>
        </w:tc>
        <w:tc>
          <w:tcPr>
            <w:tcW w:w="5236" w:type="dxa"/>
            <w:tcBorders>
              <w:bottom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20"/>
              </w:rPr>
              <w:t>.</w:t>
            </w:r>
            <w:r w:rsidRPr="00E359F1">
              <w:rPr>
                <w:sz w:val="16"/>
              </w:rPr>
              <w:t xml:space="preserve"> Do you think you achieve your aims? If not, what happens in practice?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/>
              <w:rPr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. What, if anything, does prevent you from achieving your aims?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/>
              <w:rPr>
                <w:sz w:val="12"/>
              </w:rPr>
            </w:pPr>
          </w:p>
        </w:tc>
      </w:tr>
      <w:tr w:rsidR="00401549" w:rsidRPr="009559DA" w:rsidTr="00D56B0C">
        <w:trPr>
          <w:trHeight w:val="894"/>
        </w:trPr>
        <w:tc>
          <w:tcPr>
            <w:tcW w:w="1264" w:type="dxa"/>
            <w:vMerge/>
            <w:vAlign w:val="center"/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  <w:lang w:val="nl-NL"/>
              </w:rPr>
            </w:pPr>
            <w:r w:rsidRPr="00E359F1">
              <w:rPr>
                <w:sz w:val="16"/>
                <w:lang w:val="nl-NL"/>
              </w:rPr>
              <w:t>Q 2 What is teaching?</w:t>
            </w:r>
          </w:p>
        </w:tc>
        <w:tc>
          <w:tcPr>
            <w:tcW w:w="5236" w:type="dxa"/>
            <w:tcBorders>
              <w:top w:val="nil"/>
              <w:bottom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. Do you think about teaching in this way in all situations? If not, what are other ways in which you think about teaching?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.</w:t>
            </w:r>
            <w:r>
              <w:rPr>
                <w:sz w:val="16"/>
              </w:rPr>
              <w:t xml:space="preserve"> </w:t>
            </w:r>
            <w:r w:rsidRPr="00E359F1">
              <w:rPr>
                <w:sz w:val="16"/>
              </w:rPr>
              <w:t>What is your main concern when teaching?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</w:rPr>
            </w:pPr>
          </w:p>
        </w:tc>
      </w:tr>
      <w:tr w:rsidR="00401549" w:rsidRPr="009559DA" w:rsidTr="00D56B0C">
        <w:trPr>
          <w:trHeight w:val="142"/>
        </w:trPr>
        <w:tc>
          <w:tcPr>
            <w:tcW w:w="1264" w:type="dxa"/>
            <w:vMerge/>
            <w:vAlign w:val="center"/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  <w:vAlign w:val="bottom"/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Q 3 Does the format of the small group influence your teaching? (</w:t>
            </w:r>
            <w:proofErr w:type="gramStart"/>
            <w:r w:rsidRPr="00E359F1">
              <w:rPr>
                <w:sz w:val="16"/>
              </w:rPr>
              <w:t>as</w:t>
            </w:r>
            <w:proofErr w:type="gramEnd"/>
            <w:r w:rsidRPr="00E359F1">
              <w:rPr>
                <w:sz w:val="16"/>
              </w:rPr>
              <w:t xml:space="preserve"> opposed to large group lectures/one-on-one teaching). How?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/>
              <w:rPr>
                <w:sz w:val="12"/>
              </w:rPr>
            </w:pPr>
          </w:p>
        </w:tc>
        <w:tc>
          <w:tcPr>
            <w:tcW w:w="5236" w:type="dxa"/>
            <w:tcBorders>
              <w:top w:val="nil"/>
              <w:bottom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</w:p>
        </w:tc>
      </w:tr>
      <w:tr w:rsidR="00401549" w:rsidRPr="009559DA" w:rsidTr="00D56B0C">
        <w:trPr>
          <w:trHeight w:val="585"/>
        </w:trPr>
        <w:tc>
          <w:tcPr>
            <w:tcW w:w="1264" w:type="dxa"/>
            <w:vMerge/>
            <w:vAlign w:val="center"/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/>
              <w:rPr>
                <w:sz w:val="16"/>
              </w:rPr>
            </w:pPr>
            <w:r w:rsidRPr="00E359F1">
              <w:rPr>
                <w:sz w:val="16"/>
              </w:rPr>
              <w:t>Q 4 What do you see as your role and as your students' role in the teaching and learning process?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</w:rPr>
            </w:pPr>
          </w:p>
        </w:tc>
        <w:tc>
          <w:tcPr>
            <w:tcW w:w="5236" w:type="dxa"/>
            <w:tcBorders>
              <w:top w:val="nil"/>
              <w:bottom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20"/>
              </w:rPr>
              <w:t>.</w:t>
            </w:r>
            <w:r w:rsidRPr="00E359F1">
              <w:rPr>
                <w:sz w:val="16"/>
              </w:rPr>
              <w:t xml:space="preserve"> What are your and students' main responsibilities?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. What do you do apart from telling students about something?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</w:rPr>
            </w:pPr>
          </w:p>
        </w:tc>
      </w:tr>
      <w:tr w:rsidR="00401549" w:rsidRPr="009559DA" w:rsidTr="00D56B0C">
        <w:trPr>
          <w:trHeight w:val="354"/>
        </w:trPr>
        <w:tc>
          <w:tcPr>
            <w:tcW w:w="1264" w:type="dxa"/>
            <w:vMerge/>
            <w:vAlign w:val="center"/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Q 5 What do students bring to the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  <w:lang w:val="nl-NL"/>
              </w:rPr>
            </w:pPr>
            <w:r w:rsidRPr="00E359F1">
              <w:rPr>
                <w:sz w:val="16"/>
                <w:lang w:val="nl-NL"/>
              </w:rPr>
              <w:t>learning process?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  <w:lang w:val="nl-NL"/>
              </w:rPr>
            </w:pPr>
          </w:p>
        </w:tc>
        <w:tc>
          <w:tcPr>
            <w:tcW w:w="5236" w:type="dxa"/>
            <w:tcBorders>
              <w:top w:val="nil"/>
              <w:bottom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/>
              <w:rPr>
                <w:sz w:val="16"/>
                <w:lang w:val="nl-NL"/>
              </w:rPr>
            </w:pPr>
          </w:p>
        </w:tc>
      </w:tr>
      <w:tr w:rsidR="00401549" w:rsidRPr="009559DA" w:rsidTr="00D56B0C">
        <w:trPr>
          <w:trHeight w:val="490"/>
        </w:trPr>
        <w:tc>
          <w:tcPr>
            <w:tcW w:w="1264" w:type="dxa"/>
            <w:vMerge/>
            <w:vAlign w:val="center"/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rPr>
                <w:sz w:val="24"/>
                <w:lang w:val="nl-NL"/>
              </w:rPr>
            </w:pPr>
          </w:p>
        </w:tc>
        <w:tc>
          <w:tcPr>
            <w:tcW w:w="3430" w:type="dxa"/>
            <w:tcBorders>
              <w:top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Q 6 What makes somebody a good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  <w:lang w:val="nl-NL"/>
              </w:rPr>
              <w:t>teacher?</w:t>
            </w:r>
          </w:p>
        </w:tc>
        <w:tc>
          <w:tcPr>
            <w:tcW w:w="5236" w:type="dxa"/>
            <w:tcBorders>
              <w:top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/>
              <w:rPr>
                <w:sz w:val="16"/>
              </w:rPr>
            </w:pPr>
            <w:r w:rsidRPr="00E359F1">
              <w:rPr>
                <w:sz w:val="16"/>
              </w:rPr>
              <w:t>. What, if anything, do you see as main obstacles to good teaching?</w:t>
            </w:r>
          </w:p>
        </w:tc>
      </w:tr>
      <w:tr w:rsidR="00401549" w:rsidRPr="009559DA" w:rsidTr="00D56B0C">
        <w:trPr>
          <w:trHeight w:val="69"/>
        </w:trPr>
        <w:tc>
          <w:tcPr>
            <w:tcW w:w="1264" w:type="dxa"/>
            <w:tcBorders>
              <w:top w:val="nil"/>
              <w:right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rPr>
                <w:b/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Pr="00E359F1">
              <w:rPr>
                <w:b/>
                <w:sz w:val="16"/>
              </w:rPr>
              <w:t>Questions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Pr="00E359F1">
              <w:rPr>
                <w:b/>
                <w:sz w:val="16"/>
              </w:rPr>
              <w:t>related to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b/>
                <w:sz w:val="16"/>
              </w:rPr>
              <w:t xml:space="preserve"> </w:t>
            </w:r>
            <w:r w:rsidRPr="00E359F1">
              <w:rPr>
                <w:b/>
                <w:sz w:val="16"/>
              </w:rPr>
              <w:t>knowledge</w:t>
            </w:r>
          </w:p>
        </w:tc>
        <w:tc>
          <w:tcPr>
            <w:tcW w:w="3430" w:type="dxa"/>
            <w:tcBorders>
              <w:top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Q 7 What is knowledge in your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/>
              <w:rPr>
                <w:sz w:val="24"/>
              </w:rPr>
            </w:pPr>
            <w:proofErr w:type="gramStart"/>
            <w:r w:rsidRPr="00E359F1">
              <w:rPr>
                <w:sz w:val="16"/>
              </w:rPr>
              <w:t>discipline</w:t>
            </w:r>
            <w:proofErr w:type="gramEnd"/>
            <w:r w:rsidRPr="00E359F1">
              <w:rPr>
                <w:sz w:val="16"/>
              </w:rPr>
              <w:t>?</w:t>
            </w:r>
          </w:p>
        </w:tc>
        <w:tc>
          <w:tcPr>
            <w:tcW w:w="5236" w:type="dxa"/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. Where does knowledge come from?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. Are there different types of knowledge?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20"/>
              </w:rPr>
              <w:t>.</w:t>
            </w:r>
            <w:r w:rsidRPr="00E359F1">
              <w:rPr>
                <w:sz w:val="16"/>
              </w:rPr>
              <w:t xml:space="preserve"> Do you teach different types of knowledge in different ways? How? In particular, how do you teach relationship between theory and practice?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. Do you ever modify your small group-teachings and if so, what does influence the changes you make?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</w:rPr>
            </w:pPr>
          </w:p>
        </w:tc>
      </w:tr>
      <w:tr w:rsidR="00401549" w:rsidRPr="009559DA" w:rsidTr="00D56B0C">
        <w:trPr>
          <w:trHeight w:val="283"/>
        </w:trPr>
        <w:tc>
          <w:tcPr>
            <w:tcW w:w="1264" w:type="dxa"/>
            <w:tcBorders>
              <w:bottom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right="24"/>
              <w:rPr>
                <w:b/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right="24"/>
              <w:rPr>
                <w:b/>
                <w:sz w:val="16"/>
                <w:lang w:val="nl-NL"/>
              </w:rPr>
            </w:pPr>
            <w:r>
              <w:rPr>
                <w:b/>
                <w:sz w:val="12"/>
              </w:rPr>
              <w:t xml:space="preserve"> </w:t>
            </w:r>
            <w:r w:rsidRPr="00E359F1">
              <w:rPr>
                <w:b/>
                <w:sz w:val="16"/>
                <w:lang w:val="nl-NL"/>
              </w:rPr>
              <w:t>Questions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right="24"/>
              <w:rPr>
                <w:b/>
                <w:sz w:val="16"/>
                <w:lang w:val="nl-NL"/>
              </w:rPr>
            </w:pPr>
            <w:r>
              <w:rPr>
                <w:b/>
                <w:sz w:val="16"/>
                <w:lang w:val="nl-NL"/>
              </w:rPr>
              <w:t xml:space="preserve"> </w:t>
            </w:r>
            <w:r w:rsidRPr="00E359F1">
              <w:rPr>
                <w:b/>
                <w:sz w:val="16"/>
                <w:lang w:val="nl-NL"/>
              </w:rPr>
              <w:t>related to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rPr>
                <w:sz w:val="16"/>
                <w:lang w:val="nl-NL"/>
              </w:rPr>
            </w:pPr>
            <w:r>
              <w:rPr>
                <w:b/>
                <w:sz w:val="16"/>
                <w:lang w:val="nl-NL"/>
              </w:rPr>
              <w:t xml:space="preserve"> </w:t>
            </w:r>
            <w:r w:rsidRPr="00E359F1">
              <w:rPr>
                <w:b/>
                <w:sz w:val="16"/>
                <w:lang w:val="nl-NL"/>
              </w:rPr>
              <w:t>learning</w:t>
            </w:r>
          </w:p>
        </w:tc>
        <w:tc>
          <w:tcPr>
            <w:tcW w:w="3430" w:type="dxa"/>
            <w:tcBorders>
              <w:bottom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Q 8 What is learning?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Q 9 Does the format of the small group influence the students’ learning? How?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</w:p>
        </w:tc>
        <w:tc>
          <w:tcPr>
            <w:tcW w:w="5236" w:type="dxa"/>
            <w:tcBorders>
              <w:bottom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.</w:t>
            </w:r>
            <w:r>
              <w:rPr>
                <w:sz w:val="16"/>
              </w:rPr>
              <w:t xml:space="preserve"> </w:t>
            </w:r>
            <w:r w:rsidRPr="00E359F1">
              <w:rPr>
                <w:sz w:val="16"/>
              </w:rPr>
              <w:t>What does it mean to learn?</w:t>
            </w:r>
          </w:p>
        </w:tc>
      </w:tr>
      <w:tr w:rsidR="00401549" w:rsidRPr="009559DA" w:rsidTr="00D56B0C">
        <w:trPr>
          <w:trHeight w:val="259"/>
        </w:trPr>
        <w:tc>
          <w:tcPr>
            <w:tcW w:w="1264" w:type="dxa"/>
            <w:tcBorders>
              <w:top w:val="nil"/>
              <w:bottom w:val="nil"/>
              <w:right w:val="nil"/>
            </w:tcBorders>
            <w:vAlign w:val="center"/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Q 10 How do you know that your students have learned something?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/>
              <w:rPr>
                <w:sz w:val="24"/>
              </w:rPr>
            </w:pPr>
          </w:p>
        </w:tc>
        <w:tc>
          <w:tcPr>
            <w:tcW w:w="5236" w:type="dxa"/>
            <w:tcBorders>
              <w:top w:val="nil"/>
              <w:bottom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. What are the signs that students have learned something?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. What distinguishes a competent/good student from a poor student?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/>
              <w:rPr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20"/>
              </w:rPr>
              <w:t>.</w:t>
            </w:r>
            <w:r w:rsidRPr="00E359F1">
              <w:rPr>
                <w:sz w:val="16"/>
              </w:rPr>
              <w:t xml:space="preserve"> If you asked your students at the end of the course 'what have you learned from this course?' what would you like your students to say?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/>
              <w:rPr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. Do you, and if so how, communicate to students what kind of learning you value?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/>
              <w:rPr>
                <w:sz w:val="16"/>
              </w:rPr>
            </w:pPr>
          </w:p>
        </w:tc>
      </w:tr>
      <w:tr w:rsidR="00401549" w:rsidRPr="009559DA" w:rsidTr="00D56B0C">
        <w:trPr>
          <w:trHeight w:val="556"/>
        </w:trPr>
        <w:tc>
          <w:tcPr>
            <w:tcW w:w="1264" w:type="dxa"/>
            <w:tcBorders>
              <w:top w:val="nil"/>
              <w:bottom w:val="nil"/>
              <w:right w:val="nil"/>
            </w:tcBorders>
            <w:vAlign w:val="center"/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>Q 11 Do you assess what students have learned through the small group teaching? If so, how?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</w:p>
        </w:tc>
        <w:tc>
          <w:tcPr>
            <w:tcW w:w="5236" w:type="dxa"/>
            <w:tcBorders>
              <w:top w:val="nil"/>
              <w:bottom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/>
              <w:rPr>
                <w:sz w:val="16"/>
              </w:rPr>
            </w:pPr>
            <w:r w:rsidRPr="00E359F1">
              <w:rPr>
                <w:sz w:val="16"/>
              </w:rPr>
              <w:t>. What does happen in the teaching process that prepares students for this assessment?</w:t>
            </w:r>
          </w:p>
        </w:tc>
      </w:tr>
      <w:tr w:rsidR="00401549" w:rsidRPr="009559DA" w:rsidTr="00D56B0C">
        <w:trPr>
          <w:trHeight w:val="425"/>
        </w:trPr>
        <w:tc>
          <w:tcPr>
            <w:tcW w:w="1264" w:type="dxa"/>
            <w:tcBorders>
              <w:top w:val="nil"/>
            </w:tcBorders>
            <w:vAlign w:val="center"/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43" w:right="24"/>
              <w:rPr>
                <w:b/>
                <w:sz w:val="16"/>
              </w:rPr>
            </w:pPr>
          </w:p>
        </w:tc>
        <w:tc>
          <w:tcPr>
            <w:tcW w:w="3430" w:type="dxa"/>
            <w:tcBorders>
              <w:top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 xml:space="preserve">Q 12 What </w:t>
            </w:r>
            <w:proofErr w:type="gramStart"/>
            <w:r w:rsidRPr="00E359F1">
              <w:rPr>
                <w:sz w:val="16"/>
              </w:rPr>
              <w:t>were</w:t>
            </w:r>
            <w:proofErr w:type="gramEnd"/>
            <w:r w:rsidRPr="00E359F1">
              <w:rPr>
                <w:sz w:val="16"/>
              </w:rPr>
              <w:t xml:space="preserve"> the most important ways in which your learning as a student was enhanced?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2"/>
              </w:rPr>
            </w:pPr>
          </w:p>
        </w:tc>
        <w:tc>
          <w:tcPr>
            <w:tcW w:w="5236" w:type="dxa"/>
            <w:tcBorders>
              <w:top w:val="nil"/>
            </w:tcBorders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/>
              <w:rPr>
                <w:sz w:val="16"/>
              </w:rPr>
            </w:pPr>
            <w:r w:rsidRPr="00E359F1">
              <w:rPr>
                <w:sz w:val="16"/>
              </w:rPr>
              <w:t>. How were you made responsible for your own learning?</w:t>
            </w:r>
          </w:p>
        </w:tc>
      </w:tr>
      <w:tr w:rsidR="00401549" w:rsidRPr="009559DA" w:rsidTr="00D56B0C">
        <w:trPr>
          <w:trHeight w:val="368"/>
        </w:trPr>
        <w:tc>
          <w:tcPr>
            <w:tcW w:w="1264" w:type="dxa"/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43" w:right="24"/>
              <w:rPr>
                <w:b/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43" w:right="24"/>
              <w:rPr>
                <w:b/>
                <w:sz w:val="16"/>
              </w:rPr>
            </w:pPr>
            <w:r w:rsidRPr="00E359F1">
              <w:rPr>
                <w:b/>
                <w:sz w:val="16"/>
              </w:rPr>
              <w:t xml:space="preserve"> Question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86" w:right="24"/>
              <w:rPr>
                <w:sz w:val="12"/>
              </w:rPr>
            </w:pPr>
            <w:r w:rsidRPr="00E359F1">
              <w:rPr>
                <w:b/>
                <w:sz w:val="16"/>
              </w:rPr>
              <w:t>linking teaching and students’ learning</w:t>
            </w:r>
          </w:p>
        </w:tc>
        <w:tc>
          <w:tcPr>
            <w:tcW w:w="3430" w:type="dxa"/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76" w:right="24"/>
              <w:rPr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 w:right="24"/>
              <w:rPr>
                <w:sz w:val="16"/>
              </w:rPr>
            </w:pPr>
            <w:r w:rsidRPr="00E359F1">
              <w:rPr>
                <w:sz w:val="16"/>
              </w:rPr>
              <w:t xml:space="preserve">Q 13 We </w:t>
            </w:r>
            <w:proofErr w:type="gramStart"/>
            <w:r w:rsidRPr="00E359F1">
              <w:rPr>
                <w:sz w:val="16"/>
              </w:rPr>
              <w:t>have</w:t>
            </w:r>
            <w:proofErr w:type="gramEnd"/>
            <w:r w:rsidRPr="00E359F1">
              <w:rPr>
                <w:sz w:val="16"/>
              </w:rPr>
              <w:t xml:space="preserve"> talked about teaching and learning; does your teaching influence student learning? How? </w:t>
            </w:r>
          </w:p>
        </w:tc>
        <w:tc>
          <w:tcPr>
            <w:tcW w:w="5236" w:type="dxa"/>
          </w:tcPr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/>
              <w:rPr>
                <w:sz w:val="12"/>
              </w:rPr>
            </w:pP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/>
              <w:rPr>
                <w:sz w:val="16"/>
              </w:rPr>
            </w:pPr>
            <w:r w:rsidRPr="00E359F1">
              <w:rPr>
                <w:sz w:val="16"/>
              </w:rPr>
              <w:t>. What do you think has the biggest influence on students’ learning?</w:t>
            </w:r>
          </w:p>
          <w:p w:rsidR="00401549" w:rsidRPr="00E359F1" w:rsidRDefault="00401549" w:rsidP="00D56B0C">
            <w:pPr>
              <w:autoSpaceDE w:val="0"/>
              <w:autoSpaceDN w:val="0"/>
              <w:adjustRightInd w:val="0"/>
              <w:ind w:left="180"/>
              <w:rPr>
                <w:sz w:val="16"/>
              </w:rPr>
            </w:pPr>
            <w:r w:rsidRPr="00E359F1">
              <w:rPr>
                <w:sz w:val="20"/>
              </w:rPr>
              <w:t xml:space="preserve">. </w:t>
            </w:r>
            <w:r w:rsidRPr="00E359F1">
              <w:rPr>
                <w:sz w:val="16"/>
              </w:rPr>
              <w:t xml:space="preserve">What is the most important thing you do in small group teaching </w:t>
            </w:r>
            <w:proofErr w:type="gramStart"/>
            <w:r w:rsidRPr="00E359F1">
              <w:rPr>
                <w:sz w:val="16"/>
              </w:rPr>
              <w:t>that</w:t>
            </w:r>
            <w:r>
              <w:rPr>
                <w:sz w:val="16"/>
              </w:rPr>
              <w:t xml:space="preserve"> </w:t>
            </w:r>
            <w:r w:rsidRPr="00E359F1">
              <w:rPr>
                <w:sz w:val="16"/>
              </w:rPr>
              <w:t xml:space="preserve"> influences</w:t>
            </w:r>
            <w:proofErr w:type="gramEnd"/>
            <w:r w:rsidRPr="00E359F1">
              <w:rPr>
                <w:sz w:val="16"/>
              </w:rPr>
              <w:t xml:space="preserve"> ways in which students learn?</w:t>
            </w:r>
          </w:p>
        </w:tc>
      </w:tr>
    </w:tbl>
    <w:p w:rsidR="00FB7318" w:rsidRDefault="00FB7318">
      <w:bookmarkStart w:id="0" w:name="_GoBack"/>
      <w:bookmarkEnd w:id="0"/>
    </w:p>
    <w:sectPr w:rsidR="00FB7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549"/>
    <w:rsid w:val="00015022"/>
    <w:rsid w:val="00016E9A"/>
    <w:rsid w:val="000231DF"/>
    <w:rsid w:val="00032861"/>
    <w:rsid w:val="00032FD1"/>
    <w:rsid w:val="000454B2"/>
    <w:rsid w:val="000465A3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1912"/>
    <w:rsid w:val="000C539F"/>
    <w:rsid w:val="000C6E85"/>
    <w:rsid w:val="000D25C4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401CF"/>
    <w:rsid w:val="001422E1"/>
    <w:rsid w:val="00146756"/>
    <w:rsid w:val="00147CDD"/>
    <w:rsid w:val="00164948"/>
    <w:rsid w:val="00165124"/>
    <w:rsid w:val="0018086B"/>
    <w:rsid w:val="0018239B"/>
    <w:rsid w:val="00184578"/>
    <w:rsid w:val="00184A54"/>
    <w:rsid w:val="00193EDC"/>
    <w:rsid w:val="001A10CF"/>
    <w:rsid w:val="001A773F"/>
    <w:rsid w:val="001B3983"/>
    <w:rsid w:val="001B6297"/>
    <w:rsid w:val="001B6E06"/>
    <w:rsid w:val="001C1311"/>
    <w:rsid w:val="001C5E90"/>
    <w:rsid w:val="001C7B76"/>
    <w:rsid w:val="001D133C"/>
    <w:rsid w:val="001D2697"/>
    <w:rsid w:val="001D6DF8"/>
    <w:rsid w:val="001D7366"/>
    <w:rsid w:val="001D7919"/>
    <w:rsid w:val="001E1624"/>
    <w:rsid w:val="001E24F2"/>
    <w:rsid w:val="001E2529"/>
    <w:rsid w:val="001F03B4"/>
    <w:rsid w:val="001F5184"/>
    <w:rsid w:val="00200DC9"/>
    <w:rsid w:val="002060E7"/>
    <w:rsid w:val="0020617B"/>
    <w:rsid w:val="002138A2"/>
    <w:rsid w:val="002241AA"/>
    <w:rsid w:val="00225966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4DB4"/>
    <w:rsid w:val="00287E83"/>
    <w:rsid w:val="0029380A"/>
    <w:rsid w:val="0029688C"/>
    <w:rsid w:val="002A1D1D"/>
    <w:rsid w:val="002A3958"/>
    <w:rsid w:val="002B0462"/>
    <w:rsid w:val="002B7221"/>
    <w:rsid w:val="002C3489"/>
    <w:rsid w:val="002C4DD6"/>
    <w:rsid w:val="002C51FA"/>
    <w:rsid w:val="002C56F4"/>
    <w:rsid w:val="002D0F44"/>
    <w:rsid w:val="002E1D40"/>
    <w:rsid w:val="002E4CB3"/>
    <w:rsid w:val="002F2478"/>
    <w:rsid w:val="002F51A1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52414"/>
    <w:rsid w:val="00357E70"/>
    <w:rsid w:val="00362512"/>
    <w:rsid w:val="00364DE0"/>
    <w:rsid w:val="003764B6"/>
    <w:rsid w:val="003952FA"/>
    <w:rsid w:val="003A353C"/>
    <w:rsid w:val="003B5690"/>
    <w:rsid w:val="003B5FF0"/>
    <w:rsid w:val="003B7BB0"/>
    <w:rsid w:val="003C7710"/>
    <w:rsid w:val="003D477A"/>
    <w:rsid w:val="003D58DE"/>
    <w:rsid w:val="003E0B64"/>
    <w:rsid w:val="003E1E6E"/>
    <w:rsid w:val="003E668F"/>
    <w:rsid w:val="00400DA0"/>
    <w:rsid w:val="00401549"/>
    <w:rsid w:val="00402118"/>
    <w:rsid w:val="00412F1C"/>
    <w:rsid w:val="004142FD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31D0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9FA"/>
    <w:rsid w:val="00515E93"/>
    <w:rsid w:val="005346B3"/>
    <w:rsid w:val="00534744"/>
    <w:rsid w:val="005348D9"/>
    <w:rsid w:val="005372FD"/>
    <w:rsid w:val="0054027F"/>
    <w:rsid w:val="005419E7"/>
    <w:rsid w:val="00543484"/>
    <w:rsid w:val="005441AC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4D08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05B38"/>
    <w:rsid w:val="006077FF"/>
    <w:rsid w:val="006201BE"/>
    <w:rsid w:val="00620B5D"/>
    <w:rsid w:val="00623F7D"/>
    <w:rsid w:val="00627073"/>
    <w:rsid w:val="00633BA5"/>
    <w:rsid w:val="00645498"/>
    <w:rsid w:val="00646B4A"/>
    <w:rsid w:val="006470BB"/>
    <w:rsid w:val="00652CE1"/>
    <w:rsid w:val="00652D00"/>
    <w:rsid w:val="00655DD7"/>
    <w:rsid w:val="00656768"/>
    <w:rsid w:val="006601FF"/>
    <w:rsid w:val="006611C8"/>
    <w:rsid w:val="0066200C"/>
    <w:rsid w:val="006642B6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66C5"/>
    <w:rsid w:val="006B64F2"/>
    <w:rsid w:val="006B6E39"/>
    <w:rsid w:val="006B7F2A"/>
    <w:rsid w:val="006C452E"/>
    <w:rsid w:val="006C558C"/>
    <w:rsid w:val="006E5873"/>
    <w:rsid w:val="006E6900"/>
    <w:rsid w:val="006E71FA"/>
    <w:rsid w:val="006F093C"/>
    <w:rsid w:val="006F16CE"/>
    <w:rsid w:val="006F19AC"/>
    <w:rsid w:val="006F422D"/>
    <w:rsid w:val="00731646"/>
    <w:rsid w:val="00736D4B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1A5A"/>
    <w:rsid w:val="00784A9D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D2FC5"/>
    <w:rsid w:val="007E0EF6"/>
    <w:rsid w:val="007E68CC"/>
    <w:rsid w:val="007F25BF"/>
    <w:rsid w:val="007F2AC9"/>
    <w:rsid w:val="007F666D"/>
    <w:rsid w:val="00801D35"/>
    <w:rsid w:val="00810BC5"/>
    <w:rsid w:val="00816076"/>
    <w:rsid w:val="00825C4B"/>
    <w:rsid w:val="00827262"/>
    <w:rsid w:val="00831E14"/>
    <w:rsid w:val="008415DB"/>
    <w:rsid w:val="008455DB"/>
    <w:rsid w:val="00846FA9"/>
    <w:rsid w:val="00855462"/>
    <w:rsid w:val="00860559"/>
    <w:rsid w:val="00862FBE"/>
    <w:rsid w:val="00881EF3"/>
    <w:rsid w:val="008861E1"/>
    <w:rsid w:val="00892F85"/>
    <w:rsid w:val="00895EFF"/>
    <w:rsid w:val="00897756"/>
    <w:rsid w:val="008A0276"/>
    <w:rsid w:val="008C015E"/>
    <w:rsid w:val="008C1114"/>
    <w:rsid w:val="008C47CA"/>
    <w:rsid w:val="008E532F"/>
    <w:rsid w:val="008E6E71"/>
    <w:rsid w:val="008F58AE"/>
    <w:rsid w:val="0091025E"/>
    <w:rsid w:val="00910513"/>
    <w:rsid w:val="00913B7C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025A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D12E3"/>
    <w:rsid w:val="009E1095"/>
    <w:rsid w:val="009E406F"/>
    <w:rsid w:val="009E64EE"/>
    <w:rsid w:val="009F00FA"/>
    <w:rsid w:val="009F5654"/>
    <w:rsid w:val="009F5E2D"/>
    <w:rsid w:val="009F6B4B"/>
    <w:rsid w:val="00A057C2"/>
    <w:rsid w:val="00A12FDD"/>
    <w:rsid w:val="00A14A71"/>
    <w:rsid w:val="00A15A99"/>
    <w:rsid w:val="00A2154A"/>
    <w:rsid w:val="00A2763D"/>
    <w:rsid w:val="00A330E5"/>
    <w:rsid w:val="00A376D5"/>
    <w:rsid w:val="00A400B1"/>
    <w:rsid w:val="00A611C6"/>
    <w:rsid w:val="00A62365"/>
    <w:rsid w:val="00A6664D"/>
    <w:rsid w:val="00A70D05"/>
    <w:rsid w:val="00A71088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27938"/>
    <w:rsid w:val="00B314F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947F3"/>
    <w:rsid w:val="00BB0EF8"/>
    <w:rsid w:val="00BB51E7"/>
    <w:rsid w:val="00BB5956"/>
    <w:rsid w:val="00BD05EE"/>
    <w:rsid w:val="00BD141B"/>
    <w:rsid w:val="00BE014D"/>
    <w:rsid w:val="00BE2E76"/>
    <w:rsid w:val="00C11837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3F65"/>
    <w:rsid w:val="00C94265"/>
    <w:rsid w:val="00C973AB"/>
    <w:rsid w:val="00CA6E2D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2B5F"/>
    <w:rsid w:val="00D43A51"/>
    <w:rsid w:val="00D44F41"/>
    <w:rsid w:val="00D45EF2"/>
    <w:rsid w:val="00D47618"/>
    <w:rsid w:val="00D51205"/>
    <w:rsid w:val="00D52A3C"/>
    <w:rsid w:val="00D63E95"/>
    <w:rsid w:val="00D650DE"/>
    <w:rsid w:val="00D701A9"/>
    <w:rsid w:val="00D73520"/>
    <w:rsid w:val="00D75478"/>
    <w:rsid w:val="00D75F18"/>
    <w:rsid w:val="00D76803"/>
    <w:rsid w:val="00D768EB"/>
    <w:rsid w:val="00D81CC7"/>
    <w:rsid w:val="00D81F13"/>
    <w:rsid w:val="00D84BB8"/>
    <w:rsid w:val="00D863F5"/>
    <w:rsid w:val="00D904EB"/>
    <w:rsid w:val="00D9392B"/>
    <w:rsid w:val="00DA1C1B"/>
    <w:rsid w:val="00DA2ED0"/>
    <w:rsid w:val="00DA30A0"/>
    <w:rsid w:val="00DA6753"/>
    <w:rsid w:val="00DB00C5"/>
    <w:rsid w:val="00DB2F80"/>
    <w:rsid w:val="00DB65EB"/>
    <w:rsid w:val="00DB7C2F"/>
    <w:rsid w:val="00DB7DA7"/>
    <w:rsid w:val="00DC164A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20C20"/>
    <w:rsid w:val="00E25B15"/>
    <w:rsid w:val="00E30A0A"/>
    <w:rsid w:val="00E35F7E"/>
    <w:rsid w:val="00E4352B"/>
    <w:rsid w:val="00E520AD"/>
    <w:rsid w:val="00E55E2D"/>
    <w:rsid w:val="00E56DD0"/>
    <w:rsid w:val="00E574D8"/>
    <w:rsid w:val="00E61CE0"/>
    <w:rsid w:val="00E62E63"/>
    <w:rsid w:val="00E75297"/>
    <w:rsid w:val="00E80B27"/>
    <w:rsid w:val="00E9067B"/>
    <w:rsid w:val="00E91148"/>
    <w:rsid w:val="00EA1CE1"/>
    <w:rsid w:val="00EA42C8"/>
    <w:rsid w:val="00EA7B70"/>
    <w:rsid w:val="00EB108A"/>
    <w:rsid w:val="00EC4B8D"/>
    <w:rsid w:val="00EE1B44"/>
    <w:rsid w:val="00EF34D3"/>
    <w:rsid w:val="00EF3AD8"/>
    <w:rsid w:val="00EF4A9D"/>
    <w:rsid w:val="00F013D4"/>
    <w:rsid w:val="00F03796"/>
    <w:rsid w:val="00F052C8"/>
    <w:rsid w:val="00F075DA"/>
    <w:rsid w:val="00F1351B"/>
    <w:rsid w:val="00F158A4"/>
    <w:rsid w:val="00F225DB"/>
    <w:rsid w:val="00F25764"/>
    <w:rsid w:val="00F273A8"/>
    <w:rsid w:val="00F32725"/>
    <w:rsid w:val="00F32F1E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60001"/>
    <w:rsid w:val="00F6249F"/>
    <w:rsid w:val="00F63757"/>
    <w:rsid w:val="00F6464F"/>
    <w:rsid w:val="00F659E9"/>
    <w:rsid w:val="00F75A52"/>
    <w:rsid w:val="00F770A4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171F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2234</Characters>
  <Application>Microsoft Office Word</Application>
  <DocSecurity>0</DocSecurity>
  <Lines>203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2021-03-08T05:44:00Z</dcterms:created>
  <dcterms:modified xsi:type="dcterms:W3CDTF">2021-03-08T05:44:00Z</dcterms:modified>
</cp:coreProperties>
</file>