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C84F5" w14:textId="2BF8790D" w:rsidR="00554979" w:rsidRDefault="00397F8C" w:rsidP="00655066">
      <w:p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E5BBB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554E9F">
        <w:rPr>
          <w:rFonts w:ascii="Times New Roman" w:hAnsi="Times New Roman" w:cs="Times New Roman"/>
          <w:b/>
          <w:bCs/>
          <w:sz w:val="24"/>
          <w:szCs w:val="24"/>
        </w:rPr>
        <w:t xml:space="preserve"> for o</w:t>
      </w:r>
      <w:r w:rsidR="00554E9F" w:rsidRPr="00FE5BBB">
        <w:rPr>
          <w:rFonts w:ascii="Times New Roman" w:hAnsi="Times New Roman" w:cs="Times New Roman"/>
          <w:b/>
          <w:bCs/>
          <w:sz w:val="24"/>
          <w:szCs w:val="24"/>
        </w:rPr>
        <w:t xml:space="preserve">nline </w:t>
      </w:r>
      <w:r w:rsidR="00554E9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554E9F" w:rsidRPr="00FE5BBB">
        <w:rPr>
          <w:rFonts w:ascii="Times New Roman" w:hAnsi="Times New Roman" w:cs="Times New Roman"/>
          <w:b/>
          <w:bCs/>
          <w:sz w:val="24"/>
          <w:szCs w:val="24"/>
        </w:rPr>
        <w:t>upplementary</w:t>
      </w:r>
      <w:r w:rsidR="00554E9F">
        <w:rPr>
          <w:rFonts w:ascii="Times New Roman" w:hAnsi="Times New Roman" w:cs="Times New Roman"/>
          <w:b/>
          <w:bCs/>
          <w:sz w:val="24"/>
          <w:szCs w:val="24"/>
        </w:rPr>
        <w:t xml:space="preserve"> information</w:t>
      </w:r>
    </w:p>
    <w:p w14:paraId="3BE487FF" w14:textId="77777777" w:rsidR="000F00A9" w:rsidRDefault="000F00A9" w:rsidP="000F00A9">
      <w:p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A3844" w14:textId="5BD9071A" w:rsidR="000F00A9" w:rsidRDefault="000F00A9" w:rsidP="000F00A9">
      <w:p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S1: </w:t>
      </w:r>
      <w:r w:rsidRPr="000F00A9">
        <w:rPr>
          <w:rFonts w:ascii="Times New Roman" w:hAnsi="Times New Roman" w:cs="Times New Roman"/>
          <w:b/>
          <w:bCs/>
          <w:sz w:val="24"/>
          <w:szCs w:val="24"/>
        </w:rPr>
        <w:t xml:space="preserve">Scree </w:t>
      </w:r>
      <w:r w:rsidR="00BF3CF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F00A9">
        <w:rPr>
          <w:rFonts w:ascii="Times New Roman" w:hAnsi="Times New Roman" w:cs="Times New Roman"/>
          <w:b/>
          <w:bCs/>
          <w:sz w:val="24"/>
          <w:szCs w:val="24"/>
        </w:rPr>
        <w:t xml:space="preserve">lot </w:t>
      </w:r>
      <w:r w:rsidR="00391A2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F00A9">
        <w:rPr>
          <w:rFonts w:ascii="Times New Roman" w:hAnsi="Times New Roman" w:cs="Times New Roman"/>
          <w:b/>
          <w:bCs/>
          <w:sz w:val="24"/>
          <w:szCs w:val="24"/>
        </w:rPr>
        <w:t xml:space="preserve">howing </w:t>
      </w:r>
      <w:r w:rsidR="00391A2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F00A9">
        <w:rPr>
          <w:rFonts w:ascii="Times New Roman" w:hAnsi="Times New Roman" w:cs="Times New Roman"/>
          <w:b/>
          <w:bCs/>
          <w:sz w:val="24"/>
          <w:szCs w:val="24"/>
        </w:rPr>
        <w:t xml:space="preserve">igenvalues of </w:t>
      </w:r>
      <w:r w:rsidR="00391A2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0F00A9">
        <w:rPr>
          <w:rFonts w:ascii="Times New Roman" w:hAnsi="Times New Roman" w:cs="Times New Roman"/>
          <w:b/>
          <w:bCs/>
          <w:sz w:val="24"/>
          <w:szCs w:val="24"/>
        </w:rPr>
        <w:t xml:space="preserve">onsecutive </w:t>
      </w:r>
      <w:r w:rsidR="00391A2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0F00A9">
        <w:rPr>
          <w:rFonts w:ascii="Times New Roman" w:hAnsi="Times New Roman" w:cs="Times New Roman"/>
          <w:b/>
          <w:bCs/>
          <w:sz w:val="24"/>
          <w:szCs w:val="24"/>
        </w:rPr>
        <w:t xml:space="preserve">xtracted </w:t>
      </w:r>
      <w:r w:rsidR="00391A25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0F00A9">
        <w:rPr>
          <w:rFonts w:ascii="Times New Roman" w:hAnsi="Times New Roman" w:cs="Times New Roman"/>
          <w:b/>
          <w:bCs/>
          <w:sz w:val="24"/>
          <w:szCs w:val="24"/>
        </w:rPr>
        <w:t xml:space="preserve">actors, from </w:t>
      </w:r>
      <w:r w:rsidR="00391A2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F00A9">
        <w:rPr>
          <w:rFonts w:ascii="Times New Roman" w:hAnsi="Times New Roman" w:cs="Times New Roman"/>
          <w:b/>
          <w:bCs/>
          <w:sz w:val="24"/>
          <w:szCs w:val="24"/>
        </w:rPr>
        <w:t xml:space="preserve">rincipal </w:t>
      </w:r>
      <w:r w:rsidR="00391A2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0F00A9">
        <w:rPr>
          <w:rFonts w:ascii="Times New Roman" w:hAnsi="Times New Roman" w:cs="Times New Roman"/>
          <w:b/>
          <w:bCs/>
          <w:sz w:val="24"/>
          <w:szCs w:val="24"/>
        </w:rPr>
        <w:t xml:space="preserve">omponents </w:t>
      </w:r>
      <w:r w:rsidR="00391A2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F00A9">
        <w:rPr>
          <w:rFonts w:ascii="Times New Roman" w:hAnsi="Times New Roman" w:cs="Times New Roman"/>
          <w:b/>
          <w:bCs/>
          <w:sz w:val="24"/>
          <w:szCs w:val="24"/>
        </w:rPr>
        <w:t xml:space="preserve">nalysis of the </w:t>
      </w:r>
      <w:r w:rsidR="00391A2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F00A9">
        <w:rPr>
          <w:rFonts w:ascii="Times New Roman" w:hAnsi="Times New Roman" w:cs="Times New Roman"/>
          <w:b/>
          <w:bCs/>
          <w:sz w:val="24"/>
          <w:szCs w:val="24"/>
        </w:rPr>
        <w:t xml:space="preserve">rovisional </w:t>
      </w:r>
      <w:r w:rsidR="00391A2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F00A9">
        <w:rPr>
          <w:rFonts w:ascii="Times New Roman" w:hAnsi="Times New Roman" w:cs="Times New Roman"/>
          <w:b/>
          <w:bCs/>
          <w:sz w:val="24"/>
          <w:szCs w:val="24"/>
        </w:rPr>
        <w:t>nstrument.</w:t>
      </w:r>
    </w:p>
    <w:p w14:paraId="7CC81CA5" w14:textId="2D0FD577" w:rsidR="000F00A9" w:rsidRPr="00FA7E75" w:rsidRDefault="000F00A9" w:rsidP="000F00A9">
      <w:p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37CEE6D" wp14:editId="360BEEB7">
            <wp:extent cx="3552381" cy="3000000"/>
            <wp:effectExtent l="0" t="0" r="0" b="0"/>
            <wp:docPr id="2" name="Picture 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381" cy="3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BEA48" w14:textId="77777777" w:rsidR="000F00A9" w:rsidRPr="00FE5BBB" w:rsidRDefault="000F00A9" w:rsidP="00655066">
      <w:p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F00A9" w:rsidRPr="00FE5BBB" w:rsidSect="001A5C9B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F8C"/>
    <w:rsid w:val="000F00A9"/>
    <w:rsid w:val="001A5C9B"/>
    <w:rsid w:val="00292674"/>
    <w:rsid w:val="00324810"/>
    <w:rsid w:val="00391A25"/>
    <w:rsid w:val="00397F8C"/>
    <w:rsid w:val="00554979"/>
    <w:rsid w:val="00554E9F"/>
    <w:rsid w:val="005A3C42"/>
    <w:rsid w:val="00655066"/>
    <w:rsid w:val="009A2BFC"/>
    <w:rsid w:val="009E6CAF"/>
    <w:rsid w:val="00A85147"/>
    <w:rsid w:val="00A9441D"/>
    <w:rsid w:val="00AA7C7F"/>
    <w:rsid w:val="00B3499D"/>
    <w:rsid w:val="00B6599E"/>
    <w:rsid w:val="00BF3CF5"/>
    <w:rsid w:val="00C308F0"/>
    <w:rsid w:val="00D553B0"/>
    <w:rsid w:val="00E354C6"/>
    <w:rsid w:val="00EB068D"/>
    <w:rsid w:val="00FE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A74E6"/>
  <w15:chartTrackingRefBased/>
  <w15:docId w15:val="{807B4CD3-74C7-49A1-B20C-FFF1CBEB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ind w:left="470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48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26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Johnson</dc:creator>
  <cp:keywords/>
  <dc:description/>
  <cp:lastModifiedBy>Christina Johnson</cp:lastModifiedBy>
  <cp:revision>2</cp:revision>
  <cp:lastPrinted>2021-04-16T23:27:00Z</cp:lastPrinted>
  <dcterms:created xsi:type="dcterms:W3CDTF">2021-04-23T02:01:00Z</dcterms:created>
  <dcterms:modified xsi:type="dcterms:W3CDTF">2021-04-23T02:01:00Z</dcterms:modified>
</cp:coreProperties>
</file>